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C33C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706E">
        <w:tc>
          <w:tcPr>
            <w:tcW w:w="5428" w:type="dxa"/>
          </w:tcPr>
          <w:p w:rsidR="00190FF9" w:rsidRPr="00C2706E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2706E" w:rsidRDefault="00190FF9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C2706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5A1D" w:rsidRPr="00C2706E" w:rsidRDefault="00F45A1D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C2706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45A1D" w:rsidRPr="00C2706E" w:rsidRDefault="002F30B8" w:rsidP="00C270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23.09.2021 № 383-р</w:t>
            </w:r>
            <w:bookmarkStart w:id="0" w:name="_GoBack"/>
            <w:bookmarkEnd w:id="0"/>
          </w:p>
        </w:tc>
      </w:tr>
      <w:tr w:rsidR="00C2706E" w:rsidRPr="00C2706E">
        <w:tc>
          <w:tcPr>
            <w:tcW w:w="5428" w:type="dxa"/>
          </w:tcPr>
          <w:p w:rsidR="00C2706E" w:rsidRPr="00C2706E" w:rsidRDefault="00C270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06E" w:rsidRPr="00C2706E" w:rsidRDefault="00C2706E" w:rsidP="00C27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5A1D" w:rsidRPr="003E1F95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 xml:space="preserve">Основные направления </w:t>
      </w:r>
    </w:p>
    <w:p w:rsidR="00F45A1D" w:rsidRPr="003E1F95" w:rsidRDefault="00551904" w:rsidP="00F45A1D">
      <w:pPr>
        <w:jc w:val="center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государственной</w:t>
      </w:r>
      <w:r w:rsidR="00F45A1D" w:rsidRPr="003E1F95">
        <w:rPr>
          <w:rFonts w:ascii="Times New Roman" w:hAnsi="Times New Roman"/>
          <w:sz w:val="28"/>
          <w:szCs w:val="28"/>
        </w:rPr>
        <w:t xml:space="preserve"> долговой политики Рязанской области </w:t>
      </w:r>
    </w:p>
    <w:p w:rsidR="00F45A1D" w:rsidRPr="003E1F95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на 202</w:t>
      </w:r>
      <w:r w:rsidR="003E1F95" w:rsidRPr="003E1F95">
        <w:rPr>
          <w:rFonts w:ascii="Times New Roman" w:hAnsi="Times New Roman"/>
          <w:sz w:val="28"/>
          <w:szCs w:val="28"/>
        </w:rPr>
        <w:t>2</w:t>
      </w:r>
      <w:r w:rsidRPr="003E1F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E1F95" w:rsidRPr="003E1F95">
        <w:rPr>
          <w:rFonts w:ascii="Times New Roman" w:hAnsi="Times New Roman"/>
          <w:sz w:val="28"/>
          <w:szCs w:val="28"/>
        </w:rPr>
        <w:t>3</w:t>
      </w:r>
      <w:r w:rsidRPr="003E1F95">
        <w:rPr>
          <w:rFonts w:ascii="Times New Roman" w:hAnsi="Times New Roman"/>
          <w:sz w:val="28"/>
          <w:szCs w:val="28"/>
        </w:rPr>
        <w:t xml:space="preserve"> и 202</w:t>
      </w:r>
      <w:r w:rsidR="003E1F95" w:rsidRPr="003E1F95">
        <w:rPr>
          <w:rFonts w:ascii="Times New Roman" w:hAnsi="Times New Roman"/>
          <w:sz w:val="28"/>
          <w:szCs w:val="28"/>
        </w:rPr>
        <w:t>4</w:t>
      </w:r>
      <w:r w:rsidRPr="003E1F95">
        <w:rPr>
          <w:rFonts w:ascii="Times New Roman" w:hAnsi="Times New Roman"/>
          <w:sz w:val="28"/>
          <w:szCs w:val="28"/>
        </w:rPr>
        <w:t xml:space="preserve"> годов</w:t>
      </w:r>
    </w:p>
    <w:p w:rsidR="00F45A1D" w:rsidRPr="003E1F95" w:rsidRDefault="00F45A1D" w:rsidP="00F45A1D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420B7D" w:rsidRPr="003E1F9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E1F95">
        <w:rPr>
          <w:rFonts w:ascii="Times New Roman" w:hAnsi="Times New Roman" w:cs="Times New Roman"/>
          <w:sz w:val="28"/>
          <w:szCs w:val="28"/>
        </w:rPr>
        <w:t>долговой политики Рязанской области на 20</w:t>
      </w:r>
      <w:r w:rsidR="00A54516" w:rsidRPr="003E1F95">
        <w:rPr>
          <w:rFonts w:ascii="Times New Roman" w:hAnsi="Times New Roman" w:cs="Times New Roman"/>
          <w:sz w:val="28"/>
          <w:szCs w:val="28"/>
        </w:rPr>
        <w:t>2</w:t>
      </w:r>
      <w:r w:rsidR="003E1F95" w:rsidRPr="003E1F95">
        <w:rPr>
          <w:rFonts w:ascii="Times New Roman" w:hAnsi="Times New Roman" w:cs="Times New Roman"/>
          <w:sz w:val="28"/>
          <w:szCs w:val="28"/>
        </w:rPr>
        <w:t>2</w:t>
      </w:r>
      <w:r w:rsidRPr="003E1F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1F95" w:rsidRPr="003E1F95">
        <w:rPr>
          <w:rFonts w:ascii="Times New Roman" w:hAnsi="Times New Roman" w:cs="Times New Roman"/>
          <w:sz w:val="28"/>
          <w:szCs w:val="28"/>
        </w:rPr>
        <w:t>3</w:t>
      </w:r>
      <w:r w:rsidRPr="003E1F95">
        <w:rPr>
          <w:rFonts w:ascii="Times New Roman" w:hAnsi="Times New Roman" w:cs="Times New Roman"/>
          <w:sz w:val="28"/>
          <w:szCs w:val="28"/>
        </w:rPr>
        <w:t xml:space="preserve"> и 202</w:t>
      </w:r>
      <w:r w:rsidR="003E1F95" w:rsidRPr="003E1F95">
        <w:rPr>
          <w:rFonts w:ascii="Times New Roman" w:hAnsi="Times New Roman" w:cs="Times New Roman"/>
          <w:sz w:val="28"/>
          <w:szCs w:val="28"/>
        </w:rPr>
        <w:t>4</w:t>
      </w:r>
      <w:r w:rsidRPr="003E1F95">
        <w:rPr>
          <w:rFonts w:ascii="Times New Roman" w:hAnsi="Times New Roman" w:cs="Times New Roman"/>
          <w:sz w:val="28"/>
          <w:szCs w:val="28"/>
        </w:rPr>
        <w:t xml:space="preserve"> годов (далее – Долговая политика) будут строиться в соответствии с государственной </w:t>
      </w:r>
      <w:hyperlink r:id="rId12" w:history="1">
        <w:r w:rsidRPr="003E1F95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3E1F95">
        <w:rPr>
          <w:rFonts w:ascii="Times New Roman" w:hAnsi="Times New Roman" w:cs="Times New Roman"/>
          <w:sz w:val="28"/>
          <w:szCs w:val="28"/>
        </w:rPr>
        <w:t xml:space="preserve">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финансами», утвержденной постановлением Правительства Рязанской области от 29</w:t>
      </w:r>
      <w:r w:rsidR="00797A0E" w:rsidRPr="003E1F95">
        <w:rPr>
          <w:rFonts w:ascii="Times New Roman" w:hAnsi="Times New Roman" w:cs="Times New Roman"/>
          <w:sz w:val="28"/>
          <w:szCs w:val="28"/>
        </w:rPr>
        <w:t>.10.</w:t>
      </w:r>
      <w:r w:rsidRPr="003E1F95">
        <w:rPr>
          <w:rFonts w:ascii="Times New Roman" w:hAnsi="Times New Roman" w:cs="Times New Roman"/>
          <w:sz w:val="28"/>
          <w:szCs w:val="28"/>
        </w:rPr>
        <w:t>2014 № 305, и Основными направлениями бюджетной и налоговой политики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Рязанской области на 20</w:t>
      </w:r>
      <w:r w:rsidR="00A54516" w:rsidRPr="003E1F95">
        <w:rPr>
          <w:rFonts w:ascii="Times New Roman" w:hAnsi="Times New Roman" w:cs="Times New Roman"/>
          <w:sz w:val="28"/>
          <w:szCs w:val="28"/>
        </w:rPr>
        <w:t>2</w:t>
      </w:r>
      <w:r w:rsidR="003E1F95">
        <w:rPr>
          <w:rFonts w:ascii="Times New Roman" w:hAnsi="Times New Roman" w:cs="Times New Roman"/>
          <w:sz w:val="28"/>
          <w:szCs w:val="28"/>
        </w:rPr>
        <w:t>2</w:t>
      </w:r>
      <w:r w:rsidRPr="003E1F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1F95">
        <w:rPr>
          <w:rFonts w:ascii="Times New Roman" w:hAnsi="Times New Roman" w:cs="Times New Roman"/>
          <w:sz w:val="28"/>
          <w:szCs w:val="28"/>
        </w:rPr>
        <w:t>3</w:t>
      </w:r>
      <w:r w:rsidRPr="003E1F95">
        <w:rPr>
          <w:rFonts w:ascii="Times New Roman" w:hAnsi="Times New Roman" w:cs="Times New Roman"/>
          <w:sz w:val="28"/>
          <w:szCs w:val="28"/>
        </w:rPr>
        <w:t xml:space="preserve"> и 202</w:t>
      </w:r>
      <w:r w:rsidR="003E1F95">
        <w:rPr>
          <w:rFonts w:ascii="Times New Roman" w:hAnsi="Times New Roman" w:cs="Times New Roman"/>
          <w:sz w:val="28"/>
          <w:szCs w:val="28"/>
        </w:rPr>
        <w:t>4</w:t>
      </w:r>
      <w:r w:rsidRPr="003E1F9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Под Долговой политикой понимается стратегия управления государственными заимствованиями Рязанской области, направленная на поддержание объема государственного долга Рязанской области на </w:t>
      </w:r>
      <w:r w:rsidR="00631814" w:rsidRPr="003E1F95">
        <w:rPr>
          <w:rFonts w:ascii="Times New Roman" w:hAnsi="Times New Roman" w:cs="Times New Roman"/>
          <w:sz w:val="28"/>
          <w:szCs w:val="28"/>
        </w:rPr>
        <w:t>безопасном</w:t>
      </w:r>
      <w:r w:rsidRPr="003E1F95">
        <w:rPr>
          <w:rFonts w:ascii="Times New Roman" w:hAnsi="Times New Roman" w:cs="Times New Roman"/>
          <w:sz w:val="28"/>
          <w:szCs w:val="28"/>
        </w:rPr>
        <w:t xml:space="preserve"> уровне, минимизацию стоимости его обслуживания и равномерное распределение во времени платежей, связанных с государственным долгом Рязанской области.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Долговая политика является частью бюджетной политики Рязанской области</w:t>
      </w:r>
      <w:r w:rsidR="008714A6">
        <w:rPr>
          <w:rFonts w:ascii="Times New Roman" w:hAnsi="Times New Roman" w:cs="Times New Roman"/>
          <w:sz w:val="28"/>
          <w:szCs w:val="28"/>
        </w:rPr>
        <w:t>,</w:t>
      </w:r>
      <w:r w:rsidRPr="003E1F95">
        <w:rPr>
          <w:rFonts w:ascii="Times New Roman" w:hAnsi="Times New Roman" w:cs="Times New Roman"/>
          <w:sz w:val="28"/>
          <w:szCs w:val="28"/>
        </w:rPr>
        <w:t xml:space="preserve"> и управление государственным долгом непосредственно связано с бюджетным процессом.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1C2E" w:rsidRPr="003E1F95" w:rsidRDefault="004B1C2E" w:rsidP="00CB39F8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Итоги реализации Долговой политики</w:t>
      </w:r>
      <w:r w:rsidR="003E1F95">
        <w:rPr>
          <w:rFonts w:ascii="Times New Roman" w:hAnsi="Times New Roman" w:cs="Times New Roman"/>
          <w:sz w:val="28"/>
          <w:szCs w:val="28"/>
        </w:rPr>
        <w:t xml:space="preserve"> за 2020</w:t>
      </w:r>
      <w:r w:rsidR="003D63FB" w:rsidRPr="003E1F95">
        <w:rPr>
          <w:rFonts w:ascii="Times New Roman" w:hAnsi="Times New Roman" w:cs="Times New Roman"/>
          <w:sz w:val="28"/>
          <w:szCs w:val="28"/>
        </w:rPr>
        <w:t xml:space="preserve"> год</w:t>
      </w:r>
      <w:r w:rsidR="00631814" w:rsidRPr="003E1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9F8" w:rsidRPr="003E1F95" w:rsidRDefault="00CB39F8" w:rsidP="00CB39F8">
      <w:pPr>
        <w:pStyle w:val="ConsPlusNormal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4B1C2E" w:rsidRPr="007B1028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028">
        <w:rPr>
          <w:rFonts w:ascii="Times New Roman" w:hAnsi="Times New Roman"/>
          <w:sz w:val="28"/>
          <w:szCs w:val="28"/>
        </w:rPr>
        <w:t>По итогам исполнения областного бюджета за 20</w:t>
      </w:r>
      <w:r w:rsidR="007B1028" w:rsidRPr="007B1028">
        <w:rPr>
          <w:rFonts w:ascii="Times New Roman" w:hAnsi="Times New Roman"/>
          <w:sz w:val="28"/>
          <w:szCs w:val="28"/>
        </w:rPr>
        <w:t>20</w:t>
      </w:r>
      <w:r w:rsidRPr="007B1028">
        <w:rPr>
          <w:rFonts w:ascii="Times New Roman" w:hAnsi="Times New Roman"/>
          <w:sz w:val="28"/>
          <w:szCs w:val="28"/>
        </w:rPr>
        <w:t xml:space="preserve"> год</w:t>
      </w:r>
      <w:r w:rsidR="007B1028" w:rsidRPr="007B1028">
        <w:rPr>
          <w:rFonts w:ascii="Times New Roman" w:hAnsi="Times New Roman"/>
          <w:sz w:val="28"/>
          <w:szCs w:val="28"/>
        </w:rPr>
        <w:t xml:space="preserve">, </w:t>
      </w:r>
      <w:r w:rsidR="00F93E8A">
        <w:rPr>
          <w:rFonts w:ascii="Times New Roman" w:hAnsi="Times New Roman"/>
          <w:sz w:val="28"/>
          <w:szCs w:val="28"/>
        </w:rPr>
        <w:t>несмотря на</w:t>
      </w:r>
      <w:r w:rsidR="007B1028" w:rsidRPr="007B1028">
        <w:rPr>
          <w:rFonts w:ascii="Times New Roman" w:hAnsi="Times New Roman"/>
          <w:sz w:val="28"/>
          <w:szCs w:val="28"/>
        </w:rPr>
        <w:t xml:space="preserve"> </w:t>
      </w:r>
      <w:r w:rsidR="00F93E8A">
        <w:rPr>
          <w:rFonts w:ascii="Times New Roman" w:hAnsi="Times New Roman"/>
          <w:sz w:val="28"/>
          <w:szCs w:val="28"/>
        </w:rPr>
        <w:t xml:space="preserve">сложившуюся </w:t>
      </w:r>
      <w:r w:rsidR="007B1028" w:rsidRPr="007B1028">
        <w:rPr>
          <w:rFonts w:ascii="Times New Roman" w:hAnsi="Times New Roman"/>
          <w:sz w:val="28"/>
          <w:szCs w:val="28"/>
        </w:rPr>
        <w:t>экономическ</w:t>
      </w:r>
      <w:r w:rsidR="00F93E8A">
        <w:rPr>
          <w:rFonts w:ascii="Times New Roman" w:hAnsi="Times New Roman"/>
          <w:sz w:val="28"/>
          <w:szCs w:val="28"/>
        </w:rPr>
        <w:t>ую ситуацию</w:t>
      </w:r>
      <w:r w:rsidR="007B1028" w:rsidRPr="007B1028">
        <w:rPr>
          <w:rFonts w:ascii="Times New Roman" w:hAnsi="Times New Roman"/>
          <w:sz w:val="28"/>
          <w:szCs w:val="28"/>
        </w:rPr>
        <w:t>, связанн</w:t>
      </w:r>
      <w:r w:rsidR="00F93E8A">
        <w:rPr>
          <w:rFonts w:ascii="Times New Roman" w:hAnsi="Times New Roman"/>
          <w:sz w:val="28"/>
          <w:szCs w:val="28"/>
        </w:rPr>
        <w:t>ую</w:t>
      </w:r>
      <w:r w:rsidR="007B1028" w:rsidRPr="007B1028">
        <w:rPr>
          <w:rFonts w:ascii="Times New Roman" w:hAnsi="Times New Roman"/>
          <w:sz w:val="28"/>
          <w:szCs w:val="28"/>
        </w:rPr>
        <w:t xml:space="preserve"> с распространение</w:t>
      </w:r>
      <w:r w:rsidR="000C33C2">
        <w:rPr>
          <w:rFonts w:ascii="Times New Roman" w:hAnsi="Times New Roman"/>
          <w:sz w:val="28"/>
          <w:szCs w:val="28"/>
        </w:rPr>
        <w:t xml:space="preserve">м новой </w:t>
      </w:r>
      <w:proofErr w:type="spellStart"/>
      <w:r w:rsidR="000C33C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C33C2">
        <w:rPr>
          <w:rFonts w:ascii="Times New Roman" w:hAnsi="Times New Roman"/>
          <w:sz w:val="28"/>
          <w:szCs w:val="28"/>
        </w:rPr>
        <w:t xml:space="preserve"> инфекции</w:t>
      </w:r>
      <w:r w:rsidR="007B1028" w:rsidRPr="007B1028">
        <w:rPr>
          <w:rFonts w:ascii="Times New Roman" w:hAnsi="Times New Roman"/>
          <w:sz w:val="28"/>
          <w:szCs w:val="28"/>
        </w:rPr>
        <w:t xml:space="preserve">, </w:t>
      </w:r>
      <w:r w:rsidR="00F93E8A">
        <w:rPr>
          <w:rFonts w:ascii="Times New Roman" w:hAnsi="Times New Roman"/>
          <w:sz w:val="28"/>
          <w:szCs w:val="28"/>
        </w:rPr>
        <w:t>параметры</w:t>
      </w:r>
      <w:r w:rsidRPr="007B1028">
        <w:rPr>
          <w:rFonts w:ascii="Times New Roman" w:hAnsi="Times New Roman"/>
          <w:sz w:val="28"/>
          <w:szCs w:val="28"/>
        </w:rPr>
        <w:t xml:space="preserve"> долговой нагрузки на областной бюджет</w:t>
      </w:r>
      <w:r w:rsidR="00F93E8A">
        <w:rPr>
          <w:rFonts w:ascii="Times New Roman" w:hAnsi="Times New Roman"/>
          <w:sz w:val="28"/>
          <w:szCs w:val="28"/>
        </w:rPr>
        <w:t xml:space="preserve"> </w:t>
      </w:r>
      <w:r w:rsidR="00F93E8A" w:rsidRPr="007B1028">
        <w:rPr>
          <w:rFonts w:ascii="Times New Roman" w:hAnsi="Times New Roman"/>
          <w:sz w:val="28"/>
          <w:szCs w:val="28"/>
        </w:rPr>
        <w:t xml:space="preserve">удалось сохранить </w:t>
      </w:r>
      <w:r w:rsidR="00F93E8A">
        <w:rPr>
          <w:rFonts w:ascii="Times New Roman" w:hAnsi="Times New Roman"/>
          <w:sz w:val="28"/>
          <w:szCs w:val="28"/>
        </w:rPr>
        <w:t>на безопасном уровне</w:t>
      </w:r>
      <w:r w:rsidRPr="007B1028">
        <w:rPr>
          <w:rFonts w:ascii="Times New Roman" w:hAnsi="Times New Roman"/>
          <w:sz w:val="28"/>
          <w:szCs w:val="28"/>
        </w:rPr>
        <w:t>:</w:t>
      </w:r>
    </w:p>
    <w:p w:rsidR="004B1C2E" w:rsidRPr="007B1028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028">
        <w:rPr>
          <w:rFonts w:ascii="Times New Roman" w:hAnsi="Times New Roman"/>
          <w:sz w:val="28"/>
          <w:szCs w:val="28"/>
        </w:rPr>
        <w:t>объем государственного долга Рязанской области на 1 января 20</w:t>
      </w:r>
      <w:r w:rsidR="007B1028" w:rsidRPr="007B1028">
        <w:rPr>
          <w:rFonts w:ascii="Times New Roman" w:hAnsi="Times New Roman"/>
          <w:sz w:val="28"/>
          <w:szCs w:val="28"/>
        </w:rPr>
        <w:t>21</w:t>
      </w:r>
      <w:r w:rsidRPr="007B1028">
        <w:rPr>
          <w:rFonts w:ascii="Times New Roman" w:hAnsi="Times New Roman"/>
          <w:sz w:val="28"/>
          <w:szCs w:val="28"/>
        </w:rPr>
        <w:t xml:space="preserve"> года </w:t>
      </w:r>
      <w:r w:rsidR="007B1028" w:rsidRPr="007B1028">
        <w:rPr>
          <w:rFonts w:ascii="Times New Roman" w:hAnsi="Times New Roman"/>
          <w:sz w:val="28"/>
          <w:szCs w:val="28"/>
        </w:rPr>
        <w:t xml:space="preserve">составил </w:t>
      </w:r>
      <w:r w:rsidRPr="007B1028">
        <w:rPr>
          <w:rFonts w:ascii="Times New Roman" w:hAnsi="Times New Roman"/>
          <w:sz w:val="28"/>
          <w:szCs w:val="28"/>
        </w:rPr>
        <w:t>2</w:t>
      </w:r>
      <w:r w:rsidR="007B1028" w:rsidRPr="007B1028">
        <w:rPr>
          <w:rFonts w:ascii="Times New Roman" w:hAnsi="Times New Roman"/>
          <w:sz w:val="28"/>
          <w:szCs w:val="28"/>
        </w:rPr>
        <w:t>3</w:t>
      </w:r>
      <w:r w:rsidR="00BC4208" w:rsidRPr="007B1028">
        <w:rPr>
          <w:rFonts w:ascii="Times New Roman" w:hAnsi="Times New Roman"/>
          <w:sz w:val="28"/>
          <w:szCs w:val="28"/>
        </w:rPr>
        <w:t xml:space="preserve"> </w:t>
      </w:r>
      <w:r w:rsidR="007B1028" w:rsidRPr="007B1028">
        <w:rPr>
          <w:rFonts w:ascii="Times New Roman" w:hAnsi="Times New Roman"/>
          <w:sz w:val="28"/>
          <w:szCs w:val="28"/>
        </w:rPr>
        <w:t>583</w:t>
      </w:r>
      <w:r w:rsidRPr="007B1028">
        <w:rPr>
          <w:rFonts w:ascii="Times New Roman" w:hAnsi="Times New Roman"/>
          <w:sz w:val="28"/>
          <w:szCs w:val="28"/>
        </w:rPr>
        <w:t xml:space="preserve"> мл</w:t>
      </w:r>
      <w:r w:rsidR="00BC4208" w:rsidRPr="007B1028">
        <w:rPr>
          <w:rFonts w:ascii="Times New Roman" w:hAnsi="Times New Roman"/>
          <w:sz w:val="28"/>
          <w:szCs w:val="28"/>
        </w:rPr>
        <w:t>н</w:t>
      </w:r>
      <w:r w:rsidRPr="007B1028">
        <w:rPr>
          <w:rFonts w:ascii="Times New Roman" w:hAnsi="Times New Roman"/>
          <w:sz w:val="28"/>
          <w:szCs w:val="28"/>
        </w:rPr>
        <w:t xml:space="preserve">. рублей; </w:t>
      </w:r>
    </w:p>
    <w:p w:rsidR="004B1C2E" w:rsidRPr="007B1028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028">
        <w:rPr>
          <w:rFonts w:ascii="Times New Roman" w:hAnsi="Times New Roman"/>
          <w:sz w:val="28"/>
          <w:szCs w:val="28"/>
        </w:rPr>
        <w:t xml:space="preserve">отношение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 </w:t>
      </w:r>
      <w:r w:rsidR="007B1028" w:rsidRPr="007B1028">
        <w:rPr>
          <w:rFonts w:ascii="Times New Roman" w:hAnsi="Times New Roman"/>
          <w:sz w:val="28"/>
          <w:szCs w:val="28"/>
        </w:rPr>
        <w:t>на 1 января 2021</w:t>
      </w:r>
      <w:r w:rsidR="00CB645C" w:rsidRPr="007B1028">
        <w:rPr>
          <w:rFonts w:ascii="Times New Roman" w:hAnsi="Times New Roman"/>
          <w:sz w:val="28"/>
          <w:szCs w:val="28"/>
        </w:rPr>
        <w:t xml:space="preserve"> года </w:t>
      </w:r>
      <w:r w:rsidRPr="007B1028">
        <w:rPr>
          <w:rFonts w:ascii="Times New Roman" w:hAnsi="Times New Roman"/>
          <w:sz w:val="28"/>
          <w:szCs w:val="28"/>
        </w:rPr>
        <w:t>состав</w:t>
      </w:r>
      <w:r w:rsidR="00D6291F" w:rsidRPr="007B1028">
        <w:rPr>
          <w:rFonts w:ascii="Times New Roman" w:hAnsi="Times New Roman"/>
          <w:sz w:val="28"/>
          <w:szCs w:val="28"/>
        </w:rPr>
        <w:t xml:space="preserve">ило </w:t>
      </w:r>
      <w:r w:rsidR="0053149D" w:rsidRPr="007B1028">
        <w:rPr>
          <w:rFonts w:ascii="Times New Roman" w:hAnsi="Times New Roman"/>
          <w:sz w:val="28"/>
          <w:szCs w:val="28"/>
        </w:rPr>
        <w:t>5</w:t>
      </w:r>
      <w:r w:rsidR="007B1028" w:rsidRPr="007B1028">
        <w:rPr>
          <w:rFonts w:ascii="Times New Roman" w:hAnsi="Times New Roman"/>
          <w:sz w:val="28"/>
          <w:szCs w:val="28"/>
        </w:rPr>
        <w:t>6,4</w:t>
      </w:r>
      <w:r w:rsidR="00D6291F" w:rsidRPr="007B1028">
        <w:rPr>
          <w:rFonts w:ascii="Times New Roman" w:hAnsi="Times New Roman"/>
          <w:sz w:val="28"/>
          <w:szCs w:val="28"/>
        </w:rPr>
        <w:t>%</w:t>
      </w:r>
      <w:r w:rsidRPr="007B1028">
        <w:rPr>
          <w:rFonts w:ascii="Times New Roman" w:hAnsi="Times New Roman"/>
          <w:sz w:val="28"/>
          <w:szCs w:val="28"/>
        </w:rPr>
        <w:t>;</w:t>
      </w:r>
    </w:p>
    <w:p w:rsidR="004B1C2E" w:rsidRPr="007B1028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028">
        <w:rPr>
          <w:rFonts w:ascii="Times New Roman" w:hAnsi="Times New Roman"/>
          <w:sz w:val="28"/>
          <w:szCs w:val="28"/>
        </w:rPr>
        <w:t>отношение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 к общему годовому объему доходов областного бюджета без учета объема безвозмез</w:t>
      </w:r>
      <w:r w:rsidR="00C2706E" w:rsidRPr="007B1028">
        <w:rPr>
          <w:rFonts w:ascii="Times New Roman" w:hAnsi="Times New Roman"/>
          <w:sz w:val="28"/>
          <w:szCs w:val="28"/>
        </w:rPr>
        <w:t xml:space="preserve">дных поступлений </w:t>
      </w:r>
      <w:r w:rsidR="00CB645C" w:rsidRPr="007B1028">
        <w:rPr>
          <w:rFonts w:ascii="Times New Roman" w:hAnsi="Times New Roman"/>
          <w:sz w:val="28"/>
          <w:szCs w:val="28"/>
        </w:rPr>
        <w:t xml:space="preserve">на </w:t>
      </w:r>
      <w:r w:rsidR="006F01D4" w:rsidRPr="007B1028">
        <w:rPr>
          <w:rFonts w:ascii="Times New Roman" w:hAnsi="Times New Roman"/>
          <w:sz w:val="28"/>
          <w:szCs w:val="28"/>
        </w:rPr>
        <w:br/>
      </w:r>
      <w:r w:rsidR="00CB645C" w:rsidRPr="007B1028">
        <w:rPr>
          <w:rFonts w:ascii="Times New Roman" w:hAnsi="Times New Roman"/>
          <w:sz w:val="28"/>
          <w:szCs w:val="28"/>
        </w:rPr>
        <w:t>1 января 202</w:t>
      </w:r>
      <w:r w:rsidR="007B1028" w:rsidRPr="007B1028">
        <w:rPr>
          <w:rFonts w:ascii="Times New Roman" w:hAnsi="Times New Roman"/>
          <w:sz w:val="28"/>
          <w:szCs w:val="28"/>
        </w:rPr>
        <w:t>1</w:t>
      </w:r>
      <w:r w:rsidR="00CB645C" w:rsidRPr="007B1028">
        <w:rPr>
          <w:rFonts w:ascii="Times New Roman" w:hAnsi="Times New Roman"/>
          <w:sz w:val="28"/>
          <w:szCs w:val="28"/>
        </w:rPr>
        <w:t xml:space="preserve"> года</w:t>
      </w:r>
      <w:r w:rsidR="008714A6">
        <w:rPr>
          <w:rFonts w:ascii="Times New Roman" w:hAnsi="Times New Roman"/>
          <w:sz w:val="28"/>
          <w:szCs w:val="28"/>
        </w:rPr>
        <w:t>,</w:t>
      </w:r>
      <w:r w:rsidR="00CB645C" w:rsidRPr="007B1028">
        <w:rPr>
          <w:rFonts w:ascii="Times New Roman" w:hAnsi="Times New Roman"/>
          <w:sz w:val="28"/>
          <w:szCs w:val="28"/>
        </w:rPr>
        <w:t xml:space="preserve"> </w:t>
      </w:r>
      <w:r w:rsidR="00C2706E" w:rsidRPr="007B1028">
        <w:rPr>
          <w:rFonts w:ascii="Times New Roman" w:hAnsi="Times New Roman"/>
          <w:sz w:val="28"/>
          <w:szCs w:val="28"/>
        </w:rPr>
        <w:t>составило 2</w:t>
      </w:r>
      <w:r w:rsidR="007B1028" w:rsidRPr="007B1028">
        <w:rPr>
          <w:rFonts w:ascii="Times New Roman" w:hAnsi="Times New Roman"/>
          <w:sz w:val="28"/>
          <w:szCs w:val="28"/>
        </w:rPr>
        <w:t>1,8</w:t>
      </w:r>
      <w:r w:rsidR="00C2706E" w:rsidRPr="007B1028">
        <w:rPr>
          <w:rFonts w:ascii="Times New Roman" w:hAnsi="Times New Roman"/>
          <w:sz w:val="28"/>
          <w:szCs w:val="28"/>
        </w:rPr>
        <w:t>%</w:t>
      </w:r>
      <w:r w:rsidRPr="007B1028">
        <w:rPr>
          <w:rFonts w:ascii="Times New Roman" w:hAnsi="Times New Roman"/>
          <w:sz w:val="28"/>
          <w:szCs w:val="28"/>
        </w:rPr>
        <w:t>.</w:t>
      </w:r>
    </w:p>
    <w:p w:rsidR="00D52783" w:rsidRPr="007B1028" w:rsidRDefault="00D52783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028">
        <w:rPr>
          <w:rFonts w:ascii="Times New Roman" w:hAnsi="Times New Roman"/>
          <w:sz w:val="28"/>
          <w:szCs w:val="28"/>
        </w:rPr>
        <w:t>Объем расходов на обслуживание государственного долга Рязанской области в 20</w:t>
      </w:r>
      <w:r w:rsidR="007B1028" w:rsidRPr="007B1028">
        <w:rPr>
          <w:rFonts w:ascii="Times New Roman" w:hAnsi="Times New Roman"/>
          <w:sz w:val="28"/>
          <w:szCs w:val="28"/>
        </w:rPr>
        <w:t>20</w:t>
      </w:r>
      <w:r w:rsidRPr="007B1028">
        <w:rPr>
          <w:rFonts w:ascii="Times New Roman" w:hAnsi="Times New Roman"/>
          <w:sz w:val="28"/>
          <w:szCs w:val="28"/>
        </w:rPr>
        <w:t xml:space="preserve"> году составил </w:t>
      </w:r>
      <w:r w:rsidR="007B1028" w:rsidRPr="007B1028">
        <w:rPr>
          <w:rFonts w:ascii="Times New Roman" w:hAnsi="Times New Roman"/>
          <w:sz w:val="28"/>
          <w:szCs w:val="28"/>
        </w:rPr>
        <w:t>537</w:t>
      </w:r>
      <w:r w:rsidRPr="007B1028">
        <w:rPr>
          <w:rFonts w:ascii="Times New Roman" w:hAnsi="Times New Roman"/>
          <w:sz w:val="28"/>
          <w:szCs w:val="28"/>
        </w:rPr>
        <w:t xml:space="preserve"> мл</w:t>
      </w:r>
      <w:r w:rsidR="001B5563" w:rsidRPr="007B1028">
        <w:rPr>
          <w:rFonts w:ascii="Times New Roman" w:hAnsi="Times New Roman"/>
          <w:sz w:val="28"/>
          <w:szCs w:val="28"/>
        </w:rPr>
        <w:t>н</w:t>
      </w:r>
      <w:r w:rsidRPr="007B1028">
        <w:rPr>
          <w:rFonts w:ascii="Times New Roman" w:hAnsi="Times New Roman"/>
          <w:sz w:val="28"/>
          <w:szCs w:val="28"/>
        </w:rPr>
        <w:t>. рублей</w:t>
      </w:r>
      <w:r w:rsidR="008714A6">
        <w:rPr>
          <w:rFonts w:ascii="Times New Roman" w:hAnsi="Times New Roman"/>
          <w:sz w:val="28"/>
          <w:szCs w:val="28"/>
        </w:rPr>
        <w:t>,</w:t>
      </w:r>
      <w:r w:rsidRPr="007B1028">
        <w:rPr>
          <w:rFonts w:ascii="Times New Roman" w:hAnsi="Times New Roman"/>
          <w:sz w:val="28"/>
          <w:szCs w:val="28"/>
        </w:rPr>
        <w:t xml:space="preserve"> или </w:t>
      </w:r>
      <w:r w:rsidR="007B1028" w:rsidRPr="007B1028">
        <w:rPr>
          <w:rFonts w:ascii="Times New Roman" w:hAnsi="Times New Roman"/>
          <w:sz w:val="28"/>
          <w:szCs w:val="28"/>
        </w:rPr>
        <w:t>0,9</w:t>
      </w:r>
      <w:r w:rsidRPr="007B1028">
        <w:rPr>
          <w:rFonts w:ascii="Times New Roman" w:hAnsi="Times New Roman"/>
          <w:sz w:val="28"/>
          <w:szCs w:val="28"/>
        </w:rPr>
        <w:t xml:space="preserve">% фактического </w:t>
      </w:r>
      <w:r w:rsidRPr="007B1028">
        <w:rPr>
          <w:rFonts w:ascii="Times New Roman" w:hAnsi="Times New Roman"/>
          <w:sz w:val="28"/>
          <w:szCs w:val="28"/>
        </w:rPr>
        <w:lastRenderedPageBreak/>
        <w:t>объема расходов областного бюджета, за исключением объема расходов, которые осуществляются за счет субвенций, предоставляемых из федерального бюджета.</w:t>
      </w:r>
    </w:p>
    <w:p w:rsidR="00F63AD4" w:rsidRPr="007B1028" w:rsidRDefault="00CB39F8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028">
        <w:rPr>
          <w:rFonts w:ascii="Times New Roman" w:hAnsi="Times New Roman"/>
          <w:sz w:val="28"/>
          <w:szCs w:val="28"/>
        </w:rPr>
        <w:t>Погашение и обслуживание долговых обязательств Рязанской области осуществлялись в установленные срок</w:t>
      </w:r>
      <w:r w:rsidR="001F0C35" w:rsidRPr="007B1028">
        <w:rPr>
          <w:rFonts w:ascii="Times New Roman" w:hAnsi="Times New Roman"/>
          <w:sz w:val="28"/>
          <w:szCs w:val="28"/>
        </w:rPr>
        <w:t>и</w:t>
      </w:r>
      <w:r w:rsidRPr="007B1028">
        <w:rPr>
          <w:rFonts w:ascii="Times New Roman" w:hAnsi="Times New Roman"/>
          <w:sz w:val="28"/>
          <w:szCs w:val="28"/>
        </w:rPr>
        <w:t xml:space="preserve"> и в полном объеме.</w:t>
      </w:r>
    </w:p>
    <w:p w:rsidR="00CB39F8" w:rsidRPr="003E1F95" w:rsidRDefault="00CB39F8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3BF9" w:rsidRPr="003E1F95" w:rsidRDefault="003D63FB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2</w:t>
      </w:r>
      <w:r w:rsidR="00F45A1D" w:rsidRPr="003E1F95">
        <w:rPr>
          <w:rFonts w:ascii="Times New Roman" w:hAnsi="Times New Roman" w:cs="Times New Roman"/>
          <w:sz w:val="28"/>
          <w:szCs w:val="28"/>
        </w:rPr>
        <w:t>. </w:t>
      </w:r>
      <w:r w:rsidR="00B77594" w:rsidRPr="003E1F95"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</w:t>
      </w:r>
    </w:p>
    <w:p w:rsidR="00F45A1D" w:rsidRPr="003E1F95" w:rsidRDefault="00B77594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характер и направления </w:t>
      </w:r>
      <w:r w:rsidR="00420B7D" w:rsidRPr="003E1F95">
        <w:rPr>
          <w:rFonts w:ascii="Times New Roman" w:hAnsi="Times New Roman" w:cs="Times New Roman"/>
          <w:sz w:val="28"/>
          <w:szCs w:val="28"/>
        </w:rPr>
        <w:t>Д</w:t>
      </w:r>
      <w:r w:rsidR="00F45A1D" w:rsidRPr="003E1F95">
        <w:rPr>
          <w:rFonts w:ascii="Times New Roman" w:hAnsi="Times New Roman" w:cs="Times New Roman"/>
          <w:sz w:val="28"/>
          <w:szCs w:val="28"/>
        </w:rPr>
        <w:t>олговой политики</w:t>
      </w:r>
      <w:r w:rsidR="003D63FB" w:rsidRPr="003E1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1D" w:rsidRPr="003E1F95" w:rsidRDefault="00F45A1D" w:rsidP="00F45A1D">
      <w:pPr>
        <w:pStyle w:val="ConsPlusNormal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5D6132" w:rsidRPr="00BC376F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76F">
        <w:rPr>
          <w:rFonts w:ascii="Times New Roman" w:hAnsi="Times New Roman"/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:rsidR="005D6132" w:rsidRPr="00BC376F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76F">
        <w:rPr>
          <w:rFonts w:ascii="Times New Roman" w:hAnsi="Times New Roman"/>
          <w:sz w:val="28"/>
          <w:szCs w:val="28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областного бюджета;</w:t>
      </w:r>
    </w:p>
    <w:p w:rsidR="005D6132" w:rsidRPr="00BC376F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76F">
        <w:rPr>
          <w:rFonts w:ascii="Times New Roman" w:hAnsi="Times New Roman"/>
          <w:sz w:val="28"/>
          <w:szCs w:val="28"/>
        </w:rPr>
        <w:t xml:space="preserve">рост расходных обязательств областного бюджета вследствие принятия </w:t>
      </w:r>
      <w:hyperlink r:id="rId13" w:history="1">
        <w:proofErr w:type="gramStart"/>
        <w:r w:rsidR="00E33121" w:rsidRPr="00BC376F">
          <w:rPr>
            <w:rFonts w:ascii="Times New Roman" w:hAnsi="Times New Roman"/>
            <w:sz w:val="28"/>
            <w:szCs w:val="28"/>
          </w:rPr>
          <w:t>у</w:t>
        </w:r>
        <w:r w:rsidRPr="00BC376F">
          <w:rPr>
            <w:rFonts w:ascii="Times New Roman" w:hAnsi="Times New Roman"/>
            <w:sz w:val="28"/>
            <w:szCs w:val="28"/>
          </w:rPr>
          <w:t>каз</w:t>
        </w:r>
      </w:hyperlink>
      <w:r w:rsidR="007820CF" w:rsidRPr="00BC376F">
        <w:rPr>
          <w:sz w:val="28"/>
          <w:szCs w:val="28"/>
        </w:rPr>
        <w:t>ов</w:t>
      </w:r>
      <w:proofErr w:type="gramEnd"/>
      <w:r w:rsidRPr="00BC376F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№ 204 </w:t>
      </w:r>
      <w:r w:rsidR="007820CF" w:rsidRPr="00BC376F">
        <w:rPr>
          <w:rFonts w:ascii="Times New Roman" w:hAnsi="Times New Roman"/>
          <w:sz w:val="28"/>
          <w:szCs w:val="28"/>
        </w:rPr>
        <w:br/>
      </w:r>
      <w:r w:rsidRPr="00BC376F">
        <w:rPr>
          <w:rFonts w:ascii="Times New Roman" w:hAnsi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7820CF" w:rsidRPr="00BC376F">
        <w:rPr>
          <w:rFonts w:ascii="Times New Roman" w:hAnsi="Times New Roman"/>
          <w:sz w:val="28"/>
          <w:szCs w:val="28"/>
        </w:rPr>
        <w:t xml:space="preserve"> и от 21 июля 2020 года № 474 </w:t>
      </w:r>
      <w:r w:rsidR="007820CF" w:rsidRPr="00BC376F">
        <w:rPr>
          <w:rFonts w:ascii="Times New Roman" w:hAnsi="Times New Roman"/>
          <w:sz w:val="28"/>
          <w:szCs w:val="28"/>
        </w:rPr>
        <w:br/>
        <w:t xml:space="preserve">«О национальных целях развития Российской Федерации на период до </w:t>
      </w:r>
      <w:r w:rsidR="007820CF" w:rsidRPr="00BC376F">
        <w:rPr>
          <w:rFonts w:ascii="Times New Roman" w:hAnsi="Times New Roman"/>
          <w:sz w:val="28"/>
          <w:szCs w:val="28"/>
        </w:rPr>
        <w:br/>
        <w:t>2030 года»</w:t>
      </w:r>
      <w:r w:rsidRPr="00BC376F">
        <w:rPr>
          <w:rFonts w:ascii="Times New Roman" w:hAnsi="Times New Roman"/>
          <w:sz w:val="28"/>
          <w:szCs w:val="28"/>
        </w:rPr>
        <w:t>;</w:t>
      </w:r>
    </w:p>
    <w:p w:rsidR="00A036AD" w:rsidRPr="00BC376F" w:rsidRDefault="00A036AD" w:rsidP="00A036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376F">
        <w:rPr>
          <w:rFonts w:ascii="Times New Roman" w:hAnsi="Times New Roman"/>
          <w:sz w:val="28"/>
          <w:szCs w:val="28"/>
        </w:rPr>
        <w:t>необходимость увеличения бюджетных ассигнований на поддержание достигнутых уровней заработной платы отдельных категорий работников в социальной сфере в соответствии с указами Президента Российской Федерации 2012 года, на повышение оплаты труда работников бюджетной сферы, на которых не распространяется действие указов Президента Российской Федерации аналогично решениям, которые приняты на федеральном уровне, в том числе с учетом доведения минимального размера оплаты труда до установленного</w:t>
      </w:r>
      <w:proofErr w:type="gramEnd"/>
      <w:r w:rsidRPr="00BC376F">
        <w:rPr>
          <w:rFonts w:ascii="Times New Roman" w:hAnsi="Times New Roman"/>
          <w:sz w:val="28"/>
          <w:szCs w:val="28"/>
        </w:rPr>
        <w:t xml:space="preserve"> показателя;</w:t>
      </w:r>
    </w:p>
    <w:p w:rsidR="00F45A1D" w:rsidRPr="00BC376F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76F">
        <w:rPr>
          <w:rFonts w:ascii="Times New Roman" w:hAnsi="Times New Roman" w:cs="Times New Roman"/>
          <w:sz w:val="28"/>
          <w:szCs w:val="28"/>
        </w:rPr>
        <w:t>обеспечение возможности привлечения в областной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годовых, а также установление аналогичных норм в акте, устанавливающем порядок предоставления бюджетных кредитов из областного бюджета местным бюджетам;</w:t>
      </w:r>
      <w:proofErr w:type="gramEnd"/>
    </w:p>
    <w:p w:rsidR="00F45A1D" w:rsidRPr="00BC376F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6F">
        <w:rPr>
          <w:rFonts w:ascii="Times New Roman" w:hAnsi="Times New Roman" w:cs="Times New Roman"/>
          <w:sz w:val="28"/>
          <w:szCs w:val="28"/>
        </w:rPr>
        <w:t xml:space="preserve">погашение реструктурированной </w:t>
      </w:r>
      <w:r w:rsidR="003A5D19" w:rsidRPr="00BC376F">
        <w:rPr>
          <w:rFonts w:ascii="Times New Roman" w:hAnsi="Times New Roman" w:cs="Times New Roman"/>
          <w:sz w:val="28"/>
          <w:szCs w:val="28"/>
        </w:rPr>
        <w:t>в 2020</w:t>
      </w:r>
      <w:r w:rsidR="00960D45">
        <w:rPr>
          <w:rFonts w:ascii="Times New Roman" w:hAnsi="Times New Roman" w:cs="Times New Roman"/>
          <w:sz w:val="28"/>
          <w:szCs w:val="28"/>
        </w:rPr>
        <w:t>-2021</w:t>
      </w:r>
      <w:r w:rsidR="003A5D19" w:rsidRPr="00BC376F">
        <w:rPr>
          <w:rFonts w:ascii="Times New Roman" w:hAnsi="Times New Roman" w:cs="Times New Roman"/>
          <w:sz w:val="28"/>
          <w:szCs w:val="28"/>
        </w:rPr>
        <w:t xml:space="preserve"> год</w:t>
      </w:r>
      <w:r w:rsidR="00960D45">
        <w:rPr>
          <w:rFonts w:ascii="Times New Roman" w:hAnsi="Times New Roman" w:cs="Times New Roman"/>
          <w:sz w:val="28"/>
          <w:szCs w:val="28"/>
        </w:rPr>
        <w:t>ах</w:t>
      </w:r>
      <w:r w:rsidRPr="00BC376F">
        <w:rPr>
          <w:rFonts w:ascii="Times New Roman" w:hAnsi="Times New Roman" w:cs="Times New Roman"/>
          <w:sz w:val="28"/>
          <w:szCs w:val="28"/>
        </w:rPr>
        <w:t xml:space="preserve"> задолженности по бюджетным кредитам, предоставленным бюджету Рязанской области из федерального бюджета:</w:t>
      </w:r>
    </w:p>
    <w:p w:rsidR="00F45A1D" w:rsidRPr="000348C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C5">
        <w:rPr>
          <w:rFonts w:ascii="Times New Roman" w:hAnsi="Times New Roman" w:cs="Times New Roman"/>
          <w:sz w:val="28"/>
          <w:szCs w:val="28"/>
        </w:rPr>
        <w:t xml:space="preserve">в 2020 году – в размере </w:t>
      </w:r>
      <w:r w:rsidR="003A5D19" w:rsidRPr="000348C5">
        <w:rPr>
          <w:rFonts w:ascii="Times New Roman" w:hAnsi="Times New Roman" w:cs="Times New Roman"/>
          <w:sz w:val="28"/>
          <w:szCs w:val="28"/>
        </w:rPr>
        <w:t>0</w:t>
      </w:r>
      <w:r w:rsidRPr="000348C5">
        <w:rPr>
          <w:rFonts w:ascii="Times New Roman" w:hAnsi="Times New Roman" w:cs="Times New Roman"/>
          <w:sz w:val="28"/>
          <w:szCs w:val="28"/>
        </w:rPr>
        <w:t>% суммы задолженности;</w:t>
      </w:r>
    </w:p>
    <w:p w:rsidR="003A5D19" w:rsidRPr="000348C5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C5">
        <w:rPr>
          <w:rFonts w:ascii="Times New Roman" w:hAnsi="Times New Roman" w:cs="Times New Roman"/>
          <w:sz w:val="28"/>
          <w:szCs w:val="28"/>
        </w:rPr>
        <w:t>в 2021-2024 годах – в размере 5% суммы задолженности ежегодно;</w:t>
      </w:r>
    </w:p>
    <w:p w:rsidR="00F45A1D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C5">
        <w:rPr>
          <w:rFonts w:ascii="Times New Roman" w:hAnsi="Times New Roman" w:cs="Times New Roman"/>
          <w:sz w:val="28"/>
          <w:szCs w:val="28"/>
        </w:rPr>
        <w:t>в 202</w:t>
      </w:r>
      <w:r w:rsidR="003A5D19" w:rsidRPr="000348C5">
        <w:rPr>
          <w:rFonts w:ascii="Times New Roman" w:hAnsi="Times New Roman" w:cs="Times New Roman"/>
          <w:sz w:val="28"/>
          <w:szCs w:val="28"/>
        </w:rPr>
        <w:t>5</w:t>
      </w:r>
      <w:r w:rsidRPr="000348C5">
        <w:rPr>
          <w:rFonts w:ascii="Times New Roman" w:hAnsi="Times New Roman" w:cs="Times New Roman"/>
          <w:sz w:val="28"/>
          <w:szCs w:val="28"/>
        </w:rPr>
        <w:t>-202</w:t>
      </w:r>
      <w:r w:rsidR="003A5D19" w:rsidRPr="000348C5">
        <w:rPr>
          <w:rFonts w:ascii="Times New Roman" w:hAnsi="Times New Roman" w:cs="Times New Roman"/>
          <w:sz w:val="28"/>
          <w:szCs w:val="28"/>
        </w:rPr>
        <w:t>9</w:t>
      </w:r>
      <w:r w:rsidRPr="000348C5">
        <w:rPr>
          <w:rFonts w:ascii="Times New Roman" w:hAnsi="Times New Roman" w:cs="Times New Roman"/>
          <w:sz w:val="28"/>
          <w:szCs w:val="28"/>
        </w:rPr>
        <w:t xml:space="preserve"> годах – </w:t>
      </w:r>
      <w:r w:rsidR="007A4300" w:rsidRPr="000348C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0348C5">
        <w:rPr>
          <w:rFonts w:ascii="Times New Roman" w:hAnsi="Times New Roman" w:cs="Times New Roman"/>
          <w:sz w:val="28"/>
          <w:szCs w:val="28"/>
        </w:rPr>
        <w:t xml:space="preserve">равными долями </w:t>
      </w:r>
      <w:r w:rsidR="007A4300" w:rsidRPr="000348C5">
        <w:rPr>
          <w:rFonts w:ascii="Times New Roman" w:hAnsi="Times New Roman" w:cs="Times New Roman"/>
          <w:sz w:val="28"/>
          <w:szCs w:val="28"/>
        </w:rPr>
        <w:t>от остатка суммы задолженности</w:t>
      </w:r>
      <w:r w:rsidRPr="000348C5">
        <w:rPr>
          <w:rFonts w:ascii="Times New Roman" w:hAnsi="Times New Roman" w:cs="Times New Roman"/>
          <w:sz w:val="28"/>
          <w:szCs w:val="28"/>
        </w:rPr>
        <w:t>.</w:t>
      </w:r>
    </w:p>
    <w:p w:rsidR="00A6094B" w:rsidRDefault="00A6094B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94B" w:rsidRPr="000348C5" w:rsidRDefault="00A6094B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6C2" w:rsidRDefault="005B46C2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5A1D" w:rsidRPr="003E1F95" w:rsidRDefault="00817274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3</w:t>
      </w:r>
      <w:r w:rsidR="00F45A1D" w:rsidRPr="003E1F95">
        <w:rPr>
          <w:rFonts w:ascii="Times New Roman" w:hAnsi="Times New Roman" w:cs="Times New Roman"/>
          <w:sz w:val="28"/>
          <w:szCs w:val="28"/>
        </w:rPr>
        <w:t>. Цели и задачи Долговой политики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Основными целями Долговой политики являются: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5A29C6" w:rsidRPr="003E1F95">
        <w:rPr>
          <w:rFonts w:ascii="Times New Roman" w:hAnsi="Times New Roman" w:cs="Times New Roman"/>
          <w:sz w:val="28"/>
          <w:szCs w:val="28"/>
        </w:rPr>
        <w:t>параметров государственного долга Рязанской области в рамках, установленных Бюджетным кодексом</w:t>
      </w:r>
      <w:r w:rsidR="00C027F6" w:rsidRPr="003E1F9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62099" w:rsidRPr="003E1F95">
        <w:rPr>
          <w:rFonts w:ascii="Times New Roman" w:hAnsi="Times New Roman" w:cs="Times New Roman"/>
          <w:sz w:val="28"/>
          <w:szCs w:val="28"/>
        </w:rPr>
        <w:t xml:space="preserve"> и </w:t>
      </w:r>
      <w:r w:rsidR="00A6094B">
        <w:rPr>
          <w:rFonts w:ascii="Times New Roman" w:hAnsi="Times New Roman" w:cs="Times New Roman"/>
          <w:sz w:val="28"/>
          <w:szCs w:val="28"/>
        </w:rPr>
        <w:t>в соответствии с</w:t>
      </w:r>
      <w:r w:rsidR="00362099" w:rsidRPr="003E1F95">
        <w:rPr>
          <w:rFonts w:ascii="Times New Roman" w:hAnsi="Times New Roman" w:cs="Times New Roman"/>
          <w:sz w:val="28"/>
          <w:szCs w:val="28"/>
        </w:rPr>
        <w:t xml:space="preserve"> заключенн</w:t>
      </w:r>
      <w:r w:rsidR="00A6094B">
        <w:rPr>
          <w:rFonts w:ascii="Times New Roman" w:hAnsi="Times New Roman" w:cs="Times New Roman"/>
          <w:sz w:val="28"/>
          <w:szCs w:val="28"/>
        </w:rPr>
        <w:t>ыми</w:t>
      </w:r>
      <w:r w:rsidR="00362099" w:rsidRPr="003E1F9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6094B">
        <w:rPr>
          <w:rFonts w:ascii="Times New Roman" w:hAnsi="Times New Roman" w:cs="Times New Roman"/>
          <w:sz w:val="28"/>
          <w:szCs w:val="28"/>
        </w:rPr>
        <w:t>ыми</w:t>
      </w:r>
      <w:r w:rsidR="00362099" w:rsidRPr="003E1F9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6094B">
        <w:rPr>
          <w:rFonts w:ascii="Times New Roman" w:hAnsi="Times New Roman" w:cs="Times New Roman"/>
          <w:sz w:val="28"/>
          <w:szCs w:val="28"/>
        </w:rPr>
        <w:t>ями</w:t>
      </w:r>
      <w:r w:rsidR="00362099" w:rsidRPr="003E1F95">
        <w:rPr>
          <w:rFonts w:ascii="Times New Roman" w:hAnsi="Times New Roman" w:cs="Times New Roman"/>
          <w:sz w:val="28"/>
          <w:szCs w:val="28"/>
        </w:rPr>
        <w:t xml:space="preserve"> с Министерством финансов Российской Федерации о реструктуризации задолженности по бюджетным кредитам, предоставленным бюджету Рязанской области из федерального бюджета</w:t>
      </w:r>
      <w:r w:rsidRPr="003E1F95">
        <w:rPr>
          <w:rFonts w:ascii="Times New Roman" w:hAnsi="Times New Roman" w:cs="Times New Roman"/>
          <w:sz w:val="28"/>
          <w:szCs w:val="28"/>
        </w:rPr>
        <w:t>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1E4F34" w:rsidRPr="003E1F95">
        <w:rPr>
          <w:rFonts w:ascii="Times New Roman" w:hAnsi="Times New Roman" w:cs="Times New Roman"/>
          <w:sz w:val="28"/>
          <w:szCs w:val="28"/>
        </w:rPr>
        <w:t>долговых</w:t>
      </w:r>
      <w:r w:rsidRPr="003E1F95">
        <w:rPr>
          <w:rFonts w:ascii="Times New Roman" w:hAnsi="Times New Roman" w:cs="Times New Roman"/>
          <w:sz w:val="28"/>
          <w:szCs w:val="28"/>
        </w:rPr>
        <w:t xml:space="preserve"> обязательств Рязанской области в полном объеме </w:t>
      </w:r>
      <w:r w:rsidR="009917A1" w:rsidRPr="003E1F95">
        <w:rPr>
          <w:rFonts w:ascii="Times New Roman" w:hAnsi="Times New Roman" w:cs="Times New Roman"/>
          <w:sz w:val="28"/>
          <w:szCs w:val="28"/>
        </w:rPr>
        <w:t>и в установленные сроки</w:t>
      </w:r>
      <w:r w:rsidRPr="003E1F95">
        <w:rPr>
          <w:rFonts w:ascii="Times New Roman" w:hAnsi="Times New Roman" w:cs="Times New Roman"/>
          <w:sz w:val="28"/>
          <w:szCs w:val="28"/>
        </w:rPr>
        <w:t>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обеспечение минимально возможной стоимости обслуживания долговых обязательств Рязанской области.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Основными задачами Долговой политики являются: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повышение эффективности государственных заимствований Рязанской области (далее – заимствования);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оптимизация структуры государственного долга Рязанской области с целью минимизации стоимости его обслуживания;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соблюдение показателей и индикаторов, установленных государственной </w:t>
      </w:r>
      <w:hyperlink r:id="rId14" w:history="1">
        <w:r w:rsidRPr="003E1F95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3E1F95">
        <w:rPr>
          <w:rFonts w:ascii="Times New Roman" w:hAnsi="Times New Roman" w:cs="Times New Roman"/>
          <w:sz w:val="28"/>
          <w:szCs w:val="28"/>
        </w:rPr>
        <w:t xml:space="preserve">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обеспечение взаимосвязи принятия решения о заимствованиях с реальными потребностями областного бюджета в привлечении заемных средств;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формирование отчетности о государственных долговых обязательствах Рязанской области;</w:t>
      </w:r>
    </w:p>
    <w:p w:rsidR="00F45A1D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повышение прозрачности Долговой политики и обеспечение раскрытия информации о состоянии и характеристиках государственного долга Рязанской области;</w:t>
      </w:r>
    </w:p>
    <w:p w:rsidR="00817274" w:rsidRPr="003E1F9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обеспечение выполнения условий дополнительных соглашений о реструктуризации задолженности по бюджетным кредитам, предоставленным бюджету Рязанской области из федерального бюджета</w:t>
      </w:r>
      <w:r w:rsidR="00817274" w:rsidRPr="003E1F9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17274" w:rsidRPr="003E1F95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обеспечение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поступлений:</w:t>
      </w:r>
    </w:p>
    <w:p w:rsidR="00817274" w:rsidRPr="00553892" w:rsidRDefault="00C2706E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2022 года – 52%;</w:t>
      </w:r>
    </w:p>
    <w:p w:rsidR="00817274" w:rsidRPr="00553892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2023 года – 47</w:t>
      </w:r>
      <w:r w:rsidR="00C2706E" w:rsidRPr="00553892">
        <w:rPr>
          <w:rFonts w:ascii="Times New Roman" w:hAnsi="Times New Roman" w:cs="Times New Roman"/>
          <w:sz w:val="28"/>
          <w:szCs w:val="28"/>
        </w:rPr>
        <w:t>%</w:t>
      </w:r>
      <w:r w:rsidRPr="00553892">
        <w:rPr>
          <w:rFonts w:ascii="Times New Roman" w:hAnsi="Times New Roman" w:cs="Times New Roman"/>
          <w:sz w:val="28"/>
          <w:szCs w:val="28"/>
        </w:rPr>
        <w:t>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2024 года – 42%;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2025 года – 37%;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2026 года – 50%;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2027 года – 46%;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2028 года – 42%;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2029 года – 39%;</w:t>
      </w:r>
    </w:p>
    <w:p w:rsidR="003A5D19" w:rsidRPr="00553892" w:rsidRDefault="003A5D19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2030 года – 36%;</w:t>
      </w:r>
    </w:p>
    <w:p w:rsidR="00817274" w:rsidRPr="003E1F95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обеспечение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поступлений:</w:t>
      </w:r>
    </w:p>
    <w:p w:rsidR="00817274" w:rsidRPr="00553892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2022 года – 32</w:t>
      </w:r>
      <w:r w:rsidR="00C2706E" w:rsidRPr="00553892">
        <w:rPr>
          <w:rFonts w:ascii="Times New Roman" w:hAnsi="Times New Roman" w:cs="Times New Roman"/>
          <w:sz w:val="28"/>
          <w:szCs w:val="28"/>
        </w:rPr>
        <w:t>%</w:t>
      </w:r>
      <w:r w:rsidRPr="00553892">
        <w:rPr>
          <w:rFonts w:ascii="Times New Roman" w:hAnsi="Times New Roman" w:cs="Times New Roman"/>
          <w:sz w:val="28"/>
          <w:szCs w:val="28"/>
        </w:rPr>
        <w:t>;</w:t>
      </w:r>
    </w:p>
    <w:p w:rsidR="00817274" w:rsidRPr="00553892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2023 года – 33</w:t>
      </w:r>
      <w:r w:rsidR="00C2706E" w:rsidRPr="00553892">
        <w:rPr>
          <w:rFonts w:ascii="Times New Roman" w:hAnsi="Times New Roman" w:cs="Times New Roman"/>
          <w:sz w:val="28"/>
          <w:szCs w:val="28"/>
        </w:rPr>
        <w:t>%</w:t>
      </w:r>
      <w:r w:rsidRPr="00553892">
        <w:rPr>
          <w:rFonts w:ascii="Times New Roman" w:hAnsi="Times New Roman" w:cs="Times New Roman"/>
          <w:sz w:val="28"/>
          <w:szCs w:val="28"/>
        </w:rPr>
        <w:t>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2024 года – 34%;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2025 года – 35%;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2026 года – 35%;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2027 года – 35%;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2028 года – 35%;</w:t>
      </w:r>
    </w:p>
    <w:p w:rsidR="003A5D19" w:rsidRPr="00553892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2029 года – 35%;</w:t>
      </w:r>
    </w:p>
    <w:p w:rsidR="003A5D19" w:rsidRPr="00553892" w:rsidRDefault="003A5D19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92">
        <w:rPr>
          <w:rFonts w:ascii="Times New Roman" w:hAnsi="Times New Roman" w:cs="Times New Roman"/>
          <w:sz w:val="28"/>
          <w:szCs w:val="28"/>
        </w:rPr>
        <w:t>на 1 января 2030 года – 35%;</w:t>
      </w:r>
    </w:p>
    <w:p w:rsidR="008C2EAF" w:rsidRPr="005D794E" w:rsidRDefault="00817274" w:rsidP="005D7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обеспечение объема дефицита областного бюджета на уровне не более 10</w:t>
      </w:r>
      <w:r w:rsidR="00C2706E" w:rsidRPr="003E1F95">
        <w:rPr>
          <w:rFonts w:ascii="Times New Roman" w:hAnsi="Times New Roman" w:cs="Times New Roman"/>
          <w:sz w:val="28"/>
          <w:szCs w:val="28"/>
        </w:rPr>
        <w:t xml:space="preserve">% </w:t>
      </w:r>
      <w:r w:rsidRPr="003E1F95">
        <w:rPr>
          <w:rFonts w:ascii="Times New Roman" w:hAnsi="Times New Roman" w:cs="Times New Roman"/>
          <w:sz w:val="28"/>
          <w:szCs w:val="28"/>
        </w:rPr>
        <w:t>к общему годовому объему доходов областного бюджета без учета объема безвозмездных поступлений за соответствующий финансовый год</w:t>
      </w:r>
      <w:r w:rsidR="008C2EAF">
        <w:rPr>
          <w:rFonts w:ascii="Times New Roman" w:hAnsi="Times New Roman"/>
          <w:sz w:val="28"/>
          <w:szCs w:val="28"/>
        </w:rPr>
        <w:t>.</w:t>
      </w:r>
    </w:p>
    <w:p w:rsidR="00A80560" w:rsidRPr="003E1F95" w:rsidRDefault="00A80560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128" w:rsidRPr="003E1F95" w:rsidRDefault="00817274" w:rsidP="00BC51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4</w:t>
      </w:r>
      <w:r w:rsidR="00BC5128" w:rsidRPr="003E1F95">
        <w:rPr>
          <w:rFonts w:ascii="Times New Roman" w:hAnsi="Times New Roman" w:cs="Times New Roman"/>
          <w:sz w:val="28"/>
          <w:szCs w:val="28"/>
        </w:rPr>
        <w:t xml:space="preserve">. Инструменты реализации </w:t>
      </w:r>
      <w:r w:rsidR="00DD1B43" w:rsidRPr="003E1F95">
        <w:rPr>
          <w:rFonts w:ascii="Times New Roman" w:hAnsi="Times New Roman" w:cs="Times New Roman"/>
          <w:sz w:val="28"/>
          <w:szCs w:val="28"/>
        </w:rPr>
        <w:t>Д</w:t>
      </w:r>
      <w:r w:rsidR="00BC5128" w:rsidRPr="003E1F95">
        <w:rPr>
          <w:rFonts w:ascii="Times New Roman" w:hAnsi="Times New Roman" w:cs="Times New Roman"/>
          <w:sz w:val="28"/>
          <w:szCs w:val="28"/>
        </w:rPr>
        <w:t xml:space="preserve">олговой политики </w:t>
      </w:r>
    </w:p>
    <w:p w:rsidR="00BC5128" w:rsidRPr="003E1F95" w:rsidRDefault="00BC5128" w:rsidP="00BC51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5128" w:rsidRPr="003E1F95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E0401F" w:rsidRPr="003E1F95">
        <w:rPr>
          <w:rFonts w:ascii="Times New Roman" w:hAnsi="Times New Roman" w:cs="Times New Roman"/>
          <w:sz w:val="28"/>
          <w:szCs w:val="28"/>
        </w:rPr>
        <w:t>инструментами реализации Долговой политики</w:t>
      </w:r>
      <w:r w:rsidRPr="003E1F9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5128" w:rsidRPr="003E1F95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A6094B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E1F95">
        <w:rPr>
          <w:rFonts w:ascii="Times New Roman" w:hAnsi="Times New Roman" w:cs="Times New Roman"/>
          <w:sz w:val="28"/>
          <w:szCs w:val="28"/>
        </w:rPr>
        <w:t>налоговых и неналоговых доходов, полученных в ходе исполнения областного бюджета сверх утвержденного законом Рязанской области об областном бюджете на очередной финансовый год и плановый период объема указанных доходов, на досрочное погашение долговых обязательств Рязанской области;</w:t>
      </w:r>
      <w:proofErr w:type="gramEnd"/>
    </w:p>
    <w:p w:rsidR="00BC5128" w:rsidRPr="003E1F95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введение моратория на предоставление государственных гарантий Рязанской области на период 202</w:t>
      </w:r>
      <w:r w:rsidR="003E1F95" w:rsidRPr="003E1F95">
        <w:rPr>
          <w:rFonts w:ascii="Times New Roman" w:hAnsi="Times New Roman" w:cs="Times New Roman"/>
          <w:sz w:val="28"/>
          <w:szCs w:val="28"/>
        </w:rPr>
        <w:t>2</w:t>
      </w:r>
      <w:r w:rsidRPr="003E1F95">
        <w:rPr>
          <w:rFonts w:ascii="Times New Roman" w:hAnsi="Times New Roman" w:cs="Times New Roman"/>
          <w:sz w:val="28"/>
          <w:szCs w:val="28"/>
        </w:rPr>
        <w:t>-202</w:t>
      </w:r>
      <w:r w:rsidR="003E1F95" w:rsidRPr="003E1F95">
        <w:rPr>
          <w:rFonts w:ascii="Times New Roman" w:hAnsi="Times New Roman" w:cs="Times New Roman"/>
          <w:sz w:val="28"/>
          <w:szCs w:val="28"/>
        </w:rPr>
        <w:t>4</w:t>
      </w:r>
      <w:r w:rsidRPr="003E1F95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BC5128" w:rsidRPr="003E1F95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государственного долга Рязанской области ограничениям, установленным Бюджетным </w:t>
      </w:r>
      <w:hyperlink r:id="rId15" w:history="1">
        <w:r w:rsidRPr="003E1F9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E1F9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6094B">
        <w:rPr>
          <w:rFonts w:ascii="Times New Roman" w:hAnsi="Times New Roman" w:cs="Times New Roman"/>
          <w:sz w:val="28"/>
          <w:szCs w:val="28"/>
        </w:rPr>
        <w:t xml:space="preserve"> и </w:t>
      </w:r>
      <w:r w:rsidR="00A6094B" w:rsidRPr="003E1F95">
        <w:rPr>
          <w:rFonts w:ascii="Times New Roman" w:hAnsi="Times New Roman" w:cs="Times New Roman"/>
          <w:sz w:val="28"/>
          <w:szCs w:val="28"/>
        </w:rPr>
        <w:t>заключенн</w:t>
      </w:r>
      <w:r w:rsidR="00A6094B">
        <w:rPr>
          <w:rFonts w:ascii="Times New Roman" w:hAnsi="Times New Roman" w:cs="Times New Roman"/>
          <w:sz w:val="28"/>
          <w:szCs w:val="28"/>
        </w:rPr>
        <w:t>ым</w:t>
      </w:r>
      <w:r w:rsidR="00A6094B" w:rsidRPr="003E1F9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6094B">
        <w:rPr>
          <w:rFonts w:ascii="Times New Roman" w:hAnsi="Times New Roman" w:cs="Times New Roman"/>
          <w:sz w:val="28"/>
          <w:szCs w:val="28"/>
        </w:rPr>
        <w:t>ым</w:t>
      </w:r>
      <w:r w:rsidR="00A6094B" w:rsidRPr="003E1F9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6094B">
        <w:rPr>
          <w:rFonts w:ascii="Times New Roman" w:hAnsi="Times New Roman" w:cs="Times New Roman"/>
          <w:sz w:val="28"/>
          <w:szCs w:val="28"/>
        </w:rPr>
        <w:t>ям</w:t>
      </w:r>
      <w:r w:rsidR="00A6094B" w:rsidRPr="003E1F95">
        <w:rPr>
          <w:rFonts w:ascii="Times New Roman" w:hAnsi="Times New Roman" w:cs="Times New Roman"/>
          <w:sz w:val="28"/>
          <w:szCs w:val="28"/>
        </w:rPr>
        <w:t xml:space="preserve"> с Министерством финансов Российской Федерации о реструктуризации задолженности по бюджетным кредитам, предоставленным бюджету Рязанской области из федерального бюджета</w:t>
      </w:r>
      <w:r w:rsidRPr="003E1F9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5128" w:rsidRPr="003E1F95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проведение операций по рефинансированию долговых обязательств Рязанской области в целях сокращения расходов на обслуживание государственного долга;</w:t>
      </w:r>
    </w:p>
    <w:p w:rsidR="00BC5128" w:rsidRPr="003E1F95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>привлечение заимствований на среднесрочный и долгосрочный периоды на благоприятных для Рязанской области условиях в целях оптимизации структуры государственного долга Рязанской области по срокам погашения и равномерного распределения долговой нагрузки на областной бюджет;</w:t>
      </w:r>
      <w:proofErr w:type="gramEnd"/>
    </w:p>
    <w:p w:rsidR="00CE443A" w:rsidRPr="003E1F95" w:rsidRDefault="00CE443A" w:rsidP="00CE4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использование механизма управления свободными остатками денежных средств на счетах по учету средств областного бюджета;</w:t>
      </w:r>
    </w:p>
    <w:p w:rsidR="00BC5128" w:rsidRPr="003E1F95" w:rsidRDefault="00817274" w:rsidP="008172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привлечение бюджетных кредитов на пополнение остатк</w:t>
      </w:r>
      <w:r w:rsidR="00797BEA">
        <w:rPr>
          <w:rFonts w:ascii="Times New Roman" w:hAnsi="Times New Roman"/>
          <w:sz w:val="28"/>
          <w:szCs w:val="28"/>
        </w:rPr>
        <w:t>а</w:t>
      </w:r>
      <w:r w:rsidRPr="003E1F95">
        <w:rPr>
          <w:rFonts w:ascii="Times New Roman" w:hAnsi="Times New Roman"/>
          <w:sz w:val="28"/>
          <w:szCs w:val="28"/>
        </w:rPr>
        <w:t xml:space="preserve"> средств на </w:t>
      </w:r>
      <w:r w:rsidR="00797BEA">
        <w:rPr>
          <w:rFonts w:ascii="Times New Roman" w:hAnsi="Times New Roman"/>
          <w:sz w:val="28"/>
          <w:szCs w:val="28"/>
        </w:rPr>
        <w:t xml:space="preserve">едином </w:t>
      </w:r>
      <w:r w:rsidRPr="003E1F95">
        <w:rPr>
          <w:rFonts w:ascii="Times New Roman" w:hAnsi="Times New Roman"/>
          <w:sz w:val="28"/>
          <w:szCs w:val="28"/>
        </w:rPr>
        <w:t>счете бюджета</w:t>
      </w:r>
      <w:r w:rsidR="00390494" w:rsidRPr="003E1F95">
        <w:rPr>
          <w:rFonts w:ascii="Times New Roman" w:hAnsi="Times New Roman"/>
          <w:sz w:val="28"/>
          <w:szCs w:val="28"/>
        </w:rPr>
        <w:t>;</w:t>
      </w:r>
    </w:p>
    <w:p w:rsidR="00390494" w:rsidRPr="003E1F95" w:rsidRDefault="00390494" w:rsidP="003904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1F95">
        <w:rPr>
          <w:rFonts w:ascii="Times New Roman" w:hAnsi="Times New Roman"/>
          <w:bCs/>
          <w:sz w:val="28"/>
          <w:szCs w:val="28"/>
        </w:rPr>
        <w:t xml:space="preserve">использование государственных ценных бумаг Рязанской области в качестве </w:t>
      </w:r>
      <w:r w:rsidR="00AE22D8" w:rsidRPr="003E1F95">
        <w:rPr>
          <w:rFonts w:ascii="Times New Roman" w:hAnsi="Times New Roman"/>
          <w:bCs/>
          <w:sz w:val="28"/>
          <w:szCs w:val="28"/>
        </w:rPr>
        <w:t>долгосрочного</w:t>
      </w:r>
      <w:r w:rsidRPr="003E1F95">
        <w:rPr>
          <w:rFonts w:ascii="Times New Roman" w:hAnsi="Times New Roman"/>
          <w:bCs/>
          <w:sz w:val="28"/>
          <w:szCs w:val="28"/>
        </w:rPr>
        <w:t xml:space="preserve"> долгового инструмента планирования при благоприятной конъюнктуре финансового рынка.</w:t>
      </w:r>
    </w:p>
    <w:p w:rsidR="00BC5128" w:rsidRPr="003E1F95" w:rsidRDefault="00BC5128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5D4F" w:rsidRPr="003E1F95" w:rsidRDefault="00817274" w:rsidP="00835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5</w:t>
      </w:r>
      <w:r w:rsidR="00835D4F" w:rsidRPr="003E1F95">
        <w:rPr>
          <w:rFonts w:ascii="Times New Roman" w:hAnsi="Times New Roman" w:cs="Times New Roman"/>
          <w:sz w:val="28"/>
          <w:szCs w:val="28"/>
        </w:rPr>
        <w:t>. Анализ рисков для бюджета, возникающих в процессе управления государственным долгом Рязанской области</w:t>
      </w:r>
    </w:p>
    <w:p w:rsidR="00835D4F" w:rsidRPr="003E1F95" w:rsidRDefault="00835D4F" w:rsidP="00835D4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Основными рисками, связанными с управлением государственным долгом Рязанской области, являются: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риск рефинансирования – отсутствие возможности осуществить на приемлемых условиях новые заимствования для погашения накопленного государственного долга Рязанской области и, как следствие, исполнение долговых обязательств Рязанской области за счет доходов областного бюджета;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процентный риск – вероятность увеличения суммы расходов областного бюджета на обслуживание государственного долга Рязанской области вследствие увеличения процентных ставок;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 xml:space="preserve">риск ликвидности – </w:t>
      </w:r>
      <w:r w:rsidR="000C3E2C" w:rsidRPr="003E1F95">
        <w:rPr>
          <w:rFonts w:ascii="Times New Roman" w:hAnsi="Times New Roman"/>
          <w:sz w:val="28"/>
          <w:szCs w:val="28"/>
        </w:rPr>
        <w:t>отсутствие на едином счете областного бюджета необходимых сре</w:t>
      </w:r>
      <w:proofErr w:type="gramStart"/>
      <w:r w:rsidR="000C3E2C" w:rsidRPr="003E1F95">
        <w:rPr>
          <w:rFonts w:ascii="Times New Roman" w:hAnsi="Times New Roman"/>
          <w:sz w:val="28"/>
          <w:szCs w:val="28"/>
        </w:rPr>
        <w:t>дств дл</w:t>
      </w:r>
      <w:proofErr w:type="gramEnd"/>
      <w:r w:rsidR="000C3E2C" w:rsidRPr="003E1F95">
        <w:rPr>
          <w:rFonts w:ascii="Times New Roman" w:hAnsi="Times New Roman"/>
          <w:sz w:val="28"/>
          <w:szCs w:val="28"/>
        </w:rPr>
        <w:t>я полного исполнения расходных и долговых обязательств региона в срок</w:t>
      </w:r>
      <w:r w:rsidRPr="003E1F95">
        <w:rPr>
          <w:rFonts w:ascii="Times New Roman" w:hAnsi="Times New Roman"/>
          <w:sz w:val="28"/>
          <w:szCs w:val="28"/>
        </w:rPr>
        <w:t>;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риск неисполнения прогноза по налоговым и неналоговым доходам областного бюджета – вероятность возникновения выпадающих доходов, что приводит к неисполнению социальных обязательств региона и осложняет выполнение условий соглашений о реструктуризации бюджетных кредитов, предоставленных из федерального бюджета.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Способами управления рисками являются: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 xml:space="preserve">мониторинг </w:t>
      </w:r>
      <w:proofErr w:type="spellStart"/>
      <w:r w:rsidRPr="003E1F95">
        <w:rPr>
          <w:rFonts w:ascii="Times New Roman" w:hAnsi="Times New Roman"/>
          <w:sz w:val="28"/>
          <w:szCs w:val="28"/>
        </w:rPr>
        <w:t>коньюнктуры</w:t>
      </w:r>
      <w:proofErr w:type="spellEnd"/>
      <w:r w:rsidRPr="003E1F95">
        <w:rPr>
          <w:rFonts w:ascii="Times New Roman" w:hAnsi="Times New Roman"/>
          <w:sz w:val="28"/>
          <w:szCs w:val="28"/>
        </w:rPr>
        <w:t xml:space="preserve"> финансового (долгового) рынка и на его основе количественная оценка уровня издержек областного бюджета, оптимизация структуры государственного долга Рязанской области, осуществление различных действий с долговыми обязательствами Рязанской области (выкуп, рефинансирование, досрочное погашение);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мониторинг состояния государственного и муниципального долга и на его основе планирование заимствований и бюджетных ассигнований на осуществление платежей по долговым обязательствам Рязанской области, а также оказание финансовой помощи муниципальным образованиям Рязанской области в соответствии с проводимой бюджетной политикой;</w:t>
      </w:r>
    </w:p>
    <w:p w:rsidR="00835D4F" w:rsidRPr="003E1F95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 xml:space="preserve">снижение </w:t>
      </w:r>
      <w:proofErr w:type="gramStart"/>
      <w:r w:rsidRPr="003E1F95">
        <w:rPr>
          <w:rFonts w:ascii="Times New Roman" w:hAnsi="Times New Roman"/>
          <w:sz w:val="28"/>
          <w:szCs w:val="28"/>
        </w:rPr>
        <w:t>рисков неисполнения доходной части бюджета Рязанской области</w:t>
      </w:r>
      <w:proofErr w:type="gramEnd"/>
      <w:r w:rsidRPr="003E1F95">
        <w:rPr>
          <w:rFonts w:ascii="Times New Roman" w:hAnsi="Times New Roman"/>
          <w:sz w:val="28"/>
          <w:szCs w:val="28"/>
        </w:rPr>
        <w:t xml:space="preserve"> путем уточнения прогноза поступлений доходов по областному и консолидированному бюджету Рязанской области с учетом уточнения макроэкономических показателей социально-экономического развития Рязанской области и реальной ситуации по поступлению доходов в текущем финансовом году</w:t>
      </w:r>
      <w:r w:rsidR="007D4512" w:rsidRPr="003E1F95">
        <w:rPr>
          <w:rFonts w:ascii="Times New Roman" w:hAnsi="Times New Roman"/>
          <w:sz w:val="28"/>
          <w:szCs w:val="28"/>
        </w:rPr>
        <w:t>.</w:t>
      </w:r>
      <w:r w:rsidR="00475BC9">
        <w:rPr>
          <w:rFonts w:ascii="Times New Roman" w:hAnsi="Times New Roman"/>
          <w:sz w:val="28"/>
          <w:szCs w:val="28"/>
        </w:rPr>
        <w:t xml:space="preserve"> </w:t>
      </w:r>
    </w:p>
    <w:p w:rsidR="00190FF9" w:rsidRPr="003E1F95" w:rsidRDefault="00F45A1D" w:rsidP="00CE443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E1F95">
        <w:rPr>
          <w:rFonts w:ascii="Times New Roman" w:hAnsi="Times New Roman"/>
          <w:sz w:val="28"/>
          <w:szCs w:val="28"/>
        </w:rPr>
        <w:t>______________</w:t>
      </w:r>
    </w:p>
    <w:sectPr w:rsidR="00190FF9" w:rsidRPr="003E1F95" w:rsidSect="000C33C2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67" w:rsidRDefault="00227067">
      <w:r>
        <w:separator/>
      </w:r>
    </w:p>
  </w:endnote>
  <w:endnote w:type="continuationSeparator" w:id="0">
    <w:p w:rsidR="00227067" w:rsidRDefault="0022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17BCB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17BC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C33C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11200  21.09.2021 17:19:45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67" w:rsidRDefault="00227067">
      <w:r>
        <w:separator/>
      </w:r>
    </w:p>
  </w:footnote>
  <w:footnote w:type="continuationSeparator" w:id="0">
    <w:p w:rsidR="00227067" w:rsidRDefault="0022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E58B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E58B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F30B8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145AEC"/>
    <w:multiLevelType w:val="hybridMultilevel"/>
    <w:tmpl w:val="D9D2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s0uLHXCf+Fl5RDEmxWfwWtJm0A=" w:salt="Zu/FJnHle2J9wEXUxOMh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A70"/>
    <w:rsid w:val="0001360F"/>
    <w:rsid w:val="000331B3"/>
    <w:rsid w:val="00033413"/>
    <w:rsid w:val="000348C5"/>
    <w:rsid w:val="00037C0C"/>
    <w:rsid w:val="000502A3"/>
    <w:rsid w:val="00056DEB"/>
    <w:rsid w:val="00073A7A"/>
    <w:rsid w:val="00076D5E"/>
    <w:rsid w:val="00084DD3"/>
    <w:rsid w:val="000878D4"/>
    <w:rsid w:val="000917C0"/>
    <w:rsid w:val="000B0736"/>
    <w:rsid w:val="000C33C2"/>
    <w:rsid w:val="000C3E2C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563"/>
    <w:rsid w:val="001E0317"/>
    <w:rsid w:val="001E20F1"/>
    <w:rsid w:val="001E4F34"/>
    <w:rsid w:val="001F0C35"/>
    <w:rsid w:val="001F12E8"/>
    <w:rsid w:val="001F228C"/>
    <w:rsid w:val="001F64B8"/>
    <w:rsid w:val="001F7C83"/>
    <w:rsid w:val="00203046"/>
    <w:rsid w:val="00205AB5"/>
    <w:rsid w:val="00207395"/>
    <w:rsid w:val="00217BCB"/>
    <w:rsid w:val="00224DBA"/>
    <w:rsid w:val="00227067"/>
    <w:rsid w:val="00231F1C"/>
    <w:rsid w:val="0024051F"/>
    <w:rsid w:val="00242DDB"/>
    <w:rsid w:val="002479A2"/>
    <w:rsid w:val="0026087E"/>
    <w:rsid w:val="00261DE0"/>
    <w:rsid w:val="00265420"/>
    <w:rsid w:val="00274E14"/>
    <w:rsid w:val="00280A6D"/>
    <w:rsid w:val="002953B6"/>
    <w:rsid w:val="002A2E64"/>
    <w:rsid w:val="002B7A59"/>
    <w:rsid w:val="002C6B4B"/>
    <w:rsid w:val="002D4AE8"/>
    <w:rsid w:val="002E51A7"/>
    <w:rsid w:val="002E5A5F"/>
    <w:rsid w:val="002E5E84"/>
    <w:rsid w:val="002F1E81"/>
    <w:rsid w:val="002F30B8"/>
    <w:rsid w:val="00310D92"/>
    <w:rsid w:val="003160CB"/>
    <w:rsid w:val="003222A3"/>
    <w:rsid w:val="00323C7A"/>
    <w:rsid w:val="00353AA8"/>
    <w:rsid w:val="00360A40"/>
    <w:rsid w:val="00362099"/>
    <w:rsid w:val="003870C2"/>
    <w:rsid w:val="00390494"/>
    <w:rsid w:val="003A5D19"/>
    <w:rsid w:val="003B66AD"/>
    <w:rsid w:val="003D3B8A"/>
    <w:rsid w:val="003D54F8"/>
    <w:rsid w:val="003D63FB"/>
    <w:rsid w:val="003E1F95"/>
    <w:rsid w:val="003F4F5E"/>
    <w:rsid w:val="003F5EFB"/>
    <w:rsid w:val="00400906"/>
    <w:rsid w:val="00417AEF"/>
    <w:rsid w:val="00420B7D"/>
    <w:rsid w:val="0042590E"/>
    <w:rsid w:val="00437F65"/>
    <w:rsid w:val="00460FEA"/>
    <w:rsid w:val="004734B7"/>
    <w:rsid w:val="00475BC9"/>
    <w:rsid w:val="00481B88"/>
    <w:rsid w:val="00482586"/>
    <w:rsid w:val="00482827"/>
    <w:rsid w:val="00485B4F"/>
    <w:rsid w:val="004862D1"/>
    <w:rsid w:val="004959F8"/>
    <w:rsid w:val="004B1C2E"/>
    <w:rsid w:val="004B2D5A"/>
    <w:rsid w:val="004D293D"/>
    <w:rsid w:val="004E58BD"/>
    <w:rsid w:val="004F44FE"/>
    <w:rsid w:val="00512A47"/>
    <w:rsid w:val="005178CF"/>
    <w:rsid w:val="0053149D"/>
    <w:rsid w:val="00531C68"/>
    <w:rsid w:val="00532119"/>
    <w:rsid w:val="005335F3"/>
    <w:rsid w:val="005429DE"/>
    <w:rsid w:val="00543C38"/>
    <w:rsid w:val="00543D2D"/>
    <w:rsid w:val="00545A3D"/>
    <w:rsid w:val="00546DBB"/>
    <w:rsid w:val="00551904"/>
    <w:rsid w:val="00553892"/>
    <w:rsid w:val="00561A5B"/>
    <w:rsid w:val="0057074C"/>
    <w:rsid w:val="00573FBF"/>
    <w:rsid w:val="00574FF3"/>
    <w:rsid w:val="00582538"/>
    <w:rsid w:val="005838EA"/>
    <w:rsid w:val="00585B17"/>
    <w:rsid w:val="00585EE1"/>
    <w:rsid w:val="00590C0E"/>
    <w:rsid w:val="005939E6"/>
    <w:rsid w:val="005A29C6"/>
    <w:rsid w:val="005A4227"/>
    <w:rsid w:val="005B229B"/>
    <w:rsid w:val="005B3518"/>
    <w:rsid w:val="005B46C2"/>
    <w:rsid w:val="005C56AE"/>
    <w:rsid w:val="005C7449"/>
    <w:rsid w:val="005D6132"/>
    <w:rsid w:val="005D794E"/>
    <w:rsid w:val="005E6D99"/>
    <w:rsid w:val="005F2ADD"/>
    <w:rsid w:val="005F2C49"/>
    <w:rsid w:val="006013EB"/>
    <w:rsid w:val="0060479E"/>
    <w:rsid w:val="00604BE7"/>
    <w:rsid w:val="00616AED"/>
    <w:rsid w:val="00626425"/>
    <w:rsid w:val="006300A7"/>
    <w:rsid w:val="00631814"/>
    <w:rsid w:val="006319DF"/>
    <w:rsid w:val="00632A4F"/>
    <w:rsid w:val="00632B56"/>
    <w:rsid w:val="006351E3"/>
    <w:rsid w:val="00644236"/>
    <w:rsid w:val="006471B7"/>
    <w:rsid w:val="006471E5"/>
    <w:rsid w:val="00666DAE"/>
    <w:rsid w:val="00667723"/>
    <w:rsid w:val="00671D3B"/>
    <w:rsid w:val="00684A5B"/>
    <w:rsid w:val="006934A2"/>
    <w:rsid w:val="006A1F71"/>
    <w:rsid w:val="006B4426"/>
    <w:rsid w:val="006F01D4"/>
    <w:rsid w:val="006F328B"/>
    <w:rsid w:val="006F5886"/>
    <w:rsid w:val="00707734"/>
    <w:rsid w:val="00707E19"/>
    <w:rsid w:val="00712F7C"/>
    <w:rsid w:val="0072328A"/>
    <w:rsid w:val="007377B5"/>
    <w:rsid w:val="00740B8C"/>
    <w:rsid w:val="00746CC2"/>
    <w:rsid w:val="00760323"/>
    <w:rsid w:val="00765600"/>
    <w:rsid w:val="007820CF"/>
    <w:rsid w:val="00791C9F"/>
    <w:rsid w:val="00792AAB"/>
    <w:rsid w:val="00793B47"/>
    <w:rsid w:val="00797A0E"/>
    <w:rsid w:val="00797BEA"/>
    <w:rsid w:val="007A1D0C"/>
    <w:rsid w:val="007A2A7B"/>
    <w:rsid w:val="007A4300"/>
    <w:rsid w:val="007B1028"/>
    <w:rsid w:val="007D4512"/>
    <w:rsid w:val="007D4925"/>
    <w:rsid w:val="007F0C8A"/>
    <w:rsid w:val="007F11AB"/>
    <w:rsid w:val="00810B7C"/>
    <w:rsid w:val="008143CB"/>
    <w:rsid w:val="00817274"/>
    <w:rsid w:val="00823CA1"/>
    <w:rsid w:val="00835D4F"/>
    <w:rsid w:val="0084503A"/>
    <w:rsid w:val="008513B9"/>
    <w:rsid w:val="00853BF9"/>
    <w:rsid w:val="008702D3"/>
    <w:rsid w:val="008714A6"/>
    <w:rsid w:val="008734C2"/>
    <w:rsid w:val="00875D22"/>
    <w:rsid w:val="00876034"/>
    <w:rsid w:val="008827E7"/>
    <w:rsid w:val="008A11C5"/>
    <w:rsid w:val="008A1696"/>
    <w:rsid w:val="008B3454"/>
    <w:rsid w:val="008C2EAF"/>
    <w:rsid w:val="008C58FE"/>
    <w:rsid w:val="008D2D67"/>
    <w:rsid w:val="008E5BD7"/>
    <w:rsid w:val="008E6C41"/>
    <w:rsid w:val="008F0816"/>
    <w:rsid w:val="008F235A"/>
    <w:rsid w:val="008F6BB7"/>
    <w:rsid w:val="00900F42"/>
    <w:rsid w:val="00932E3C"/>
    <w:rsid w:val="009573D3"/>
    <w:rsid w:val="00960D45"/>
    <w:rsid w:val="009764DA"/>
    <w:rsid w:val="00985825"/>
    <w:rsid w:val="009917A1"/>
    <w:rsid w:val="009926F6"/>
    <w:rsid w:val="009977FF"/>
    <w:rsid w:val="009A085B"/>
    <w:rsid w:val="009C1DE6"/>
    <w:rsid w:val="009C1F0E"/>
    <w:rsid w:val="009D3E8C"/>
    <w:rsid w:val="009D5D54"/>
    <w:rsid w:val="009E3A0E"/>
    <w:rsid w:val="00A036AD"/>
    <w:rsid w:val="00A0747A"/>
    <w:rsid w:val="00A1314B"/>
    <w:rsid w:val="00A13160"/>
    <w:rsid w:val="00A137D3"/>
    <w:rsid w:val="00A44A8F"/>
    <w:rsid w:val="00A51D96"/>
    <w:rsid w:val="00A54516"/>
    <w:rsid w:val="00A6094B"/>
    <w:rsid w:val="00A80560"/>
    <w:rsid w:val="00A930E6"/>
    <w:rsid w:val="00A96F84"/>
    <w:rsid w:val="00AC3953"/>
    <w:rsid w:val="00AC7150"/>
    <w:rsid w:val="00AE1DCA"/>
    <w:rsid w:val="00AE22D8"/>
    <w:rsid w:val="00AE7521"/>
    <w:rsid w:val="00AF5F7C"/>
    <w:rsid w:val="00B02207"/>
    <w:rsid w:val="00B03403"/>
    <w:rsid w:val="00B10324"/>
    <w:rsid w:val="00B368F5"/>
    <w:rsid w:val="00B37082"/>
    <w:rsid w:val="00B376B1"/>
    <w:rsid w:val="00B51B1A"/>
    <w:rsid w:val="00B620D9"/>
    <w:rsid w:val="00B633DB"/>
    <w:rsid w:val="00B639ED"/>
    <w:rsid w:val="00B66A8C"/>
    <w:rsid w:val="00B7446E"/>
    <w:rsid w:val="00B75D24"/>
    <w:rsid w:val="00B77594"/>
    <w:rsid w:val="00B8061C"/>
    <w:rsid w:val="00B8203B"/>
    <w:rsid w:val="00B83BA2"/>
    <w:rsid w:val="00B853AA"/>
    <w:rsid w:val="00B875BF"/>
    <w:rsid w:val="00B91F62"/>
    <w:rsid w:val="00B97DA5"/>
    <w:rsid w:val="00BB2C98"/>
    <w:rsid w:val="00BC376F"/>
    <w:rsid w:val="00BC4208"/>
    <w:rsid w:val="00BC5128"/>
    <w:rsid w:val="00BD0B82"/>
    <w:rsid w:val="00BE705B"/>
    <w:rsid w:val="00BF4F5F"/>
    <w:rsid w:val="00C01E55"/>
    <w:rsid w:val="00C027F6"/>
    <w:rsid w:val="00C04889"/>
    <w:rsid w:val="00C04EEB"/>
    <w:rsid w:val="00C075A4"/>
    <w:rsid w:val="00C10F12"/>
    <w:rsid w:val="00C11826"/>
    <w:rsid w:val="00C17B78"/>
    <w:rsid w:val="00C2706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9F8"/>
    <w:rsid w:val="00CB3CBE"/>
    <w:rsid w:val="00CB645C"/>
    <w:rsid w:val="00CE443A"/>
    <w:rsid w:val="00CF03D8"/>
    <w:rsid w:val="00D015D5"/>
    <w:rsid w:val="00D03D68"/>
    <w:rsid w:val="00D266DD"/>
    <w:rsid w:val="00D32B04"/>
    <w:rsid w:val="00D374E7"/>
    <w:rsid w:val="00D42B38"/>
    <w:rsid w:val="00D516D5"/>
    <w:rsid w:val="00D52783"/>
    <w:rsid w:val="00D6291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B43"/>
    <w:rsid w:val="00DE5D3D"/>
    <w:rsid w:val="00DE7A70"/>
    <w:rsid w:val="00E0401F"/>
    <w:rsid w:val="00E076A8"/>
    <w:rsid w:val="00E10B44"/>
    <w:rsid w:val="00E11F02"/>
    <w:rsid w:val="00E21E1D"/>
    <w:rsid w:val="00E2726B"/>
    <w:rsid w:val="00E33121"/>
    <w:rsid w:val="00E37801"/>
    <w:rsid w:val="00E4193E"/>
    <w:rsid w:val="00E46EAA"/>
    <w:rsid w:val="00E5038C"/>
    <w:rsid w:val="00E50B69"/>
    <w:rsid w:val="00E5298B"/>
    <w:rsid w:val="00E56EFB"/>
    <w:rsid w:val="00E6458F"/>
    <w:rsid w:val="00E71CAA"/>
    <w:rsid w:val="00E7242D"/>
    <w:rsid w:val="00E87E25"/>
    <w:rsid w:val="00EA04F1"/>
    <w:rsid w:val="00EA2FD3"/>
    <w:rsid w:val="00EB7CE9"/>
    <w:rsid w:val="00EC433F"/>
    <w:rsid w:val="00ED1FDE"/>
    <w:rsid w:val="00F009F7"/>
    <w:rsid w:val="00F06EFB"/>
    <w:rsid w:val="00F1529E"/>
    <w:rsid w:val="00F16F07"/>
    <w:rsid w:val="00F45A1D"/>
    <w:rsid w:val="00F45B7C"/>
    <w:rsid w:val="00F45FCE"/>
    <w:rsid w:val="00F5124F"/>
    <w:rsid w:val="00F63AD4"/>
    <w:rsid w:val="00F73195"/>
    <w:rsid w:val="00F9334F"/>
    <w:rsid w:val="00F93E8A"/>
    <w:rsid w:val="00F97D7F"/>
    <w:rsid w:val="00FA122C"/>
    <w:rsid w:val="00FA3B95"/>
    <w:rsid w:val="00FB4FBA"/>
    <w:rsid w:val="00FC1278"/>
    <w:rsid w:val="00FC6C08"/>
    <w:rsid w:val="00FE7735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A70"/>
    <w:rPr>
      <w:rFonts w:ascii="TimesET" w:hAnsi="TimesET"/>
    </w:rPr>
  </w:style>
  <w:style w:type="paragraph" w:styleId="1">
    <w:name w:val="heading 1"/>
    <w:basedOn w:val="a"/>
    <w:next w:val="a"/>
    <w:qFormat/>
    <w:rsid w:val="00DE7A7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A7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A7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A7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A7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A7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A7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A7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5A1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04A3CD229D3A758A69D8F9B75C0153CA2873E4BC7A97DA3413E40FBCC3B72A380B667C75949E121EBEA7DB19A2H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65169B9B47ABBED1BD9911978D8A348DD1F8604AEFA3EB9AE5A032D9F08CA1C1AC199D09F5C3B60E64D6BBs1B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65169B9B47ABBED1BD871C81E1D43E8CD3AF684DECA0B5C7B3A66586sAB0H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665169B9B47ABBED1BD9911978D8A348DD1F8604AEFA3EB9AE5A032D9F08CA1C1AC199D09F5C3B60E64D6BBs1BA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9C3E-BB74-4CA6-9A2B-44517792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17</TotalTime>
  <Pages>5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cbum3</dc:creator>
  <cp:lastModifiedBy>Дягилева М.А.</cp:lastModifiedBy>
  <cp:revision>7</cp:revision>
  <cp:lastPrinted>2020-10-14T14:38:00Z</cp:lastPrinted>
  <dcterms:created xsi:type="dcterms:W3CDTF">2021-09-09T07:48:00Z</dcterms:created>
  <dcterms:modified xsi:type="dcterms:W3CDTF">2021-09-23T08:10:00Z</dcterms:modified>
</cp:coreProperties>
</file>