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259A5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0768">
        <w:rPr>
          <w:rFonts w:ascii="Times New Roman" w:hAnsi="Times New Roman"/>
          <w:bCs/>
          <w:sz w:val="28"/>
          <w:szCs w:val="28"/>
        </w:rPr>
        <w:t>от 21 октября 2021 г. № 286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A2076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0D5EED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C64FF" w:rsidRDefault="00FB517C" w:rsidP="00EC64F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="00FF0F71">
              <w:rPr>
                <w:rFonts w:ascii="Times New Roman" w:hAnsi="Times New Roman"/>
                <w:sz w:val="28"/>
                <w:szCs w:val="28"/>
              </w:rPr>
              <w:t xml:space="preserve"> внесении изменени</w:t>
            </w:r>
            <w:r w:rsidR="00E416F7">
              <w:rPr>
                <w:rFonts w:ascii="Times New Roman" w:hAnsi="Times New Roman"/>
                <w:sz w:val="28"/>
                <w:szCs w:val="28"/>
              </w:rPr>
              <w:t>й</w:t>
            </w:r>
            <w:r w:rsidR="00A348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0F71">
              <w:rPr>
                <w:rFonts w:ascii="Times New Roman" w:hAnsi="Times New Roman"/>
                <w:sz w:val="28"/>
                <w:szCs w:val="28"/>
              </w:rPr>
              <w:t xml:space="preserve">в постановление Правительства </w:t>
            </w:r>
          </w:p>
          <w:p w:rsidR="00EC64FF" w:rsidRDefault="00FF0F71" w:rsidP="00EC64F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от </w:t>
            </w:r>
            <w:r w:rsidR="00867EAE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6 августа 2021 г</w:t>
            </w:r>
            <w:r w:rsidR="00EC64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000C">
              <w:rPr>
                <w:rFonts w:ascii="Times New Roman" w:hAnsi="Times New Roman"/>
                <w:sz w:val="28"/>
                <w:szCs w:val="28"/>
              </w:rPr>
              <w:t xml:space="preserve">№ 210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9259A5" w:rsidRPr="00D87768">
              <w:rPr>
                <w:rFonts w:ascii="Times New Roman" w:hAnsi="Times New Roman"/>
                <w:sz w:val="28"/>
                <w:szCs w:val="28"/>
              </w:rPr>
              <w:t>О</w:t>
            </w:r>
            <w:r w:rsidR="009259A5">
              <w:rPr>
                <w:rFonts w:ascii="Times New Roman" w:hAnsi="Times New Roman"/>
                <w:sz w:val="28"/>
                <w:szCs w:val="28"/>
              </w:rPr>
              <w:t xml:space="preserve">б утверждении распределения иных межбюджетных трансфертов </w:t>
            </w:r>
            <w:r w:rsidR="00FA3EDF">
              <w:rPr>
                <w:rFonts w:ascii="Times New Roman" w:hAnsi="Times New Roman"/>
                <w:sz w:val="28"/>
                <w:szCs w:val="28"/>
              </w:rPr>
              <w:t xml:space="preserve">бюджетам </w:t>
            </w:r>
            <w:r w:rsidR="009259A5" w:rsidRPr="005904F3">
              <w:rPr>
                <w:rFonts w:ascii="Times New Roman" w:hAnsi="Times New Roman"/>
                <w:sz w:val="28"/>
                <w:szCs w:val="28"/>
              </w:rPr>
              <w:t>муниципальны</w:t>
            </w:r>
            <w:r w:rsidR="00FA3EDF">
              <w:rPr>
                <w:rFonts w:ascii="Times New Roman" w:hAnsi="Times New Roman"/>
                <w:sz w:val="28"/>
                <w:szCs w:val="28"/>
              </w:rPr>
              <w:t>х</w:t>
            </w:r>
            <w:r w:rsidR="009259A5" w:rsidRPr="005904F3">
              <w:rPr>
                <w:rFonts w:ascii="Times New Roman" w:hAnsi="Times New Roman"/>
                <w:sz w:val="28"/>
                <w:szCs w:val="28"/>
              </w:rPr>
              <w:t xml:space="preserve"> образовани</w:t>
            </w:r>
            <w:r w:rsidR="00FA3EDF">
              <w:rPr>
                <w:rFonts w:ascii="Times New Roman" w:hAnsi="Times New Roman"/>
                <w:sz w:val="28"/>
                <w:szCs w:val="28"/>
              </w:rPr>
              <w:t>й</w:t>
            </w:r>
            <w:r w:rsidR="009259A5" w:rsidRPr="005904F3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9259A5">
              <w:rPr>
                <w:rFonts w:ascii="Times New Roman" w:hAnsi="Times New Roman"/>
                <w:sz w:val="28"/>
                <w:szCs w:val="28"/>
              </w:rPr>
              <w:t xml:space="preserve"> в целях </w:t>
            </w:r>
          </w:p>
          <w:p w:rsidR="00EC64FF" w:rsidRDefault="009259A5" w:rsidP="00EC64F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финансового обеспечения мероприятий по ликвидации </w:t>
            </w:r>
          </w:p>
          <w:p w:rsidR="00301270" w:rsidRDefault="009259A5" w:rsidP="00EC64FF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последствий взрывов боеприпасов 7 октября 2020 года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5714C" w:rsidRDefault="009259A5" w:rsidP="00301270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территории </w:t>
            </w:r>
            <w:r w:rsidR="00FA3EDF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оинской части 55443 в Рязанской области</w:t>
            </w:r>
            <w:r w:rsidR="00FF0F7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0D5EED" w:rsidRPr="009259A5">
        <w:trPr>
          <w:jc w:val="right"/>
        </w:trPr>
        <w:tc>
          <w:tcPr>
            <w:tcW w:w="5000" w:type="pct"/>
            <w:gridSpan w:val="3"/>
          </w:tcPr>
          <w:p w:rsidR="008D7F1E" w:rsidRDefault="009259A5" w:rsidP="008D7F1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7768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492185" w:rsidRDefault="00FF0F71" w:rsidP="00492185">
            <w:pPr>
              <w:pStyle w:val="ad"/>
              <w:numPr>
                <w:ilvl w:val="0"/>
                <w:numId w:val="7"/>
              </w:numPr>
              <w:tabs>
                <w:tab w:val="left" w:pos="1039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92185">
              <w:rPr>
                <w:rFonts w:ascii="Times New Roman" w:hAnsi="Times New Roman"/>
                <w:sz w:val="28"/>
                <w:szCs w:val="28"/>
              </w:rPr>
              <w:t xml:space="preserve">Внести в постановление Правительства Рязанской области от </w:t>
            </w:r>
            <w:r w:rsidR="00A96137" w:rsidRPr="00492185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867EAE">
              <w:rPr>
                <w:rFonts w:ascii="Times New Roman" w:hAnsi="Times New Roman"/>
                <w:sz w:val="28"/>
                <w:szCs w:val="28"/>
              </w:rPr>
              <w:t>0</w:t>
            </w:r>
            <w:r w:rsidRPr="00492185">
              <w:rPr>
                <w:rFonts w:ascii="Times New Roman" w:hAnsi="Times New Roman"/>
                <w:sz w:val="28"/>
                <w:szCs w:val="28"/>
              </w:rPr>
              <w:t>6 августа 2021 г</w:t>
            </w:r>
            <w:r w:rsidR="00EC64FF">
              <w:rPr>
                <w:rFonts w:ascii="Times New Roman" w:hAnsi="Times New Roman"/>
                <w:sz w:val="28"/>
                <w:szCs w:val="28"/>
              </w:rPr>
              <w:t>.</w:t>
            </w:r>
            <w:r w:rsidR="005C000C" w:rsidRPr="00492185">
              <w:rPr>
                <w:rFonts w:ascii="Times New Roman" w:hAnsi="Times New Roman"/>
                <w:sz w:val="28"/>
                <w:szCs w:val="28"/>
              </w:rPr>
              <w:t xml:space="preserve"> № 210</w:t>
            </w:r>
            <w:r w:rsidRPr="00492185">
              <w:rPr>
                <w:rFonts w:ascii="Times New Roman" w:hAnsi="Times New Roman"/>
                <w:sz w:val="28"/>
                <w:szCs w:val="28"/>
              </w:rPr>
              <w:t xml:space="preserve"> «Об утверждении распределения иных межбюджетных трансфертов бюджетам муниципальных образований Рязанской области в целях финансового обеспечения мероприятий по ликвидации последствий взрывов боеприпасов 7 октября 2020 года на территории воинской части 55443 в Рязанской области»</w:t>
            </w:r>
            <w:r w:rsidR="00773956" w:rsidRPr="00492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92185" w:rsidRPr="00492185">
              <w:rPr>
                <w:rFonts w:ascii="Times New Roman" w:hAnsi="Times New Roman"/>
                <w:sz w:val="28"/>
                <w:szCs w:val="28"/>
              </w:rPr>
              <w:t>следующие изменения:</w:t>
            </w:r>
          </w:p>
          <w:p w:rsidR="00492185" w:rsidRPr="00492185" w:rsidRDefault="00E416F7" w:rsidP="00492185">
            <w:pPr>
              <w:pStyle w:val="ad"/>
              <w:tabs>
                <w:tab w:val="left" w:pos="1039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492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537">
              <w:rPr>
                <w:rFonts w:ascii="Times New Roman" w:hAnsi="Times New Roman"/>
                <w:sz w:val="28"/>
                <w:szCs w:val="28"/>
              </w:rPr>
              <w:t>в</w:t>
            </w:r>
            <w:r w:rsidR="00492185">
              <w:rPr>
                <w:rFonts w:ascii="Times New Roman" w:hAnsi="Times New Roman"/>
                <w:sz w:val="28"/>
                <w:szCs w:val="28"/>
              </w:rPr>
              <w:t xml:space="preserve"> наименовании, пункте 1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после </w:t>
            </w:r>
            <w:r w:rsidR="00492185">
              <w:rPr>
                <w:rFonts w:ascii="Times New Roman" w:hAnsi="Times New Roman"/>
                <w:sz w:val="28"/>
                <w:szCs w:val="28"/>
              </w:rPr>
              <w:t>слов «межбюджетных трансфертов» дополнить словами «на 2021 год и плановый период 2022 и 2023 годов»</w:t>
            </w:r>
            <w:r w:rsidR="0039553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F0F71" w:rsidRPr="00492185" w:rsidRDefault="00E416F7" w:rsidP="00492185">
            <w:pPr>
              <w:pStyle w:val="ad"/>
              <w:tabs>
                <w:tab w:val="left" w:pos="1039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 w:rsidR="0049218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95537">
              <w:rPr>
                <w:rFonts w:ascii="Times New Roman" w:hAnsi="Times New Roman"/>
                <w:sz w:val="28"/>
                <w:szCs w:val="28"/>
              </w:rPr>
              <w:t>п</w:t>
            </w:r>
            <w:r w:rsidR="00FF0F71" w:rsidRPr="00492185">
              <w:rPr>
                <w:rFonts w:ascii="Times New Roman" w:hAnsi="Times New Roman"/>
                <w:sz w:val="28"/>
                <w:szCs w:val="28"/>
              </w:rPr>
              <w:t>риложение</w:t>
            </w:r>
            <w:r w:rsidR="00492185">
              <w:rPr>
                <w:rFonts w:ascii="Times New Roman" w:hAnsi="Times New Roman"/>
                <w:sz w:val="28"/>
                <w:szCs w:val="28"/>
              </w:rPr>
              <w:t xml:space="preserve"> изложить</w:t>
            </w:r>
            <w:r w:rsidR="00FF0F71" w:rsidRPr="00492185">
              <w:rPr>
                <w:rFonts w:ascii="Times New Roman" w:hAnsi="Times New Roman"/>
                <w:sz w:val="28"/>
                <w:szCs w:val="28"/>
              </w:rPr>
              <w:t xml:space="preserve"> в новой редакции согласно приложению к настоящему постановлению</w:t>
            </w:r>
            <w:r w:rsidR="004C689F" w:rsidRPr="0049218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259A5" w:rsidRDefault="009259A5" w:rsidP="009259A5">
            <w:pPr>
              <w:tabs>
                <w:tab w:val="left" w:pos="1039"/>
              </w:tabs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2. </w:t>
            </w:r>
            <w:r w:rsidR="004C689F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подписания.</w:t>
            </w:r>
          </w:p>
          <w:p w:rsidR="00D13643" w:rsidRPr="009259A5" w:rsidRDefault="000D5EE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259A5" w:rsidRDefault="000D5EED" w:rsidP="00EC64F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9259A5" w:rsidP="00EC64FF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D8776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D8776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301270">
      <w:headerReference w:type="default" r:id="rId16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989" w:rsidRDefault="00266989">
      <w:r>
        <w:separator/>
      </w:r>
    </w:p>
  </w:endnote>
  <w:endnote w:type="continuationSeparator" w:id="0">
    <w:p w:rsidR="00266989" w:rsidRDefault="00266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68" w:rsidRDefault="00A2076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259A5">
          <w:pPr>
            <w:pStyle w:val="a6"/>
          </w:pPr>
          <w:r>
            <w:rPr>
              <w:noProof/>
            </w:rPr>
            <w:drawing>
              <wp:inline distT="0" distB="0" distL="0" distR="0" wp14:anchorId="3E1CC24F" wp14:editId="70572298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259A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9D70F83" wp14:editId="2A7AFCD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01270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1143  20.10.2021 17:42:33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989" w:rsidRDefault="00266989">
      <w:r>
        <w:separator/>
      </w:r>
    </w:p>
  </w:footnote>
  <w:footnote w:type="continuationSeparator" w:id="0">
    <w:p w:rsidR="00266989" w:rsidRDefault="00266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68" w:rsidRDefault="00A2076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68" w:rsidRDefault="00A2076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416F7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9551460"/>
    <w:multiLevelType w:val="hybridMultilevel"/>
    <w:tmpl w:val="F3021AEC"/>
    <w:lvl w:ilvl="0" w:tplc="93B2A2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4StNJB53F/d5e+rkg3nrkIxz/wk=" w:salt="AFHNZcRArSd2jYCcGunIX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9A5"/>
    <w:rsid w:val="0001360F"/>
    <w:rsid w:val="000331B3"/>
    <w:rsid w:val="00033413"/>
    <w:rsid w:val="00037C0C"/>
    <w:rsid w:val="00056DEB"/>
    <w:rsid w:val="00073A7A"/>
    <w:rsid w:val="00073E04"/>
    <w:rsid w:val="00076D5E"/>
    <w:rsid w:val="00084DD3"/>
    <w:rsid w:val="000917C0"/>
    <w:rsid w:val="000B0736"/>
    <w:rsid w:val="000D5EED"/>
    <w:rsid w:val="00122CFD"/>
    <w:rsid w:val="00151370"/>
    <w:rsid w:val="00162E72"/>
    <w:rsid w:val="00175BE5"/>
    <w:rsid w:val="001840AE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66989"/>
    <w:rsid w:val="00274E14"/>
    <w:rsid w:val="00280A6D"/>
    <w:rsid w:val="002953B6"/>
    <w:rsid w:val="002B7A59"/>
    <w:rsid w:val="002C6B4B"/>
    <w:rsid w:val="002F1E81"/>
    <w:rsid w:val="00301270"/>
    <w:rsid w:val="00310D92"/>
    <w:rsid w:val="00312C8B"/>
    <w:rsid w:val="003160CB"/>
    <w:rsid w:val="003222A3"/>
    <w:rsid w:val="00360A40"/>
    <w:rsid w:val="0038445B"/>
    <w:rsid w:val="003870C2"/>
    <w:rsid w:val="00395537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92185"/>
    <w:rsid w:val="004B2D5A"/>
    <w:rsid w:val="004C689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714C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000C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31F3"/>
    <w:rsid w:val="00644236"/>
    <w:rsid w:val="006471E5"/>
    <w:rsid w:val="00671D3B"/>
    <w:rsid w:val="00672C54"/>
    <w:rsid w:val="00683693"/>
    <w:rsid w:val="00684A5B"/>
    <w:rsid w:val="006A1F71"/>
    <w:rsid w:val="006C4B30"/>
    <w:rsid w:val="006F328B"/>
    <w:rsid w:val="006F5886"/>
    <w:rsid w:val="00707734"/>
    <w:rsid w:val="00707E19"/>
    <w:rsid w:val="00712F7C"/>
    <w:rsid w:val="0072328A"/>
    <w:rsid w:val="00731E59"/>
    <w:rsid w:val="007377B5"/>
    <w:rsid w:val="00746CC2"/>
    <w:rsid w:val="00760323"/>
    <w:rsid w:val="00765600"/>
    <w:rsid w:val="00773956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7EAE"/>
    <w:rsid w:val="008702D3"/>
    <w:rsid w:val="00876034"/>
    <w:rsid w:val="008827E7"/>
    <w:rsid w:val="00897610"/>
    <w:rsid w:val="008A1696"/>
    <w:rsid w:val="008B7D2A"/>
    <w:rsid w:val="008C58FE"/>
    <w:rsid w:val="008D7F1E"/>
    <w:rsid w:val="008E6112"/>
    <w:rsid w:val="008E6C41"/>
    <w:rsid w:val="008F0816"/>
    <w:rsid w:val="008F6BB7"/>
    <w:rsid w:val="00900F42"/>
    <w:rsid w:val="009259A5"/>
    <w:rsid w:val="00932E3C"/>
    <w:rsid w:val="00961458"/>
    <w:rsid w:val="009977FF"/>
    <w:rsid w:val="009A085B"/>
    <w:rsid w:val="009A1F77"/>
    <w:rsid w:val="009B74C4"/>
    <w:rsid w:val="009C1DE6"/>
    <w:rsid w:val="009C1F0E"/>
    <w:rsid w:val="009D3E8C"/>
    <w:rsid w:val="009E3A0E"/>
    <w:rsid w:val="00A1314B"/>
    <w:rsid w:val="00A13160"/>
    <w:rsid w:val="00A137D3"/>
    <w:rsid w:val="00A20768"/>
    <w:rsid w:val="00A348CD"/>
    <w:rsid w:val="00A44A8F"/>
    <w:rsid w:val="00A51D96"/>
    <w:rsid w:val="00A96137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3C82"/>
    <w:rsid w:val="00C04EEB"/>
    <w:rsid w:val="00C10F12"/>
    <w:rsid w:val="00C11826"/>
    <w:rsid w:val="00C129A1"/>
    <w:rsid w:val="00C16F2C"/>
    <w:rsid w:val="00C46D42"/>
    <w:rsid w:val="00C50BC1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CF1453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65EE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16F7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64FF"/>
    <w:rsid w:val="00EC68A4"/>
    <w:rsid w:val="00ED1FDE"/>
    <w:rsid w:val="00F06EFB"/>
    <w:rsid w:val="00F1529E"/>
    <w:rsid w:val="00F16F07"/>
    <w:rsid w:val="00F45B7C"/>
    <w:rsid w:val="00F45FCE"/>
    <w:rsid w:val="00F52A81"/>
    <w:rsid w:val="00F9334F"/>
    <w:rsid w:val="00F97D7F"/>
    <w:rsid w:val="00FA122C"/>
    <w:rsid w:val="00FA3B95"/>
    <w:rsid w:val="00FA3EDF"/>
    <w:rsid w:val="00FB517C"/>
    <w:rsid w:val="00FC1278"/>
    <w:rsid w:val="00FE7735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9259A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921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 Знак Знак Знак"/>
    <w:basedOn w:val="a"/>
    <w:rsid w:val="009259A5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List Paragraph"/>
    <w:basedOn w:val="a"/>
    <w:uiPriority w:val="34"/>
    <w:qFormat/>
    <w:rsid w:val="004921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50617-470D-4518-BEB8-EC3C213A7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Кобзева Е. Г.</dc:creator>
  <cp:lastModifiedBy>Дягилева М.А.</cp:lastModifiedBy>
  <cp:revision>22</cp:revision>
  <cp:lastPrinted>2021-10-15T12:59:00Z</cp:lastPrinted>
  <dcterms:created xsi:type="dcterms:W3CDTF">2021-10-06T17:28:00Z</dcterms:created>
  <dcterms:modified xsi:type="dcterms:W3CDTF">2021-10-21T09:52:00Z</dcterms:modified>
</cp:coreProperties>
</file>