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88" w:rsidRDefault="00805F88">
      <w:pPr>
        <w:spacing w:before="0" w:after="0"/>
        <w:ind w:left="5103"/>
      </w:pPr>
    </w:p>
    <w:p w:rsidR="00805F88" w:rsidRDefault="009A453B">
      <w:pPr>
        <w:widowControl/>
        <w:spacing w:before="0" w:after="0"/>
        <w:ind w:left="5103"/>
      </w:pPr>
      <w:proofErr w:type="gramStart"/>
      <w:r>
        <w:rPr>
          <w:rFonts w:cs="Times New Roman"/>
          <w:color w:val="000000"/>
          <w:lang w:bidi="ar-SA"/>
        </w:rPr>
        <w:t>Утвержден</w:t>
      </w:r>
      <w:proofErr w:type="gramEnd"/>
      <w:r>
        <w:rPr>
          <w:rFonts w:cs="Times New Roman"/>
          <w:color w:val="000000"/>
          <w:lang w:bidi="ar-SA"/>
        </w:rPr>
        <w:t xml:space="preserve"> постановлением </w:t>
      </w:r>
    </w:p>
    <w:p w:rsidR="00805F88" w:rsidRDefault="009A453B">
      <w:pPr>
        <w:widowControl/>
        <w:spacing w:before="0" w:after="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  <w:t xml:space="preserve">главного управления архитектуры </w:t>
      </w:r>
    </w:p>
    <w:p w:rsidR="00805F88" w:rsidRDefault="009A453B">
      <w:pPr>
        <w:widowControl/>
        <w:spacing w:before="0" w:after="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  <w:t xml:space="preserve">и градостроительства </w:t>
      </w:r>
    </w:p>
    <w:p w:rsidR="00805F88" w:rsidRDefault="009A453B">
      <w:pPr>
        <w:widowControl/>
        <w:spacing w:before="0" w:after="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  <w:t xml:space="preserve">Рязанской области </w:t>
      </w:r>
    </w:p>
    <w:p w:rsidR="00805F88" w:rsidRDefault="005F603F">
      <w:pPr>
        <w:spacing w:before="0" w:after="0"/>
        <w:ind w:left="5103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  <w:t>о</w:t>
      </w:r>
      <w:r w:rsidR="009A453B">
        <w:rPr>
          <w:rFonts w:cs="Times New Roman"/>
          <w:color w:val="000000"/>
          <w:lang w:bidi="ar-SA"/>
        </w:rPr>
        <w:t>т</w:t>
      </w:r>
      <w:r>
        <w:rPr>
          <w:rFonts w:cs="Times New Roman"/>
          <w:color w:val="000000"/>
          <w:lang w:bidi="ar-SA"/>
        </w:rPr>
        <w:t xml:space="preserve"> 22.10.2021</w:t>
      </w:r>
      <w:r w:rsidR="009A453B">
        <w:rPr>
          <w:rFonts w:cs="Times New Roman"/>
          <w:color w:val="000000"/>
          <w:lang w:bidi="ar-SA"/>
        </w:rPr>
        <w:t xml:space="preserve"> </w:t>
      </w:r>
      <w:r>
        <w:rPr>
          <w:rFonts w:cs="Times New Roman"/>
          <w:color w:val="000000"/>
          <w:lang w:bidi="ar-SA"/>
        </w:rPr>
        <w:t>г.</w:t>
      </w:r>
      <w:r w:rsidR="009A453B">
        <w:rPr>
          <w:rFonts w:cs="Times New Roman"/>
          <w:color w:val="000000"/>
          <w:lang w:bidi="ar-SA"/>
        </w:rPr>
        <w:t xml:space="preserve">  №</w:t>
      </w:r>
      <w:r>
        <w:rPr>
          <w:rFonts w:cs="Times New Roman"/>
          <w:color w:val="000000"/>
          <w:lang w:bidi="ar-SA"/>
        </w:rPr>
        <w:t xml:space="preserve"> 478-п</w:t>
      </w:r>
      <w:bookmarkStart w:id="0" w:name="_GoBack"/>
      <w:bookmarkEnd w:id="0"/>
    </w:p>
    <w:p w:rsidR="00805F88" w:rsidRDefault="00805F88">
      <w:pPr>
        <w:pStyle w:val="a4"/>
        <w:keepNext/>
        <w:ind w:left="5103"/>
      </w:pPr>
    </w:p>
    <w:p w:rsidR="00805F88" w:rsidRDefault="00805F88">
      <w:pPr>
        <w:pStyle w:val="a4"/>
        <w:keepNext/>
        <w:rPr>
          <w:rFonts w:ascii="Times New Roman" w:hAnsi="Times New Roman"/>
          <w:sz w:val="72"/>
        </w:rPr>
      </w:pPr>
    </w:p>
    <w:p w:rsidR="00805F88" w:rsidRDefault="00805F88">
      <w:pPr>
        <w:pStyle w:val="a4"/>
        <w:keepNext/>
        <w:rPr>
          <w:rFonts w:ascii="Times New Roman" w:hAnsi="Times New Roman"/>
          <w:sz w:val="72"/>
        </w:rPr>
      </w:pPr>
    </w:p>
    <w:p w:rsidR="00805F88" w:rsidRDefault="00805F88">
      <w:pPr>
        <w:pStyle w:val="a4"/>
        <w:keepNext/>
        <w:rPr>
          <w:rFonts w:ascii="Times New Roman" w:hAnsi="Times New Roman"/>
          <w:sz w:val="72"/>
        </w:rPr>
      </w:pPr>
    </w:p>
    <w:p w:rsidR="00805F88" w:rsidRDefault="009A453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805F88" w:rsidRDefault="009A453B">
      <w:pPr>
        <w:spacing w:after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>
        <w:rPr>
          <w:rFonts w:cs="Times New Roman"/>
          <w:sz w:val="32"/>
          <w:szCs w:val="32"/>
          <w:lang w:bidi="ar-SA"/>
        </w:rPr>
        <w:t>Ходынинское</w:t>
      </w:r>
      <w:proofErr w:type="spellEnd"/>
      <w:r>
        <w:rPr>
          <w:rFonts w:cs="Times New Roman"/>
          <w:sz w:val="32"/>
          <w:szCs w:val="32"/>
          <w:lang w:bidi="ar-SA"/>
        </w:rPr>
        <w:t xml:space="preserve"> </w:t>
      </w:r>
      <w:proofErr w:type="gramStart"/>
      <w:r>
        <w:rPr>
          <w:rFonts w:cs="Times New Roman"/>
          <w:sz w:val="32"/>
          <w:szCs w:val="32"/>
          <w:lang w:bidi="ar-SA"/>
        </w:rPr>
        <w:t>с</w:t>
      </w:r>
      <w:r>
        <w:rPr>
          <w:sz w:val="32"/>
          <w:szCs w:val="32"/>
        </w:rPr>
        <w:t>ельское</w:t>
      </w:r>
      <w:proofErr w:type="gramEnd"/>
    </w:p>
    <w:p w:rsidR="00805F88" w:rsidRDefault="009A453B">
      <w:pPr>
        <w:jc w:val="center"/>
      </w:pPr>
      <w:r>
        <w:rPr>
          <w:sz w:val="32"/>
          <w:szCs w:val="32"/>
        </w:rPr>
        <w:t xml:space="preserve">поселение </w:t>
      </w:r>
      <w:r>
        <w:rPr>
          <w:rFonts w:cs="Times New Roman"/>
          <w:sz w:val="32"/>
          <w:szCs w:val="32"/>
          <w:lang w:bidi="ar-SA"/>
        </w:rPr>
        <w:t>Рыбновского</w:t>
      </w:r>
      <w:r>
        <w:rPr>
          <w:sz w:val="32"/>
          <w:szCs w:val="32"/>
        </w:rPr>
        <w:t xml:space="preserve"> муниципального района Рязанской области  </w:t>
      </w:r>
    </w:p>
    <w:p w:rsidR="00805F88" w:rsidRDefault="00805F88">
      <w:pPr>
        <w:spacing w:after="0"/>
        <w:jc w:val="center"/>
      </w:pPr>
    </w:p>
    <w:p w:rsidR="00805F88" w:rsidRDefault="00805F88">
      <w:pPr>
        <w:spacing w:after="0"/>
        <w:jc w:val="center"/>
        <w:rPr>
          <w:color w:val="000000"/>
          <w:sz w:val="28"/>
          <w:szCs w:val="28"/>
        </w:rPr>
      </w:pPr>
    </w:p>
    <w:p w:rsidR="00805F88" w:rsidRDefault="00805F88">
      <w:pPr>
        <w:spacing w:after="0"/>
        <w:jc w:val="center"/>
        <w:rPr>
          <w:color w:val="000000"/>
          <w:sz w:val="28"/>
          <w:szCs w:val="28"/>
        </w:rPr>
      </w:pPr>
    </w:p>
    <w:p w:rsidR="00805F88" w:rsidRDefault="009A453B">
      <w:pPr>
        <w:spacing w:after="0"/>
        <w:jc w:val="center"/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jc w:val="center"/>
        <w:rPr>
          <w:color w:val="000000"/>
          <w:sz w:val="32"/>
          <w:szCs w:val="32"/>
        </w:rPr>
      </w:pPr>
    </w:p>
    <w:p w:rsidR="00805F88" w:rsidRDefault="00805F88">
      <w:pPr>
        <w:widowControl/>
        <w:jc w:val="both"/>
        <w:rPr>
          <w:color w:val="000000"/>
          <w:sz w:val="32"/>
          <w:szCs w:val="32"/>
        </w:rPr>
      </w:pPr>
    </w:p>
    <w:p w:rsidR="00805F88" w:rsidRDefault="00805F88">
      <w:pPr>
        <w:widowControl/>
        <w:jc w:val="both"/>
      </w:pPr>
    </w:p>
    <w:p w:rsidR="00805F88" w:rsidRDefault="009A453B">
      <w:pPr>
        <w:widowControl/>
        <w:ind w:firstLine="709"/>
        <w:jc w:val="both"/>
        <w:rPr>
          <w:color w:val="FF4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b/>
          <w:bCs/>
        </w:rPr>
        <w:t xml:space="preserve">. </w:t>
      </w:r>
      <w:r>
        <w:rPr>
          <w:b/>
          <w:bCs/>
          <w:iCs/>
          <w:sz w:val="28"/>
          <w:szCs w:val="28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:rsidR="00805F88" w:rsidRDefault="009A453B">
      <w:pPr>
        <w:pStyle w:val="29"/>
        <w:widowControl/>
        <w:ind w:firstLine="737"/>
        <w:jc w:val="both"/>
      </w:pPr>
      <w:r>
        <w:t>Все объекты капитального строительства условно можно разделить</w:t>
      </w:r>
      <w:r>
        <w:br/>
        <w:t xml:space="preserve"> </w:t>
      </w:r>
      <w:proofErr w:type="gramStart"/>
      <w:r>
        <w:t>на</w:t>
      </w:r>
      <w:proofErr w:type="gramEnd"/>
      <w:r>
        <w:t xml:space="preserve"> линейные, точечные и зональные:</w:t>
      </w:r>
    </w:p>
    <w:p w:rsidR="00805F88" w:rsidRDefault="009A453B">
      <w:pPr>
        <w:widowControl/>
        <w:numPr>
          <w:ilvl w:val="0"/>
          <w:numId w:val="4"/>
        </w:numPr>
        <w:tabs>
          <w:tab w:val="clear" w:pos="720"/>
          <w:tab w:val="left" w:pos="800"/>
          <w:tab w:val="left" w:pos="1200"/>
        </w:tabs>
        <w:spacing w:before="0" w:after="0" w:line="276" w:lineRule="auto"/>
        <w:ind w:left="0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линейные (транспортные, инженерные коммуникации, линии связи);</w:t>
      </w:r>
    </w:p>
    <w:p w:rsidR="00805F88" w:rsidRDefault="009A453B">
      <w:pPr>
        <w:widowControl/>
        <w:numPr>
          <w:ilvl w:val="0"/>
          <w:numId w:val="4"/>
        </w:numPr>
        <w:tabs>
          <w:tab w:val="clear" w:pos="720"/>
          <w:tab w:val="left" w:pos="800"/>
          <w:tab w:val="left" w:pos="1200"/>
        </w:tabs>
        <w:spacing w:before="0" w:after="0" w:line="276" w:lineRule="auto"/>
        <w:ind w:left="0" w:firstLine="79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точечные</w:t>
      </w:r>
      <w:proofErr w:type="gramEnd"/>
      <w:r>
        <w:rPr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805F88" w:rsidRDefault="009A453B">
      <w:pPr>
        <w:widowControl/>
        <w:numPr>
          <w:ilvl w:val="0"/>
          <w:numId w:val="4"/>
        </w:numPr>
        <w:tabs>
          <w:tab w:val="clear" w:pos="720"/>
          <w:tab w:val="left" w:pos="800"/>
          <w:tab w:val="left" w:pos="1200"/>
        </w:tabs>
        <w:spacing w:before="0" w:after="0" w:line="276" w:lineRule="auto"/>
        <w:ind w:left="0" w:firstLine="7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зональные (площад</w:t>
      </w:r>
      <w:r>
        <w:rPr>
          <w:sz w:val="28"/>
          <w:szCs w:val="28"/>
        </w:rPr>
        <w:t>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805F88" w:rsidRDefault="009A453B">
      <w:pPr>
        <w:spacing w:before="0" w:after="0"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Объекты точечного характера в осно</w:t>
      </w:r>
      <w:r>
        <w:rPr>
          <w:sz w:val="28"/>
          <w:szCs w:val="28"/>
        </w:rPr>
        <w:t xml:space="preserve">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</w:t>
      </w:r>
      <w:r>
        <w:rPr>
          <w:sz w:val="28"/>
          <w:szCs w:val="28"/>
        </w:rPr>
        <w:br/>
        <w:t>и планировочной структурой  поселения.  Размещение линейных объектов обусловливается их р</w:t>
      </w:r>
      <w:r>
        <w:rPr>
          <w:sz w:val="28"/>
          <w:szCs w:val="28"/>
        </w:rPr>
        <w:t>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805F88" w:rsidRDefault="009A453B">
      <w:pPr>
        <w:spacing w:before="0" w:after="0" w:line="276" w:lineRule="auto"/>
        <w:ind w:firstLine="567"/>
        <w:contextualSpacing/>
        <w:jc w:val="both"/>
      </w:pPr>
      <w:r>
        <w:rPr>
          <w:rFonts w:cs="Times New Roman"/>
          <w:sz w:val="28"/>
          <w:szCs w:val="28"/>
          <w:lang w:bidi="ar-SA"/>
        </w:rPr>
        <w:t>Анализ</w:t>
      </w:r>
      <w:r>
        <w:rPr>
          <w:sz w:val="28"/>
          <w:szCs w:val="28"/>
        </w:rPr>
        <w:t xml:space="preserve"> перечня объектов капитального строительства местного значения  производился с учетом:</w:t>
      </w:r>
    </w:p>
    <w:p w:rsidR="00805F88" w:rsidRDefault="009A453B">
      <w:pPr>
        <w:widowControl/>
        <w:numPr>
          <w:ilvl w:val="0"/>
          <w:numId w:val="5"/>
        </w:numPr>
        <w:spacing w:before="0" w:after="0" w:line="276" w:lineRule="auto"/>
        <w:contextualSpacing/>
        <w:jc w:val="both"/>
      </w:pPr>
      <w:r>
        <w:rPr>
          <w:sz w:val="28"/>
          <w:szCs w:val="28"/>
        </w:rPr>
        <w:t xml:space="preserve">действующих целевых областных и районных программ, а также программ муниципального образования – </w:t>
      </w:r>
      <w:proofErr w:type="spellStart"/>
      <w:r>
        <w:rPr>
          <w:rFonts w:cs="Times New Roman"/>
          <w:sz w:val="28"/>
          <w:szCs w:val="28"/>
          <w:lang w:bidi="ar-SA"/>
        </w:rPr>
        <w:t>Ходынинское</w:t>
      </w:r>
      <w:proofErr w:type="spellEnd"/>
      <w:r>
        <w:rPr>
          <w:sz w:val="28"/>
          <w:szCs w:val="28"/>
        </w:rPr>
        <w:t xml:space="preserve"> сельское поселение;</w:t>
      </w:r>
    </w:p>
    <w:p w:rsidR="00805F88" w:rsidRDefault="009A453B">
      <w:pPr>
        <w:widowControl/>
        <w:numPr>
          <w:ilvl w:val="0"/>
          <w:numId w:val="5"/>
        </w:numPr>
        <w:spacing w:before="0" w:after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Схемы территориального плани</w:t>
      </w:r>
      <w:r>
        <w:rPr>
          <w:sz w:val="28"/>
          <w:szCs w:val="28"/>
        </w:rPr>
        <w:t>рования Рязанской области;</w:t>
      </w:r>
    </w:p>
    <w:p w:rsidR="00805F88" w:rsidRDefault="009A453B">
      <w:pPr>
        <w:widowControl/>
        <w:numPr>
          <w:ilvl w:val="0"/>
          <w:numId w:val="5"/>
        </w:numPr>
        <w:spacing w:before="0" w:after="0" w:line="276" w:lineRule="auto"/>
        <w:contextualSpacing/>
        <w:jc w:val="both"/>
      </w:pPr>
      <w:r>
        <w:rPr>
          <w:sz w:val="28"/>
          <w:szCs w:val="28"/>
        </w:rPr>
        <w:t xml:space="preserve">предложений Схемы территориального планирования </w:t>
      </w:r>
      <w:r>
        <w:rPr>
          <w:rFonts w:cs="Times New Roman"/>
          <w:sz w:val="28"/>
          <w:szCs w:val="28"/>
          <w:lang w:bidi="ar-SA"/>
        </w:rPr>
        <w:t>Рыбновского</w:t>
      </w:r>
      <w:r>
        <w:rPr>
          <w:sz w:val="28"/>
          <w:szCs w:val="28"/>
        </w:rPr>
        <w:t xml:space="preserve"> муниципального района;</w:t>
      </w:r>
    </w:p>
    <w:p w:rsidR="00805F88" w:rsidRDefault="009A453B">
      <w:pPr>
        <w:widowControl/>
        <w:numPr>
          <w:ilvl w:val="0"/>
          <w:numId w:val="5"/>
        </w:numPr>
        <w:spacing w:before="0" w:after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наличия обоснований целесообразности строительства объектов в составе инвестиционных проектов.</w:t>
      </w:r>
    </w:p>
    <w:p w:rsidR="00805F88" w:rsidRDefault="009A453B">
      <w:pPr>
        <w:spacing w:line="276" w:lineRule="auto"/>
        <w:jc w:val="both"/>
      </w:pPr>
      <w:r>
        <w:t xml:space="preserve"> </w:t>
      </w:r>
      <w:r>
        <w:rPr>
          <w:rFonts w:cs="Times New Roman"/>
          <w:sz w:val="28"/>
          <w:szCs w:val="28"/>
          <w:lang w:bidi="ar-SA"/>
        </w:rPr>
        <w:t xml:space="preserve">   Утвержденными документами территориального </w:t>
      </w:r>
      <w:r>
        <w:rPr>
          <w:rFonts w:cs="Times New Roman"/>
          <w:sz w:val="28"/>
          <w:szCs w:val="28"/>
          <w:lang w:bidi="ar-SA"/>
        </w:rPr>
        <w:t xml:space="preserve">планирования Рязанской области на территории муниципального образования - </w:t>
      </w:r>
      <w:proofErr w:type="spellStart"/>
      <w:r>
        <w:rPr>
          <w:rFonts w:cs="Times New Roman"/>
          <w:sz w:val="28"/>
          <w:szCs w:val="28"/>
          <w:lang w:bidi="ar-SA"/>
        </w:rPr>
        <w:t>Ходынинское</w:t>
      </w:r>
      <w:proofErr w:type="spellEnd"/>
      <w:r>
        <w:rPr>
          <w:rFonts w:cs="Times New Roman"/>
          <w:sz w:val="28"/>
          <w:szCs w:val="28"/>
          <w:lang w:bidi="ar-SA"/>
        </w:rPr>
        <w:t xml:space="preserve"> сельское поселение Рыбновского муниципального  образования Рязанской области предусматривается строительство и реконструкция следующих объектов местного значения:</w:t>
      </w:r>
    </w:p>
    <w:p w:rsidR="00805F88" w:rsidRDefault="00805F88">
      <w:pPr>
        <w:jc w:val="both"/>
      </w:pPr>
    </w:p>
    <w:p w:rsidR="00805F88" w:rsidRDefault="00805F88">
      <w:pPr>
        <w:jc w:val="both"/>
      </w:pPr>
    </w:p>
    <w:tbl>
      <w:tblPr>
        <w:tblW w:w="101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61"/>
        <w:gridCol w:w="1921"/>
        <w:gridCol w:w="1255"/>
        <w:gridCol w:w="1868"/>
        <w:gridCol w:w="1815"/>
        <w:gridCol w:w="1556"/>
      </w:tblGrid>
      <w:tr w:rsidR="00805F88">
        <w:trPr>
          <w:trHeight w:val="1023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5F88" w:rsidRDefault="00805F88">
            <w:pPr>
              <w:pStyle w:val="TableParagraph"/>
              <w:spacing w:before="2" w:after="0" w:line="226" w:lineRule="exact"/>
              <w:ind w:left="-113" w:firstLine="113"/>
              <w:jc w:val="center"/>
            </w:pPr>
          </w:p>
          <w:p w:rsidR="00805F88" w:rsidRDefault="009A453B">
            <w:pPr>
              <w:pStyle w:val="TableParagraph"/>
              <w:spacing w:before="2" w:after="0" w:line="226" w:lineRule="exact"/>
              <w:ind w:left="-113" w:firstLine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</w:t>
            </w:r>
            <w:r>
              <w:rPr>
                <w:lang w:eastAsia="en-US"/>
              </w:rPr>
              <w:t>енование</w:t>
            </w:r>
          </w:p>
          <w:p w:rsidR="00805F88" w:rsidRDefault="009A453B">
            <w:pPr>
              <w:pStyle w:val="TableParagraph"/>
              <w:spacing w:before="2" w:after="0" w:line="226" w:lineRule="exact"/>
              <w:ind w:left="-113" w:firstLine="113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объекта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</w:tcBorders>
          </w:tcPr>
          <w:p w:rsidR="00805F88" w:rsidRDefault="00805F88">
            <w:pPr>
              <w:pStyle w:val="TableParagraph"/>
              <w:spacing w:before="2" w:after="0" w:line="226" w:lineRule="exact"/>
              <w:ind w:left="554" w:hanging="452"/>
              <w:jc w:val="center"/>
            </w:pPr>
          </w:p>
          <w:p w:rsidR="00805F88" w:rsidRDefault="009A453B">
            <w:pPr>
              <w:pStyle w:val="TableParagraph"/>
              <w:spacing w:before="2" w:after="0" w:line="226" w:lineRule="exact"/>
              <w:ind w:left="87" w:right="-83" w:hanging="87"/>
              <w:jc w:val="center"/>
            </w:pPr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</w:tcPr>
          <w:p w:rsidR="00805F88" w:rsidRDefault="00805F88">
            <w:pPr>
              <w:pStyle w:val="TableParagraph"/>
              <w:spacing w:before="111" w:after="0" w:line="226" w:lineRule="exact"/>
              <w:ind w:left="20" w:right="6"/>
              <w:jc w:val="center"/>
            </w:pPr>
          </w:p>
          <w:p w:rsidR="00805F88" w:rsidRDefault="009A453B">
            <w:pPr>
              <w:pStyle w:val="TableParagraph"/>
              <w:spacing w:before="111" w:after="0" w:line="226" w:lineRule="exact"/>
              <w:ind w:left="20" w:right="6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805F88" w:rsidRDefault="00805F88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805F88" w:rsidRDefault="009A453B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Статус</w:t>
            </w:r>
          </w:p>
          <w:p w:rsidR="00805F88" w:rsidRDefault="009A453B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объекта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</w:tcPr>
          <w:p w:rsidR="00805F88" w:rsidRDefault="009A453B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color w:val="000000"/>
                <w:shd w:val="clear" w:color="FFFFFF" w:fill="FFFFFF"/>
                <w:lang w:eastAsia="en-US"/>
              </w:rPr>
            </w:pPr>
            <w:r>
              <w:rPr>
                <w:color w:val="000000"/>
                <w:shd w:val="clear" w:color="FFFFFF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5F88" w:rsidRDefault="00805F8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805F88" w:rsidRDefault="009A453B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  <w:r>
              <w:rPr>
                <w:lang w:eastAsia="en-US"/>
              </w:rPr>
              <w:t>Вид ф</w:t>
            </w:r>
            <w:proofErr w:type="spellStart"/>
            <w:r>
              <w:rPr>
                <w:lang w:val="en-US" w:eastAsia="en-US"/>
              </w:rPr>
              <w:t>ункциональной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зоны</w:t>
            </w:r>
            <w:proofErr w:type="spellEnd"/>
          </w:p>
        </w:tc>
      </w:tr>
      <w:tr w:rsidR="00805F88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F88" w:rsidRDefault="009A453B">
            <w:pPr>
              <w:spacing w:before="0" w:after="0" w:line="226" w:lineRule="exact"/>
              <w:ind w:hanging="57"/>
              <w:jc w:val="center"/>
            </w:pPr>
            <w:r>
              <w:rPr>
                <w:lang w:eastAsia="en-US"/>
              </w:rPr>
              <w:t>Строительство универсальной спортивной площадки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F88" w:rsidRDefault="009A453B">
            <w:pPr>
              <w:spacing w:before="0" w:after="0" w:line="228" w:lineRule="auto"/>
              <w:jc w:val="center"/>
            </w:pPr>
            <w:r>
              <w:rPr>
                <w:lang w:eastAsia="en-US"/>
              </w:rPr>
              <w:t>Рыбновский район,</w:t>
            </w:r>
            <w:r>
              <w:rPr>
                <w:lang w:eastAsia="en-US"/>
              </w:rPr>
              <w:br/>
              <w:t xml:space="preserve"> с. </w:t>
            </w:r>
            <w:proofErr w:type="spellStart"/>
            <w:r>
              <w:rPr>
                <w:lang w:eastAsia="en-US"/>
              </w:rPr>
              <w:t>Ходынино</w:t>
            </w:r>
            <w:proofErr w:type="spellEnd"/>
          </w:p>
          <w:p w:rsidR="00805F88" w:rsidRDefault="00805F88">
            <w:pPr>
              <w:pStyle w:val="afff5"/>
              <w:tabs>
                <w:tab w:val="left" w:pos="2100"/>
              </w:tabs>
              <w:spacing w:before="100" w:line="226" w:lineRule="exact"/>
              <w:ind w:left="57" w:hanging="57"/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F88" w:rsidRDefault="009A453B">
            <w:pPr>
              <w:pStyle w:val="TableParagraph"/>
              <w:spacing w:before="111" w:after="0" w:line="226" w:lineRule="exact"/>
              <w:ind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Местное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F88" w:rsidRDefault="00805F88">
            <w:pPr>
              <w:pStyle w:val="TableParagraph"/>
              <w:spacing w:before="0" w:after="0" w:line="226" w:lineRule="exact"/>
              <w:ind w:left="25" w:right="6"/>
              <w:jc w:val="center"/>
            </w:pPr>
          </w:p>
          <w:p w:rsidR="00805F88" w:rsidRDefault="009A453B">
            <w:pPr>
              <w:pStyle w:val="TableParagraph"/>
              <w:spacing w:before="0" w:after="0" w:line="226" w:lineRule="exact"/>
              <w:ind w:left="25" w:right="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</w:t>
            </w:r>
          </w:p>
          <w:p w:rsidR="00805F88" w:rsidRDefault="009A453B">
            <w:pPr>
              <w:pStyle w:val="TableParagraph"/>
              <w:spacing w:before="0" w:after="0" w:line="226" w:lineRule="exact"/>
              <w:ind w:left="25" w:right="6"/>
              <w:jc w:val="center"/>
            </w:pPr>
            <w:r>
              <w:rPr>
                <w:lang w:eastAsia="en-US"/>
              </w:rPr>
              <w:t xml:space="preserve"> (2025 год)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F88" w:rsidRDefault="00805F8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805F88" w:rsidRDefault="009A453B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требуется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805F88">
            <w:pPr>
              <w:pStyle w:val="TableParagraph"/>
              <w:spacing w:before="2" w:after="0" w:line="226" w:lineRule="exact"/>
              <w:ind w:left="43" w:right="5" w:firstLine="19"/>
              <w:jc w:val="center"/>
            </w:pPr>
          </w:p>
          <w:p w:rsidR="00805F88" w:rsidRDefault="009A453B">
            <w:pPr>
              <w:pStyle w:val="TableParagraph"/>
              <w:spacing w:before="2" w:after="0" w:line="226" w:lineRule="exact"/>
              <w:ind w:left="43" w:right="5" w:firstLine="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Жилые зоны</w:t>
            </w:r>
          </w:p>
        </w:tc>
      </w:tr>
    </w:tbl>
    <w:p w:rsidR="00805F88" w:rsidRDefault="009A453B">
      <w:pPr>
        <w:pStyle w:val="2a"/>
        <w:widowControl/>
        <w:suppressLineNumbers/>
        <w:spacing w:before="0" w:after="0" w:line="240" w:lineRule="auto"/>
        <w:ind w:left="0" w:firstLine="737"/>
        <w:jc w:val="both"/>
      </w:pPr>
      <w:r>
        <w:rPr>
          <w:color w:val="000000"/>
          <w:sz w:val="28"/>
          <w:szCs w:val="28"/>
        </w:rPr>
        <w:t xml:space="preserve">Сведения о размещении планируемых и реконструируемых объектов местного значения городского поселения отображены </w:t>
      </w:r>
      <w:r>
        <w:rPr>
          <w:rFonts w:cs="Times New Roman"/>
          <w:color w:val="000000"/>
          <w:sz w:val="28"/>
          <w:szCs w:val="28"/>
          <w:lang w:bidi="ar-SA"/>
        </w:rPr>
        <w:t>на</w:t>
      </w:r>
      <w:r>
        <w:rPr>
          <w:color w:val="000000"/>
          <w:sz w:val="28"/>
          <w:szCs w:val="28"/>
        </w:rPr>
        <w:t xml:space="preserve"> карте «Карта планируемого размещения объектов местного значения поселения».</w:t>
      </w:r>
    </w:p>
    <w:p w:rsidR="00805F88" w:rsidRDefault="009A453B">
      <w:pPr>
        <w:widowControl/>
        <w:suppressLineNumbers/>
        <w:spacing w:line="276" w:lineRule="auto"/>
        <w:ind w:firstLine="737"/>
        <w:jc w:val="both"/>
        <w:rPr>
          <w:b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bidi="ar-SA"/>
        </w:rPr>
        <w:t xml:space="preserve">2. </w:t>
      </w:r>
      <w:r>
        <w:rPr>
          <w:rFonts w:cs="Times New Roman"/>
          <w:b/>
          <w:bCs/>
          <w:iCs/>
          <w:sz w:val="28"/>
          <w:szCs w:val="28"/>
          <w:lang w:bidi="ar-SA"/>
        </w:rPr>
        <w:t xml:space="preserve">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805F88" w:rsidRDefault="009A453B">
      <w:pPr>
        <w:spacing w:before="0" w:after="0" w:line="276" w:lineRule="auto"/>
        <w:ind w:firstLine="709"/>
        <w:jc w:val="both"/>
      </w:pPr>
      <w:r>
        <w:rPr>
          <w:sz w:val="28"/>
          <w:szCs w:val="28"/>
        </w:rPr>
        <w:t>Согласно пункту 5 статьи 1 Градостроительного код</w:t>
      </w:r>
      <w:r>
        <w:rPr>
          <w:sz w:val="28"/>
          <w:szCs w:val="28"/>
        </w:rPr>
        <w:t>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</w:t>
      </w:r>
      <w:r>
        <w:rPr>
          <w:sz w:val="28"/>
          <w:szCs w:val="28"/>
        </w:rPr>
        <w:t xml:space="preserve">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</w:t>
      </w:r>
      <w:r>
        <w:rPr>
          <w:rFonts w:cs="Times New Roman"/>
          <w:sz w:val="28"/>
          <w:szCs w:val="28"/>
          <w:lang w:eastAsia="ar-SA" w:bidi="ar-SA"/>
        </w:rPr>
        <w:t>функциональных</w:t>
      </w:r>
      <w:r>
        <w:rPr>
          <w:sz w:val="28"/>
          <w:szCs w:val="28"/>
          <w:lang w:eastAsia="ar-SA"/>
        </w:rPr>
        <w:t xml:space="preserve"> зон учтены положения Градостроительного, Земельного и Водного кодексов Российской Федерации, требования специальных нормативов и правил, касающиес</w:t>
      </w:r>
      <w:r>
        <w:rPr>
          <w:sz w:val="28"/>
          <w:szCs w:val="28"/>
          <w:lang w:eastAsia="ar-SA"/>
        </w:rPr>
        <w:t xml:space="preserve">я зон с нормируемым режимом градостроительной деятельности. </w:t>
      </w:r>
    </w:p>
    <w:p w:rsidR="00805F88" w:rsidRDefault="009A453B">
      <w:pPr>
        <w:widowControl/>
        <w:spacing w:before="0" w:after="0" w:line="276" w:lineRule="auto"/>
        <w:ind w:firstLine="73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</w:t>
      </w:r>
      <w:r>
        <w:rPr>
          <w:sz w:val="28"/>
          <w:szCs w:val="28"/>
          <w:lang w:eastAsia="ar-SA"/>
        </w:rPr>
        <w:t>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805F88" w:rsidRDefault="009A453B">
      <w:pPr>
        <w:widowControl/>
        <w:spacing w:before="0" w:after="0" w:line="276" w:lineRule="auto"/>
        <w:ind w:firstLine="680"/>
        <w:jc w:val="both"/>
      </w:pPr>
      <w:r>
        <w:rPr>
          <w:rStyle w:val="27"/>
          <w:rFonts w:cs="Times New Roman"/>
          <w:color w:val="000000"/>
          <w:sz w:val="28"/>
          <w:szCs w:val="28"/>
          <w:lang w:bidi="ar-SA"/>
        </w:rPr>
        <w:t>Границы и описание функциональных зон с указанием планируемых для р</w:t>
      </w:r>
      <w:r>
        <w:rPr>
          <w:rStyle w:val="27"/>
          <w:rFonts w:cs="Times New Roman"/>
          <w:color w:val="000000"/>
          <w:sz w:val="28"/>
          <w:szCs w:val="28"/>
          <w:lang w:bidi="ar-SA"/>
        </w:rPr>
        <w:t>азмещения в них объектов федерального значения, объектов регионального значения, объектов местного значения отображены на «Карте функциональных зон».</w:t>
      </w:r>
    </w:p>
    <w:p w:rsidR="00805F88" w:rsidRDefault="009A453B">
      <w:pPr>
        <w:widowControl/>
        <w:spacing w:before="0" w:after="0" w:line="276" w:lineRule="auto"/>
        <w:ind w:firstLine="737"/>
        <w:jc w:val="both"/>
      </w:pPr>
      <w:r>
        <w:rPr>
          <w:color w:val="000000"/>
          <w:sz w:val="28"/>
          <w:szCs w:val="28"/>
          <w:lang w:eastAsia="ar-SA"/>
        </w:rPr>
        <w:t xml:space="preserve"> Жилые зоны расположены в населенном пункте </w:t>
      </w:r>
      <w:r>
        <w:rPr>
          <w:color w:val="000000"/>
          <w:sz w:val="28"/>
          <w:szCs w:val="28"/>
          <w:shd w:val="clear" w:color="FFFFFF" w:fill="FFFFFF"/>
          <w:lang w:eastAsia="ar-SA"/>
        </w:rPr>
        <w:t xml:space="preserve">и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предназначены</w:t>
      </w:r>
      <w:r>
        <w:rPr>
          <w:color w:val="000000"/>
          <w:sz w:val="28"/>
          <w:szCs w:val="28"/>
          <w:shd w:val="clear" w:color="FFFFFF" w:fill="FFFFFF"/>
          <w:lang w:eastAsia="ar-SA"/>
        </w:rPr>
        <w:t xml:space="preserve"> для размещения жилых строений, а также объекто</w:t>
      </w:r>
      <w:r>
        <w:rPr>
          <w:color w:val="000000"/>
          <w:sz w:val="28"/>
          <w:szCs w:val="28"/>
          <w:shd w:val="clear" w:color="FFFFFF" w:fill="FFFFFF"/>
          <w:lang w:eastAsia="ar-SA"/>
        </w:rPr>
        <w:t>в социального и коммунально-бытового назначения, объектов здравоохранения, общего образования, стоянок автомобильного транспорта, гараж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ей и иных объектов, связанных с проживанием граждан. </w:t>
      </w:r>
    </w:p>
    <w:p w:rsidR="00805F88" w:rsidRDefault="009A453B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>Зона специализированной общественной застройки предназначена для ра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змещения объектов дошкольного, среднего  и высшего образования,  культовых зданий, иных объектов, связанных с обеспечением жизнедеятельности граждан.</w:t>
      </w:r>
    </w:p>
    <w:p w:rsidR="00805F88" w:rsidRDefault="009A453B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Производственная зона предназначена для размещения промышленных, коммунальных и складских объектов.</w:t>
      </w:r>
    </w:p>
    <w:p w:rsidR="00805F88" w:rsidRDefault="009A453B">
      <w:pPr>
        <w:widowControl/>
        <w:spacing w:before="0" w:after="0" w:line="276" w:lineRule="auto"/>
        <w:ind w:firstLine="680"/>
        <w:jc w:val="both"/>
      </w:pPr>
      <w:r>
        <w:rPr>
          <w:sz w:val="28"/>
          <w:szCs w:val="28"/>
          <w:lang w:eastAsia="ar-SA"/>
        </w:rPr>
        <w:t xml:space="preserve">Зона транспортной инфраструктуры предназначена для размещения головных сооружений инженерной инфраструктуры, объектов </w:t>
      </w:r>
      <w:r>
        <w:rPr>
          <w:rFonts w:cs="Times New Roman"/>
          <w:sz w:val="28"/>
          <w:szCs w:val="28"/>
          <w:lang w:eastAsia="ar-SA" w:bidi="ar-SA"/>
        </w:rPr>
        <w:t xml:space="preserve">железнодорожного, внутреннего водного и внешнего автомобильного транспорта, связанных с ними объектов обустройства и обслуживания. </w:t>
      </w:r>
    </w:p>
    <w:p w:rsidR="00805F88" w:rsidRDefault="009A453B">
      <w:pPr>
        <w:widowControl/>
        <w:spacing w:before="0" w:after="0" w:line="276" w:lineRule="auto"/>
        <w:ind w:firstLine="567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с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адоводческих, огороднических некоммерческих объединений граждан предназначена для ведения садоводства и удовлетворения потребности населения в выращивании овощей, фруктов.</w:t>
      </w:r>
    </w:p>
    <w:p w:rsidR="00805F88" w:rsidRDefault="009A453B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sz w:val="28"/>
          <w:szCs w:val="28"/>
          <w:lang w:eastAsia="ar-SA" w:bidi="ar-SA"/>
        </w:rPr>
        <w:t xml:space="preserve">Зона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сельскохозяйственного использования предназначена для обеспечения условий веден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ия крестьянско-фермерских хозяйств, а также для выращивания сельскохо</w:t>
      </w:r>
      <w:r>
        <w:rPr>
          <w:rFonts w:cs="Times New Roman"/>
          <w:sz w:val="28"/>
          <w:szCs w:val="28"/>
          <w:lang w:eastAsia="ar-SA" w:bidi="ar-SA"/>
        </w:rPr>
        <w:t>зяйственной продукции.</w:t>
      </w:r>
    </w:p>
    <w:p w:rsidR="00805F88" w:rsidRDefault="009A453B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Производственная зона сельскохозяйственных предприятий  используется для размещения объектов сельскохозяйственного назначения: здания, строения, сооружения, использ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ующиеся для производства, хранения и первичной обработки сельскохозяйственной продукции.</w:t>
      </w:r>
    </w:p>
    <w:p w:rsidR="00805F88" w:rsidRDefault="009A453B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озелененных территорий общего пользования (лесопарки, парки, сады, скверы, бульвары, городские леса)  устанавливается в целях организации отдыха населения, сохран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ения санитарно-гигиенической, оздоровительной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br/>
        <w:t xml:space="preserve">и эстетической ценности природных ландшафтов.  </w:t>
      </w:r>
    </w:p>
    <w:p w:rsidR="00805F88" w:rsidRDefault="009A453B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Лесопарковые зоны устанавливаются в целях организации отдыха населения, сохранения санитарно-гигиенической, оздоровительной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br/>
        <w:t>и эстетической ценности природных ла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ндшафтов.  В лесопарковые зоны могут включаться особо охраняемые природные территории и природные объекты.</w:t>
      </w:r>
    </w:p>
    <w:p w:rsidR="00805F88" w:rsidRDefault="009A453B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озелененных территорий  специального назначения предназначена для защиты населения от неблагоприятных природных и техногенных воздействий, сохра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нения и оздоровления окружающей среды. </w:t>
      </w:r>
    </w:p>
    <w:p w:rsidR="00805F88" w:rsidRDefault="009A453B">
      <w:pPr>
        <w:widowControl/>
        <w:spacing w:before="0" w:after="0" w:line="276" w:lineRule="auto"/>
        <w:ind w:firstLine="6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bidi="ar-SA"/>
        </w:rPr>
        <w:t xml:space="preserve"> Зона лесов </w:t>
      </w:r>
      <w:r>
        <w:rPr>
          <w:rFonts w:cs="Times New Roman"/>
          <w:color w:val="000000"/>
          <w:sz w:val="28"/>
          <w:szCs w:val="28"/>
          <w:shd w:val="clear" w:color="FFFFFF" w:fill="FFFFFF"/>
          <w:lang w:bidi="ar-SA"/>
        </w:rPr>
        <w:t xml:space="preserve">устанавливается на землях лесного фонд и </w:t>
      </w:r>
      <w:r>
        <w:rPr>
          <w:rFonts w:cs="Times New Roman"/>
          <w:sz w:val="28"/>
          <w:szCs w:val="28"/>
          <w:lang w:bidi="ar-SA"/>
        </w:rPr>
        <w:t xml:space="preserve"> определяется в целях дифференциации режима использования, охраны, защиты и воспроизводства лесов,  а также для сохранения мест обитания фауны и восстановления нар</w:t>
      </w:r>
      <w:r>
        <w:rPr>
          <w:rFonts w:cs="Times New Roman"/>
          <w:sz w:val="28"/>
          <w:szCs w:val="28"/>
          <w:lang w:bidi="ar-SA"/>
        </w:rPr>
        <w:t xml:space="preserve">ушенных природных ландшафтов. </w:t>
      </w:r>
    </w:p>
    <w:p w:rsidR="00805F88" w:rsidRDefault="009A453B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sz w:val="28"/>
          <w:szCs w:val="28"/>
          <w:lang w:bidi="ar-SA"/>
        </w:rPr>
        <w:t>Зона кладбищ - это тер</w:t>
      </w:r>
      <w:r>
        <w:rPr>
          <w:sz w:val="28"/>
          <w:szCs w:val="28"/>
        </w:rPr>
        <w:t>ритория захоронений, на которой размещаются здания, сооружения для проведения скорбных и траурных обрядов, культовые здания и сооружения.</w:t>
      </w:r>
    </w:p>
    <w:p w:rsidR="00805F88" w:rsidRDefault="00805F88">
      <w:pPr>
        <w:widowControl/>
        <w:spacing w:before="0" w:after="0" w:line="276" w:lineRule="auto"/>
        <w:ind w:firstLine="567"/>
        <w:jc w:val="both"/>
      </w:pPr>
    </w:p>
    <w:tbl>
      <w:tblPr>
        <w:tblW w:w="10257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3"/>
        <w:gridCol w:w="5672"/>
        <w:gridCol w:w="2868"/>
        <w:gridCol w:w="190"/>
        <w:gridCol w:w="54"/>
      </w:tblGrid>
      <w:tr w:rsidR="00805F88">
        <w:trPr>
          <w:trHeight w:val="702"/>
          <w:tblHeader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affff5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Код объекта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affff5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affff5"/>
              <w:widowControl w:val="0"/>
              <w:spacing w:before="0" w:after="0"/>
              <w:ind w:right="-273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Условные обозначения</w:t>
            </w:r>
          </w:p>
        </w:tc>
        <w:tc>
          <w:tcPr>
            <w:tcW w:w="244" w:type="dxa"/>
            <w:gridSpan w:val="2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affff5"/>
              <w:widowControl w:val="0"/>
              <w:spacing w:before="0" w:after="0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805F88">
        <w:trPr>
          <w:trHeight w:val="430"/>
          <w:tblHeader/>
        </w:trPr>
        <w:tc>
          <w:tcPr>
            <w:tcW w:w="10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</w:pPr>
          </w:p>
        </w:tc>
      </w:tr>
      <w:tr w:rsidR="00805F88">
        <w:trPr>
          <w:trHeight w:val="624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0725" cy="360045"/>
                      <wp:effectExtent l="0" t="0" r="0" b="0"/>
                      <wp:docPr id="1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5373" t="-10452" r="-5373" b="-1045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724" cy="360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6.8pt;height:28.3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05F88">
        <w:trPr>
          <w:trHeight w:val="845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701010302</w:t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9615" cy="370205"/>
                      <wp:effectExtent l="0" t="0" r="0" b="0"/>
                      <wp:docPr id="2" name="Изображение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Изображение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rcRect l="-3146" t="-6121" r="-3146" b="-61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9615" cy="370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7.4pt;height:29.1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05F88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701010401</w:t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</w:t>
            </w: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2630" cy="360680"/>
                      <wp:effectExtent l="0" t="0" r="0" b="0"/>
                      <wp:docPr id="3" name="Изображение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Изображение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rcRect l="-5227" t="-10169" r="-5227" b="-101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2630" cy="360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56.9pt;height:28.4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05F88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701010405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транспортной инфраструктуры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0725" cy="360045"/>
                      <wp:effectExtent l="0" t="0" r="0" b="0"/>
                      <wp:docPr id="4" name="Изображение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Изображение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rcRect l="-5373" t="-10452" r="-5373" b="-1045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724" cy="360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mso-wrap-distance-left:0.0pt;mso-wrap-distance-top:0.0pt;mso-wrap-distance-right:0.0pt;mso-wrap-distance-bottom:0.0pt;width:56.8pt;height:28.3pt;" stroked="false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05F88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701010502 </w:t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Зона садоводческих, огороднических некоммерческих объединений граждан </w:t>
            </w: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5805" cy="365125"/>
                      <wp:effectExtent l="0" t="0" r="0" b="0"/>
                      <wp:docPr id="5" name="Изображение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Изображение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rcRect l="-3921" t="-7627" r="-3921" b="-76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5805" cy="365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mso-wrap-distance-left:0.0pt;mso-wrap-distance-top:0.0pt;mso-wrap-distance-right:0.0pt;mso-wrap-distance-bottom:0.0pt;width:57.1pt;height:28.8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05F88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70101050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3900" cy="361315"/>
                      <wp:effectExtent l="0" t="0" r="0" b="0"/>
                      <wp:docPr id="6" name="Изображение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Изображение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/>
                              <a:srcRect l="-4937" t="-9605" r="-4936" b="-96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361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mso-wrap-distance-left:0.0pt;mso-wrap-distance-top:0.0pt;mso-wrap-distance-right:0.0pt;mso-wrap-distance-bottom:0.0pt;width:57.0pt;height:28.4pt;" stroked="false">
                      <v:path textboxrect="0,0,0,0"/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05F88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z w:val="24"/>
                <w:szCs w:val="24"/>
                <w:lang w:val="en-US" w:eastAsia="ar-SA"/>
              </w:rPr>
              <w:t>701010503</w:t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2630" cy="360680"/>
                      <wp:effectExtent l="0" t="0" r="0" b="0"/>
                      <wp:docPr id="7" name="Изображение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Изображение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4"/>
                              <a:srcRect l="-5227" t="-10169" r="-5227" b="-101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2630" cy="360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mso-wrap-distance-left:0.0pt;mso-wrap-distance-top:0.0pt;mso-wrap-distance-right:0.0pt;mso-wrap-distance-bottom:0.0pt;width:56.9pt;height:28.4pt;" stroked="false">
                      <v:path textboxrect="0,0,0,0"/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05F88">
        <w:trPr>
          <w:trHeight w:val="113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701010601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color w:val="000000"/>
                <w:sz w:val="24"/>
              </w:rPr>
              <w:t xml:space="preserve">Зона озелененных территорий общего пользования (лесопарки, парки, сады, скверы, бульвары, городские леса)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68020" cy="340360"/>
                      <wp:effectExtent l="0" t="0" r="0" b="0"/>
                      <wp:docPr id="8" name="Изображение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Изображение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/>
                              <a:srcRect l="-2033" t="-3955" r="-2033" b="-395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8020" cy="340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mso-wrap-distance-left:0.0pt;mso-wrap-distance-top:0.0pt;mso-wrap-distance-right:0.0pt;mso-wrap-distance-bottom:0.0pt;width:52.6pt;height:26.8pt;" stroked="false">
                      <v:path textboxrect="0,0,0,0"/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05F88">
        <w:trPr>
          <w:trHeight w:val="963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0725" cy="360045"/>
                      <wp:effectExtent l="0" t="0" r="0" b="0"/>
                      <wp:docPr id="9" name="Изображение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Изображение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/>
                              <a:srcRect l="-5373" t="-10452" r="-5373" b="-1045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724" cy="360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56.8pt;height:28.3pt;" stroked="false">
                      <v:path textboxrect="0,0,0,0"/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05F88">
        <w:trPr>
          <w:trHeight w:val="963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701010604</w:t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Лесопарковая зона</w:t>
            </w:r>
          </w:p>
        </w:tc>
        <w:tc>
          <w:tcPr>
            <w:tcW w:w="2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16915" cy="363855"/>
                      <wp:effectExtent l="0" t="0" r="0" b="0"/>
                      <wp:docPr id="10" name="Изображение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Изображение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0"/>
                              <a:srcRect l="-4209" t="-8098" r="-4209" b="-809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6915" cy="3638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56.4pt;height:28.6pt;" stroked="false">
                      <v:path textboxrect="0,0,0,0"/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05F88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701010703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sz w:val="24"/>
              </w:rPr>
              <w:t>Зона озелененных территорий специального назначения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11835" cy="360680"/>
                      <wp:effectExtent l="0" t="0" r="0" b="0"/>
                      <wp:docPr id="11" name="Изображение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Изображение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2"/>
                              <a:srcRect l="-5286" t="-10169" r="-5286" b="-101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1835" cy="360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56.0pt;height:28.4pt;" stroked="false">
                      <v:path textboxrect="0,0,0,0"/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sz w:val="28"/>
                <w:szCs w:val="28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sz w:val="28"/>
                <w:szCs w:val="28"/>
              </w:rPr>
            </w:pPr>
          </w:p>
        </w:tc>
      </w:tr>
      <w:tr w:rsidR="00805F88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</w:pP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05F88" w:rsidRDefault="009A453B">
            <w:pPr>
              <w:pStyle w:val="112"/>
              <w:widowControl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20725" cy="360045"/>
                      <wp:effectExtent l="0" t="0" r="0" b="0"/>
                      <wp:docPr id="12" name="Изображение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Изображение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4"/>
                              <a:srcRect l="-5373" t="-10452" r="-5373" b="-1045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724" cy="360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56.8pt;height:28.3pt;" stroked="false">
                      <v:path textboxrect="0,0,0,0"/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190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sz w:val="28"/>
                <w:szCs w:val="28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805F88" w:rsidRDefault="00805F88">
            <w:pPr>
              <w:pStyle w:val="112"/>
              <w:widowControl w:val="0"/>
              <w:rPr>
                <w:sz w:val="28"/>
                <w:szCs w:val="28"/>
              </w:rPr>
            </w:pPr>
          </w:p>
        </w:tc>
      </w:tr>
    </w:tbl>
    <w:p w:rsidR="00805F88" w:rsidRDefault="009A453B">
      <w:pPr>
        <w:widowControl/>
        <w:tabs>
          <w:tab w:val="left" w:pos="683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ab/>
      </w: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cs="Times New Roman"/>
          <w:sz w:val="28"/>
          <w:szCs w:val="28"/>
          <w:lang w:eastAsia="ar-SA" w:bidi="ar-SA"/>
        </w:rPr>
        <w:t>Ходынинское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r>
        <w:rPr>
          <w:rFonts w:cs="Times New Roman"/>
          <w:sz w:val="28"/>
          <w:szCs w:val="28"/>
          <w:lang w:eastAsia="ar-SA" w:bidi="ar-SA"/>
        </w:rPr>
        <w:t>Рыбновского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</w:t>
      </w:r>
      <w:r>
        <w:rPr>
          <w:sz w:val="28"/>
          <w:szCs w:val="28"/>
          <w:lang w:eastAsia="ar-SA"/>
        </w:rPr>
        <w:t xml:space="preserve">азначения: </w:t>
      </w: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9"/>
        <w:gridCol w:w="6673"/>
        <w:gridCol w:w="2114"/>
      </w:tblGrid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rPr>
                <w:lang w:val="en-US"/>
              </w:rPr>
              <w:t>№ п/п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rPr>
                <w:rFonts w:cs="Times New Roman"/>
                <w:lang w:bidi="ar-SA"/>
              </w:rPr>
              <w:t>1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rPr>
                <w:rFonts w:cs="Times New Roman"/>
                <w:lang w:bidi="ar-SA"/>
              </w:rPr>
              <w:t>342,17</w:t>
            </w:r>
          </w:p>
        </w:tc>
      </w:tr>
      <w:tr w:rsidR="00805F88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2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1,75</w:t>
            </w:r>
          </w:p>
        </w:tc>
      </w:tr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rPr>
                <w:rFonts w:cs="Times New Roman"/>
                <w:lang w:bidi="ar-SA"/>
              </w:rPr>
              <w:lastRenderedPageBreak/>
              <w:t>3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color w:val="000000"/>
                <w:sz w:val="24"/>
              </w:rPr>
              <w:t>Производственные зоны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16</w:t>
            </w:r>
            <w:r>
              <w:rPr>
                <w:rFonts w:cs="Times New Roman"/>
                <w:lang w:bidi="ar-SA"/>
              </w:rPr>
              <w:t>7</w:t>
            </w:r>
            <w:r>
              <w:t>,</w:t>
            </w:r>
            <w:r>
              <w:rPr>
                <w:rFonts w:cs="Times New Roman"/>
                <w:lang w:bidi="ar-SA"/>
              </w:rPr>
              <w:t>59</w:t>
            </w:r>
          </w:p>
        </w:tc>
      </w:tr>
      <w:tr w:rsidR="00805F88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4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144,20</w:t>
            </w:r>
          </w:p>
        </w:tc>
      </w:tr>
      <w:tr w:rsidR="00805F88">
        <w:trPr>
          <w:trHeight w:val="749"/>
        </w:trPr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5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 xml:space="preserve">Зона садоводческих, огороднических некоммерческих объединений граждан 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156,17</w:t>
            </w:r>
          </w:p>
        </w:tc>
      </w:tr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6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1784,20</w:t>
            </w:r>
          </w:p>
        </w:tc>
      </w:tr>
      <w:tr w:rsidR="00805F88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7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3</w:t>
            </w:r>
            <w:r>
              <w:rPr>
                <w:rFonts w:cs="Times New Roman"/>
                <w:lang w:bidi="ar-SA"/>
              </w:rPr>
              <w:t>2</w:t>
            </w:r>
            <w:r>
              <w:t>,</w:t>
            </w:r>
            <w:r>
              <w:rPr>
                <w:rFonts w:cs="Times New Roman"/>
                <w:lang w:bidi="ar-SA"/>
              </w:rPr>
              <w:t>02</w:t>
            </w:r>
          </w:p>
        </w:tc>
      </w:tr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8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color w:val="000000"/>
                <w:sz w:val="24"/>
              </w:rPr>
              <w:t xml:space="preserve">Зона озелененных территорий общего пользования (лесопарки, парки, сады, скверы, бульвары, городские леса)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36,05</w:t>
            </w:r>
          </w:p>
        </w:tc>
      </w:tr>
      <w:tr w:rsidR="00805F88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9</w:t>
            </w:r>
          </w:p>
        </w:tc>
        <w:tc>
          <w:tcPr>
            <w:tcW w:w="6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  <w:rPr>
                <w:sz w:val="24"/>
              </w:rPr>
            </w:pPr>
            <w:r>
              <w:rPr>
                <w:sz w:val="24"/>
              </w:rPr>
              <w:t>Лесопарковая зона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12,49</w:t>
            </w:r>
          </w:p>
        </w:tc>
      </w:tr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rPr>
                <w:rFonts w:cs="Times New Roman"/>
                <w:lang w:bidi="ar-SA"/>
              </w:rPr>
              <w:t>10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sz w:val="24"/>
              </w:rPr>
              <w:t>Зона лесов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rPr>
                <w:rFonts w:cs="Times New Roman"/>
                <w:lang w:bidi="ar-SA"/>
              </w:rPr>
              <w:t>29</w:t>
            </w:r>
            <w:r>
              <w:t>,</w:t>
            </w:r>
            <w:r>
              <w:rPr>
                <w:rFonts w:cs="Times New Roman"/>
                <w:lang w:bidi="ar-SA"/>
              </w:rPr>
              <w:t>12</w:t>
            </w:r>
          </w:p>
        </w:tc>
      </w:tr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</w:t>
            </w:r>
            <w:r>
              <w:rPr>
                <w:rFonts w:cs="Times New Roman"/>
                <w:lang w:bidi="ar-SA"/>
              </w:rPr>
              <w:t>1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sz w:val="24"/>
              </w:rPr>
              <w:t>Зона озелененных территорий специального назначения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10,35</w:t>
            </w:r>
          </w:p>
        </w:tc>
      </w:tr>
      <w:tr w:rsidR="00805F88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1</w:t>
            </w:r>
            <w:r>
              <w:rPr>
                <w:rFonts w:cs="Times New Roman"/>
                <w:lang w:bidi="ar-SA"/>
              </w:rPr>
              <w:t>2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88" w:rsidRDefault="009A453B">
            <w:pPr>
              <w:pStyle w:val="113"/>
              <w:widowControl w:val="0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88" w:rsidRDefault="009A453B">
            <w:pPr>
              <w:jc w:val="center"/>
            </w:pPr>
            <w:r>
              <w:t>3,83</w:t>
            </w:r>
          </w:p>
        </w:tc>
      </w:tr>
    </w:tbl>
    <w:p w:rsidR="00805F88" w:rsidRDefault="009A453B">
      <w:pPr>
        <w:pStyle w:val="2"/>
        <w:spacing w:line="276" w:lineRule="auto"/>
        <w:jc w:val="both"/>
      </w:pPr>
      <w:r>
        <w:rPr>
          <w:b w:val="0"/>
          <w:bCs w:val="0"/>
        </w:rPr>
        <w:t xml:space="preserve">  Сведения о планируемых для размещения в зонах объектах федерального     и регионального значения, объектах местного значения</w:t>
      </w:r>
      <w:r>
        <w:rPr>
          <w:rFonts w:cs="Times New Roman"/>
          <w:b w:val="0"/>
          <w:bCs w:val="0"/>
          <w:lang w:bidi="ar-SA"/>
        </w:rPr>
        <w:t>, за исключением линейных объектов</w:t>
      </w:r>
      <w:r>
        <w:rPr>
          <w:b w:val="0"/>
          <w:bCs w:val="0"/>
        </w:rPr>
        <w:t>.</w:t>
      </w:r>
    </w:p>
    <w:p w:rsidR="00805F88" w:rsidRDefault="009A453B">
      <w:pPr>
        <w:spacing w:before="0" w:after="0" w:line="276" w:lineRule="auto"/>
        <w:ind w:firstLine="567"/>
        <w:jc w:val="both"/>
      </w:pPr>
      <w:r>
        <w:rPr>
          <w:rFonts w:cs="Times New Roman"/>
          <w:iCs/>
          <w:sz w:val="28"/>
          <w:szCs w:val="28"/>
          <w:lang w:bidi="ar-SA"/>
        </w:rPr>
        <w:t>Н</w:t>
      </w:r>
      <w:r>
        <w:rPr>
          <w:iCs/>
          <w:color w:val="000000"/>
          <w:sz w:val="28"/>
          <w:szCs w:val="28"/>
        </w:rPr>
        <w:t xml:space="preserve">а территории муниципального образования – </w:t>
      </w:r>
      <w:proofErr w:type="spellStart"/>
      <w:r>
        <w:rPr>
          <w:rFonts w:cs="Times New Roman"/>
          <w:iCs/>
          <w:sz w:val="28"/>
          <w:szCs w:val="28"/>
          <w:lang w:bidi="ar-SA"/>
        </w:rPr>
        <w:t>Ходынинское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сельское поселение Рыбновского муниципа</w:t>
      </w:r>
      <w:r>
        <w:rPr>
          <w:rFonts w:cs="Times New Roman"/>
          <w:iCs/>
          <w:sz w:val="28"/>
          <w:szCs w:val="28"/>
          <w:lang w:bidi="ar-SA"/>
        </w:rPr>
        <w:t>льного</w:t>
      </w:r>
      <w:r>
        <w:rPr>
          <w:iCs/>
          <w:color w:val="000000"/>
          <w:sz w:val="28"/>
          <w:szCs w:val="28"/>
        </w:rPr>
        <w:t xml:space="preserve"> района строительство и реконструкция объектов регионального, федерального значения, </w:t>
      </w:r>
      <w:r>
        <w:rPr>
          <w:rFonts w:cs="Times New Roman"/>
          <w:iCs/>
          <w:sz w:val="28"/>
          <w:szCs w:val="28"/>
          <w:lang w:bidi="ar-SA"/>
        </w:rPr>
        <w:t>за исключением линейных объектов н</w:t>
      </w:r>
      <w:r>
        <w:rPr>
          <w:iCs/>
          <w:color w:val="000000"/>
          <w:sz w:val="28"/>
          <w:szCs w:val="28"/>
        </w:rPr>
        <w:t>е планируется.</w:t>
      </w:r>
    </w:p>
    <w:p w:rsidR="00805F88" w:rsidRDefault="00805F88">
      <w:pPr>
        <w:spacing w:before="0" w:after="0" w:line="276" w:lineRule="auto"/>
        <w:ind w:firstLine="709"/>
        <w:jc w:val="both"/>
      </w:pPr>
    </w:p>
    <w:p w:rsidR="00805F88" w:rsidRDefault="00805F88">
      <w:pPr>
        <w:spacing w:before="0" w:after="0" w:line="276" w:lineRule="auto"/>
        <w:ind w:firstLine="709"/>
        <w:jc w:val="both"/>
      </w:pPr>
    </w:p>
    <w:p w:rsidR="00805F88" w:rsidRDefault="00805F88">
      <w:pPr>
        <w:widowControl/>
        <w:spacing w:before="0" w:after="0" w:line="276" w:lineRule="auto"/>
        <w:ind w:firstLine="709"/>
        <w:jc w:val="both"/>
      </w:pPr>
    </w:p>
    <w:sectPr w:rsidR="00805F88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134" w:right="567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3B" w:rsidRDefault="009A453B">
      <w:pPr>
        <w:spacing w:after="0"/>
      </w:pPr>
      <w:r>
        <w:separator/>
      </w:r>
    </w:p>
  </w:endnote>
  <w:endnote w:type="continuationSeparator" w:id="0">
    <w:p w:rsidR="009A453B" w:rsidRDefault="009A4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;arial unicode ms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g times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88" w:rsidRDefault="00805F88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88" w:rsidRDefault="00805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3B" w:rsidRDefault="009A453B">
      <w:pPr>
        <w:spacing w:after="0"/>
      </w:pPr>
      <w:r>
        <w:separator/>
      </w:r>
    </w:p>
  </w:footnote>
  <w:footnote w:type="continuationSeparator" w:id="0">
    <w:p w:rsidR="009A453B" w:rsidRDefault="009A45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88" w:rsidRDefault="009A453B">
    <w:pPr>
      <w:pStyle w:val="afff7"/>
      <w:jc w:val="center"/>
    </w:pPr>
    <w:r>
      <w:fldChar w:fldCharType="begin"/>
    </w:r>
    <w:r>
      <w:instrText xml:space="preserve"> PAGE </w:instrText>
    </w:r>
    <w:r>
      <w:fldChar w:fldCharType="separate"/>
    </w:r>
    <w:r w:rsidR="005F603F">
      <w:rPr>
        <w:noProof/>
      </w:rPr>
      <w:t>6</w:t>
    </w:r>
    <w:r>
      <w:fldChar w:fldCharType="end"/>
    </w:r>
  </w:p>
  <w:p w:rsidR="00805F88" w:rsidRDefault="00805F88">
    <w:pPr>
      <w:pStyle w:val="a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F88" w:rsidRDefault="00805F88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24580"/>
    <w:multiLevelType w:val="hybridMultilevel"/>
    <w:tmpl w:val="12C0C716"/>
    <w:lvl w:ilvl="0" w:tplc="2E18DAB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BDCD71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 w:tplc="3A567B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AC178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44929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723C7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D2BBA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547C1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FA7C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E467E1"/>
    <w:multiLevelType w:val="hybridMultilevel"/>
    <w:tmpl w:val="CC300872"/>
    <w:lvl w:ilvl="0" w:tplc="379CC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862B10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3E84C81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C4E4E5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C5C0DCF8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AABC69C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34AD3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73CE499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A934AD1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44E0373"/>
    <w:multiLevelType w:val="hybridMultilevel"/>
    <w:tmpl w:val="03DC4664"/>
    <w:lvl w:ilvl="0" w:tplc="F59639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58260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 w:tplc="AE18493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 w:tplc="466875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 w:tplc="13CE24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 w:tplc="B96AA07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 w:tplc="A670A79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 w:tplc="D0B2C56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 w:tplc="54DE18D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65FC3BCE"/>
    <w:multiLevelType w:val="hybridMultilevel"/>
    <w:tmpl w:val="0D9680DC"/>
    <w:lvl w:ilvl="0" w:tplc="03E4A184">
      <w:start w:val="1"/>
      <w:numFmt w:val="bullet"/>
      <w:pStyle w:val="a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 w:tplc="DBEC9C7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ED6580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2ACE7B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8FCFF8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8E8BF4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97626B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F0890A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86C53F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91455"/>
    <w:multiLevelType w:val="hybridMultilevel"/>
    <w:tmpl w:val="466ABCC6"/>
    <w:lvl w:ilvl="0" w:tplc="70644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7504C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DCA3F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3288B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9849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DA44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3284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ED068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41A8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88"/>
    <w:rsid w:val="005F603F"/>
    <w:rsid w:val="00805F88"/>
    <w:rsid w:val="009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1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1"/>
    <w:qFormat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link w:val="71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next w:val="a0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5">
    <w:name w:val="Title"/>
    <w:basedOn w:val="a0"/>
    <w:next w:val="a0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9"/>
    <w:uiPriority w:val="99"/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qFormat/>
    <w:rPr>
      <w:rFonts w:ascii="Symbol" w:hAnsi="Symbol" w:cs="opensymbol;arial unicode ms"/>
      <w:sz w:val="28"/>
      <w:szCs w:val="28"/>
      <w:lang w:val="ru-RU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  <w:lang w:eastAsia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  <w:lang w:eastAsia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imes New Roman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af2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5">
    <w:name w:val="Заголовок 1 Знак"/>
    <w:qFormat/>
    <w:rPr>
      <w:rFonts w:ascii="Arial" w:eastAsia="Times New Roman" w:hAnsi="Arial" w:cs="Arial"/>
      <w:b/>
      <w:bCs/>
      <w:sz w:val="32"/>
      <w:szCs w:val="32"/>
    </w:rPr>
  </w:style>
  <w:style w:type="character" w:customStyle="1" w:styleId="af3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4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f6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7">
    <w:name w:val="page number"/>
    <w:basedOn w:val="a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8">
    <w:name w:val="Выделение жирным"/>
    <w:qFormat/>
    <w:rPr>
      <w:b/>
      <w:bCs/>
    </w:rPr>
  </w:style>
  <w:style w:type="character" w:customStyle="1" w:styleId="af9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fa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b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c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fd">
    <w:name w:val="Без интервала Знак"/>
    <w:qFormat/>
    <w:rPr>
      <w:sz w:val="22"/>
      <w:szCs w:val="22"/>
      <w:lang w:bidi="ar-SA"/>
    </w:rPr>
  </w:style>
  <w:style w:type="character" w:customStyle="1" w:styleId="17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2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2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e">
    <w:name w:val="Emphasis"/>
    <w:qFormat/>
    <w:rPr>
      <w:i/>
      <w:iCs/>
    </w:rPr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f0">
    <w:name w:val="список Знак"/>
    <w:qFormat/>
    <w:rPr>
      <w:rFonts w:eastAsia="Times New Roman"/>
      <w:sz w:val="24"/>
      <w:szCs w:val="24"/>
    </w:rPr>
  </w:style>
  <w:style w:type="character" w:customStyle="1" w:styleId="53">
    <w:name w:val="Основной текст (5)_"/>
    <w:qFormat/>
    <w:rPr>
      <w:sz w:val="27"/>
      <w:szCs w:val="27"/>
      <w:shd w:val="clear" w:color="FFFFFF" w:fill="FFFFFF"/>
    </w:rPr>
  </w:style>
  <w:style w:type="character" w:customStyle="1" w:styleId="aff1">
    <w:name w:val="Основной текст_"/>
    <w:qFormat/>
    <w:rPr>
      <w:sz w:val="27"/>
      <w:szCs w:val="27"/>
      <w:shd w:val="clear" w:color="FFFFFF" w:fill="FFFFFF"/>
    </w:rPr>
  </w:style>
  <w:style w:type="character" w:customStyle="1" w:styleId="aff2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f3">
    <w:name w:val="Гипертекстовая ссылка"/>
    <w:qFormat/>
    <w:rPr>
      <w:rFonts w:cs="Times New Roman"/>
      <w:b w:val="0"/>
      <w:color w:val="106BBE"/>
    </w:rPr>
  </w:style>
  <w:style w:type="character" w:customStyle="1" w:styleId="42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2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1"/>
    <w:qFormat/>
  </w:style>
  <w:style w:type="character" w:customStyle="1" w:styleId="apple-converted-space">
    <w:name w:val="apple-converted-space"/>
    <w:basedOn w:val="a1"/>
    <w:qFormat/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f4">
    <w:name w:val="Текст Знак"/>
    <w:qFormat/>
    <w:rPr>
      <w:rFonts w:ascii="Courier New" w:eastAsia="Times New Roman" w:hAnsi="Courier New" w:cs="Courier New"/>
    </w:rPr>
  </w:style>
  <w:style w:type="character" w:customStyle="1" w:styleId="aff5">
    <w:name w:val="Не вступил в силу"/>
    <w:qFormat/>
    <w:rPr>
      <w:strike/>
      <w:color w:val="008080"/>
    </w:rPr>
  </w:style>
  <w:style w:type="character" w:customStyle="1" w:styleId="af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8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1"/>
    <w:qFormat/>
  </w:style>
  <w:style w:type="character" w:customStyle="1" w:styleId="submenu-table">
    <w:name w:val="submenu-table"/>
    <w:basedOn w:val="a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7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9">
    <w:name w:val="Основной шрифт абзаца1"/>
    <w:qFormat/>
  </w:style>
  <w:style w:type="character" w:customStyle="1" w:styleId="aff8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f9">
    <w:name w:val="Заголовок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a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6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affb">
    <w:name w:val="Символ нумерации"/>
    <w:qFormat/>
    <w:rPr>
      <w:rFonts w:ascii="Times New Roman" w:hAnsi="Times New Roman" w:cs="Times New Roman"/>
      <w:sz w:val="28"/>
      <w:szCs w:val="28"/>
    </w:rPr>
  </w:style>
  <w:style w:type="character" w:customStyle="1" w:styleId="af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blk">
    <w:name w:val="blk"/>
    <w:qFormat/>
  </w:style>
  <w:style w:type="character" w:customStyle="1" w:styleId="Lbullit">
    <w:name w:val="! L=bullit ! Знак Знак Знак"/>
    <w:qFormat/>
    <w:rPr>
      <w:color w:val="000000"/>
      <w:sz w:val="24"/>
    </w:rPr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1">
    <w:name w:val="WW8Num34z1"/>
    <w:qFormat/>
    <w:rPr>
      <w:rFonts w:ascii="Courier New" w:eastAsia="Courier New" w:hAnsi="Courier New" w:cs="Courier New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  <w:rPr>
      <w:b w:val="0"/>
      <w:sz w:val="22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27">
    <w:name w:val="Основной шрифт абзаца2"/>
    <w:qFormat/>
  </w:style>
  <w:style w:type="paragraph" w:customStyle="1" w:styleId="affd">
    <w:name w:val="Заголовок"/>
    <w:basedOn w:val="a0"/>
    <w:next w:val="af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e">
    <w:name w:val="Body Text"/>
    <w:basedOn w:val="a0"/>
    <w:pPr>
      <w:spacing w:after="120"/>
    </w:pPr>
  </w:style>
  <w:style w:type="paragraph" w:styleId="afff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f0">
    <w:name w:val="caption"/>
    <w:next w:val="a0"/>
    <w:qFormat/>
    <w:pPr>
      <w:spacing w:before="240" w:after="6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f1">
    <w:name w:val="index heading"/>
    <w:basedOn w:val="affd"/>
    <w:pPr>
      <w:suppressLineNumbers/>
    </w:pPr>
    <w:rPr>
      <w:b/>
      <w:bCs/>
      <w:sz w:val="32"/>
      <w:szCs w:val="32"/>
    </w:rPr>
  </w:style>
  <w:style w:type="paragraph" w:styleId="afff2">
    <w:name w:val="Body Text Indent"/>
    <w:basedOn w:val="a0"/>
    <w:pPr>
      <w:ind w:firstLine="360"/>
    </w:pPr>
  </w:style>
  <w:style w:type="paragraph" w:styleId="afff3">
    <w:name w:val="Normal (Web)"/>
    <w:basedOn w:val="a0"/>
    <w:qFormat/>
  </w:style>
  <w:style w:type="paragraph" w:customStyle="1" w:styleId="afff4">
    <w:name w:val="Красноярск"/>
    <w:basedOn w:val="a0"/>
    <w:qFormat/>
    <w:pPr>
      <w:ind w:firstLine="709"/>
    </w:pPr>
  </w:style>
  <w:style w:type="paragraph" w:styleId="afff5">
    <w:name w:val="List Paragraph"/>
    <w:basedOn w:val="a0"/>
    <w:qFormat/>
    <w:pPr>
      <w:spacing w:before="139" w:after="0"/>
      <w:ind w:left="992" w:hanging="658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Times New Roman" w:eastAsia="Times New Roman" w:hAnsi="Times New Roman" w:cs="Times New Roman"/>
      <w:lang w:bidi="ar-SA"/>
    </w:rPr>
  </w:style>
  <w:style w:type="paragraph" w:customStyle="1" w:styleId="afff6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ff7">
    <w:name w:val="header"/>
    <w:basedOn w:val="a0"/>
  </w:style>
  <w:style w:type="paragraph" w:styleId="a9">
    <w:name w:val="footer"/>
    <w:basedOn w:val="a0"/>
    <w:link w:val="13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/>
      <w:sz w:val="20"/>
      <w:szCs w:val="20"/>
      <w:lang w:bidi="ar-SA"/>
    </w:rPr>
  </w:style>
  <w:style w:type="paragraph" w:styleId="28">
    <w:name w:val="Body Text 2"/>
    <w:basedOn w:val="a0"/>
    <w:qFormat/>
    <w:pPr>
      <w:ind w:firstLine="709"/>
    </w:pPr>
  </w:style>
  <w:style w:type="paragraph" w:styleId="1a">
    <w:name w:val="toc 1"/>
    <w:basedOn w:val="a0"/>
    <w:next w:val="a0"/>
  </w:style>
  <w:style w:type="paragraph" w:customStyle="1" w:styleId="WW-">
    <w:name w:val="WW-Название"/>
    <w:basedOn w:val="1a"/>
    <w:qFormat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0"/>
    <w:qFormat/>
    <w:pPr>
      <w:spacing w:after="120"/>
      <w:ind w:left="283"/>
    </w:pPr>
    <w:rPr>
      <w:sz w:val="16"/>
      <w:szCs w:val="16"/>
    </w:rPr>
  </w:style>
  <w:style w:type="paragraph" w:styleId="afff8">
    <w:name w:val="List Bullet"/>
    <w:basedOn w:val="a0"/>
    <w:qFormat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qFormat/>
    <w:pPr>
      <w:ind w:firstLine="709"/>
    </w:pPr>
  </w:style>
  <w:style w:type="paragraph" w:styleId="ac">
    <w:name w:val="footnote text"/>
    <w:basedOn w:val="a0"/>
    <w:link w:val="14"/>
    <w:pPr>
      <w:ind w:firstLine="709"/>
    </w:pPr>
    <w:rPr>
      <w:sz w:val="20"/>
    </w:rPr>
  </w:style>
  <w:style w:type="paragraph" w:customStyle="1" w:styleId="consplusnormal1">
    <w:name w:val="consplusnormal"/>
    <w:basedOn w:val="a0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qFormat/>
    <w:pPr>
      <w:spacing w:before="0" w:after="0"/>
      <w:ind w:left="-113" w:right="-113"/>
      <w:jc w:val="center"/>
    </w:pPr>
    <w:rPr>
      <w:b/>
      <w:bCs/>
      <w:sz w:val="20"/>
    </w:rPr>
  </w:style>
  <w:style w:type="paragraph" w:styleId="29">
    <w:name w:val="toc 2"/>
    <w:basedOn w:val="a0"/>
    <w:next w:val="a0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</w:pPr>
    <w:rPr>
      <w:rFonts w:ascii="Arial" w:eastAsia="Arial" w:hAnsi="Arial"/>
      <w:sz w:val="20"/>
      <w:szCs w:val="20"/>
      <w:lang w:bidi="ar-SA"/>
    </w:rPr>
  </w:style>
  <w:style w:type="paragraph" w:customStyle="1" w:styleId="1b">
    <w:name w:val="1 Стиль"/>
    <w:basedOn w:val="afff2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qFormat/>
    <w:pPr>
      <w:ind w:left="-113" w:right="-113"/>
      <w:jc w:val="center"/>
    </w:pPr>
    <w:rPr>
      <w:b/>
      <w:bCs/>
      <w:sz w:val="20"/>
    </w:rPr>
  </w:style>
  <w:style w:type="paragraph" w:styleId="34">
    <w:name w:val="toc 3"/>
    <w:basedOn w:val="a0"/>
    <w:next w:val="a0"/>
    <w:pPr>
      <w:ind w:left="993" w:right="-144" w:hanging="993"/>
    </w:pPr>
    <w:rPr>
      <w:sz w:val="28"/>
      <w:szCs w:val="28"/>
    </w:rPr>
  </w:style>
  <w:style w:type="paragraph" w:styleId="afff9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0"/>
    <w:next w:val="a0"/>
    <w:qFormat/>
    <w:pPr>
      <w:spacing w:before="120"/>
      <w:ind w:left="720"/>
    </w:pPr>
    <w:rPr>
      <w:sz w:val="26"/>
    </w:rPr>
  </w:style>
  <w:style w:type="paragraph" w:styleId="2a">
    <w:name w:val="Body Text Indent 2"/>
    <w:basedOn w:val="a0"/>
    <w:qFormat/>
    <w:pPr>
      <w:spacing w:after="120" w:line="480" w:lineRule="auto"/>
      <w:ind w:left="283"/>
    </w:pPr>
  </w:style>
  <w:style w:type="paragraph" w:styleId="HTML0">
    <w:name w:val="HTML Preformatted"/>
    <w:basedOn w:val="a0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0"/>
    <w:qFormat/>
    <w:pPr>
      <w:ind w:firstLine="709"/>
    </w:pPr>
    <w:rPr>
      <w:rFonts w:ascii="Calibri" w:hAnsi="Calibri" w:cs="Calibri"/>
    </w:rPr>
  </w:style>
  <w:style w:type="paragraph" w:customStyle="1" w:styleId="afffa">
    <w:name w:val="íîðìàòèâêà"/>
    <w:basedOn w:val="a0"/>
    <w:qFormat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qFormat/>
    <w:pPr>
      <w:numPr>
        <w:numId w:val="3"/>
      </w:num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c">
    <w:name w:val="Цитата1"/>
    <w:basedOn w:val="a0"/>
    <w:qFormat/>
    <w:pPr>
      <w:shd w:val="clear" w:color="FFFFFF" w:fill="FFFFFF"/>
      <w:spacing w:before="5" w:line="480" w:lineRule="auto"/>
      <w:ind w:left="426" w:right="14"/>
    </w:pPr>
    <w:rPr>
      <w:rFonts w:ascii="cg times" w:hAnsi="cg times" w:cs="cg times"/>
      <w:color w:val="000000"/>
      <w:sz w:val="18"/>
      <w:szCs w:val="18"/>
    </w:rPr>
  </w:style>
  <w:style w:type="paragraph" w:customStyle="1" w:styleId="54">
    <w:name w:val="Основной текст (5)"/>
    <w:basedOn w:val="a0"/>
    <w:qFormat/>
    <w:pPr>
      <w:shd w:val="clear" w:color="FFFFFF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a0"/>
    <w:qFormat/>
    <w:pPr>
      <w:shd w:val="clear" w:color="FFFFFF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d">
    <w:name w:val="Основной текст с отступом.Основной текст 1.Нумерованный список !!.Надин стиль"/>
    <w:basedOn w:val="a0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1e">
    <w:name w:val="Абзац списка1"/>
    <w:basedOn w:val="a0"/>
    <w:qFormat/>
    <w:pPr>
      <w:ind w:firstLine="709"/>
    </w:pPr>
    <w:rPr>
      <w:rFonts w:ascii="Arial Narrow" w:hAnsi="Arial Narrow" w:cs="Arial Narrow"/>
      <w:sz w:val="22"/>
      <w:szCs w:val="22"/>
    </w:rPr>
  </w:style>
  <w:style w:type="paragraph" w:customStyle="1" w:styleId="00">
    <w:name w:val="КК0"/>
    <w:basedOn w:val="a0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0"/>
    <w:qFormat/>
    <w:pPr>
      <w:spacing w:after="120"/>
    </w:pPr>
    <w:rPr>
      <w:sz w:val="16"/>
      <w:szCs w:val="16"/>
    </w:rPr>
  </w:style>
  <w:style w:type="paragraph" w:styleId="37">
    <w:name w:val="Body Text Indent 3"/>
    <w:basedOn w:val="a0"/>
    <w:qFormat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b">
    <w:name w:val="Plain Text"/>
    <w:basedOn w:val="a0"/>
    <w:qFormat/>
    <w:rPr>
      <w:rFonts w:ascii="Courier New" w:hAnsi="Courier New" w:cs="Courier New"/>
      <w:sz w:val="20"/>
    </w:rPr>
  </w:style>
  <w:style w:type="paragraph" w:customStyle="1" w:styleId="afffc">
    <w:name w:val="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d">
    <w:name w:val="Текст отчета"/>
    <w:basedOn w:val="a0"/>
    <w:qFormat/>
    <w:pPr>
      <w:spacing w:before="120" w:after="120"/>
      <w:ind w:firstLine="709"/>
    </w:pPr>
    <w:rPr>
      <w:rFonts w:ascii="Arial" w:hAnsi="Arial"/>
    </w:rPr>
  </w:style>
  <w:style w:type="paragraph" w:styleId="afffe">
    <w:name w:val="Block Text"/>
    <w:basedOn w:val="a0"/>
    <w:qFormat/>
    <w:pPr>
      <w:ind w:left="-284" w:right="-1333"/>
      <w:jc w:val="center"/>
    </w:pPr>
    <w:rPr>
      <w:b/>
    </w:rPr>
  </w:style>
  <w:style w:type="paragraph" w:customStyle="1" w:styleId="affff">
    <w:name w:val="Комментарий"/>
    <w:basedOn w:val="a0"/>
    <w:next w:val="a0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1f">
    <w:name w:val="Егор1"/>
    <w:basedOn w:val="a0"/>
    <w:qFormat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0">
    <w:name w:val="Егор"/>
    <w:basedOn w:val="a0"/>
    <w:qFormat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f0">
    <w:name w:val="Обычный1"/>
    <w:qFormat/>
    <w:pPr>
      <w:widowControl w:val="0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0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e"/>
    <w:qFormat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qFormat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qFormat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qFormat/>
    <w:pPr>
      <w:spacing w:line="334" w:lineRule="exact"/>
      <w:ind w:firstLine="746"/>
    </w:pPr>
  </w:style>
  <w:style w:type="paragraph" w:customStyle="1" w:styleId="38">
    <w:name w:val="Егор3"/>
    <w:basedOn w:val="affff0"/>
    <w:qFormat/>
    <w:pPr>
      <w:pageBreakBefore w:val="0"/>
    </w:pPr>
    <w:rPr>
      <w:b w:val="0"/>
      <w:i/>
      <w:sz w:val="26"/>
    </w:rPr>
  </w:style>
  <w:style w:type="paragraph" w:customStyle="1" w:styleId="43">
    <w:name w:val="Егор4"/>
    <w:basedOn w:val="a0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8"/>
    <w:qFormat/>
    <w:pPr>
      <w:widowControl/>
    </w:pPr>
    <w:rPr>
      <w:sz w:val="24"/>
      <w:szCs w:val="24"/>
    </w:rPr>
  </w:style>
  <w:style w:type="paragraph" w:customStyle="1" w:styleId="2b">
    <w:name w:val="Красная строка2"/>
    <w:basedOn w:val="affe"/>
    <w:qFormat/>
    <w:pPr>
      <w:ind w:firstLine="210"/>
    </w:pPr>
    <w:rPr>
      <w:rFonts w:eastAsia="Calibri"/>
    </w:rPr>
  </w:style>
  <w:style w:type="paragraph" w:styleId="affff1">
    <w:name w:val="Body Text First Indent"/>
    <w:basedOn w:val="affe"/>
    <w:qFormat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4">
    <w:name w:val="Основной текст4"/>
    <w:basedOn w:val="a0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3">
    <w:name w:val="Обычный8"/>
    <w:qFormat/>
    <w:pPr>
      <w:widowControl w:val="0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rPr>
      <w:rFonts w:ascii="Arial" w:eastAsia="Times New Roman" w:hAnsi="Arial"/>
      <w:b/>
      <w:bCs/>
      <w:sz w:val="22"/>
      <w:szCs w:val="22"/>
      <w:lang w:bidi="ar-SA"/>
    </w:rPr>
  </w:style>
  <w:style w:type="paragraph" w:styleId="a6">
    <w:name w:val="Subtitle"/>
    <w:basedOn w:val="a0"/>
    <w:next w:val="affe"/>
    <w:link w:val="12"/>
    <w:qFormat/>
    <w:rPr>
      <w:b/>
    </w:rPr>
  </w:style>
  <w:style w:type="paragraph" w:customStyle="1" w:styleId="affff2">
    <w:name w:val="Стиль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affff3">
    <w:name w:val="toa heading"/>
    <w:basedOn w:val="1"/>
    <w:next w:val="a0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sz w:val="28"/>
      <w:szCs w:val="28"/>
    </w:rPr>
  </w:style>
  <w:style w:type="paragraph" w:customStyle="1" w:styleId="1f1">
    <w:name w:val="Основной текст1"/>
    <w:basedOn w:val="a0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f4">
    <w:name w:val="Прижатый влево"/>
    <w:basedOn w:val="a0"/>
    <w:next w:val="a0"/>
    <w:qFormat/>
    <w:pPr>
      <w:spacing w:before="0" w:after="0"/>
    </w:pPr>
    <w:rPr>
      <w:rFonts w:ascii="Arial" w:hAnsi="Arial"/>
    </w:rPr>
  </w:style>
  <w:style w:type="paragraph" w:customStyle="1" w:styleId="affff5">
    <w:name w:val="Таблица_название_таблицы"/>
    <w:next w:val="a0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c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 w:val="20"/>
      <w:szCs w:val="20"/>
    </w:rPr>
  </w:style>
  <w:style w:type="paragraph" w:customStyle="1" w:styleId="39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f6">
    <w:name w:val="Содержимое таблицы"/>
    <w:basedOn w:val="a0"/>
    <w:qFormat/>
    <w:pPr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paragraph" w:customStyle="1" w:styleId="affff8">
    <w:name w:val="Абзац"/>
    <w:basedOn w:val="a0"/>
    <w:qFormat/>
    <w:pPr>
      <w:spacing w:before="120" w:after="60"/>
      <w:ind w:firstLine="567"/>
      <w:jc w:val="both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qFormat/>
    <w:rPr>
      <w:rFonts w:ascii="Calibri" w:eastAsia="liberation serif;times new roma" w:hAnsi="Calibri" w:cs="liberation serif;times new roma"/>
      <w:color w:val="000000"/>
      <w:sz w:val="20"/>
      <w:szCs w:val="20"/>
      <w:lang w:eastAsia="hi-IN"/>
    </w:rPr>
  </w:style>
  <w:style w:type="paragraph" w:customStyle="1" w:styleId="Lbullit0">
    <w:name w:val="! L=bullit ! Знак Знак"/>
    <w:basedOn w:val="a0"/>
    <w:qFormat/>
    <w:pPr>
      <w:tabs>
        <w:tab w:val="left" w:pos="360"/>
      </w:tabs>
      <w:spacing w:before="60" w:after="60"/>
      <w:jc w:val="both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1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1"/>
    <w:qFormat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0"/>
    <w:next w:val="a0"/>
    <w:link w:val="71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0"/>
    <w:next w:val="a0"/>
    <w:link w:val="81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5">
    <w:name w:val="Title"/>
    <w:basedOn w:val="a0"/>
    <w:next w:val="a0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9"/>
    <w:uiPriority w:val="99"/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c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40">
    <w:name w:val="toc 4"/>
    <w:basedOn w:val="a0"/>
    <w:next w:val="a0"/>
    <w:uiPriority w:val="39"/>
    <w:unhideWhenUsed/>
    <w:pPr>
      <w:spacing w:after="57"/>
      <w:ind w:left="850"/>
    </w:pPr>
  </w:style>
  <w:style w:type="paragraph" w:styleId="50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0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0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0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qFormat/>
    <w:rPr>
      <w:rFonts w:ascii="Symbol" w:hAnsi="Symbol" w:cs="opensymbol;arial unicode ms"/>
      <w:sz w:val="28"/>
      <w:szCs w:val="28"/>
      <w:lang w:val="ru-RU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28"/>
      <w:szCs w:val="28"/>
      <w:lang w:eastAsia="en-U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  <w:lang w:eastAsia="en-U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imes New Roman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af2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5">
    <w:name w:val="Заголовок 1 Знак"/>
    <w:qFormat/>
    <w:rPr>
      <w:rFonts w:ascii="Arial" w:eastAsia="Times New Roman" w:hAnsi="Arial" w:cs="Arial"/>
      <w:b/>
      <w:bCs/>
      <w:sz w:val="32"/>
      <w:szCs w:val="32"/>
    </w:rPr>
  </w:style>
  <w:style w:type="character" w:customStyle="1" w:styleId="af3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4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f6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7">
    <w:name w:val="page number"/>
    <w:basedOn w:val="a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8">
    <w:name w:val="Выделение жирным"/>
    <w:qFormat/>
    <w:rPr>
      <w:b/>
      <w:bCs/>
    </w:rPr>
  </w:style>
  <w:style w:type="character" w:customStyle="1" w:styleId="af9">
    <w:name w:val="Маркированный список Знак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fa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b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c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fd">
    <w:name w:val="Без интервала Знак"/>
    <w:qFormat/>
    <w:rPr>
      <w:sz w:val="22"/>
      <w:szCs w:val="22"/>
      <w:lang w:bidi="ar-SA"/>
    </w:rPr>
  </w:style>
  <w:style w:type="character" w:customStyle="1" w:styleId="17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2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2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e">
    <w:name w:val="Emphasis"/>
    <w:qFormat/>
    <w:rPr>
      <w:i/>
      <w:iCs/>
    </w:rPr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f0">
    <w:name w:val="список Знак"/>
    <w:qFormat/>
    <w:rPr>
      <w:rFonts w:eastAsia="Times New Roman"/>
      <w:sz w:val="24"/>
      <w:szCs w:val="24"/>
    </w:rPr>
  </w:style>
  <w:style w:type="character" w:customStyle="1" w:styleId="53">
    <w:name w:val="Основной текст (5)_"/>
    <w:qFormat/>
    <w:rPr>
      <w:sz w:val="27"/>
      <w:szCs w:val="27"/>
      <w:shd w:val="clear" w:color="FFFFFF" w:fill="FFFFFF"/>
    </w:rPr>
  </w:style>
  <w:style w:type="character" w:customStyle="1" w:styleId="aff1">
    <w:name w:val="Основной текст_"/>
    <w:qFormat/>
    <w:rPr>
      <w:sz w:val="27"/>
      <w:szCs w:val="27"/>
      <w:shd w:val="clear" w:color="FFFFFF" w:fill="FFFFFF"/>
    </w:rPr>
  </w:style>
  <w:style w:type="character" w:customStyle="1" w:styleId="aff2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f3">
    <w:name w:val="Гипертекстовая ссылка"/>
    <w:qFormat/>
    <w:rPr>
      <w:rFonts w:cs="Times New Roman"/>
      <w:b w:val="0"/>
      <w:color w:val="106BBE"/>
    </w:rPr>
  </w:style>
  <w:style w:type="character" w:customStyle="1" w:styleId="42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2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1"/>
    <w:qFormat/>
  </w:style>
  <w:style w:type="character" w:customStyle="1" w:styleId="apple-converted-space">
    <w:name w:val="apple-converted-space"/>
    <w:basedOn w:val="a1"/>
    <w:qFormat/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f4">
    <w:name w:val="Текст Знак"/>
    <w:qFormat/>
    <w:rPr>
      <w:rFonts w:ascii="Courier New" w:eastAsia="Times New Roman" w:hAnsi="Courier New" w:cs="Courier New"/>
    </w:rPr>
  </w:style>
  <w:style w:type="character" w:customStyle="1" w:styleId="aff5">
    <w:name w:val="Не вступил в силу"/>
    <w:qFormat/>
    <w:rPr>
      <w:strike/>
      <w:color w:val="008080"/>
    </w:rPr>
  </w:style>
  <w:style w:type="character" w:customStyle="1" w:styleId="af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8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1"/>
    <w:qFormat/>
  </w:style>
  <w:style w:type="character" w:customStyle="1" w:styleId="submenu-table">
    <w:name w:val="submenu-table"/>
    <w:basedOn w:val="a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7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9">
    <w:name w:val="Основной шрифт абзаца1"/>
    <w:qFormat/>
  </w:style>
  <w:style w:type="character" w:customStyle="1" w:styleId="aff8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f9">
    <w:name w:val="Заголовок Знак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a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6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position w:val="0"/>
      <w:sz w:val="27"/>
      <w:szCs w:val="27"/>
      <w:u w:val="single"/>
      <w:vertAlign w:val="baseline"/>
      <w:lang w:val="ru-RU"/>
    </w:rPr>
  </w:style>
  <w:style w:type="character" w:customStyle="1" w:styleId="affb">
    <w:name w:val="Символ нумерации"/>
    <w:qFormat/>
    <w:rPr>
      <w:rFonts w:ascii="Times New Roman" w:hAnsi="Times New Roman" w:cs="Times New Roman"/>
      <w:sz w:val="28"/>
      <w:szCs w:val="28"/>
    </w:rPr>
  </w:style>
  <w:style w:type="character" w:customStyle="1" w:styleId="af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blk">
    <w:name w:val="blk"/>
    <w:qFormat/>
  </w:style>
  <w:style w:type="character" w:customStyle="1" w:styleId="Lbullit">
    <w:name w:val="! L=bullit ! Знак Знак Знак"/>
    <w:qFormat/>
    <w:rPr>
      <w:color w:val="000000"/>
      <w:sz w:val="24"/>
    </w:rPr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1">
    <w:name w:val="WW8Num34z1"/>
    <w:qFormat/>
    <w:rPr>
      <w:rFonts w:ascii="Courier New" w:eastAsia="Courier New" w:hAnsi="Courier New" w:cs="Courier New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  <w:rPr>
      <w:b w:val="0"/>
      <w:sz w:val="22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27">
    <w:name w:val="Основной шрифт абзаца2"/>
    <w:qFormat/>
  </w:style>
  <w:style w:type="paragraph" w:customStyle="1" w:styleId="affd">
    <w:name w:val="Заголовок"/>
    <w:basedOn w:val="a0"/>
    <w:next w:val="af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e">
    <w:name w:val="Body Text"/>
    <w:basedOn w:val="a0"/>
    <w:pPr>
      <w:spacing w:after="120"/>
    </w:pPr>
  </w:style>
  <w:style w:type="paragraph" w:styleId="afff">
    <w:name w:val="List"/>
    <w:basedOn w:val="a0"/>
    <w:pPr>
      <w:ind w:left="283" w:hanging="283"/>
    </w:pPr>
    <w:rPr>
      <w:color w:val="FFFFFF"/>
      <w:sz w:val="28"/>
      <w:szCs w:val="28"/>
    </w:rPr>
  </w:style>
  <w:style w:type="paragraph" w:styleId="afff0">
    <w:name w:val="caption"/>
    <w:next w:val="a0"/>
    <w:qFormat/>
    <w:pPr>
      <w:spacing w:before="240" w:after="6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f1">
    <w:name w:val="index heading"/>
    <w:basedOn w:val="affd"/>
    <w:pPr>
      <w:suppressLineNumbers/>
    </w:pPr>
    <w:rPr>
      <w:b/>
      <w:bCs/>
      <w:sz w:val="32"/>
      <w:szCs w:val="32"/>
    </w:rPr>
  </w:style>
  <w:style w:type="paragraph" w:styleId="afff2">
    <w:name w:val="Body Text Indent"/>
    <w:basedOn w:val="a0"/>
    <w:pPr>
      <w:ind w:firstLine="360"/>
    </w:pPr>
  </w:style>
  <w:style w:type="paragraph" w:styleId="afff3">
    <w:name w:val="Normal (Web)"/>
    <w:basedOn w:val="a0"/>
    <w:qFormat/>
  </w:style>
  <w:style w:type="paragraph" w:customStyle="1" w:styleId="afff4">
    <w:name w:val="Красноярск"/>
    <w:basedOn w:val="a0"/>
    <w:qFormat/>
    <w:pPr>
      <w:ind w:firstLine="709"/>
    </w:pPr>
  </w:style>
  <w:style w:type="paragraph" w:styleId="afff5">
    <w:name w:val="List Paragraph"/>
    <w:basedOn w:val="a0"/>
    <w:qFormat/>
    <w:pPr>
      <w:spacing w:before="139" w:after="0"/>
      <w:ind w:left="992" w:hanging="658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Times New Roman" w:eastAsia="Times New Roman" w:hAnsi="Times New Roman" w:cs="Times New Roman"/>
      <w:lang w:bidi="ar-SA"/>
    </w:rPr>
  </w:style>
  <w:style w:type="paragraph" w:customStyle="1" w:styleId="afff6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ff7">
    <w:name w:val="header"/>
    <w:basedOn w:val="a0"/>
  </w:style>
  <w:style w:type="paragraph" w:styleId="a9">
    <w:name w:val="footer"/>
    <w:basedOn w:val="a0"/>
    <w:link w:val="13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/>
      <w:sz w:val="20"/>
      <w:szCs w:val="20"/>
      <w:lang w:bidi="ar-SA"/>
    </w:rPr>
  </w:style>
  <w:style w:type="paragraph" w:styleId="28">
    <w:name w:val="Body Text 2"/>
    <w:basedOn w:val="a0"/>
    <w:qFormat/>
    <w:pPr>
      <w:ind w:firstLine="709"/>
    </w:pPr>
  </w:style>
  <w:style w:type="paragraph" w:styleId="1a">
    <w:name w:val="toc 1"/>
    <w:basedOn w:val="a0"/>
    <w:next w:val="a0"/>
  </w:style>
  <w:style w:type="paragraph" w:customStyle="1" w:styleId="WW-">
    <w:name w:val="WW-Название"/>
    <w:basedOn w:val="1a"/>
    <w:qFormat/>
    <w:pPr>
      <w:ind w:right="-144" w:firstLine="567"/>
    </w:pPr>
    <w:rPr>
      <w:b/>
      <w:bCs/>
      <w:sz w:val="28"/>
      <w:szCs w:val="28"/>
    </w:rPr>
  </w:style>
  <w:style w:type="paragraph" w:customStyle="1" w:styleId="msonospacing0">
    <w:name w:val="msonospacing"/>
    <w:basedOn w:val="a0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0"/>
    <w:qFormat/>
    <w:pPr>
      <w:spacing w:after="120"/>
      <w:ind w:left="283"/>
    </w:pPr>
    <w:rPr>
      <w:sz w:val="16"/>
      <w:szCs w:val="16"/>
    </w:rPr>
  </w:style>
  <w:style w:type="paragraph" w:styleId="afff8">
    <w:name w:val="List Bullet"/>
    <w:basedOn w:val="a0"/>
    <w:qFormat/>
    <w:pPr>
      <w:ind w:firstLine="567"/>
    </w:pPr>
    <w:rPr>
      <w:b/>
      <w:color w:val="000000"/>
      <w:sz w:val="28"/>
      <w:szCs w:val="28"/>
    </w:rPr>
  </w:style>
  <w:style w:type="paragraph" w:customStyle="1" w:styleId="210">
    <w:name w:val="Основной текст 21"/>
    <w:basedOn w:val="a0"/>
    <w:qFormat/>
    <w:pPr>
      <w:ind w:firstLine="709"/>
    </w:pPr>
  </w:style>
  <w:style w:type="paragraph" w:styleId="ac">
    <w:name w:val="footnote text"/>
    <w:basedOn w:val="a0"/>
    <w:link w:val="14"/>
    <w:pPr>
      <w:ind w:firstLine="709"/>
    </w:pPr>
    <w:rPr>
      <w:sz w:val="20"/>
    </w:rPr>
  </w:style>
  <w:style w:type="paragraph" w:customStyle="1" w:styleId="consplusnormal1">
    <w:name w:val="consplusnormal"/>
    <w:basedOn w:val="a0"/>
    <w:qFormat/>
    <w:pPr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0"/>
    <w:qFormat/>
    <w:pPr>
      <w:spacing w:before="0" w:after="0"/>
      <w:ind w:left="-113" w:right="-113"/>
      <w:jc w:val="center"/>
    </w:pPr>
    <w:rPr>
      <w:b/>
      <w:bCs/>
      <w:sz w:val="20"/>
    </w:rPr>
  </w:style>
  <w:style w:type="paragraph" w:styleId="29">
    <w:name w:val="toc 2"/>
    <w:basedOn w:val="a0"/>
    <w:next w:val="a0"/>
    <w:pPr>
      <w:suppressLineNumbers/>
      <w:tabs>
        <w:tab w:val="right" w:leader="dot" w:pos="10062"/>
      </w:tabs>
      <w:spacing w:line="276" w:lineRule="auto"/>
    </w:pPr>
    <w:rPr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</w:pPr>
    <w:rPr>
      <w:rFonts w:ascii="Arial" w:eastAsia="Arial" w:hAnsi="Arial"/>
      <w:sz w:val="20"/>
      <w:szCs w:val="20"/>
      <w:lang w:bidi="ar-SA"/>
    </w:rPr>
  </w:style>
  <w:style w:type="paragraph" w:customStyle="1" w:styleId="1b">
    <w:name w:val="1 Стиль"/>
    <w:basedOn w:val="afff2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0"/>
    <w:qFormat/>
    <w:pPr>
      <w:ind w:left="-113" w:right="-113"/>
      <w:jc w:val="center"/>
    </w:pPr>
    <w:rPr>
      <w:b/>
      <w:bCs/>
      <w:sz w:val="20"/>
    </w:rPr>
  </w:style>
  <w:style w:type="paragraph" w:styleId="34">
    <w:name w:val="toc 3"/>
    <w:basedOn w:val="a0"/>
    <w:next w:val="a0"/>
    <w:pPr>
      <w:ind w:left="993" w:right="-144" w:hanging="993"/>
    </w:pPr>
    <w:rPr>
      <w:sz w:val="28"/>
      <w:szCs w:val="28"/>
    </w:rPr>
  </w:style>
  <w:style w:type="paragraph" w:styleId="afff9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0"/>
    <w:next w:val="a0"/>
    <w:qFormat/>
    <w:pPr>
      <w:spacing w:before="120"/>
      <w:ind w:left="720"/>
    </w:pPr>
    <w:rPr>
      <w:sz w:val="26"/>
    </w:rPr>
  </w:style>
  <w:style w:type="paragraph" w:styleId="2a">
    <w:name w:val="Body Text Indent 2"/>
    <w:basedOn w:val="a0"/>
    <w:qFormat/>
    <w:pPr>
      <w:spacing w:after="120" w:line="480" w:lineRule="auto"/>
      <w:ind w:left="283"/>
    </w:pPr>
  </w:style>
  <w:style w:type="paragraph" w:styleId="HTML0">
    <w:name w:val="HTML Preformatted"/>
    <w:basedOn w:val="a0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0"/>
    <w:qFormat/>
    <w:pPr>
      <w:ind w:firstLine="709"/>
    </w:pPr>
    <w:rPr>
      <w:rFonts w:ascii="Calibri" w:hAnsi="Calibri" w:cs="Calibri"/>
    </w:rPr>
  </w:style>
  <w:style w:type="paragraph" w:customStyle="1" w:styleId="afffa">
    <w:name w:val="íîðìàòèâêà"/>
    <w:basedOn w:val="a0"/>
    <w:qFormat/>
    <w:pPr>
      <w:spacing w:before="60"/>
      <w:ind w:firstLine="720"/>
    </w:pPr>
    <w:rPr>
      <w:sz w:val="28"/>
      <w:szCs w:val="28"/>
    </w:rPr>
  </w:style>
  <w:style w:type="paragraph" w:customStyle="1" w:styleId="a">
    <w:name w:val="список"/>
    <w:basedOn w:val="a0"/>
    <w:qFormat/>
    <w:pPr>
      <w:numPr>
        <w:numId w:val="3"/>
      </w:numPr>
      <w:spacing w:line="360" w:lineRule="auto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c">
    <w:name w:val="Цитата1"/>
    <w:basedOn w:val="a0"/>
    <w:qFormat/>
    <w:pPr>
      <w:shd w:val="clear" w:color="FFFFFF" w:fill="FFFFFF"/>
      <w:spacing w:before="5" w:line="480" w:lineRule="auto"/>
      <w:ind w:left="426" w:right="14"/>
    </w:pPr>
    <w:rPr>
      <w:rFonts w:ascii="cg times" w:hAnsi="cg times" w:cs="cg times"/>
      <w:color w:val="000000"/>
      <w:sz w:val="18"/>
      <w:szCs w:val="18"/>
    </w:rPr>
  </w:style>
  <w:style w:type="paragraph" w:customStyle="1" w:styleId="54">
    <w:name w:val="Основной текст (5)"/>
    <w:basedOn w:val="a0"/>
    <w:qFormat/>
    <w:pPr>
      <w:shd w:val="clear" w:color="FFFFFF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a0"/>
    <w:qFormat/>
    <w:pPr>
      <w:shd w:val="clear" w:color="FFFFFF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d">
    <w:name w:val="Основной текст с отступом.Основной текст 1.Нумерованный список !!.Надин стиль"/>
    <w:basedOn w:val="a0"/>
    <w:qFormat/>
    <w:pPr>
      <w:spacing w:after="120"/>
      <w:ind w:firstLine="709"/>
    </w:pPr>
    <w:rPr>
      <w:rFonts w:ascii="Arial" w:hAnsi="Arial"/>
      <w:sz w:val="26"/>
    </w:rPr>
  </w:style>
  <w:style w:type="paragraph" w:customStyle="1" w:styleId="1e">
    <w:name w:val="Абзац списка1"/>
    <w:basedOn w:val="a0"/>
    <w:qFormat/>
    <w:pPr>
      <w:ind w:firstLine="709"/>
    </w:pPr>
    <w:rPr>
      <w:rFonts w:ascii="Arial Narrow" w:hAnsi="Arial Narrow" w:cs="Arial Narrow"/>
      <w:sz w:val="22"/>
      <w:szCs w:val="22"/>
    </w:rPr>
  </w:style>
  <w:style w:type="paragraph" w:customStyle="1" w:styleId="00">
    <w:name w:val="КК0"/>
    <w:basedOn w:val="a0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0"/>
    <w:next w:val="a0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0"/>
    <w:qFormat/>
    <w:pPr>
      <w:spacing w:after="120"/>
    </w:pPr>
    <w:rPr>
      <w:sz w:val="16"/>
      <w:szCs w:val="16"/>
    </w:rPr>
  </w:style>
  <w:style w:type="paragraph" w:styleId="37">
    <w:name w:val="Body Text Indent 3"/>
    <w:basedOn w:val="a0"/>
    <w:qFormat/>
    <w:pPr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b">
    <w:name w:val="Plain Text"/>
    <w:basedOn w:val="a0"/>
    <w:qFormat/>
    <w:rPr>
      <w:rFonts w:ascii="Courier New" w:hAnsi="Courier New" w:cs="Courier New"/>
      <w:sz w:val="20"/>
    </w:rPr>
  </w:style>
  <w:style w:type="paragraph" w:customStyle="1" w:styleId="afffc">
    <w:name w:val="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spacing w:before="360"/>
    </w:pPr>
    <w:rPr>
      <w:rFonts w:ascii="Arial" w:hAnsi="Arial" w:cs="Arial"/>
      <w:i w:val="0"/>
      <w:iCs w:val="0"/>
    </w:rPr>
  </w:style>
  <w:style w:type="paragraph" w:customStyle="1" w:styleId="afffd">
    <w:name w:val="Текст отчета"/>
    <w:basedOn w:val="a0"/>
    <w:qFormat/>
    <w:pPr>
      <w:spacing w:before="120" w:after="120"/>
      <w:ind w:firstLine="709"/>
    </w:pPr>
    <w:rPr>
      <w:rFonts w:ascii="Arial" w:hAnsi="Arial"/>
    </w:rPr>
  </w:style>
  <w:style w:type="paragraph" w:styleId="afffe">
    <w:name w:val="Block Text"/>
    <w:basedOn w:val="a0"/>
    <w:qFormat/>
    <w:pPr>
      <w:ind w:left="-284" w:right="-1333"/>
      <w:jc w:val="center"/>
    </w:pPr>
    <w:rPr>
      <w:b/>
    </w:rPr>
  </w:style>
  <w:style w:type="paragraph" w:customStyle="1" w:styleId="affff">
    <w:name w:val="Комментарий"/>
    <w:basedOn w:val="a0"/>
    <w:next w:val="a0"/>
    <w:qFormat/>
    <w:pPr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pacing w:line="300" w:lineRule="auto"/>
      <w:ind w:firstLine="12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0"/>
    <w:qFormat/>
    <w:pPr>
      <w:spacing w:after="160" w:line="240" w:lineRule="exact"/>
    </w:pPr>
    <w:rPr>
      <w:lang w:val="en-US"/>
    </w:rPr>
  </w:style>
  <w:style w:type="paragraph" w:customStyle="1" w:styleId="1f">
    <w:name w:val="Егор1"/>
    <w:basedOn w:val="a0"/>
    <w:qFormat/>
    <w:pPr>
      <w:spacing w:before="120" w:after="120"/>
      <w:ind w:firstLine="709"/>
      <w:jc w:val="center"/>
    </w:pPr>
    <w:rPr>
      <w:b/>
      <w:i/>
      <w:sz w:val="26"/>
      <w:szCs w:val="26"/>
    </w:rPr>
  </w:style>
  <w:style w:type="paragraph" w:customStyle="1" w:styleId="z2">
    <w:name w:val="z2"/>
    <w:basedOn w:val="a0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f0">
    <w:name w:val="Егор"/>
    <w:basedOn w:val="a0"/>
    <w:qFormat/>
    <w:pPr>
      <w:pageBreakBefore/>
      <w:spacing w:after="200"/>
      <w:ind w:firstLine="851"/>
      <w:jc w:val="center"/>
    </w:pPr>
    <w:rPr>
      <w:b/>
      <w:sz w:val="22"/>
      <w:szCs w:val="22"/>
    </w:rPr>
  </w:style>
  <w:style w:type="paragraph" w:customStyle="1" w:styleId="1f0">
    <w:name w:val="Обычный1"/>
    <w:qFormat/>
    <w:pPr>
      <w:widowControl w:val="0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0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e"/>
    <w:qFormat/>
    <w:pPr>
      <w:keepNext/>
      <w:spacing w:before="120"/>
      <w:jc w:val="center"/>
    </w:pPr>
    <w:rPr>
      <w:rFonts w:eastAsia="Calibri"/>
      <w:b/>
      <w:sz w:val="26"/>
      <w:szCs w:val="26"/>
    </w:rPr>
  </w:style>
  <w:style w:type="paragraph" w:customStyle="1" w:styleId="xl59">
    <w:name w:val="xl59"/>
    <w:basedOn w:val="a0"/>
    <w:qFormat/>
    <w:pPr>
      <w:jc w:val="center"/>
    </w:pPr>
    <w:rPr>
      <w:rFonts w:eastAsia="Arial Unicode MS"/>
      <w:b/>
      <w:bCs/>
      <w:sz w:val="28"/>
      <w:szCs w:val="28"/>
    </w:rPr>
  </w:style>
  <w:style w:type="paragraph" w:customStyle="1" w:styleId="S1">
    <w:name w:val="S_Обычный"/>
    <w:basedOn w:val="a0"/>
    <w:qFormat/>
    <w:pPr>
      <w:keepNext/>
      <w:ind w:firstLine="567"/>
    </w:pPr>
    <w:rPr>
      <w:sz w:val="28"/>
      <w:szCs w:val="28"/>
    </w:rPr>
  </w:style>
  <w:style w:type="paragraph" w:customStyle="1" w:styleId="Style4">
    <w:name w:val="Style4"/>
    <w:basedOn w:val="a0"/>
    <w:qFormat/>
    <w:pPr>
      <w:spacing w:line="334" w:lineRule="exact"/>
      <w:ind w:firstLine="746"/>
    </w:pPr>
  </w:style>
  <w:style w:type="paragraph" w:customStyle="1" w:styleId="38">
    <w:name w:val="Егор3"/>
    <w:basedOn w:val="affff0"/>
    <w:qFormat/>
    <w:pPr>
      <w:pageBreakBefore w:val="0"/>
    </w:pPr>
    <w:rPr>
      <w:b w:val="0"/>
      <w:i/>
      <w:sz w:val="26"/>
    </w:rPr>
  </w:style>
  <w:style w:type="paragraph" w:customStyle="1" w:styleId="43">
    <w:name w:val="Егор4"/>
    <w:basedOn w:val="a0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8"/>
    <w:qFormat/>
    <w:pPr>
      <w:widowControl/>
    </w:pPr>
    <w:rPr>
      <w:sz w:val="24"/>
      <w:szCs w:val="24"/>
    </w:rPr>
  </w:style>
  <w:style w:type="paragraph" w:customStyle="1" w:styleId="2b">
    <w:name w:val="Красная строка2"/>
    <w:basedOn w:val="affe"/>
    <w:qFormat/>
    <w:pPr>
      <w:ind w:firstLine="210"/>
    </w:pPr>
    <w:rPr>
      <w:rFonts w:eastAsia="Calibri"/>
    </w:rPr>
  </w:style>
  <w:style w:type="paragraph" w:styleId="affff1">
    <w:name w:val="Body Text First Indent"/>
    <w:basedOn w:val="affe"/>
    <w:qFormat/>
    <w:pPr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0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4">
    <w:name w:val="Основной текст4"/>
    <w:basedOn w:val="a0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3">
    <w:name w:val="Обычный8"/>
    <w:qFormat/>
    <w:pPr>
      <w:widowControl w:val="0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rPr>
      <w:rFonts w:ascii="Arial" w:eastAsia="Times New Roman" w:hAnsi="Arial"/>
      <w:b/>
      <w:bCs/>
      <w:sz w:val="22"/>
      <w:szCs w:val="22"/>
      <w:lang w:bidi="ar-SA"/>
    </w:rPr>
  </w:style>
  <w:style w:type="paragraph" w:styleId="a6">
    <w:name w:val="Subtitle"/>
    <w:basedOn w:val="a0"/>
    <w:next w:val="affe"/>
    <w:link w:val="12"/>
    <w:qFormat/>
    <w:rPr>
      <w:b/>
    </w:rPr>
  </w:style>
  <w:style w:type="paragraph" w:customStyle="1" w:styleId="affff2">
    <w:name w:val="Стиль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affff3">
    <w:name w:val="toa heading"/>
    <w:basedOn w:val="1"/>
    <w:next w:val="a0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sz w:val="28"/>
      <w:szCs w:val="28"/>
    </w:rPr>
  </w:style>
  <w:style w:type="paragraph" w:customStyle="1" w:styleId="1f1">
    <w:name w:val="Основной текст1"/>
    <w:basedOn w:val="a0"/>
    <w:qFormat/>
    <w:pPr>
      <w:shd w:val="clear" w:color="FFFFFF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f4">
    <w:name w:val="Прижатый влево"/>
    <w:basedOn w:val="a0"/>
    <w:next w:val="a0"/>
    <w:qFormat/>
    <w:pPr>
      <w:spacing w:before="0" w:after="0"/>
    </w:pPr>
    <w:rPr>
      <w:rFonts w:ascii="Arial" w:hAnsi="Arial"/>
    </w:rPr>
  </w:style>
  <w:style w:type="paragraph" w:customStyle="1" w:styleId="affff5">
    <w:name w:val="Таблица_название_таблицы"/>
    <w:next w:val="a0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c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 w:val="20"/>
      <w:szCs w:val="20"/>
    </w:rPr>
  </w:style>
  <w:style w:type="paragraph" w:customStyle="1" w:styleId="39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f6">
    <w:name w:val="Содержимое таблицы"/>
    <w:basedOn w:val="a0"/>
    <w:qFormat/>
    <w:pPr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TableParagraph">
    <w:name w:val="Table Paragraph"/>
    <w:basedOn w:val="a0"/>
    <w:qFormat/>
  </w:style>
  <w:style w:type="paragraph" w:customStyle="1" w:styleId="affff8">
    <w:name w:val="Абзац"/>
    <w:basedOn w:val="a0"/>
    <w:qFormat/>
    <w:pPr>
      <w:spacing w:before="120" w:after="60"/>
      <w:ind w:firstLine="567"/>
      <w:jc w:val="both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qFormat/>
    <w:rPr>
      <w:rFonts w:ascii="Calibri" w:eastAsia="liberation serif;times new roma" w:hAnsi="Calibri" w:cs="liberation serif;times new roma"/>
      <w:color w:val="000000"/>
      <w:sz w:val="20"/>
      <w:szCs w:val="20"/>
      <w:lang w:eastAsia="hi-IN"/>
    </w:rPr>
  </w:style>
  <w:style w:type="paragraph" w:customStyle="1" w:styleId="Lbullit0">
    <w:name w:val="! L=bullit ! Знак Знак"/>
    <w:basedOn w:val="a0"/>
    <w:qFormat/>
    <w:pPr>
      <w:tabs>
        <w:tab w:val="left" w:pos="360"/>
      </w:tabs>
      <w:spacing w:before="60" w:after="60"/>
      <w:jc w:val="both"/>
    </w:pPr>
    <w:rPr>
      <w:rFonts w:ascii="Calibri" w:eastAsia="Calibri" w:hAnsi="Calibri" w:cs="Calibri"/>
      <w:color w:val="000000"/>
      <w:sz w:val="16"/>
      <w:szCs w:val="16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footer" Target="footer2.xml"/><Relationship Id="rId21" Type="http://schemas.openxmlformats.org/officeDocument/2006/relationships/image" Target="media/image50.png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7" Type="http://schemas.openxmlformats.org/officeDocument/2006/relationships/image" Target="media/image30.png"/><Relationship Id="rId25" Type="http://schemas.openxmlformats.org/officeDocument/2006/relationships/image" Target="media/image70.png"/><Relationship Id="rId33" Type="http://schemas.openxmlformats.org/officeDocument/2006/relationships/image" Target="media/image110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image" Target="media/image60.png"/><Relationship Id="rId28" Type="http://schemas.openxmlformats.org/officeDocument/2006/relationships/image" Target="media/image9.png"/><Relationship Id="rId36" Type="http://schemas.openxmlformats.org/officeDocument/2006/relationships/header" Target="header1.xml"/><Relationship Id="rId19" Type="http://schemas.openxmlformats.org/officeDocument/2006/relationships/image" Target="media/image40.png"/><Relationship Id="rId31" Type="http://schemas.openxmlformats.org/officeDocument/2006/relationships/image" Target="media/image100.png"/><Relationship Id="rId4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0.png"/><Relationship Id="rId30" Type="http://schemas.openxmlformats.org/officeDocument/2006/relationships/image" Target="media/image10.png"/><Relationship Id="rId35" Type="http://schemas.openxmlformats.org/officeDocument/2006/relationships/image" Target="media/image120.png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7427</Characters>
  <Application>Microsoft Office Word</Application>
  <DocSecurity>0</DocSecurity>
  <Lines>61</Lines>
  <Paragraphs>17</Paragraphs>
  <ScaleCrop>false</ScaleCrop>
  <Company>Microsoft</Company>
  <LinksUpToDate>false</LinksUpToDate>
  <CharactersWithSpaces>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Валентина А. Кондрашова</cp:lastModifiedBy>
  <cp:revision>169</cp:revision>
  <dcterms:created xsi:type="dcterms:W3CDTF">2021-10-19T06:43:00Z</dcterms:created>
  <dcterms:modified xsi:type="dcterms:W3CDTF">2021-10-26T09:35:00Z</dcterms:modified>
  <dc:language>ru-RU</dc:language>
</cp:coreProperties>
</file>