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20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10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.2021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473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-п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правил землепользования и застройки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муниципального образования -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eastAsia="ar-SA"/>
        </w:rPr>
        <w:t>Каргашинское сельское поселение Сасовского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по обращению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32"/>
          <w:szCs w:val="32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8"/>
          <w:szCs w:val="28"/>
          <w:highlight w:val="white"/>
          <w:lang w:val="ru-RU" w:eastAsia="zh-CN" w:bidi="ar-SA"/>
        </w:rPr>
        <w:t>ООО «Сасовский Дорсервис»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</w:t>
        <w:br/>
        <w:t>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i w:val="false"/>
          <w:iCs w:val="false"/>
          <w:sz w:val="28"/>
          <w:szCs w:val="28"/>
          <w:highlight w:val="white"/>
        </w:rPr>
        <w:t>Организатор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ая</w:t>
      </w:r>
      <w:r>
        <w:rPr>
          <w:rFonts w:cs="Times New Roman"/>
          <w:sz w:val="28"/>
          <w:szCs w:val="28"/>
          <w:highlight w:val="white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  <w:highlight w:val="white"/>
        </w:rPr>
        <w:t>Срок проведения общественных обсуждений: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ar-SA" w:bidi="ar-SA"/>
        </w:rPr>
        <w:t>22</w:t>
      </w:r>
      <w:r>
        <w:rPr>
          <w:rFonts w:eastAsia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eastAsia="ar-SA"/>
        </w:rPr>
        <w:t xml:space="preserve"> октября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ar-SA" w:bidi="ar-SA"/>
        </w:rPr>
        <w:t>30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eastAsia="ar-SA"/>
        </w:rPr>
        <w:t>ноября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 xml:space="preserve">- на информационном стенде: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DFDFD" w:val="clear"/>
          <w:lang w:val="en-US" w:eastAsia="zh-CN" w:bidi="ar-SA"/>
        </w:rPr>
        <w:t>Рязанская область, Сасовский район, с. Каргашино, ул. Ленина, д. 1 «а»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DFDFD" w:val="clear"/>
          <w:lang w:val="en-US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cs="Times New Roman"/>
          <w:sz w:val="28"/>
          <w:szCs w:val="28"/>
          <w:highlight w:val="white"/>
        </w:rPr>
        <w:t xml:space="preserve">в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</w:rPr>
        <w:t xml:space="preserve"> «Рязанские ведомости» (www.rv-ryazan.ru)</w:t>
      </w:r>
      <w:r>
        <w:rPr>
          <w:sz w:val="28"/>
          <w:szCs w:val="28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Период проведения экспозиции: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ar-SA" w:bidi="ar-SA"/>
        </w:rPr>
        <w:t>22</w:t>
      </w:r>
      <w:r>
        <w:rPr>
          <w:rFonts w:eastAsia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eastAsia="ar-SA"/>
        </w:rPr>
        <w:t xml:space="preserve"> октября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ar-SA" w:bidi="ar-SA"/>
        </w:rPr>
        <w:t>23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eastAsia="ar-SA"/>
        </w:rPr>
        <w:t>ноября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</w:t>
      </w:r>
      <w:r>
        <w:rPr>
          <w:sz w:val="28"/>
          <w:szCs w:val="28"/>
        </w:rPr>
        <w:t xml:space="preserve"> </w:t>
      </w:r>
      <w:r>
        <w:rPr>
          <w:strike w:val="false"/>
          <w:dstrike w:val="false"/>
          <w:sz w:val="28"/>
          <w:szCs w:val="28"/>
        </w:rPr>
        <w:t>с 8.00 час. по 16.00 час.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 xml:space="preserve">Адрес размещения  основной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DFDFD" w:val="clear"/>
          <w:lang w:val="en-US" w:eastAsia="zh-CN" w:bidi="ar-SA"/>
        </w:rPr>
        <w:t>Рязанская область, Сасовский район, с. Каргашино, ул. Ленина, д. 1 «а»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DFDFD" w:val="clear"/>
          <w:lang w:val="en-US" w:eastAsia="zh-CN" w:bidi="ar-SA"/>
        </w:rPr>
        <w:t xml:space="preserve">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240, 2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66</w:t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>Прием предложений и замечаний: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ar-SA" w:bidi="ar-SA"/>
        </w:rPr>
        <w:t>22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eastAsia="ar-SA"/>
        </w:rPr>
        <w:t xml:space="preserve"> 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ar-SA" w:bidi="ar-SA"/>
        </w:rPr>
        <w:t>23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eastAsia="ar-SA"/>
        </w:rPr>
        <w:t>ноября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</w:t>
      </w:r>
      <w:r>
        <w:rPr>
          <w:rFonts w:cs="Times New Roman"/>
          <w:sz w:val="28"/>
          <w:szCs w:val="28"/>
          <w:highlight w:val="white"/>
        </w:rPr>
        <w:t xml:space="preserve">, </w:t>
      </w:r>
      <w:r>
        <w:rPr>
          <w:rFonts w:cs="Times New Roman"/>
          <w:strike w:val="false"/>
          <w:dstrike w:val="false"/>
          <w:sz w:val="28"/>
          <w:szCs w:val="28"/>
          <w:highlight w:val="white"/>
        </w:rPr>
        <w:t>с 8.00 час. по 16.00 час.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Кроме того экспозиция будет размещена во всех населенных пунктах муниципального образования —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ar-SA" w:bidi="ar-SA"/>
        </w:rPr>
        <w:t>Каргашинское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ar-SA" w:bidi="ar-SA"/>
        </w:rPr>
        <w:t xml:space="preserve"> сельское поселение С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ar-SA" w:bidi="ar-SA"/>
        </w:rPr>
        <w:t>асовского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ar-SA" w:bidi="ar-SA"/>
        </w:rPr>
        <w:t xml:space="preserve"> муниципального района Рязанской области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  <w:highlight w:val="white"/>
        </w:rPr>
        <w:t>Консультирование посетителей экспозиции проекта будет проводиться</w:t>
        <w:br/>
      </w:r>
      <w:r>
        <w:rPr>
          <w:rFonts w:eastAsia="Times New Roman" w:cs="Times New Roman"/>
          <w:b/>
          <w:bCs w:val="false"/>
          <w:sz w:val="28"/>
          <w:szCs w:val="28"/>
          <w:highlight w:val="white"/>
        </w:rPr>
        <w:t>в следующ</w:t>
      </w:r>
      <w:r>
        <w:rPr>
          <w:rFonts w:eastAsia="Times New Roman" w:cs="Times New Roman"/>
          <w:b/>
          <w:bCs w:val="false"/>
          <w:color w:val="000000"/>
          <w:sz w:val="28"/>
          <w:szCs w:val="28"/>
          <w:highlight w:val="white"/>
          <w:lang w:val="ru-RU" w:eastAsia="zh-CN" w:bidi="ar-SA"/>
        </w:rPr>
        <w:t>ем порядке</w:t>
      </w:r>
      <w:r>
        <w:rPr>
          <w:rFonts w:eastAsia="Times New Roman" w:cs="Times New Roman"/>
          <w:b/>
          <w:bCs w:val="false"/>
          <w:sz w:val="28"/>
          <w:szCs w:val="28"/>
          <w:highlight w:val="white"/>
        </w:rPr>
        <w:t>:</w:t>
      </w:r>
    </w:p>
    <w:p>
      <w:pPr>
        <w:pStyle w:val="Normal"/>
        <w:jc w:val="both"/>
        <w:rPr>
          <w:rFonts w:ascii="Times New Roman" w:hAnsi="Times New Roman"/>
          <w:sz w:val="30"/>
          <w:szCs w:val="30"/>
        </w:rPr>
      </w:pPr>
      <w:r>
        <w:rPr>
          <w:rFonts w:cs="Times New Roman"/>
          <w:sz w:val="30"/>
          <w:szCs w:val="30"/>
          <w:highlight w:val="white"/>
        </w:rPr>
        <w:t xml:space="preserve">- Рязанская область, Сасовский район, 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30"/>
          <w:szCs w:val="30"/>
          <w:highlight w:val="white"/>
        </w:rPr>
        <w:t xml:space="preserve">д. Ивановка </w:t>
      </w:r>
      <w:r>
        <w:rPr>
          <w:rFonts w:cs="Times New Roman"/>
          <w:sz w:val="30"/>
          <w:szCs w:val="30"/>
          <w:highlight w:val="white"/>
        </w:rPr>
        <w:t>(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30"/>
          <w:szCs w:val="30"/>
          <w:highlight w:val="white"/>
        </w:rPr>
        <w:t>при въезде в населенный пункт</w:t>
      </w:r>
      <w:r>
        <w:rPr>
          <w:rFonts w:cs="Times New Roman"/>
          <w:sz w:val="30"/>
          <w:szCs w:val="30"/>
          <w:highlight w:val="white"/>
        </w:rPr>
        <w:t>) с 0</w:t>
      </w:r>
      <w:r>
        <w:rPr>
          <w:rFonts w:eastAsia="Times New Roman" w:cs="Times New Roman"/>
          <w:color w:val="auto"/>
          <w:kern w:val="0"/>
          <w:sz w:val="30"/>
          <w:szCs w:val="30"/>
          <w:highlight w:val="white"/>
          <w:lang w:val="ru-RU" w:eastAsia="zh-CN" w:bidi="ar-SA"/>
        </w:rPr>
        <w:t>9</w:t>
      </w:r>
      <w:r>
        <w:rPr>
          <w:rFonts w:cs="Times New Roman"/>
          <w:sz w:val="30"/>
          <w:szCs w:val="30"/>
          <w:highlight w:val="white"/>
        </w:rPr>
        <w:t xml:space="preserve">:40 до </w:t>
      </w:r>
      <w:r>
        <w:rPr>
          <w:rFonts w:eastAsia="Times New Roman" w:cs="Times New Roman"/>
          <w:color w:val="auto"/>
          <w:kern w:val="0"/>
          <w:sz w:val="30"/>
          <w:szCs w:val="30"/>
          <w:highlight w:val="white"/>
          <w:lang w:val="ru-RU" w:eastAsia="zh-CN" w:bidi="ar-SA"/>
        </w:rPr>
        <w:t>09</w:t>
      </w:r>
      <w:r>
        <w:rPr>
          <w:rFonts w:cs="Times New Roman"/>
          <w:sz w:val="30"/>
          <w:szCs w:val="30"/>
          <w:highlight w:val="white"/>
        </w:rPr>
        <w:t>:50;</w:t>
      </w:r>
    </w:p>
    <w:p>
      <w:pPr>
        <w:pStyle w:val="Normal"/>
        <w:jc w:val="both"/>
        <w:rPr>
          <w:rFonts w:ascii="Times New Roman" w:hAnsi="Times New Roman" w:cs="Times New Roman"/>
          <w:sz w:val="30"/>
          <w:szCs w:val="30"/>
          <w:highlight w:val="white"/>
        </w:rPr>
      </w:pPr>
      <w:r>
        <w:rPr>
          <w:rFonts w:cs="Times New Roman"/>
          <w:sz w:val="30"/>
          <w:szCs w:val="30"/>
          <w:highlight w:val="white"/>
        </w:rPr>
        <w:t>- Рязанская область, Сасовский район, с. Тонкачево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30"/>
          <w:szCs w:val="30"/>
          <w:highlight w:val="white"/>
        </w:rPr>
        <w:t xml:space="preserve"> (при въезде в населенный пункт) с</w:t>
      </w:r>
      <w:r>
        <w:rPr>
          <w:rFonts w:cs="Times New Roman"/>
          <w:sz w:val="30"/>
          <w:szCs w:val="30"/>
          <w:highlight w:val="white"/>
        </w:rPr>
        <w:t xml:space="preserve"> </w:t>
      </w:r>
      <w:r>
        <w:rPr>
          <w:rFonts w:eastAsia="Times New Roman" w:cs="Times New Roman"/>
          <w:color w:val="auto"/>
          <w:kern w:val="0"/>
          <w:sz w:val="30"/>
          <w:szCs w:val="30"/>
          <w:highlight w:val="white"/>
          <w:lang w:val="ru-RU" w:eastAsia="zh-CN" w:bidi="ar-SA"/>
        </w:rPr>
        <w:t>09</w:t>
      </w:r>
      <w:r>
        <w:rPr>
          <w:rFonts w:cs="Times New Roman"/>
          <w:sz w:val="30"/>
          <w:szCs w:val="30"/>
          <w:highlight w:val="white"/>
        </w:rPr>
        <w:t>:</w:t>
      </w:r>
      <w:r>
        <w:rPr>
          <w:rFonts w:eastAsia="Times New Roman" w:cs="Times New Roman"/>
          <w:color w:val="auto"/>
          <w:kern w:val="0"/>
          <w:sz w:val="30"/>
          <w:szCs w:val="30"/>
          <w:highlight w:val="white"/>
          <w:lang w:val="ru-RU" w:eastAsia="zh-CN" w:bidi="ar-SA"/>
        </w:rPr>
        <w:t>5</w:t>
      </w:r>
      <w:r>
        <w:rPr>
          <w:rFonts w:cs="Times New Roman"/>
          <w:sz w:val="30"/>
          <w:szCs w:val="30"/>
          <w:highlight w:val="white"/>
        </w:rPr>
        <w:t xml:space="preserve">5 до </w:t>
      </w:r>
      <w:r>
        <w:rPr>
          <w:rFonts w:eastAsia="Times New Roman" w:cs="Times New Roman"/>
          <w:color w:val="auto"/>
          <w:kern w:val="0"/>
          <w:sz w:val="30"/>
          <w:szCs w:val="30"/>
          <w:highlight w:val="white"/>
          <w:lang w:val="ru-RU" w:eastAsia="zh-CN" w:bidi="ar-SA"/>
        </w:rPr>
        <w:t>10</w:t>
      </w:r>
      <w:r>
        <w:rPr>
          <w:rFonts w:cs="Times New Roman"/>
          <w:sz w:val="30"/>
          <w:szCs w:val="30"/>
          <w:highlight w:val="white"/>
        </w:rPr>
        <w:t>:20;</w:t>
      </w:r>
    </w:p>
    <w:p>
      <w:pPr>
        <w:pStyle w:val="Normal"/>
        <w:jc w:val="both"/>
        <w:rPr>
          <w:rFonts w:ascii="Times New Roman" w:hAnsi="Times New Roman" w:cs="Times New Roman"/>
          <w:sz w:val="30"/>
          <w:szCs w:val="30"/>
          <w:highlight w:val="white"/>
        </w:rPr>
      </w:pPr>
      <w:r>
        <w:rPr>
          <w:rFonts w:cs="Times New Roman"/>
          <w:sz w:val="30"/>
          <w:szCs w:val="30"/>
          <w:highlight w:val="white"/>
        </w:rPr>
        <w:t xml:space="preserve">- Рязанская область, Сасовский район, д. Подостровное 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30"/>
          <w:szCs w:val="30"/>
          <w:highlight w:val="white"/>
        </w:rPr>
        <w:t xml:space="preserve">(при въезде в населенный пункт) с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30"/>
          <w:szCs w:val="30"/>
          <w:highlight w:val="white"/>
          <w:lang w:val="ru-RU" w:eastAsia="zh-CN" w:bidi="ar-SA"/>
        </w:rPr>
        <w:t>10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30"/>
          <w:szCs w:val="30"/>
          <w:highlight w:val="white"/>
        </w:rPr>
        <w:t>: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30"/>
          <w:szCs w:val="30"/>
          <w:highlight w:val="white"/>
          <w:lang w:val="ru-RU" w:eastAsia="zh-CN" w:bidi="ar-SA"/>
        </w:rPr>
        <w:t>3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30"/>
          <w:szCs w:val="30"/>
          <w:highlight w:val="white"/>
        </w:rPr>
        <w:t>5 до 1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30"/>
          <w:szCs w:val="30"/>
          <w:highlight w:val="white"/>
          <w:lang w:val="ru-RU" w:eastAsia="zh-CN" w:bidi="ar-SA"/>
        </w:rPr>
        <w:t>0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30"/>
          <w:szCs w:val="30"/>
          <w:highlight w:val="white"/>
        </w:rPr>
        <w:t>: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30"/>
          <w:szCs w:val="30"/>
          <w:highlight w:val="white"/>
          <w:lang w:val="ru-RU" w:eastAsia="zh-CN" w:bidi="ar-SA"/>
        </w:rPr>
        <w:t>5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30"/>
          <w:szCs w:val="30"/>
          <w:highlight w:val="white"/>
        </w:rPr>
        <w:t>0;</w:t>
      </w:r>
    </w:p>
    <w:p>
      <w:pPr>
        <w:pStyle w:val="Normal"/>
        <w:jc w:val="both"/>
        <w:rPr>
          <w:rFonts w:ascii="Times New Roman" w:hAnsi="Times New Roman" w:cs="Times New Roman"/>
          <w:sz w:val="30"/>
          <w:szCs w:val="30"/>
          <w:highlight w:val="white"/>
        </w:rPr>
      </w:pP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30"/>
          <w:szCs w:val="30"/>
          <w:highlight w:val="white"/>
        </w:rPr>
        <w:t xml:space="preserve">-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30"/>
          <w:szCs w:val="30"/>
          <w:highlight w:val="white"/>
        </w:rPr>
        <w:t xml:space="preserve">Рязанская область, Сасовский район, с. Чубарово 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30"/>
          <w:szCs w:val="30"/>
          <w:highlight w:val="white"/>
        </w:rPr>
        <w:t>(при въезде в населенный пункт) с 1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30"/>
          <w:szCs w:val="30"/>
          <w:highlight w:val="white"/>
          <w:lang w:val="ru-RU" w:eastAsia="zh-CN" w:bidi="ar-SA"/>
        </w:rPr>
        <w:t>1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30"/>
          <w:szCs w:val="30"/>
          <w:highlight w:val="white"/>
        </w:rPr>
        <w:t>:05 до 1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30"/>
          <w:szCs w:val="30"/>
          <w:highlight w:val="white"/>
          <w:lang w:val="ru-RU" w:eastAsia="zh-CN" w:bidi="ar-SA"/>
        </w:rPr>
        <w:t>1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30"/>
          <w:szCs w:val="30"/>
          <w:highlight w:val="white"/>
        </w:rPr>
        <w:t>: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30"/>
          <w:szCs w:val="30"/>
          <w:highlight w:val="white"/>
          <w:lang w:val="ru-RU" w:eastAsia="zh-CN" w:bidi="ar-SA"/>
        </w:rPr>
        <w:t>20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30"/>
          <w:szCs w:val="30"/>
          <w:highlight w:val="white"/>
        </w:rPr>
        <w:t>;</w:t>
      </w:r>
    </w:p>
    <w:p>
      <w:pPr>
        <w:pStyle w:val="Normal"/>
        <w:jc w:val="both"/>
        <w:rPr>
          <w:rFonts w:ascii="Times New Roman" w:hAnsi="Times New Roman" w:cs="Times New Roman"/>
          <w:sz w:val="30"/>
          <w:szCs w:val="30"/>
          <w:highlight w:val="white"/>
        </w:rPr>
      </w:pP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30"/>
          <w:szCs w:val="30"/>
          <w:highlight w:val="white"/>
        </w:rPr>
        <w:t xml:space="preserve">-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30"/>
          <w:szCs w:val="30"/>
          <w:highlight w:val="white"/>
        </w:rPr>
        <w:t xml:space="preserve">Рязанская область, Сасовский район, с. Мокрое 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30"/>
          <w:szCs w:val="30"/>
          <w:highlight w:val="white"/>
        </w:rPr>
        <w:t>(при въезде в населенный пункт) с 1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30"/>
          <w:szCs w:val="30"/>
          <w:highlight w:val="white"/>
          <w:lang w:val="ru-RU" w:eastAsia="zh-CN" w:bidi="ar-SA"/>
        </w:rPr>
        <w:t>1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30"/>
          <w:szCs w:val="30"/>
          <w:highlight w:val="white"/>
        </w:rPr>
        <w:t>:40 до 1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30"/>
          <w:szCs w:val="30"/>
          <w:highlight w:val="white"/>
          <w:lang w:val="ru-RU" w:eastAsia="zh-CN" w:bidi="ar-SA"/>
        </w:rPr>
        <w:t>2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30"/>
          <w:szCs w:val="30"/>
          <w:highlight w:val="white"/>
        </w:rPr>
        <w:t>: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30"/>
          <w:szCs w:val="30"/>
          <w:highlight w:val="white"/>
          <w:lang w:val="ru-RU" w:eastAsia="zh-CN" w:bidi="ar-SA"/>
        </w:rPr>
        <w:t>0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30"/>
          <w:szCs w:val="30"/>
          <w:highlight w:val="white"/>
        </w:rPr>
        <w:t>0;</w:t>
      </w:r>
    </w:p>
    <w:p>
      <w:pPr>
        <w:pStyle w:val="Normal"/>
        <w:jc w:val="both"/>
        <w:rPr>
          <w:rFonts w:ascii="Times New Roman" w:hAnsi="Times New Roman" w:cs="Times New Roman"/>
          <w:sz w:val="30"/>
          <w:szCs w:val="30"/>
          <w:highlight w:val="white"/>
        </w:rPr>
      </w:pP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30"/>
          <w:szCs w:val="30"/>
          <w:highlight w:val="white"/>
        </w:rPr>
        <w:t xml:space="preserve">-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30"/>
          <w:szCs w:val="30"/>
          <w:highlight w:val="white"/>
        </w:rPr>
        <w:t>Рязанская область, Сасовский район, с. Каргашино, ул. Ленина, д. 1 «а»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30"/>
          <w:szCs w:val="30"/>
          <w:highlight w:val="white"/>
        </w:rPr>
        <w:t xml:space="preserve"> (здание администрации) с 1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30"/>
          <w:szCs w:val="30"/>
          <w:highlight w:val="white"/>
          <w:lang w:val="ru-RU" w:eastAsia="zh-CN" w:bidi="ar-SA"/>
        </w:rPr>
        <w:t>2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30"/>
          <w:szCs w:val="30"/>
          <w:highlight w:val="white"/>
        </w:rPr>
        <w:t>: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30"/>
          <w:szCs w:val="30"/>
          <w:highlight w:val="white"/>
          <w:lang w:val="ru-RU" w:eastAsia="zh-CN" w:bidi="ar-SA"/>
        </w:rPr>
        <w:t>2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30"/>
          <w:szCs w:val="30"/>
          <w:highlight w:val="white"/>
        </w:rPr>
        <w:t>5 до 1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30"/>
          <w:szCs w:val="30"/>
          <w:highlight w:val="white"/>
          <w:lang w:val="ru-RU" w:eastAsia="zh-CN" w:bidi="ar-SA"/>
        </w:rPr>
        <w:t>3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30"/>
          <w:szCs w:val="30"/>
          <w:highlight w:val="white"/>
        </w:rPr>
        <w:t>:00;</w:t>
      </w:r>
    </w:p>
    <w:p>
      <w:pPr>
        <w:pStyle w:val="Normal"/>
        <w:jc w:val="both"/>
        <w:rPr>
          <w:rFonts w:ascii="Times New Roman" w:hAnsi="Times New Roman" w:cs="Times New Roman"/>
          <w:sz w:val="30"/>
          <w:szCs w:val="30"/>
          <w:highlight w:val="white"/>
        </w:rPr>
      </w:pP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30"/>
          <w:szCs w:val="30"/>
          <w:highlight w:val="white"/>
        </w:rPr>
        <w:t xml:space="preserve">-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30"/>
          <w:szCs w:val="30"/>
          <w:highlight w:val="white"/>
        </w:rPr>
        <w:t>Рязанская область, Сасовский район,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30"/>
          <w:szCs w:val="30"/>
          <w:highlight w:val="white"/>
        </w:rPr>
        <w:t xml:space="preserve"> с. Заболотье (здание администрации)</w:t>
        <w:br/>
        <w:t>с 1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30"/>
          <w:szCs w:val="30"/>
          <w:highlight w:val="white"/>
          <w:lang w:val="ru-RU" w:eastAsia="zh-CN" w:bidi="ar-SA"/>
        </w:rPr>
        <w:t>3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30"/>
          <w:szCs w:val="30"/>
          <w:highlight w:val="white"/>
        </w:rPr>
        <w:t>: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30"/>
          <w:szCs w:val="30"/>
          <w:highlight w:val="white"/>
          <w:lang w:val="ru-RU" w:eastAsia="zh-CN" w:bidi="ar-SA"/>
        </w:rPr>
        <w:t>10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30"/>
          <w:szCs w:val="30"/>
          <w:highlight w:val="white"/>
        </w:rPr>
        <w:t xml:space="preserve"> до 13: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30"/>
          <w:szCs w:val="30"/>
          <w:highlight w:val="white"/>
          <w:lang w:val="ru-RU" w:eastAsia="zh-CN" w:bidi="ar-SA"/>
        </w:rPr>
        <w:t>20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30"/>
          <w:szCs w:val="30"/>
          <w:highlight w:val="white"/>
        </w:rPr>
        <w:t>;</w:t>
      </w:r>
    </w:p>
    <w:p>
      <w:pPr>
        <w:pStyle w:val="Normal"/>
        <w:jc w:val="both"/>
        <w:rPr>
          <w:rFonts w:ascii="Times New Roman" w:hAnsi="Times New Roman" w:cs="Times New Roman"/>
          <w:sz w:val="30"/>
          <w:szCs w:val="30"/>
          <w:highlight w:val="white"/>
        </w:rPr>
      </w:pP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30"/>
          <w:szCs w:val="30"/>
          <w:highlight w:val="white"/>
        </w:rPr>
        <w:t xml:space="preserve">-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30"/>
          <w:szCs w:val="30"/>
          <w:highlight w:val="white"/>
        </w:rPr>
        <w:t>Рязанская область, Сасовский район,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30"/>
          <w:szCs w:val="30"/>
          <w:highlight w:val="white"/>
        </w:rPr>
        <w:t xml:space="preserve"> д. Малое Хреново (при въезде в населенный пункт) с 1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30"/>
          <w:szCs w:val="30"/>
          <w:highlight w:val="white"/>
          <w:lang w:val="ru-RU" w:eastAsia="zh-CN" w:bidi="ar-SA"/>
        </w:rPr>
        <w:t>3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30"/>
          <w:szCs w:val="30"/>
          <w:highlight w:val="white"/>
        </w:rPr>
        <w:t>: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30"/>
          <w:szCs w:val="30"/>
          <w:highlight w:val="white"/>
          <w:lang w:val="ru-RU" w:eastAsia="zh-CN" w:bidi="ar-SA"/>
        </w:rPr>
        <w:t>3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30"/>
          <w:szCs w:val="30"/>
          <w:highlight w:val="white"/>
        </w:rPr>
        <w:t>0 до 1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30"/>
          <w:szCs w:val="30"/>
          <w:highlight w:val="white"/>
          <w:lang w:val="ru-RU" w:eastAsia="zh-CN" w:bidi="ar-SA"/>
        </w:rPr>
        <w:t>3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30"/>
          <w:szCs w:val="30"/>
          <w:highlight w:val="white"/>
        </w:rPr>
        <w:t>: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30"/>
          <w:szCs w:val="30"/>
          <w:highlight w:val="white"/>
          <w:lang w:val="ru-RU" w:eastAsia="zh-CN" w:bidi="ar-SA"/>
        </w:rPr>
        <w:t>55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30"/>
          <w:szCs w:val="30"/>
          <w:highlight w:val="white"/>
        </w:rPr>
        <w:t>;</w:t>
      </w:r>
    </w:p>
    <w:p>
      <w:pPr>
        <w:pStyle w:val="Normal"/>
        <w:jc w:val="both"/>
        <w:rPr>
          <w:rFonts w:ascii="Times New Roman" w:hAnsi="Times New Roman" w:cs="Times New Roman"/>
          <w:sz w:val="30"/>
          <w:szCs w:val="30"/>
          <w:highlight w:val="white"/>
        </w:rPr>
      </w:pP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30"/>
          <w:szCs w:val="30"/>
          <w:highlight w:val="white"/>
        </w:rPr>
        <w:t>- Рязанская область, Сасовский район, п. 12 лет Октября (при въезде в населенный пункт) 1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30"/>
          <w:szCs w:val="30"/>
          <w:highlight w:val="white"/>
          <w:lang w:val="ru-RU" w:eastAsia="zh-CN" w:bidi="ar-SA"/>
        </w:rPr>
        <w:t>4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30"/>
          <w:szCs w:val="30"/>
          <w:highlight w:val="white"/>
        </w:rPr>
        <w:t>: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30"/>
          <w:szCs w:val="30"/>
          <w:highlight w:val="white"/>
          <w:lang w:val="ru-RU" w:eastAsia="zh-CN" w:bidi="ar-SA"/>
        </w:rPr>
        <w:t>05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30"/>
          <w:szCs w:val="30"/>
          <w:highlight w:val="white"/>
        </w:rPr>
        <w:t xml:space="preserve"> до 1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30"/>
          <w:szCs w:val="30"/>
          <w:highlight w:val="white"/>
          <w:lang w:val="ru-RU" w:eastAsia="zh-CN" w:bidi="ar-SA"/>
        </w:rPr>
        <w:t>4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30"/>
          <w:szCs w:val="30"/>
          <w:highlight w:val="white"/>
        </w:rPr>
        <w:t>: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30"/>
          <w:szCs w:val="30"/>
          <w:highlight w:val="white"/>
          <w:lang w:val="ru-RU" w:eastAsia="zh-CN" w:bidi="ar-SA"/>
        </w:rPr>
        <w:t>2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30"/>
          <w:szCs w:val="30"/>
          <w:highlight w:val="white"/>
        </w:rPr>
        <w:t>0;</w:t>
      </w:r>
    </w:p>
    <w:p>
      <w:pPr>
        <w:pStyle w:val="Normal"/>
        <w:jc w:val="both"/>
        <w:rPr>
          <w:rFonts w:ascii="Times New Roman" w:hAnsi="Times New Roman" w:cs="Times New Roman"/>
          <w:sz w:val="30"/>
          <w:szCs w:val="30"/>
          <w:highlight w:val="white"/>
        </w:rPr>
      </w:pP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30"/>
          <w:szCs w:val="30"/>
          <w:highlight w:val="white"/>
        </w:rPr>
        <w:t xml:space="preserve">-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30"/>
          <w:szCs w:val="30"/>
          <w:highlight w:val="white"/>
        </w:rPr>
        <w:t xml:space="preserve">Рязанская область, Сасовский район, п. Сасовский 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30"/>
          <w:szCs w:val="30"/>
          <w:highlight w:val="white"/>
        </w:rPr>
        <w:t>(при въезде в населенный пункт) с 1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30"/>
          <w:szCs w:val="30"/>
          <w:highlight w:val="white"/>
          <w:lang w:val="ru-RU" w:eastAsia="zh-CN" w:bidi="ar-SA"/>
        </w:rPr>
        <w:t>4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30"/>
          <w:szCs w:val="30"/>
          <w:highlight w:val="white"/>
        </w:rPr>
        <w:t>: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30"/>
          <w:szCs w:val="30"/>
          <w:highlight w:val="white"/>
          <w:lang w:val="ru-RU" w:eastAsia="zh-CN" w:bidi="ar-SA"/>
        </w:rPr>
        <w:t>3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30"/>
          <w:szCs w:val="30"/>
          <w:highlight w:val="white"/>
        </w:rPr>
        <w:t>0 до 1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30"/>
          <w:szCs w:val="30"/>
          <w:highlight w:val="white"/>
          <w:lang w:val="ru-RU" w:eastAsia="zh-CN" w:bidi="ar-SA"/>
        </w:rPr>
        <w:t>4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30"/>
          <w:szCs w:val="30"/>
          <w:highlight w:val="white"/>
        </w:rPr>
        <w:t>: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30"/>
          <w:szCs w:val="30"/>
          <w:highlight w:val="white"/>
          <w:lang w:val="ru-RU" w:eastAsia="zh-CN" w:bidi="ar-SA"/>
        </w:rPr>
        <w:t>5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30"/>
          <w:szCs w:val="30"/>
          <w:highlight w:val="white"/>
        </w:rPr>
        <w:t>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57" w:right="0" w:hanging="0"/>
        <w:jc w:val="both"/>
        <w:rPr>
          <w:rFonts w:ascii="Times New Roman" w:hAnsi="Times New Roman"/>
          <w:sz w:val="30"/>
          <w:szCs w:val="30"/>
        </w:rPr>
      </w:pP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30"/>
          <w:szCs w:val="30"/>
          <w:highlight w:val="white"/>
        </w:rPr>
        <w:t>- Рязанская область, Сасовский район, с Кобяково (при въезде в населенный пункт) с 1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30"/>
          <w:szCs w:val="30"/>
          <w:highlight w:val="white"/>
          <w:lang w:val="ru-RU" w:eastAsia="zh-CN" w:bidi="ar-SA"/>
        </w:rPr>
        <w:t>5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30"/>
          <w:szCs w:val="30"/>
          <w:highlight w:val="white"/>
        </w:rPr>
        <w:t>:0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30"/>
          <w:szCs w:val="30"/>
          <w:highlight w:val="white"/>
          <w:lang w:val="ru-RU" w:eastAsia="zh-CN" w:bidi="ar-SA"/>
        </w:rPr>
        <w:t>5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30"/>
          <w:szCs w:val="30"/>
          <w:highlight w:val="white"/>
        </w:rPr>
        <w:t xml:space="preserve"> до 1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30"/>
          <w:szCs w:val="30"/>
          <w:highlight w:val="white"/>
          <w:lang w:val="ru-RU" w:eastAsia="zh-CN" w:bidi="ar-SA"/>
        </w:rPr>
        <w:t>5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30"/>
          <w:szCs w:val="30"/>
          <w:highlight w:val="white"/>
        </w:rPr>
        <w:t>:20.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Основной день проведения консультаций по проекту правил землепользования и застройки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ar-SA" w:bidi="ar-SA"/>
        </w:rPr>
        <w:t>Каргашинское сельское поселение Сасовского муниципального района Рязанской области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е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т проходить 10.11.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2021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по адресу: 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Рязанская область, Сасовский район, с. Каргашино,</w:t>
        <w:br/>
        <w:t>ул. Ленина, д. 1 «а»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(здание администрации).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Исполнитель документа"/>
    <w:basedOn w:val="Normal"/>
    <w:qFormat/>
    <w:pPr>
      <w:jc w:val="left"/>
    </w:pPr>
    <w:rPr/>
  </w:style>
  <w:style w:type="paragraph" w:styleId="Style43">
    <w:name w:val="Гриф_Экземпляр"/>
    <w:basedOn w:val="Normal"/>
    <w:qFormat/>
    <w:pPr/>
    <w:rPr/>
  </w:style>
  <w:style w:type="paragraph" w:styleId="IllustrationIndex1">
    <w:name w:val="Illustration Index 1"/>
    <w:qFormat/>
    <w:pPr>
      <w:widowControl w:val="false"/>
      <w:tabs>
        <w:tab w:val="clear" w:pos="709"/>
        <w:tab w:val="right" w:pos="9638" w:leader="dot"/>
      </w:tabs>
      <w:suppressAutoHyphens w:val="true"/>
      <w:overflowPunct w:val="false"/>
      <w:bidi w:val="0"/>
      <w:spacing w:before="0" w:after="0"/>
      <w:jc w:val="left"/>
    </w:pPr>
    <w:rPr>
      <w:rFonts w:ascii="PT Sans" w:hAnsi="PT Sans" w:eastAsia="Noto Sans Devanagari" w:cs="Noto Sans Devanagari"/>
      <w:color w:val="auto"/>
      <w:kern w:val="0"/>
      <w:sz w:val="24"/>
      <w:szCs w:val="24"/>
      <w:lang w:val="ru-RU" w:eastAsia="zh-CN" w:bidi="hi-IN"/>
    </w:rPr>
  </w:style>
  <w:style w:type="paragraph" w:styleId="Style44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5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6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7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8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994</TotalTime>
  <Application>LibreOffice/6.4.4.2$Linux_X86_64 LibreOffice_project/40$Build-2</Application>
  <Pages>3</Pages>
  <Words>852</Words>
  <Characters>6118</Characters>
  <CharactersWithSpaces>6976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2021-10-21T17:43:38Z</dcterms:modified>
  <cp:revision>102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