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754760">
        <w:rPr>
          <w:rFonts w:ascii="Times New Roman" w:hAnsi="Times New Roman"/>
          <w:bCs/>
          <w:sz w:val="28"/>
          <w:szCs w:val="28"/>
        </w:rPr>
        <w:t>3</w:t>
      </w:r>
      <w:r w:rsidR="008C5B8F">
        <w:rPr>
          <w:rFonts w:ascii="Times New Roman" w:hAnsi="Times New Roman"/>
          <w:bCs/>
          <w:sz w:val="28"/>
          <w:szCs w:val="28"/>
        </w:rPr>
        <w:t>0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754760">
        <w:rPr>
          <w:rFonts w:ascii="Times New Roman" w:hAnsi="Times New Roman"/>
          <w:bCs/>
          <w:sz w:val="28"/>
          <w:szCs w:val="28"/>
        </w:rPr>
        <w:t>сентября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754760">
        <w:rPr>
          <w:rFonts w:ascii="Times New Roman" w:hAnsi="Times New Roman"/>
          <w:bCs/>
          <w:sz w:val="28"/>
          <w:szCs w:val="28"/>
        </w:rPr>
        <w:t>1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3550BE">
        <w:rPr>
          <w:rFonts w:ascii="Times New Roman" w:hAnsi="Times New Roman"/>
          <w:bCs/>
          <w:sz w:val="28"/>
          <w:szCs w:val="28"/>
        </w:rPr>
        <w:t>35</w:t>
      </w:r>
      <w:bookmarkStart w:id="0" w:name="_GoBack"/>
      <w:bookmarkEnd w:id="0"/>
    </w:p>
    <w:p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D1F5B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 xml:space="preserve">О </w:t>
      </w:r>
      <w:r w:rsidR="00A02BB0" w:rsidRPr="001D1F5B">
        <w:rPr>
          <w:rFonts w:ascii="Times New Roman" w:hAnsi="Times New Roman"/>
          <w:sz w:val="28"/>
          <w:szCs w:val="28"/>
        </w:rPr>
        <w:t>внесении изменений в</w:t>
      </w:r>
      <w:r w:rsidR="004F0033" w:rsidRPr="001D1F5B">
        <w:rPr>
          <w:rFonts w:ascii="Times New Roman" w:hAnsi="Times New Roman"/>
          <w:sz w:val="28"/>
          <w:szCs w:val="28"/>
        </w:rPr>
        <w:t xml:space="preserve"> </w:t>
      </w:r>
      <w:r w:rsidR="0033625A" w:rsidRPr="001D1F5B">
        <w:rPr>
          <w:rFonts w:ascii="Times New Roman" w:hAnsi="Times New Roman"/>
          <w:sz w:val="28"/>
          <w:szCs w:val="28"/>
        </w:rPr>
        <w:t>некоторы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нормативны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правовы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акт</w:t>
      </w:r>
      <w:r w:rsidR="00A02BB0" w:rsidRPr="001D1F5B">
        <w:rPr>
          <w:rFonts w:ascii="Times New Roman" w:hAnsi="Times New Roman"/>
          <w:sz w:val="28"/>
          <w:szCs w:val="28"/>
        </w:rPr>
        <w:t>ы</w:t>
      </w:r>
      <w:r w:rsidR="00B327DD" w:rsidRPr="001D1F5B">
        <w:rPr>
          <w:rFonts w:ascii="Times New Roman" w:hAnsi="Times New Roman"/>
          <w:sz w:val="28"/>
          <w:szCs w:val="28"/>
        </w:rPr>
        <w:t xml:space="preserve"> </w:t>
      </w:r>
      <w:r w:rsidR="00A02BB0" w:rsidRPr="001D1F5B">
        <w:rPr>
          <w:rFonts w:ascii="Times New Roman" w:hAnsi="Times New Roman"/>
          <w:sz w:val="28"/>
          <w:szCs w:val="28"/>
        </w:rPr>
        <w:t>ГУ </w:t>
      </w:r>
      <w:r w:rsidR="00AA4414" w:rsidRPr="001D1F5B">
        <w:rPr>
          <w:rFonts w:ascii="Times New Roman" w:hAnsi="Times New Roman"/>
          <w:sz w:val="28"/>
          <w:szCs w:val="28"/>
        </w:rPr>
        <w:t>РЭК</w:t>
      </w:r>
      <w:r w:rsidR="00A02BB0" w:rsidRPr="001D1F5B">
        <w:rPr>
          <w:rFonts w:ascii="Times New Roman" w:hAnsi="Times New Roman"/>
          <w:sz w:val="28"/>
          <w:szCs w:val="28"/>
        </w:rPr>
        <w:t> </w:t>
      </w:r>
      <w:r w:rsidR="00DB1F11" w:rsidRPr="001D1F5B">
        <w:rPr>
          <w:rFonts w:ascii="Times New Roman" w:hAnsi="Times New Roman"/>
          <w:sz w:val="28"/>
          <w:szCs w:val="28"/>
        </w:rPr>
        <w:t>Рязанской области</w:t>
      </w:r>
    </w:p>
    <w:p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74D7" w:rsidRPr="001D1F5B" w:rsidRDefault="00754760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 xml:space="preserve">В соответствии с приказом заместителя министра обороны Российской Федерации от 02.07.2021 № 610 «О передаче объектов недвижимого и движимого имущества в собственность муниципального образования – </w:t>
      </w:r>
      <w:proofErr w:type="spellStart"/>
      <w:r>
        <w:rPr>
          <w:szCs w:val="28"/>
        </w:rPr>
        <w:t>Скопинский</w:t>
      </w:r>
      <w:proofErr w:type="spellEnd"/>
      <w:r>
        <w:rPr>
          <w:szCs w:val="28"/>
        </w:rPr>
        <w:t xml:space="preserve"> муниципальный район Рязанской области», в</w:t>
      </w:r>
      <w:r w:rsidR="0033625A" w:rsidRPr="001D1F5B">
        <w:rPr>
          <w:szCs w:val="28"/>
        </w:rPr>
        <w:t xml:space="preserve"> связи с </w:t>
      </w:r>
      <w:r w:rsidR="004241AC">
        <w:rPr>
          <w:szCs w:val="28"/>
        </w:rPr>
        <w:t xml:space="preserve">прекращением оказания услуг по теплоснабжению и горячему водоснабжению </w:t>
      </w:r>
      <w:r w:rsidR="004241AC" w:rsidRPr="00335109">
        <w:rPr>
          <w:szCs w:val="28"/>
          <w:lang w:eastAsia="ru-RU"/>
        </w:rPr>
        <w:t>федеральн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государственн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бюджетн</w:t>
      </w:r>
      <w:r w:rsidR="004241AC">
        <w:rPr>
          <w:szCs w:val="28"/>
          <w:lang w:eastAsia="ru-RU"/>
        </w:rPr>
        <w:t>ым</w:t>
      </w:r>
      <w:r w:rsidR="004241AC" w:rsidRPr="00335109">
        <w:rPr>
          <w:szCs w:val="28"/>
          <w:lang w:eastAsia="ru-RU"/>
        </w:rPr>
        <w:t xml:space="preserve"> учреждени</w:t>
      </w:r>
      <w:r w:rsidR="004241AC">
        <w:rPr>
          <w:szCs w:val="28"/>
          <w:lang w:eastAsia="ru-RU"/>
        </w:rPr>
        <w:t>ем</w:t>
      </w:r>
      <w:r w:rsidR="004241AC" w:rsidRPr="00335109">
        <w:rPr>
          <w:szCs w:val="28"/>
          <w:lang w:eastAsia="ru-RU"/>
        </w:rPr>
        <w:t xml:space="preserve"> «Центральное жилищно-коммунальное управление» Министерства обороны Российской Федерации</w:t>
      </w:r>
      <w:r w:rsidR="004241AC">
        <w:rPr>
          <w:szCs w:val="28"/>
        </w:rPr>
        <w:t xml:space="preserve"> от котельной № </w:t>
      </w:r>
      <w:r>
        <w:rPr>
          <w:szCs w:val="28"/>
        </w:rPr>
        <w:t>38</w:t>
      </w:r>
      <w:r w:rsidR="004241AC">
        <w:rPr>
          <w:szCs w:val="28"/>
        </w:rPr>
        <w:t xml:space="preserve"> по адресу: Рязан</w:t>
      </w:r>
      <w:r>
        <w:rPr>
          <w:szCs w:val="28"/>
        </w:rPr>
        <w:t>ская область</w:t>
      </w:r>
      <w:r w:rsidR="004241AC">
        <w:rPr>
          <w:szCs w:val="28"/>
        </w:rPr>
        <w:t xml:space="preserve">, </w:t>
      </w:r>
      <w:proofErr w:type="spellStart"/>
      <w:r w:rsidRPr="00754760">
        <w:rPr>
          <w:szCs w:val="28"/>
        </w:rPr>
        <w:t>Скопинский</w:t>
      </w:r>
      <w:proofErr w:type="spellEnd"/>
      <w:r w:rsidRPr="00754760">
        <w:rPr>
          <w:szCs w:val="28"/>
        </w:rPr>
        <w:t xml:space="preserve"> р-н, пос. </w:t>
      </w:r>
      <w:proofErr w:type="spellStart"/>
      <w:r w:rsidRPr="00754760">
        <w:rPr>
          <w:szCs w:val="28"/>
          <w:lang w:eastAsia="ru-RU"/>
        </w:rPr>
        <w:t>Желтухино</w:t>
      </w:r>
      <w:proofErr w:type="spellEnd"/>
      <w:r w:rsidR="0033625A" w:rsidRPr="00754760">
        <w:rPr>
          <w:szCs w:val="28"/>
        </w:rPr>
        <w:t>, н</w:t>
      </w:r>
      <w:r w:rsidR="00942B5A" w:rsidRPr="00754760">
        <w:rPr>
          <w:szCs w:val="28"/>
        </w:rPr>
        <w:t>а основании постановления Правительства</w:t>
      </w:r>
      <w:r w:rsidR="00942B5A" w:rsidRPr="001D1F5B">
        <w:rPr>
          <w:szCs w:val="28"/>
        </w:rPr>
        <w:t xml:space="preserve">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Pr="00335109" w:rsidRDefault="0033625A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109">
        <w:rPr>
          <w:rFonts w:ascii="Times New Roman" w:hAnsi="Times New Roman"/>
          <w:bCs/>
          <w:sz w:val="28"/>
          <w:szCs w:val="28"/>
        </w:rPr>
        <w:t xml:space="preserve">1. </w:t>
      </w:r>
      <w:r w:rsidR="00A02BB0" w:rsidRPr="00335109">
        <w:rPr>
          <w:rFonts w:ascii="Times New Roman" w:hAnsi="Times New Roman"/>
          <w:bCs/>
          <w:sz w:val="28"/>
          <w:szCs w:val="28"/>
        </w:rPr>
        <w:t xml:space="preserve">Внести следующие изменения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области </w:t>
      </w:r>
      <w:r w:rsidR="00754760" w:rsidRPr="00205D68">
        <w:rPr>
          <w:rFonts w:ascii="Times New Roman" w:hAnsi="Times New Roman"/>
          <w:bCs/>
          <w:sz w:val="28"/>
          <w:szCs w:val="28"/>
        </w:rPr>
        <w:t xml:space="preserve">от </w:t>
      </w:r>
      <w:r w:rsidR="00754760">
        <w:rPr>
          <w:rFonts w:ascii="Times New Roman" w:hAnsi="Times New Roman"/>
          <w:bCs/>
          <w:sz w:val="28"/>
          <w:szCs w:val="28"/>
        </w:rPr>
        <w:t>17</w:t>
      </w:r>
      <w:r w:rsidR="00754760" w:rsidRPr="00205D68">
        <w:rPr>
          <w:rFonts w:ascii="Times New Roman" w:hAnsi="Times New Roman"/>
          <w:bCs/>
          <w:sz w:val="28"/>
          <w:szCs w:val="28"/>
        </w:rPr>
        <w:t xml:space="preserve"> ноября 20</w:t>
      </w:r>
      <w:r w:rsidR="00754760">
        <w:rPr>
          <w:rFonts w:ascii="Times New Roman" w:hAnsi="Times New Roman"/>
          <w:bCs/>
          <w:sz w:val="28"/>
          <w:szCs w:val="28"/>
        </w:rPr>
        <w:t>20</w:t>
      </w:r>
      <w:r w:rsidR="00754760" w:rsidRPr="00205D68">
        <w:rPr>
          <w:rFonts w:ascii="Times New Roman" w:hAnsi="Times New Roman"/>
          <w:bCs/>
          <w:sz w:val="28"/>
          <w:szCs w:val="28"/>
        </w:rPr>
        <w:t xml:space="preserve"> г. № </w:t>
      </w:r>
      <w:r w:rsidR="00754760">
        <w:rPr>
          <w:rFonts w:ascii="Times New Roman" w:hAnsi="Times New Roman"/>
          <w:bCs/>
          <w:sz w:val="28"/>
          <w:szCs w:val="28"/>
        </w:rPr>
        <w:t>118</w:t>
      </w:r>
      <w:r w:rsidR="0085476F" w:rsidRPr="00335109">
        <w:rPr>
          <w:rFonts w:ascii="Times New Roman" w:hAnsi="Times New Roman"/>
          <w:sz w:val="28"/>
          <w:szCs w:val="28"/>
        </w:rPr>
        <w:t xml:space="preserve"> 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О тарифах на тепловую энергию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области»</w:t>
      </w:r>
      <w:r w:rsidR="00A02BB0" w:rsidRPr="00335109">
        <w:rPr>
          <w:rFonts w:ascii="Times New Roman" w:hAnsi="Times New Roman"/>
          <w:sz w:val="28"/>
          <w:szCs w:val="28"/>
        </w:rPr>
        <w:t>:</w:t>
      </w:r>
    </w:p>
    <w:p w:rsidR="00A02BB0" w:rsidRPr="00754760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760">
        <w:rPr>
          <w:rFonts w:ascii="Times New Roman" w:hAnsi="Times New Roman"/>
          <w:sz w:val="28"/>
          <w:szCs w:val="28"/>
          <w:lang w:eastAsia="ru-RU"/>
        </w:rPr>
        <w:t xml:space="preserve">1.1. раздел </w:t>
      </w:r>
      <w:r w:rsidR="00335109" w:rsidRPr="00754760">
        <w:rPr>
          <w:rFonts w:ascii="Times New Roman" w:hAnsi="Times New Roman"/>
          <w:sz w:val="28"/>
          <w:szCs w:val="28"/>
          <w:lang w:eastAsia="ru-RU"/>
        </w:rPr>
        <w:t>4</w:t>
      </w:r>
      <w:r w:rsidRPr="00754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993" w:rsidRPr="00754760">
        <w:rPr>
          <w:rFonts w:ascii="Times New Roman" w:hAnsi="Times New Roman"/>
          <w:sz w:val="28"/>
          <w:szCs w:val="28"/>
          <w:lang w:eastAsia="ru-RU"/>
        </w:rPr>
        <w:t>«</w:t>
      </w:r>
      <w:r w:rsidR="00335109" w:rsidRPr="00754760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</w:r>
      <w:r w:rsidR="00754760" w:rsidRPr="00754760">
        <w:rPr>
          <w:rFonts w:ascii="Times New Roman" w:hAnsi="Times New Roman"/>
          <w:sz w:val="28"/>
          <w:szCs w:val="28"/>
        </w:rPr>
        <w:t xml:space="preserve">, котельная №38, </w:t>
      </w:r>
      <w:proofErr w:type="spellStart"/>
      <w:r w:rsidR="00754760" w:rsidRPr="00754760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754760" w:rsidRPr="00754760">
        <w:rPr>
          <w:rFonts w:ascii="Times New Roman" w:hAnsi="Times New Roman"/>
          <w:sz w:val="28"/>
          <w:szCs w:val="28"/>
        </w:rPr>
        <w:t xml:space="preserve"> р-н, пос. </w:t>
      </w:r>
      <w:proofErr w:type="spellStart"/>
      <w:r w:rsidR="00754760" w:rsidRPr="00754760">
        <w:rPr>
          <w:rFonts w:ascii="Times New Roman" w:hAnsi="Times New Roman"/>
          <w:sz w:val="28"/>
          <w:szCs w:val="28"/>
          <w:lang w:eastAsia="ru-RU"/>
        </w:rPr>
        <w:t>Желтухино</w:t>
      </w:r>
      <w:proofErr w:type="spellEnd"/>
      <w:r w:rsidR="001A3993" w:rsidRPr="00754760">
        <w:rPr>
          <w:rFonts w:ascii="Times New Roman" w:hAnsi="Times New Roman"/>
          <w:sz w:val="28"/>
          <w:szCs w:val="28"/>
        </w:rPr>
        <w:t xml:space="preserve">» </w:t>
      </w:r>
      <w:r w:rsidRPr="00754760">
        <w:rPr>
          <w:rFonts w:ascii="Times New Roman" w:hAnsi="Times New Roman"/>
          <w:sz w:val="28"/>
          <w:szCs w:val="28"/>
          <w:lang w:eastAsia="ru-RU"/>
        </w:rPr>
        <w:t>таблицы приложения № 1 к постановлению исключить;</w:t>
      </w:r>
    </w:p>
    <w:p w:rsidR="00A02BB0" w:rsidRPr="00754760" w:rsidRDefault="00A02BB0" w:rsidP="00EF7E9B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 w:rsidRPr="00754760">
        <w:rPr>
          <w:szCs w:val="28"/>
          <w:lang w:eastAsia="ru-RU"/>
        </w:rPr>
        <w:t xml:space="preserve">1.2. раздел </w:t>
      </w:r>
      <w:r w:rsidR="00335109" w:rsidRPr="00754760">
        <w:rPr>
          <w:szCs w:val="28"/>
          <w:lang w:eastAsia="ru-RU"/>
        </w:rPr>
        <w:t>4</w:t>
      </w:r>
      <w:r w:rsidRPr="00754760">
        <w:rPr>
          <w:szCs w:val="28"/>
          <w:lang w:eastAsia="ru-RU"/>
        </w:rPr>
        <w:t xml:space="preserve"> </w:t>
      </w:r>
      <w:r w:rsidR="001A3993" w:rsidRPr="00754760">
        <w:rPr>
          <w:szCs w:val="28"/>
          <w:lang w:eastAsia="ru-RU"/>
        </w:rPr>
        <w:t>«</w:t>
      </w:r>
      <w:r w:rsidR="00335109" w:rsidRPr="00754760">
        <w:rPr>
          <w:szCs w:val="28"/>
          <w:lang w:eastAsia="ru-RU"/>
        </w:rPr>
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</w:r>
      <w:r w:rsidR="00754760" w:rsidRPr="00754760">
        <w:rPr>
          <w:szCs w:val="28"/>
        </w:rPr>
        <w:t xml:space="preserve">, котельная №38, </w:t>
      </w:r>
      <w:proofErr w:type="spellStart"/>
      <w:r w:rsidR="00754760" w:rsidRPr="00754760">
        <w:rPr>
          <w:szCs w:val="28"/>
        </w:rPr>
        <w:t>Скопинский</w:t>
      </w:r>
      <w:proofErr w:type="spellEnd"/>
      <w:r w:rsidR="00754760" w:rsidRPr="00754760">
        <w:rPr>
          <w:szCs w:val="28"/>
        </w:rPr>
        <w:t xml:space="preserve"> р-н, пос. </w:t>
      </w:r>
      <w:proofErr w:type="spellStart"/>
      <w:r w:rsidR="00754760" w:rsidRPr="00754760">
        <w:rPr>
          <w:szCs w:val="28"/>
          <w:lang w:eastAsia="ru-RU"/>
        </w:rPr>
        <w:t>Желтухино</w:t>
      </w:r>
      <w:proofErr w:type="spellEnd"/>
      <w:r w:rsidR="00335109" w:rsidRPr="00754760">
        <w:rPr>
          <w:szCs w:val="28"/>
        </w:rPr>
        <w:t>»</w:t>
      </w:r>
      <w:r w:rsidR="001A3993" w:rsidRPr="00754760">
        <w:rPr>
          <w:szCs w:val="28"/>
        </w:rPr>
        <w:t xml:space="preserve"> </w:t>
      </w:r>
      <w:r w:rsidRPr="00754760">
        <w:rPr>
          <w:szCs w:val="28"/>
          <w:lang w:eastAsia="ru-RU"/>
        </w:rPr>
        <w:t>таблицы приложения № 2 к постановлению исключить.</w:t>
      </w:r>
    </w:p>
    <w:p w:rsidR="0033625A" w:rsidRPr="00335109" w:rsidRDefault="0033625A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351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A02BB0" w:rsidRPr="00335109">
        <w:rPr>
          <w:rFonts w:ascii="Times New Roman" w:hAnsi="Times New Roman"/>
          <w:bCs/>
          <w:sz w:val="28"/>
          <w:szCs w:val="28"/>
        </w:rPr>
        <w:t>Внести изменени</w:t>
      </w:r>
      <w:r w:rsidR="00CE255C">
        <w:rPr>
          <w:rFonts w:ascii="Times New Roman" w:hAnsi="Times New Roman"/>
          <w:bCs/>
          <w:sz w:val="28"/>
          <w:szCs w:val="28"/>
        </w:rPr>
        <w:t>е</w:t>
      </w:r>
      <w:r w:rsidR="00A02BB0" w:rsidRPr="00335109">
        <w:rPr>
          <w:rFonts w:ascii="Times New Roman" w:hAnsi="Times New Roman"/>
          <w:sz w:val="28"/>
          <w:szCs w:val="28"/>
        </w:rPr>
        <w:t xml:space="preserve"> в </w:t>
      </w:r>
      <w:r w:rsidR="00CE255C" w:rsidRPr="00E368B1">
        <w:rPr>
          <w:sz w:val="28"/>
          <w:szCs w:val="28"/>
          <w:lang w:eastAsia="ru-RU"/>
        </w:rPr>
        <w:t>приложени</w:t>
      </w:r>
      <w:r w:rsidR="00CE255C">
        <w:rPr>
          <w:sz w:val="28"/>
          <w:szCs w:val="28"/>
          <w:lang w:eastAsia="ru-RU"/>
        </w:rPr>
        <w:t>е</w:t>
      </w:r>
      <w:r w:rsidR="00CE255C" w:rsidRPr="00E368B1">
        <w:rPr>
          <w:sz w:val="28"/>
          <w:szCs w:val="28"/>
          <w:lang w:eastAsia="ru-RU"/>
        </w:rPr>
        <w:t xml:space="preserve"> № 2 к </w:t>
      </w:r>
      <w:r w:rsidRPr="00335109">
        <w:rPr>
          <w:rFonts w:ascii="Times New Roman" w:hAnsi="Times New Roman"/>
          <w:sz w:val="28"/>
          <w:szCs w:val="28"/>
        </w:rPr>
        <w:t>постановлени</w:t>
      </w:r>
      <w:r w:rsidR="00CE255C">
        <w:rPr>
          <w:rFonts w:ascii="Times New Roman" w:hAnsi="Times New Roman"/>
          <w:sz w:val="28"/>
          <w:szCs w:val="28"/>
        </w:rPr>
        <w:t>ю</w:t>
      </w:r>
      <w:r w:rsidRPr="00335109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754760" w:rsidRPr="005D1A55">
        <w:rPr>
          <w:rFonts w:ascii="Times New Roman" w:hAnsi="Times New Roman"/>
          <w:sz w:val="28"/>
          <w:szCs w:val="28"/>
        </w:rPr>
        <w:t xml:space="preserve">от </w:t>
      </w:r>
      <w:r w:rsidR="00754760">
        <w:rPr>
          <w:rFonts w:ascii="Times New Roman" w:hAnsi="Times New Roman"/>
          <w:sz w:val="28"/>
          <w:szCs w:val="28"/>
        </w:rPr>
        <w:t>17</w:t>
      </w:r>
      <w:r w:rsidR="00754760" w:rsidRPr="005D1A55">
        <w:rPr>
          <w:rFonts w:ascii="Times New Roman" w:hAnsi="Times New Roman"/>
          <w:sz w:val="28"/>
          <w:szCs w:val="28"/>
        </w:rPr>
        <w:t xml:space="preserve"> </w:t>
      </w:r>
      <w:r w:rsidR="00754760">
        <w:rPr>
          <w:rFonts w:ascii="Times New Roman" w:hAnsi="Times New Roman"/>
          <w:sz w:val="28"/>
          <w:szCs w:val="28"/>
        </w:rPr>
        <w:t>дека</w:t>
      </w:r>
      <w:r w:rsidR="00754760" w:rsidRPr="005D1A55">
        <w:rPr>
          <w:rFonts w:ascii="Times New Roman" w:hAnsi="Times New Roman"/>
          <w:sz w:val="28"/>
          <w:szCs w:val="28"/>
        </w:rPr>
        <w:t>бря 20</w:t>
      </w:r>
      <w:r w:rsidR="00754760">
        <w:rPr>
          <w:rFonts w:ascii="Times New Roman" w:hAnsi="Times New Roman"/>
          <w:sz w:val="28"/>
          <w:szCs w:val="28"/>
        </w:rPr>
        <w:t>20</w:t>
      </w:r>
      <w:r w:rsidR="00754760" w:rsidRPr="005D1A55">
        <w:rPr>
          <w:rFonts w:ascii="Times New Roman" w:hAnsi="Times New Roman"/>
          <w:sz w:val="28"/>
          <w:szCs w:val="28"/>
        </w:rPr>
        <w:t xml:space="preserve"> г. № </w:t>
      </w:r>
      <w:r w:rsidR="00754760">
        <w:rPr>
          <w:rFonts w:ascii="Times New Roman" w:hAnsi="Times New Roman"/>
          <w:sz w:val="28"/>
          <w:szCs w:val="28"/>
        </w:rPr>
        <w:t>311</w:t>
      </w:r>
      <w:r w:rsidRPr="00335109">
        <w:rPr>
          <w:rFonts w:ascii="Times New Roman" w:hAnsi="Times New Roman"/>
          <w:sz w:val="28"/>
          <w:szCs w:val="28"/>
        </w:rPr>
        <w:t xml:space="preserve"> «</w:t>
      </w:r>
      <w:r w:rsidR="00DF1F30" w:rsidRPr="00335109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федерального государс</w:t>
      </w:r>
      <w:r w:rsidR="00335109">
        <w:rPr>
          <w:rFonts w:ascii="Times New Roman" w:hAnsi="Times New Roman"/>
          <w:sz w:val="28"/>
          <w:szCs w:val="28"/>
          <w:lang w:eastAsia="ru-RU"/>
        </w:rPr>
        <w:t>твенного бюджетного учреждения «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>Центральное жилищно-коммунальное управление</w:t>
      </w:r>
      <w:r w:rsidR="00335109">
        <w:rPr>
          <w:rFonts w:ascii="Times New Roman" w:hAnsi="Times New Roman"/>
          <w:sz w:val="28"/>
          <w:szCs w:val="28"/>
          <w:lang w:eastAsia="ru-RU"/>
        </w:rPr>
        <w:t>»</w:t>
      </w:r>
      <w:r w:rsidR="00335109" w:rsidRPr="00335109">
        <w:rPr>
          <w:rFonts w:ascii="Times New Roman" w:hAnsi="Times New Roman"/>
          <w:sz w:val="28"/>
          <w:szCs w:val="28"/>
          <w:lang w:eastAsia="ru-RU"/>
        </w:rPr>
        <w:t xml:space="preserve"> Министерства обороны Российской Федерации на территории Рязанской области</w:t>
      </w:r>
      <w:r w:rsidR="00DF1F30" w:rsidRPr="00335109">
        <w:rPr>
          <w:rFonts w:ascii="Times New Roman" w:hAnsi="Times New Roman"/>
          <w:sz w:val="28"/>
          <w:szCs w:val="28"/>
        </w:rPr>
        <w:t>»</w:t>
      </w:r>
      <w:r w:rsidR="00CE255C">
        <w:rPr>
          <w:rFonts w:ascii="Times New Roman" w:hAnsi="Times New Roman"/>
          <w:sz w:val="28"/>
          <w:szCs w:val="28"/>
        </w:rPr>
        <w:t xml:space="preserve"> </w:t>
      </w:r>
      <w:r w:rsidR="00CE255C" w:rsidRPr="00E368B1">
        <w:rPr>
          <w:sz w:val="28"/>
          <w:szCs w:val="28"/>
          <w:lang w:eastAsia="ru-RU"/>
        </w:rPr>
        <w:t>исключи</w:t>
      </w:r>
      <w:r w:rsidR="00CE255C">
        <w:rPr>
          <w:sz w:val="28"/>
          <w:szCs w:val="28"/>
          <w:lang w:eastAsia="ru-RU"/>
        </w:rPr>
        <w:t xml:space="preserve">в </w:t>
      </w:r>
      <w:r w:rsidR="00CE255C" w:rsidRPr="00E368B1">
        <w:rPr>
          <w:sz w:val="28"/>
          <w:szCs w:val="28"/>
          <w:lang w:eastAsia="ru-RU"/>
        </w:rPr>
        <w:t>раздел 5 «</w:t>
      </w:r>
      <w:r w:rsidR="00CE255C" w:rsidRPr="00E368B1">
        <w:rPr>
          <w:rFonts w:ascii="Times New Roman" w:hAnsi="Times New Roman"/>
          <w:sz w:val="28"/>
          <w:szCs w:val="28"/>
        </w:rPr>
        <w:t xml:space="preserve">федеральное государственное бюджетное учреждение «Центральное жилищно-коммунальное управление» Министерства обороны Российской Федерации, котельная №38, </w:t>
      </w:r>
      <w:proofErr w:type="spellStart"/>
      <w:r w:rsidR="00CE255C" w:rsidRPr="00E368B1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CE255C" w:rsidRPr="00E368B1">
        <w:rPr>
          <w:rFonts w:ascii="Times New Roman" w:hAnsi="Times New Roman"/>
          <w:sz w:val="28"/>
          <w:szCs w:val="28"/>
        </w:rPr>
        <w:t xml:space="preserve"> р-н, пос. </w:t>
      </w:r>
      <w:proofErr w:type="spellStart"/>
      <w:r w:rsidR="00CE255C" w:rsidRPr="00E368B1">
        <w:rPr>
          <w:rFonts w:ascii="Times New Roman" w:hAnsi="Times New Roman"/>
          <w:sz w:val="28"/>
          <w:szCs w:val="28"/>
          <w:lang w:eastAsia="ru-RU"/>
        </w:rPr>
        <w:t>Желтухино</w:t>
      </w:r>
      <w:proofErr w:type="spellEnd"/>
      <w:r w:rsidR="00CE255C" w:rsidRPr="00E368B1">
        <w:rPr>
          <w:sz w:val="28"/>
          <w:szCs w:val="28"/>
        </w:rPr>
        <w:t>»</w:t>
      </w:r>
      <w:r w:rsidR="00CE255C">
        <w:rPr>
          <w:sz w:val="28"/>
          <w:szCs w:val="28"/>
        </w:rPr>
        <w:t>.</w:t>
      </w: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1D1F5B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1D1F5B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1D1F5B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11DE"/>
    <w:rsid w:val="00223B19"/>
    <w:rsid w:val="00226A81"/>
    <w:rsid w:val="00234164"/>
    <w:rsid w:val="00241FA0"/>
    <w:rsid w:val="00263641"/>
    <w:rsid w:val="00280D30"/>
    <w:rsid w:val="002A2BF1"/>
    <w:rsid w:val="002A3A48"/>
    <w:rsid w:val="002E78F2"/>
    <w:rsid w:val="002F0B4E"/>
    <w:rsid w:val="002F33C4"/>
    <w:rsid w:val="00302917"/>
    <w:rsid w:val="00332CA9"/>
    <w:rsid w:val="00335109"/>
    <w:rsid w:val="0033625A"/>
    <w:rsid w:val="00337FB0"/>
    <w:rsid w:val="00341BD1"/>
    <w:rsid w:val="0034332D"/>
    <w:rsid w:val="00352865"/>
    <w:rsid w:val="003550BE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241AC"/>
    <w:rsid w:val="00434C03"/>
    <w:rsid w:val="00436B13"/>
    <w:rsid w:val="00440C09"/>
    <w:rsid w:val="00440CC3"/>
    <w:rsid w:val="004423C4"/>
    <w:rsid w:val="00444776"/>
    <w:rsid w:val="00453716"/>
    <w:rsid w:val="00454BE1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39B6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4CB3"/>
    <w:rsid w:val="00967DCC"/>
    <w:rsid w:val="00973F77"/>
    <w:rsid w:val="0098033C"/>
    <w:rsid w:val="00982D26"/>
    <w:rsid w:val="00983F32"/>
    <w:rsid w:val="009A3F32"/>
    <w:rsid w:val="009B1D1B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02246"/>
    <w:rsid w:val="00B1638C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31F04"/>
    <w:rsid w:val="00C326C8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368B1"/>
    <w:rsid w:val="00E515AC"/>
    <w:rsid w:val="00E76300"/>
    <w:rsid w:val="00E8336E"/>
    <w:rsid w:val="00E9090E"/>
    <w:rsid w:val="00EB0277"/>
    <w:rsid w:val="00EB7809"/>
    <w:rsid w:val="00ED5CAB"/>
    <w:rsid w:val="00EF12D3"/>
    <w:rsid w:val="00EF7E9B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EC19-64FA-4B7A-9D47-01EF31F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1CA9-F536-41EA-A1CE-13BF27F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2018-10-04T08:08:00Z</cp:lastPrinted>
  <dcterms:created xsi:type="dcterms:W3CDTF">2021-09-29T09:41:00Z</dcterms:created>
  <dcterms:modified xsi:type="dcterms:W3CDTF">2021-09-30T16:20:00Z</dcterms:modified>
</cp:coreProperties>
</file>