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F7AA1" w:rsidRDefault="00D05F9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AA1" w:rsidRDefault="00D05F97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BF7AA1" w:rsidRDefault="00D05F97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F7AA1" w:rsidRDefault="00BF7AA1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F7AA1" w:rsidRDefault="00BF7AA1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F7AA1" w:rsidRDefault="00D05F9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F7AA1" w:rsidRDefault="00BF7AA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F7AA1" w:rsidRDefault="0066790D">
      <w:pPr>
        <w:tabs>
          <w:tab w:val="left" w:pos="709"/>
        </w:tabs>
      </w:pPr>
      <w:r>
        <w:rPr>
          <w:sz w:val="28"/>
          <w:szCs w:val="28"/>
        </w:rPr>
        <w:t>07 октября</w:t>
      </w:r>
      <w:r w:rsidR="00D05F97">
        <w:rPr>
          <w:sz w:val="28"/>
          <w:szCs w:val="28"/>
        </w:rPr>
        <w:t xml:space="preserve">  2021 г.                                                                </w:t>
      </w:r>
      <w:r>
        <w:rPr>
          <w:sz w:val="28"/>
          <w:szCs w:val="28"/>
        </w:rPr>
        <w:t xml:space="preserve">                    </w:t>
      </w:r>
      <w:bookmarkStart w:id="0" w:name="_GoBack"/>
      <w:bookmarkEnd w:id="0"/>
      <w:r w:rsidR="00D05F97">
        <w:rPr>
          <w:sz w:val="28"/>
          <w:szCs w:val="28"/>
        </w:rPr>
        <w:t xml:space="preserve">      № </w:t>
      </w:r>
      <w:r>
        <w:rPr>
          <w:sz w:val="28"/>
          <w:szCs w:val="28"/>
        </w:rPr>
        <w:t>447-п</w:t>
      </w:r>
      <w:r w:rsidR="00D05F97">
        <w:rPr>
          <w:sz w:val="28"/>
          <w:szCs w:val="28"/>
        </w:rPr>
        <w:t xml:space="preserve"> </w:t>
      </w:r>
      <w:r w:rsidR="00D05F97">
        <w:rPr>
          <w:sz w:val="28"/>
          <w:szCs w:val="28"/>
          <w:u w:val="single"/>
        </w:rPr>
        <w:t xml:space="preserve">            </w:t>
      </w:r>
    </w:p>
    <w:p w:rsidR="00BF7AA1" w:rsidRDefault="00BF7AA1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F7AA1" w:rsidRDefault="00D05F97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Об отказе в предоставлении разрешения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62:15:0050425:657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  <w:t xml:space="preserve">по адресу: местоположение установлено относительно ориентира, расположенного за пределами участка.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Ориентир</w:t>
      </w:r>
      <w:proofErr w:type="gram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населенный пункт. Участок находится примерно в 300 м от ориентира по направлению на юго-запад. Почтовый адрес ориентира: Рязанская область, Рязанский район, д. Лужки</w:t>
      </w:r>
    </w:p>
    <w:p w:rsidR="00BF7AA1" w:rsidRDefault="00BF7AA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F7AA1" w:rsidRDefault="00D05F97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На основании обращения Крылова Александра Николаевича, действующего на основании доверенности от имени Полякова Дмитрия Олеговича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62:15:0050425:657 по адресу: местоположение установлено относительно ориентира, расположенного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  <w:t xml:space="preserve">за пределами участка.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Ориентир</w:t>
      </w:r>
      <w:proofErr w:type="gram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населенный пункт. Участок находится примерно в 300 м от ориентира по направлению на юго-запад. Почтовый адрес ориентира: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Рязанская область, Рязанский район, д. Лужки</w:t>
      </w:r>
      <w:r>
        <w:rPr>
          <w:rFonts w:ascii="Times New Roman" w:hAnsi="Times New Roman" w:cs="Times New Roman"/>
          <w:sz w:val="28"/>
          <w:szCs w:val="28"/>
        </w:rPr>
        <w:t xml:space="preserve">,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21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09</w:t>
      </w:r>
      <w:r>
        <w:rPr>
          <w:rFonts w:ascii="Times New Roman" w:hAnsi="Times New Roman" w:cs="Times New Roman"/>
          <w:sz w:val="28"/>
          <w:szCs w:val="28"/>
          <w:highlight w:val="white"/>
        </w:rPr>
        <w:t>.2021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</w:t>
      </w:r>
      <w:r>
        <w:rPr>
          <w:rFonts w:ascii="Times New Roman" w:hAnsi="Times New Roman" w:cs="Times New Roman"/>
          <w:sz w:val="28"/>
          <w:szCs w:val="28"/>
        </w:rPr>
        <w:br/>
        <w:t xml:space="preserve"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 w:rsidR="00492B1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BF7AA1" w:rsidRDefault="00BF7AA1">
      <w:pPr>
        <w:tabs>
          <w:tab w:val="left" w:pos="709"/>
        </w:tabs>
        <w:jc w:val="both"/>
        <w:rPr>
          <w:sz w:val="28"/>
          <w:szCs w:val="28"/>
        </w:rPr>
      </w:pPr>
    </w:p>
    <w:p w:rsidR="00BF7AA1" w:rsidRDefault="00D05F97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Отказать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Полякову Д.О.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в предоставлении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>разрешени</w:t>
      </w:r>
      <w:r>
        <w:rPr>
          <w:rFonts w:ascii="Times New Roman" w:hAnsi="Times New Roman" w:cs="Times New Roman"/>
          <w:sz w:val="28"/>
          <w:szCs w:val="28"/>
          <w:highlight w:val="white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земельн</w:t>
      </w:r>
      <w:r>
        <w:rPr>
          <w:rFonts w:ascii="Times New Roman" w:hAnsi="Times New Roman" w:cs="Times New Roman"/>
          <w:sz w:val="28"/>
          <w:szCs w:val="28"/>
          <w:highlight w:val="white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  <w:highlight w:val="white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с кадастров</w:t>
      </w:r>
      <w:r>
        <w:rPr>
          <w:rFonts w:ascii="Times New Roman" w:hAnsi="Times New Roman" w:cs="Times New Roman"/>
          <w:sz w:val="28"/>
          <w:szCs w:val="28"/>
          <w:highlight w:val="white"/>
        </w:rPr>
        <w:t>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номер</w:t>
      </w:r>
      <w:r>
        <w:rPr>
          <w:rFonts w:ascii="Times New Roman" w:hAnsi="Times New Roman" w:cs="Times New Roman"/>
          <w:sz w:val="28"/>
          <w:szCs w:val="28"/>
          <w:highlight w:val="white"/>
        </w:rPr>
        <w:t>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62:15:0050425:657 по адресу: местоположение установлено относительно ориентира, расположенного за пределами участка.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Ориентир</w:t>
      </w:r>
      <w:proofErr w:type="gram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населенный пункт. Участок находится примерно в 300 м от ориентира по направлению на юго-запад</w:t>
      </w:r>
      <w:r w:rsidR="003C731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 Почтовый   адрес   ориентира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:  Рязанская область,  Рязанский район, д. Лужки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—</w:t>
      </w:r>
    </w:p>
    <w:p w:rsidR="00BF7AA1" w:rsidRDefault="00D05F97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BF7AA1" w:rsidRDefault="00BF7AA1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F7AA1" w:rsidRDefault="00D05F97">
      <w:pPr>
        <w:pStyle w:val="ConsPlusNormal"/>
        <w:tabs>
          <w:tab w:val="left" w:pos="1134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«склады», в связи с несоблюдением требований технических регламентов.</w:t>
      </w:r>
    </w:p>
    <w:p w:rsidR="00BF7AA1" w:rsidRDefault="00D05F97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</w:t>
      </w:r>
      <w:r w:rsidR="00893496">
        <w:rPr>
          <w:rFonts w:ascii="Times New Roman" w:hAnsi="Times New Roman" w:cs="Times New Roman"/>
          <w:sz w:val="28"/>
          <w:szCs w:val="28"/>
        </w:rPr>
        <w:t>n.ru) и на официальном интернет</w:t>
      </w:r>
      <w:r>
        <w:rPr>
          <w:rFonts w:ascii="Times New Roman" w:hAnsi="Times New Roman" w:cs="Times New Roman"/>
          <w:sz w:val="28"/>
          <w:szCs w:val="28"/>
        </w:rPr>
        <w:t>-портале правовой информации (www.pravo.gov.ru) в течение двух дней со дня его издания.</w:t>
      </w:r>
      <w:proofErr w:type="gramEnd"/>
    </w:p>
    <w:p w:rsidR="00BF7AA1" w:rsidRDefault="00D05F97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BF7AA1" w:rsidRDefault="00D05F9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BF7AA1" w:rsidRDefault="00D05F97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Рязанский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Льговское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BF7AA1" w:rsidRDefault="00D05F97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F7AA1" w:rsidRDefault="00BF7AA1">
      <w:pPr>
        <w:pStyle w:val="ConsPlusNormal"/>
        <w:ind w:firstLine="0"/>
        <w:jc w:val="both"/>
      </w:pPr>
    </w:p>
    <w:p w:rsidR="00BF7AA1" w:rsidRDefault="00BF7AA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F7AA1" w:rsidRDefault="00BF7AA1">
      <w:pPr>
        <w:tabs>
          <w:tab w:val="left" w:pos="709"/>
        </w:tabs>
        <w:jc w:val="both"/>
        <w:rPr>
          <w:sz w:val="28"/>
          <w:szCs w:val="28"/>
        </w:rPr>
      </w:pPr>
    </w:p>
    <w:p w:rsidR="00BF7AA1" w:rsidRDefault="00D05F9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BF7AA1" w:rsidRDefault="00D05F97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59715" cy="168275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00" cy="16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F7AA1" w:rsidRDefault="00BF7AA1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0.35pt;height:13.1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BF7AA1" w:rsidRDefault="00D05F97">
      <w:pPr>
        <w:jc w:val="both"/>
      </w:pPr>
      <w:r>
        <w:rPr>
          <w:sz w:val="28"/>
          <w:szCs w:val="28"/>
        </w:rPr>
        <w:t xml:space="preserve">        </w:t>
      </w:r>
    </w:p>
    <w:sectPr w:rsidR="00BF7AA1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1B0" w:rsidRDefault="009311B0">
      <w:r>
        <w:separator/>
      </w:r>
    </w:p>
  </w:endnote>
  <w:endnote w:type="continuationSeparator" w:id="0">
    <w:p w:rsidR="009311B0" w:rsidRDefault="0093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1B0" w:rsidRDefault="009311B0">
      <w:r>
        <w:separator/>
      </w:r>
    </w:p>
  </w:footnote>
  <w:footnote w:type="continuationSeparator" w:id="0">
    <w:p w:rsidR="009311B0" w:rsidRDefault="00931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AA1" w:rsidRDefault="00BF7AA1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AA1" w:rsidRDefault="00BF7AA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40901"/>
    <w:multiLevelType w:val="multilevel"/>
    <w:tmpl w:val="2C005C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B607792"/>
    <w:multiLevelType w:val="multilevel"/>
    <w:tmpl w:val="F7C24E4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7AA1"/>
    <w:rsid w:val="003C7314"/>
    <w:rsid w:val="00492B10"/>
    <w:rsid w:val="0066790D"/>
    <w:rsid w:val="00893496"/>
    <w:rsid w:val="009311B0"/>
    <w:rsid w:val="00BF7AA1"/>
    <w:rsid w:val="00D0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2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5</cp:revision>
  <cp:lastPrinted>2021-10-07T09:34:00Z</cp:lastPrinted>
  <dcterms:created xsi:type="dcterms:W3CDTF">2021-10-07T09:26:00Z</dcterms:created>
  <dcterms:modified xsi:type="dcterms:W3CDTF">2021-10-07T12:37:00Z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2021-09-28T09:56:40Z</cp:lastPrinted>
  <dcterms:modified xsi:type="dcterms:W3CDTF">2021-09-30T11:02:37Z</dcterms:modified>
  <cp:revision>119</cp:revision>
  <dc:subject/>
  <dc:title>ГЛАВА АДМИНИСТРАЦИИ РЯЗАНСКОЙ ОБЛАСТИ</dc:title>
</cp:coreProperties>
</file>