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C0272D">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647FF3">
            <w:pPr>
              <w:widowControl w:val="0"/>
              <w:rPr>
                <w:rFonts w:ascii="Times New Roman" w:hAnsi="Times New Roman"/>
                <w:sz w:val="28"/>
                <w:szCs w:val="28"/>
              </w:rPr>
            </w:pPr>
          </w:p>
        </w:tc>
        <w:tc>
          <w:tcPr>
            <w:tcW w:w="4200" w:type="dxa"/>
          </w:tcPr>
          <w:p w:rsidR="00647FF3" w:rsidRDefault="00190FF9" w:rsidP="00647FF3">
            <w:pPr>
              <w:rPr>
                <w:rFonts w:ascii="Times New Roman" w:hAnsi="Times New Roman"/>
                <w:sz w:val="28"/>
                <w:szCs w:val="28"/>
              </w:rPr>
            </w:pPr>
            <w:r w:rsidRPr="00F16284">
              <w:rPr>
                <w:rFonts w:ascii="Times New Roman" w:hAnsi="Times New Roman"/>
                <w:sz w:val="28"/>
                <w:szCs w:val="28"/>
              </w:rPr>
              <w:t xml:space="preserve">Приложение </w:t>
            </w:r>
          </w:p>
          <w:p w:rsidR="00190FF9" w:rsidRPr="00F16284" w:rsidRDefault="00647FF3" w:rsidP="00647FF3">
            <w:pPr>
              <w:rPr>
                <w:rFonts w:ascii="Times New Roman" w:hAnsi="Times New Roman"/>
                <w:sz w:val="28"/>
                <w:szCs w:val="28"/>
              </w:rPr>
            </w:pPr>
            <w:r w:rsidRPr="00CA6B53">
              <w:rPr>
                <w:rFonts w:ascii="Times New Roman" w:hAnsi="Times New Roman"/>
                <w:sz w:val="28"/>
                <w:szCs w:val="28"/>
              </w:rPr>
              <w:t>к постановлению Правительства Рязанской области</w:t>
            </w:r>
          </w:p>
        </w:tc>
      </w:tr>
      <w:tr w:rsidR="00647FF3" w:rsidRPr="00C0272D" w:rsidTr="0017548E">
        <w:tc>
          <w:tcPr>
            <w:tcW w:w="5428" w:type="dxa"/>
          </w:tcPr>
          <w:p w:rsidR="00647FF3" w:rsidRPr="00C0272D" w:rsidRDefault="00647FF3" w:rsidP="00647FF3">
            <w:pPr>
              <w:widowControl w:val="0"/>
              <w:rPr>
                <w:rFonts w:ascii="Times New Roman" w:hAnsi="Times New Roman"/>
                <w:sz w:val="28"/>
                <w:szCs w:val="28"/>
              </w:rPr>
            </w:pPr>
            <w:bookmarkStart w:id="0" w:name="_GoBack"/>
            <w:bookmarkEnd w:id="0"/>
          </w:p>
        </w:tc>
        <w:tc>
          <w:tcPr>
            <w:tcW w:w="4200" w:type="dxa"/>
          </w:tcPr>
          <w:p w:rsidR="00647FF3" w:rsidRPr="00C0272D" w:rsidRDefault="00C0272D" w:rsidP="00647FF3">
            <w:pPr>
              <w:rPr>
                <w:rFonts w:ascii="Times New Roman" w:hAnsi="Times New Roman"/>
                <w:sz w:val="28"/>
                <w:szCs w:val="28"/>
              </w:rPr>
            </w:pPr>
            <w:r w:rsidRPr="00C0272D">
              <w:rPr>
                <w:rFonts w:ascii="Times New Roman" w:hAnsi="Times New Roman"/>
                <w:sz w:val="28"/>
                <w:szCs w:val="28"/>
              </w:rPr>
              <w:t>от 17.11.2021 № 315</w:t>
            </w:r>
          </w:p>
        </w:tc>
      </w:tr>
      <w:tr w:rsidR="00647FF3" w:rsidRPr="00647FF3" w:rsidTr="0017548E">
        <w:tc>
          <w:tcPr>
            <w:tcW w:w="5428" w:type="dxa"/>
          </w:tcPr>
          <w:p w:rsidR="00647FF3" w:rsidRPr="00647FF3" w:rsidRDefault="00647FF3" w:rsidP="00647FF3">
            <w:pPr>
              <w:widowControl w:val="0"/>
              <w:rPr>
                <w:rFonts w:ascii="Times New Roman" w:hAnsi="Times New Roman"/>
                <w:sz w:val="24"/>
                <w:szCs w:val="24"/>
              </w:rPr>
            </w:pPr>
          </w:p>
        </w:tc>
        <w:tc>
          <w:tcPr>
            <w:tcW w:w="4200" w:type="dxa"/>
          </w:tcPr>
          <w:p w:rsidR="00647FF3" w:rsidRPr="00647FF3" w:rsidRDefault="00647FF3" w:rsidP="00647FF3">
            <w:pPr>
              <w:rPr>
                <w:rFonts w:ascii="Times New Roman" w:hAnsi="Times New Roman"/>
                <w:sz w:val="24"/>
                <w:szCs w:val="24"/>
              </w:rPr>
            </w:pPr>
          </w:p>
        </w:tc>
      </w:tr>
      <w:tr w:rsidR="00647FF3" w:rsidRPr="00647FF3" w:rsidTr="0017548E">
        <w:tc>
          <w:tcPr>
            <w:tcW w:w="5428" w:type="dxa"/>
          </w:tcPr>
          <w:p w:rsidR="00647FF3" w:rsidRPr="00647FF3" w:rsidRDefault="00647FF3" w:rsidP="00647FF3">
            <w:pPr>
              <w:widowControl w:val="0"/>
              <w:rPr>
                <w:rFonts w:ascii="Times New Roman" w:hAnsi="Times New Roman"/>
                <w:sz w:val="24"/>
                <w:szCs w:val="24"/>
              </w:rPr>
            </w:pPr>
          </w:p>
        </w:tc>
        <w:tc>
          <w:tcPr>
            <w:tcW w:w="4200" w:type="dxa"/>
          </w:tcPr>
          <w:p w:rsidR="00647FF3" w:rsidRPr="00647FF3" w:rsidRDefault="00647FF3" w:rsidP="00647FF3">
            <w:pPr>
              <w:rPr>
                <w:rFonts w:ascii="Times New Roman" w:hAnsi="Times New Roman"/>
                <w:sz w:val="24"/>
                <w:szCs w:val="24"/>
              </w:rPr>
            </w:pPr>
          </w:p>
        </w:tc>
      </w:tr>
      <w:tr w:rsidR="00647FF3" w:rsidRPr="00F16284" w:rsidTr="0017548E">
        <w:tc>
          <w:tcPr>
            <w:tcW w:w="5428" w:type="dxa"/>
          </w:tcPr>
          <w:p w:rsidR="00647FF3" w:rsidRPr="00F16284" w:rsidRDefault="00647FF3" w:rsidP="00647FF3">
            <w:pPr>
              <w:widowControl w:val="0"/>
              <w:rPr>
                <w:rFonts w:ascii="Times New Roman" w:hAnsi="Times New Roman"/>
                <w:sz w:val="28"/>
                <w:szCs w:val="28"/>
              </w:rPr>
            </w:pPr>
          </w:p>
        </w:tc>
        <w:tc>
          <w:tcPr>
            <w:tcW w:w="4200" w:type="dxa"/>
          </w:tcPr>
          <w:p w:rsidR="00647FF3" w:rsidRPr="00CA6B53" w:rsidRDefault="00647FF3" w:rsidP="00647FF3">
            <w:pPr>
              <w:rPr>
                <w:rFonts w:ascii="Times New Roman" w:hAnsi="Times New Roman"/>
                <w:sz w:val="28"/>
                <w:szCs w:val="28"/>
              </w:rPr>
            </w:pPr>
            <w:r w:rsidRPr="00CA6B53">
              <w:rPr>
                <w:rFonts w:ascii="Times New Roman" w:hAnsi="Times New Roman"/>
                <w:sz w:val="28"/>
                <w:szCs w:val="28"/>
              </w:rPr>
              <w:t>«Приложение</w:t>
            </w:r>
          </w:p>
          <w:p w:rsidR="00647FF3" w:rsidRPr="00CA6B53" w:rsidRDefault="00647FF3" w:rsidP="00647FF3">
            <w:pPr>
              <w:rPr>
                <w:rFonts w:ascii="Times New Roman" w:hAnsi="Times New Roman"/>
                <w:sz w:val="28"/>
                <w:szCs w:val="28"/>
              </w:rPr>
            </w:pPr>
            <w:r w:rsidRPr="00CA6B53">
              <w:rPr>
                <w:rFonts w:ascii="Times New Roman" w:hAnsi="Times New Roman"/>
                <w:sz w:val="28"/>
                <w:szCs w:val="28"/>
              </w:rPr>
              <w:t>к постановлению Правительства Рязанской области</w:t>
            </w:r>
          </w:p>
          <w:p w:rsidR="00647FF3" w:rsidRPr="00F16284" w:rsidRDefault="00647FF3" w:rsidP="00647FF3">
            <w:pPr>
              <w:rPr>
                <w:rFonts w:ascii="Times New Roman" w:hAnsi="Times New Roman"/>
                <w:sz w:val="28"/>
                <w:szCs w:val="28"/>
              </w:rPr>
            </w:pPr>
            <w:r w:rsidRPr="00CA6B53">
              <w:rPr>
                <w:rFonts w:ascii="Times New Roman" w:hAnsi="Times New Roman"/>
                <w:sz w:val="28"/>
                <w:szCs w:val="28"/>
              </w:rPr>
              <w:t>от 25</w:t>
            </w:r>
            <w:r>
              <w:rPr>
                <w:rFonts w:ascii="Times New Roman" w:hAnsi="Times New Roman"/>
                <w:sz w:val="28"/>
                <w:szCs w:val="28"/>
              </w:rPr>
              <w:t>.08.</w:t>
            </w:r>
            <w:r w:rsidRPr="00CA6B53">
              <w:rPr>
                <w:rFonts w:ascii="Times New Roman" w:hAnsi="Times New Roman"/>
                <w:sz w:val="28"/>
                <w:szCs w:val="28"/>
              </w:rPr>
              <w:t xml:space="preserve"> 2020</w:t>
            </w:r>
            <w:r>
              <w:rPr>
                <w:rFonts w:ascii="Times New Roman" w:hAnsi="Times New Roman"/>
                <w:sz w:val="28"/>
                <w:szCs w:val="28"/>
              </w:rPr>
              <w:t xml:space="preserve"> </w:t>
            </w:r>
            <w:r w:rsidRPr="00CA6B53">
              <w:rPr>
                <w:rFonts w:ascii="Times New Roman" w:hAnsi="Times New Roman"/>
                <w:sz w:val="28"/>
                <w:szCs w:val="28"/>
              </w:rPr>
              <w:t>№ 210</w:t>
            </w:r>
          </w:p>
        </w:tc>
      </w:tr>
    </w:tbl>
    <w:p w:rsidR="00647FF3" w:rsidRDefault="00647FF3" w:rsidP="00647FF3"/>
    <w:p w:rsidR="00647FF3" w:rsidRPr="00D76DBE" w:rsidRDefault="00647FF3" w:rsidP="00647FF3">
      <w:pPr>
        <w:widowControl w:val="0"/>
        <w:autoSpaceDE w:val="0"/>
        <w:autoSpaceDN w:val="0"/>
        <w:spacing w:line="235" w:lineRule="auto"/>
        <w:jc w:val="center"/>
        <w:rPr>
          <w:rFonts w:ascii="Times New Roman" w:hAnsi="Times New Roman"/>
          <w:sz w:val="28"/>
          <w:szCs w:val="28"/>
        </w:rPr>
      </w:pPr>
      <w:bookmarkStart w:id="1" w:name="P30"/>
      <w:bookmarkEnd w:id="1"/>
      <w:r w:rsidRPr="00CA6B53">
        <w:rPr>
          <w:rFonts w:ascii="Times New Roman" w:hAnsi="Times New Roman"/>
          <w:sz w:val="28"/>
          <w:szCs w:val="28"/>
        </w:rPr>
        <w:t>П</w:t>
      </w:r>
      <w:r>
        <w:rPr>
          <w:rFonts w:ascii="Times New Roman" w:hAnsi="Times New Roman"/>
          <w:sz w:val="28"/>
          <w:szCs w:val="28"/>
        </w:rPr>
        <w:t xml:space="preserve"> </w:t>
      </w:r>
      <w:r w:rsidRPr="00CA6B53">
        <w:rPr>
          <w:rFonts w:ascii="Times New Roman" w:hAnsi="Times New Roman"/>
          <w:sz w:val="28"/>
          <w:szCs w:val="28"/>
        </w:rPr>
        <w:t>О</w:t>
      </w:r>
      <w:r>
        <w:rPr>
          <w:rFonts w:ascii="Times New Roman" w:hAnsi="Times New Roman"/>
          <w:sz w:val="28"/>
          <w:szCs w:val="28"/>
        </w:rPr>
        <w:t xml:space="preserve"> </w:t>
      </w:r>
      <w:r w:rsidRPr="00CA6B53">
        <w:rPr>
          <w:rFonts w:ascii="Times New Roman" w:hAnsi="Times New Roman"/>
          <w:sz w:val="28"/>
          <w:szCs w:val="28"/>
        </w:rPr>
        <w:t>Р</w:t>
      </w:r>
      <w:r>
        <w:rPr>
          <w:rFonts w:ascii="Times New Roman" w:hAnsi="Times New Roman"/>
          <w:sz w:val="28"/>
          <w:szCs w:val="28"/>
        </w:rPr>
        <w:t xml:space="preserve"> </w:t>
      </w:r>
      <w:r w:rsidRPr="00CA6B53">
        <w:rPr>
          <w:rFonts w:ascii="Times New Roman" w:hAnsi="Times New Roman"/>
          <w:sz w:val="28"/>
          <w:szCs w:val="28"/>
        </w:rPr>
        <w:t>Я</w:t>
      </w:r>
      <w:r>
        <w:rPr>
          <w:rFonts w:ascii="Times New Roman" w:hAnsi="Times New Roman"/>
          <w:sz w:val="28"/>
          <w:szCs w:val="28"/>
        </w:rPr>
        <w:t xml:space="preserve"> </w:t>
      </w:r>
      <w:r w:rsidRPr="00CA6B53">
        <w:rPr>
          <w:rFonts w:ascii="Times New Roman" w:hAnsi="Times New Roman"/>
          <w:sz w:val="28"/>
          <w:szCs w:val="28"/>
        </w:rPr>
        <w:t>Д</w:t>
      </w:r>
      <w:r>
        <w:rPr>
          <w:rFonts w:ascii="Times New Roman" w:hAnsi="Times New Roman"/>
          <w:sz w:val="28"/>
          <w:szCs w:val="28"/>
        </w:rPr>
        <w:t xml:space="preserve"> </w:t>
      </w:r>
      <w:r w:rsidRPr="00CA6B53">
        <w:rPr>
          <w:rFonts w:ascii="Times New Roman" w:hAnsi="Times New Roman"/>
          <w:sz w:val="28"/>
          <w:szCs w:val="28"/>
        </w:rPr>
        <w:t>О</w:t>
      </w:r>
      <w:r>
        <w:rPr>
          <w:rFonts w:ascii="Times New Roman" w:hAnsi="Times New Roman"/>
          <w:sz w:val="28"/>
          <w:szCs w:val="28"/>
        </w:rPr>
        <w:t xml:space="preserve"> </w:t>
      </w:r>
      <w:r w:rsidRPr="00CA6B53">
        <w:rPr>
          <w:rFonts w:ascii="Times New Roman" w:hAnsi="Times New Roman"/>
          <w:sz w:val="28"/>
          <w:szCs w:val="28"/>
        </w:rPr>
        <w:t>К</w:t>
      </w:r>
    </w:p>
    <w:p w:rsidR="00647FF3" w:rsidRPr="00D76DBE" w:rsidRDefault="00647FF3" w:rsidP="00647FF3">
      <w:pPr>
        <w:widowControl w:val="0"/>
        <w:autoSpaceDE w:val="0"/>
        <w:autoSpaceDN w:val="0"/>
        <w:spacing w:line="235" w:lineRule="auto"/>
        <w:jc w:val="center"/>
        <w:rPr>
          <w:rFonts w:ascii="Times New Roman" w:hAnsi="Times New Roman"/>
          <w:sz w:val="28"/>
          <w:szCs w:val="28"/>
        </w:rPr>
      </w:pPr>
      <w:r w:rsidRPr="00D76DBE">
        <w:rPr>
          <w:rFonts w:ascii="Times New Roman" w:hAnsi="Times New Roman"/>
          <w:sz w:val="28"/>
          <w:szCs w:val="28"/>
        </w:rPr>
        <w:t>предоставления грантов в форме субсидий юридическим</w:t>
      </w:r>
    </w:p>
    <w:p w:rsidR="00647FF3" w:rsidRPr="00D76DBE" w:rsidRDefault="00647FF3" w:rsidP="00647FF3">
      <w:pPr>
        <w:widowControl w:val="0"/>
        <w:autoSpaceDE w:val="0"/>
        <w:autoSpaceDN w:val="0"/>
        <w:spacing w:line="235" w:lineRule="auto"/>
        <w:jc w:val="center"/>
        <w:rPr>
          <w:rFonts w:ascii="Times New Roman" w:hAnsi="Times New Roman"/>
          <w:sz w:val="28"/>
          <w:szCs w:val="28"/>
        </w:rPr>
      </w:pPr>
      <w:r w:rsidRPr="00D76DBE">
        <w:rPr>
          <w:rFonts w:ascii="Times New Roman" w:hAnsi="Times New Roman"/>
          <w:sz w:val="28"/>
          <w:szCs w:val="28"/>
        </w:rPr>
        <w:t>лицам (за исключением государственных (муниципальных)</w:t>
      </w:r>
    </w:p>
    <w:p w:rsidR="00647FF3" w:rsidRPr="00D76DBE" w:rsidRDefault="00647FF3" w:rsidP="00647FF3">
      <w:pPr>
        <w:widowControl w:val="0"/>
        <w:autoSpaceDE w:val="0"/>
        <w:autoSpaceDN w:val="0"/>
        <w:spacing w:line="235" w:lineRule="auto"/>
        <w:jc w:val="center"/>
        <w:rPr>
          <w:rFonts w:ascii="Times New Roman" w:hAnsi="Times New Roman"/>
          <w:sz w:val="28"/>
          <w:szCs w:val="28"/>
        </w:rPr>
      </w:pPr>
      <w:r w:rsidRPr="00D76DBE">
        <w:rPr>
          <w:rFonts w:ascii="Times New Roman" w:hAnsi="Times New Roman"/>
          <w:sz w:val="28"/>
          <w:szCs w:val="28"/>
        </w:rPr>
        <w:t>учреждений) и индивидуальным предпринимателям на</w:t>
      </w:r>
    </w:p>
    <w:p w:rsidR="00647FF3" w:rsidRPr="00D76DBE" w:rsidRDefault="00647FF3" w:rsidP="00647FF3">
      <w:pPr>
        <w:widowControl w:val="0"/>
        <w:autoSpaceDE w:val="0"/>
        <w:autoSpaceDN w:val="0"/>
        <w:spacing w:line="235" w:lineRule="auto"/>
        <w:jc w:val="center"/>
        <w:rPr>
          <w:rFonts w:ascii="Times New Roman" w:hAnsi="Times New Roman"/>
          <w:sz w:val="28"/>
          <w:szCs w:val="28"/>
        </w:rPr>
      </w:pPr>
      <w:r w:rsidRPr="00D76DBE">
        <w:rPr>
          <w:rFonts w:ascii="Times New Roman" w:hAnsi="Times New Roman"/>
          <w:sz w:val="28"/>
          <w:szCs w:val="28"/>
        </w:rPr>
        <w:t>финансовое обеспечение затрат по реализации проектов</w:t>
      </w:r>
    </w:p>
    <w:p w:rsidR="00647FF3" w:rsidRDefault="00647FF3" w:rsidP="00647FF3">
      <w:pPr>
        <w:widowControl w:val="0"/>
        <w:autoSpaceDE w:val="0"/>
        <w:autoSpaceDN w:val="0"/>
        <w:spacing w:line="235" w:lineRule="auto"/>
        <w:jc w:val="center"/>
        <w:rPr>
          <w:rFonts w:ascii="Times New Roman" w:hAnsi="Times New Roman"/>
          <w:sz w:val="28"/>
          <w:szCs w:val="28"/>
        </w:rPr>
      </w:pPr>
      <w:r w:rsidRPr="00D76DBE">
        <w:rPr>
          <w:rFonts w:ascii="Times New Roman" w:hAnsi="Times New Roman"/>
          <w:sz w:val="28"/>
          <w:szCs w:val="28"/>
        </w:rPr>
        <w:t>по созданию объектов туристского показа</w:t>
      </w:r>
      <w:r w:rsidRPr="00CA6B53">
        <w:rPr>
          <w:rFonts w:ascii="Times New Roman" w:hAnsi="Times New Roman"/>
          <w:sz w:val="28"/>
          <w:szCs w:val="28"/>
        </w:rPr>
        <w:t xml:space="preserve">, экскурсионных </w:t>
      </w:r>
    </w:p>
    <w:p w:rsidR="00647FF3" w:rsidRPr="00F150A3" w:rsidRDefault="00647FF3" w:rsidP="00647FF3">
      <w:pPr>
        <w:widowControl w:val="0"/>
        <w:autoSpaceDE w:val="0"/>
        <w:autoSpaceDN w:val="0"/>
        <w:spacing w:line="235" w:lineRule="auto"/>
        <w:jc w:val="center"/>
        <w:rPr>
          <w:rFonts w:ascii="Times New Roman" w:hAnsi="Times New Roman"/>
          <w:sz w:val="28"/>
          <w:szCs w:val="28"/>
        </w:rPr>
      </w:pPr>
      <w:r w:rsidRPr="00CA6B53">
        <w:rPr>
          <w:rFonts w:ascii="Times New Roman" w:hAnsi="Times New Roman"/>
          <w:sz w:val="28"/>
          <w:szCs w:val="28"/>
        </w:rPr>
        <w:t>программ с использованием цифровых технологий</w:t>
      </w:r>
    </w:p>
    <w:p w:rsidR="00647FF3" w:rsidRPr="00647FF3" w:rsidRDefault="00647FF3" w:rsidP="00647FF3">
      <w:pPr>
        <w:widowControl w:val="0"/>
        <w:autoSpaceDE w:val="0"/>
        <w:autoSpaceDN w:val="0"/>
        <w:spacing w:line="235" w:lineRule="auto"/>
        <w:jc w:val="center"/>
        <w:rPr>
          <w:rFonts w:ascii="Times New Roman" w:hAnsi="Times New Roman"/>
          <w:color w:val="00B0F0"/>
        </w:rPr>
      </w:pPr>
    </w:p>
    <w:p w:rsidR="00647FF3" w:rsidRPr="00647FF3" w:rsidRDefault="00647FF3" w:rsidP="00647FF3">
      <w:pPr>
        <w:widowControl w:val="0"/>
        <w:autoSpaceDE w:val="0"/>
        <w:autoSpaceDN w:val="0"/>
        <w:spacing w:line="235" w:lineRule="auto"/>
        <w:ind w:firstLine="709"/>
        <w:jc w:val="both"/>
        <w:rPr>
          <w:rFonts w:ascii="Times New Roman" w:hAnsi="Times New Roman"/>
          <w:spacing w:val="-2"/>
          <w:sz w:val="28"/>
          <w:szCs w:val="28"/>
        </w:rPr>
      </w:pPr>
      <w:r w:rsidRPr="00647FF3">
        <w:rPr>
          <w:rFonts w:ascii="Times New Roman" w:hAnsi="Times New Roman"/>
          <w:spacing w:val="-2"/>
          <w:sz w:val="28"/>
          <w:szCs w:val="28"/>
        </w:rPr>
        <w:t xml:space="preserve">1. Настоящий Порядок разработан в соответствии со </w:t>
      </w:r>
      <w:hyperlink r:id="rId11" w:history="1">
        <w:r w:rsidRPr="00647FF3">
          <w:rPr>
            <w:rFonts w:ascii="Times New Roman" w:hAnsi="Times New Roman"/>
            <w:spacing w:val="-2"/>
            <w:sz w:val="28"/>
            <w:szCs w:val="28"/>
          </w:rPr>
          <w:t>статьей 78</w:t>
        </w:r>
      </w:hyperlink>
      <w:r w:rsidRPr="00647FF3">
        <w:rPr>
          <w:rFonts w:ascii="Times New Roman" w:hAnsi="Times New Roman"/>
          <w:spacing w:val="-2"/>
          <w:sz w:val="28"/>
          <w:szCs w:val="28"/>
        </w:rPr>
        <w:t xml:space="preserve"> Бюджетного кодекса Российской Федерации, </w:t>
      </w:r>
      <w:hyperlink r:id="rId12" w:history="1">
        <w:r w:rsidRPr="00647FF3">
          <w:rPr>
            <w:rFonts w:ascii="Times New Roman" w:hAnsi="Times New Roman"/>
            <w:spacing w:val="-2"/>
            <w:sz w:val="28"/>
            <w:szCs w:val="28"/>
          </w:rPr>
          <w:t>постановлением</w:t>
        </w:r>
      </w:hyperlink>
      <w:r w:rsidRPr="00647FF3">
        <w:rPr>
          <w:rFonts w:ascii="Times New Roman" w:hAnsi="Times New Roman"/>
          <w:spacing w:val="-2"/>
          <w:sz w:val="28"/>
          <w:szCs w:val="28"/>
        </w:rPr>
        <w:t xml:space="preserve">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законом Рязанской области об областном бюджете на очередной финансовый год и плановый период, в целях реализации мероприятия, предусмотренного пунктом 5 раздела 5 «Система программных мероприятий» </w:t>
      </w:r>
      <w:hyperlink r:id="rId13" w:history="1">
        <w:r w:rsidRPr="00647FF3">
          <w:rPr>
            <w:rFonts w:ascii="Times New Roman" w:hAnsi="Times New Roman"/>
            <w:spacing w:val="-2"/>
            <w:sz w:val="28"/>
            <w:szCs w:val="28"/>
          </w:rPr>
          <w:t>подпрограммы 2</w:t>
        </w:r>
      </w:hyperlink>
      <w:r w:rsidRPr="00647FF3">
        <w:rPr>
          <w:rFonts w:ascii="Times New Roman" w:hAnsi="Times New Roman"/>
          <w:spacing w:val="-2"/>
          <w:sz w:val="28"/>
          <w:szCs w:val="28"/>
        </w:rPr>
        <w:t xml:space="preserve"> «Создание и развитие инфраструктуры туризма» государственной программы Рязанской области «Развитие культуры и туризма», утвержденной постановлением Правительства Рязанской области от 29.10.2014 № 316, и регламентирует предоставление грантов в форме субсидий юридическим лицам (за исключением государственных (муниципальных) учреждений) и индивидуальным предпринимателям на финансовое обеспечение затрат по реализации проектов по созданию объектов туристского показа, экскурсионных программ с использованием цифровых технологий (далее – грант).</w:t>
      </w:r>
    </w:p>
    <w:p w:rsidR="00647FF3" w:rsidRPr="00E777F3" w:rsidRDefault="00647FF3" w:rsidP="00647FF3">
      <w:pPr>
        <w:autoSpaceDE w:val="0"/>
        <w:autoSpaceDN w:val="0"/>
        <w:adjustRightInd w:val="0"/>
        <w:spacing w:line="235" w:lineRule="auto"/>
        <w:ind w:firstLine="709"/>
        <w:jc w:val="both"/>
        <w:rPr>
          <w:rFonts w:ascii="Times New Roman" w:hAnsi="Times New Roman"/>
          <w:sz w:val="28"/>
          <w:szCs w:val="28"/>
        </w:rPr>
      </w:pPr>
      <w:r w:rsidRPr="00E777F3">
        <w:rPr>
          <w:rFonts w:ascii="Times New Roman" w:hAnsi="Times New Roman"/>
          <w:sz w:val="28"/>
          <w:szCs w:val="28"/>
        </w:rPr>
        <w:t>Для целей настоящего Порядка используются следующие понятия:</w:t>
      </w:r>
    </w:p>
    <w:p w:rsidR="00647FF3" w:rsidRPr="00E777F3" w:rsidRDefault="00647FF3" w:rsidP="00647FF3">
      <w:pPr>
        <w:widowControl w:val="0"/>
        <w:autoSpaceDE w:val="0"/>
        <w:autoSpaceDN w:val="0"/>
        <w:spacing w:line="235" w:lineRule="auto"/>
        <w:ind w:firstLine="709"/>
        <w:jc w:val="both"/>
        <w:rPr>
          <w:rFonts w:ascii="Times New Roman" w:hAnsi="Times New Roman"/>
          <w:sz w:val="28"/>
          <w:szCs w:val="28"/>
        </w:rPr>
      </w:pPr>
      <w:r w:rsidRPr="00E777F3">
        <w:rPr>
          <w:rFonts w:ascii="Times New Roman" w:hAnsi="Times New Roman"/>
          <w:sz w:val="28"/>
          <w:szCs w:val="28"/>
        </w:rPr>
        <w:t>объект туристского показа – это региональный туристский ресурс, главными формами коммуникации которого являются экспозиции и мастер-классы, предназначенный для удовлетворения познавательного интереса туристов и их ознакомления с традициями, обычаями, этнографическими особенностями, природными богатствами, культурным и историческим наследием Рязанской области;</w:t>
      </w:r>
    </w:p>
    <w:p w:rsidR="00647FF3" w:rsidRPr="00647FF3" w:rsidRDefault="00647FF3" w:rsidP="001257D7">
      <w:pPr>
        <w:widowControl w:val="0"/>
        <w:autoSpaceDE w:val="0"/>
        <w:autoSpaceDN w:val="0"/>
        <w:spacing w:line="230" w:lineRule="auto"/>
        <w:ind w:firstLine="709"/>
        <w:jc w:val="both"/>
        <w:rPr>
          <w:rFonts w:ascii="Times New Roman" w:hAnsi="Times New Roman"/>
          <w:spacing w:val="-4"/>
          <w:sz w:val="28"/>
          <w:szCs w:val="28"/>
        </w:rPr>
      </w:pPr>
      <w:r w:rsidRPr="00647FF3">
        <w:rPr>
          <w:rFonts w:ascii="Times New Roman" w:hAnsi="Times New Roman"/>
          <w:spacing w:val="-4"/>
          <w:sz w:val="28"/>
          <w:szCs w:val="28"/>
        </w:rPr>
        <w:lastRenderedPageBreak/>
        <w:t>экскурсионная программа с использованием цифровых технологий – это программный продукт, предусматривающий знакомство с объектами экскурсионного показа, созданными при помощи современных технологических решений (дополненная реальность, виртуальная реальность);</w:t>
      </w:r>
    </w:p>
    <w:p w:rsidR="00647FF3" w:rsidRPr="00E777F3" w:rsidRDefault="00647FF3" w:rsidP="001257D7">
      <w:pPr>
        <w:widowControl w:val="0"/>
        <w:autoSpaceDE w:val="0"/>
        <w:autoSpaceDN w:val="0"/>
        <w:spacing w:line="230" w:lineRule="auto"/>
        <w:ind w:firstLine="709"/>
        <w:jc w:val="both"/>
        <w:rPr>
          <w:rFonts w:ascii="Times New Roman" w:hAnsi="Times New Roman"/>
          <w:sz w:val="28"/>
          <w:szCs w:val="28"/>
        </w:rPr>
      </w:pPr>
      <w:r w:rsidRPr="00E777F3">
        <w:rPr>
          <w:rFonts w:ascii="Times New Roman" w:hAnsi="Times New Roman"/>
          <w:bCs/>
          <w:sz w:val="28"/>
          <w:szCs w:val="28"/>
        </w:rPr>
        <w:t>объект экскурсионного показа</w:t>
      </w:r>
      <w:r>
        <w:rPr>
          <w:rFonts w:ascii="Times New Roman" w:hAnsi="Times New Roman"/>
          <w:bCs/>
          <w:sz w:val="28"/>
          <w:szCs w:val="28"/>
        </w:rPr>
        <w:t xml:space="preserve"> </w:t>
      </w:r>
      <w:r w:rsidRPr="00E777F3">
        <w:rPr>
          <w:rFonts w:ascii="Times New Roman" w:hAnsi="Times New Roman"/>
          <w:sz w:val="28"/>
          <w:szCs w:val="28"/>
        </w:rPr>
        <w:t>–</w:t>
      </w:r>
      <w:r>
        <w:rPr>
          <w:rFonts w:ascii="Times New Roman" w:hAnsi="Times New Roman"/>
          <w:sz w:val="28"/>
          <w:szCs w:val="28"/>
        </w:rPr>
        <w:t xml:space="preserve"> </w:t>
      </w:r>
      <w:r w:rsidRPr="00E777F3">
        <w:rPr>
          <w:rFonts w:ascii="Times New Roman" w:hAnsi="Times New Roman"/>
          <w:bCs/>
          <w:sz w:val="28"/>
          <w:szCs w:val="28"/>
        </w:rPr>
        <w:t>применяется в значении, указанном в разделе 3 (п. 3.7) ГОСТа Р 54604-2011 «Туристские услуги. Экскурсионные услуги. Общие требования» (м</w:t>
      </w:r>
      <w:r w:rsidRPr="00E777F3">
        <w:rPr>
          <w:rFonts w:ascii="Times New Roman" w:hAnsi="Times New Roman"/>
          <w:sz w:val="28"/>
          <w:szCs w:val="28"/>
        </w:rPr>
        <w:t>атериальная основа экскурсионного показа, включающая памятные места, здания и сооружения, памятники истории, архитектуры, искусства и археологии, природные объекты (заповедники, заказники, реликтовые растения и др.), промышленные и другие предприятия, экспозиции музеев, картинных галерей, выставок, которые во время экскурсии демонстрируют экскурсантам);</w:t>
      </w:r>
    </w:p>
    <w:p w:rsidR="00647FF3" w:rsidRPr="00E777F3" w:rsidRDefault="00647FF3" w:rsidP="001257D7">
      <w:pPr>
        <w:widowControl w:val="0"/>
        <w:autoSpaceDE w:val="0"/>
        <w:autoSpaceDN w:val="0"/>
        <w:spacing w:line="230" w:lineRule="auto"/>
        <w:ind w:firstLine="709"/>
        <w:jc w:val="both"/>
        <w:rPr>
          <w:rFonts w:ascii="Times New Roman" w:hAnsi="Times New Roman"/>
          <w:sz w:val="28"/>
          <w:szCs w:val="28"/>
        </w:rPr>
      </w:pPr>
      <w:r w:rsidRPr="00E777F3">
        <w:rPr>
          <w:rFonts w:ascii="Times New Roman" w:hAnsi="Times New Roman"/>
          <w:sz w:val="28"/>
          <w:szCs w:val="28"/>
        </w:rPr>
        <w:t>виртуальная реальность – это трехмерная среда, созданная с помощью технического и программного обеспечения, передающая человеку виртуальную информацию через органы чувств;</w:t>
      </w:r>
    </w:p>
    <w:p w:rsidR="00647FF3" w:rsidRDefault="00647FF3" w:rsidP="001257D7">
      <w:pPr>
        <w:widowControl w:val="0"/>
        <w:autoSpaceDE w:val="0"/>
        <w:autoSpaceDN w:val="0"/>
        <w:spacing w:line="230" w:lineRule="auto"/>
        <w:ind w:firstLine="709"/>
        <w:jc w:val="both"/>
        <w:rPr>
          <w:rFonts w:ascii="Times New Roman" w:hAnsi="Times New Roman"/>
          <w:sz w:val="28"/>
          <w:szCs w:val="28"/>
        </w:rPr>
      </w:pPr>
      <w:r w:rsidRPr="00E777F3">
        <w:rPr>
          <w:rFonts w:ascii="Times New Roman" w:hAnsi="Times New Roman"/>
          <w:sz w:val="28"/>
          <w:szCs w:val="28"/>
        </w:rPr>
        <w:t>дополненная реальность – это технология, позволяющая с помощью цифровых устройств (планшеты, смартфоны и другие) и программной части достроить и визуализировать объекты экскурсионного показа.</w:t>
      </w:r>
      <w:r w:rsidRPr="00077D39">
        <w:rPr>
          <w:rFonts w:ascii="Times New Roman" w:hAnsi="Times New Roman"/>
          <w:sz w:val="28"/>
          <w:szCs w:val="28"/>
        </w:rPr>
        <w:t xml:space="preserve"> </w:t>
      </w:r>
    </w:p>
    <w:p w:rsidR="00647FF3" w:rsidRPr="00CA6B53" w:rsidRDefault="00647FF3" w:rsidP="001257D7">
      <w:pPr>
        <w:widowControl w:val="0"/>
        <w:autoSpaceDE w:val="0"/>
        <w:autoSpaceDN w:val="0"/>
        <w:spacing w:line="230" w:lineRule="auto"/>
        <w:ind w:firstLine="709"/>
        <w:jc w:val="both"/>
        <w:rPr>
          <w:rFonts w:ascii="Times New Roman" w:hAnsi="Times New Roman"/>
          <w:sz w:val="28"/>
          <w:szCs w:val="28"/>
        </w:rPr>
      </w:pPr>
      <w:bookmarkStart w:id="2" w:name="P38"/>
      <w:bookmarkEnd w:id="2"/>
      <w:r w:rsidRPr="00CA6B53">
        <w:rPr>
          <w:rFonts w:ascii="Times New Roman" w:hAnsi="Times New Roman"/>
          <w:sz w:val="28"/>
          <w:szCs w:val="28"/>
        </w:rPr>
        <w:t>2. Целью предоставления гранта является финансовое обеспечение затрат по реализации проект</w:t>
      </w:r>
      <w:r>
        <w:rPr>
          <w:rFonts w:ascii="Times New Roman" w:hAnsi="Times New Roman"/>
          <w:sz w:val="28"/>
          <w:szCs w:val="28"/>
        </w:rPr>
        <w:t xml:space="preserve">а (далее </w:t>
      </w:r>
      <w:r w:rsidRPr="00E777F3">
        <w:rPr>
          <w:rFonts w:ascii="Times New Roman" w:hAnsi="Times New Roman"/>
          <w:sz w:val="28"/>
          <w:szCs w:val="28"/>
        </w:rPr>
        <w:t>–</w:t>
      </w:r>
      <w:r>
        <w:rPr>
          <w:rFonts w:ascii="Times New Roman" w:hAnsi="Times New Roman"/>
          <w:sz w:val="28"/>
          <w:szCs w:val="28"/>
        </w:rPr>
        <w:t xml:space="preserve"> проект)</w:t>
      </w:r>
      <w:r w:rsidRPr="00CA6B53">
        <w:rPr>
          <w:rFonts w:ascii="Times New Roman" w:hAnsi="Times New Roman"/>
          <w:sz w:val="28"/>
          <w:szCs w:val="28"/>
        </w:rPr>
        <w:t>:</w:t>
      </w:r>
    </w:p>
    <w:p w:rsidR="00647FF3" w:rsidRPr="00CA6B53" w:rsidRDefault="00647FF3" w:rsidP="001257D7">
      <w:pPr>
        <w:widowControl w:val="0"/>
        <w:autoSpaceDE w:val="0"/>
        <w:autoSpaceDN w:val="0"/>
        <w:spacing w:line="230" w:lineRule="auto"/>
        <w:ind w:firstLine="709"/>
        <w:jc w:val="both"/>
        <w:rPr>
          <w:rFonts w:ascii="Times New Roman" w:hAnsi="Times New Roman"/>
          <w:sz w:val="28"/>
          <w:szCs w:val="28"/>
        </w:rPr>
      </w:pPr>
      <w:r w:rsidRPr="00CA6B53">
        <w:rPr>
          <w:rFonts w:ascii="Times New Roman" w:hAnsi="Times New Roman"/>
          <w:sz w:val="28"/>
          <w:szCs w:val="28"/>
        </w:rPr>
        <w:t xml:space="preserve">- </w:t>
      </w:r>
      <w:r>
        <w:rPr>
          <w:rFonts w:ascii="Times New Roman" w:hAnsi="Times New Roman"/>
          <w:sz w:val="28"/>
          <w:szCs w:val="28"/>
        </w:rPr>
        <w:t xml:space="preserve">по </w:t>
      </w:r>
      <w:r w:rsidRPr="00CA6B53">
        <w:rPr>
          <w:rFonts w:ascii="Times New Roman" w:hAnsi="Times New Roman"/>
          <w:sz w:val="28"/>
          <w:szCs w:val="28"/>
        </w:rPr>
        <w:t>создани</w:t>
      </w:r>
      <w:r>
        <w:rPr>
          <w:rFonts w:ascii="Times New Roman" w:hAnsi="Times New Roman"/>
          <w:sz w:val="28"/>
          <w:szCs w:val="28"/>
        </w:rPr>
        <w:t>ю</w:t>
      </w:r>
      <w:r w:rsidRPr="00CA6B53">
        <w:rPr>
          <w:rFonts w:ascii="Times New Roman" w:hAnsi="Times New Roman"/>
          <w:sz w:val="28"/>
          <w:szCs w:val="28"/>
        </w:rPr>
        <w:t xml:space="preserve"> объект</w:t>
      </w:r>
      <w:r>
        <w:rPr>
          <w:rFonts w:ascii="Times New Roman" w:hAnsi="Times New Roman"/>
          <w:sz w:val="28"/>
          <w:szCs w:val="28"/>
        </w:rPr>
        <w:t>а</w:t>
      </w:r>
      <w:r w:rsidRPr="00CA6B53">
        <w:rPr>
          <w:rFonts w:ascii="Times New Roman" w:hAnsi="Times New Roman"/>
          <w:sz w:val="28"/>
          <w:szCs w:val="28"/>
        </w:rPr>
        <w:t xml:space="preserve"> туристского показа;</w:t>
      </w:r>
    </w:p>
    <w:p w:rsidR="00647FF3" w:rsidRPr="00CA6B53" w:rsidRDefault="00647FF3" w:rsidP="001257D7">
      <w:pPr>
        <w:widowControl w:val="0"/>
        <w:autoSpaceDE w:val="0"/>
        <w:autoSpaceDN w:val="0"/>
        <w:spacing w:line="230" w:lineRule="auto"/>
        <w:ind w:firstLine="709"/>
        <w:jc w:val="both"/>
        <w:rPr>
          <w:rFonts w:ascii="Times New Roman" w:hAnsi="Times New Roman"/>
          <w:sz w:val="28"/>
          <w:szCs w:val="28"/>
        </w:rPr>
      </w:pPr>
      <w:r w:rsidRPr="00CA6B53">
        <w:rPr>
          <w:rFonts w:ascii="Times New Roman" w:hAnsi="Times New Roman"/>
          <w:sz w:val="28"/>
          <w:szCs w:val="28"/>
        </w:rPr>
        <w:t xml:space="preserve">- </w:t>
      </w:r>
      <w:r>
        <w:rPr>
          <w:rFonts w:ascii="Times New Roman" w:hAnsi="Times New Roman"/>
          <w:sz w:val="28"/>
          <w:szCs w:val="28"/>
        </w:rPr>
        <w:t xml:space="preserve">по </w:t>
      </w:r>
      <w:r w:rsidRPr="00CA6B53">
        <w:rPr>
          <w:rFonts w:ascii="Times New Roman" w:hAnsi="Times New Roman"/>
          <w:sz w:val="28"/>
          <w:szCs w:val="28"/>
        </w:rPr>
        <w:t>создани</w:t>
      </w:r>
      <w:r>
        <w:rPr>
          <w:rFonts w:ascii="Times New Roman" w:hAnsi="Times New Roman"/>
          <w:sz w:val="28"/>
          <w:szCs w:val="28"/>
        </w:rPr>
        <w:t>ю</w:t>
      </w:r>
      <w:r w:rsidRPr="00CA6B53">
        <w:rPr>
          <w:rFonts w:ascii="Times New Roman" w:hAnsi="Times New Roman"/>
          <w:sz w:val="28"/>
          <w:szCs w:val="28"/>
        </w:rPr>
        <w:t xml:space="preserve"> экскурсионн</w:t>
      </w:r>
      <w:r>
        <w:rPr>
          <w:rFonts w:ascii="Times New Roman" w:hAnsi="Times New Roman"/>
          <w:sz w:val="28"/>
          <w:szCs w:val="28"/>
        </w:rPr>
        <w:t>ой</w:t>
      </w:r>
      <w:r w:rsidRPr="00CA6B53">
        <w:rPr>
          <w:rFonts w:ascii="Times New Roman" w:hAnsi="Times New Roman"/>
          <w:sz w:val="28"/>
          <w:szCs w:val="28"/>
        </w:rPr>
        <w:t xml:space="preserve"> программ</w:t>
      </w:r>
      <w:r>
        <w:rPr>
          <w:rFonts w:ascii="Times New Roman" w:hAnsi="Times New Roman"/>
          <w:sz w:val="28"/>
          <w:szCs w:val="28"/>
        </w:rPr>
        <w:t>ы</w:t>
      </w:r>
      <w:r w:rsidRPr="00CA6B53">
        <w:rPr>
          <w:rFonts w:ascii="Times New Roman" w:hAnsi="Times New Roman"/>
          <w:sz w:val="28"/>
          <w:szCs w:val="28"/>
        </w:rPr>
        <w:t xml:space="preserve"> с использованием цифровых технологий.</w:t>
      </w:r>
    </w:p>
    <w:p w:rsidR="00647FF3" w:rsidRPr="00CA6B53" w:rsidRDefault="00C8084F" w:rsidP="001257D7">
      <w:pPr>
        <w:widowControl w:val="0"/>
        <w:tabs>
          <w:tab w:val="left" w:pos="851"/>
          <w:tab w:val="left" w:pos="993"/>
        </w:tabs>
        <w:autoSpaceDE w:val="0"/>
        <w:autoSpaceDN w:val="0"/>
        <w:spacing w:line="230" w:lineRule="auto"/>
        <w:ind w:firstLine="709"/>
        <w:jc w:val="both"/>
        <w:rPr>
          <w:rFonts w:ascii="Times New Roman" w:hAnsi="Times New Roman"/>
          <w:sz w:val="28"/>
          <w:szCs w:val="28"/>
        </w:rPr>
      </w:pPr>
      <w:r>
        <w:rPr>
          <w:rFonts w:ascii="Times New Roman" w:hAnsi="Times New Roman"/>
          <w:sz w:val="28"/>
          <w:szCs w:val="28"/>
        </w:rPr>
        <w:t>3. </w:t>
      </w:r>
      <w:r w:rsidR="00647FF3" w:rsidRPr="00CA6B53">
        <w:rPr>
          <w:rFonts w:ascii="Times New Roman" w:hAnsi="Times New Roman"/>
          <w:sz w:val="28"/>
          <w:szCs w:val="28"/>
        </w:rPr>
        <w:t xml:space="preserve">Направления расходов, источником финансового обеспечения которых является грант (далее </w:t>
      </w:r>
      <w:r w:rsidR="00647FF3" w:rsidRPr="00E777F3">
        <w:rPr>
          <w:rFonts w:ascii="Times New Roman" w:hAnsi="Times New Roman"/>
          <w:sz w:val="28"/>
          <w:szCs w:val="28"/>
        </w:rPr>
        <w:t>–</w:t>
      </w:r>
      <w:r w:rsidR="00647FF3" w:rsidRPr="00CA6B53">
        <w:rPr>
          <w:rFonts w:ascii="Times New Roman" w:hAnsi="Times New Roman"/>
          <w:sz w:val="28"/>
          <w:szCs w:val="28"/>
        </w:rPr>
        <w:t xml:space="preserve"> перечень затрат):</w:t>
      </w:r>
    </w:p>
    <w:p w:rsidR="00647FF3" w:rsidRPr="00CA6B53" w:rsidRDefault="00647FF3" w:rsidP="001257D7">
      <w:pPr>
        <w:widowControl w:val="0"/>
        <w:autoSpaceDE w:val="0"/>
        <w:autoSpaceDN w:val="0"/>
        <w:spacing w:line="230" w:lineRule="auto"/>
        <w:ind w:firstLine="709"/>
        <w:jc w:val="both"/>
        <w:rPr>
          <w:rFonts w:ascii="Times New Roman" w:hAnsi="Times New Roman"/>
          <w:sz w:val="28"/>
          <w:szCs w:val="28"/>
        </w:rPr>
      </w:pPr>
      <w:r w:rsidRPr="00CA6B53">
        <w:rPr>
          <w:rFonts w:ascii="Times New Roman" w:hAnsi="Times New Roman"/>
          <w:sz w:val="28"/>
          <w:szCs w:val="28"/>
        </w:rPr>
        <w:t>- для реализации цели, указанной в абзаце втором пункта 2 настоящего Порядка:</w:t>
      </w:r>
    </w:p>
    <w:p w:rsidR="00647FF3" w:rsidRPr="00CA6B53" w:rsidRDefault="00647FF3" w:rsidP="001257D7">
      <w:pPr>
        <w:widowControl w:val="0"/>
        <w:autoSpaceDE w:val="0"/>
        <w:autoSpaceDN w:val="0"/>
        <w:spacing w:line="230" w:lineRule="auto"/>
        <w:ind w:firstLine="709"/>
        <w:jc w:val="both"/>
        <w:rPr>
          <w:rFonts w:ascii="Times New Roman" w:hAnsi="Times New Roman"/>
          <w:sz w:val="28"/>
          <w:szCs w:val="28"/>
        </w:rPr>
      </w:pPr>
      <w:r w:rsidRPr="00CA6B53">
        <w:rPr>
          <w:rFonts w:ascii="Times New Roman" w:hAnsi="Times New Roman"/>
          <w:sz w:val="28"/>
          <w:szCs w:val="28"/>
        </w:rPr>
        <w:t>строительство, реконструкция, реставрация, ремонт, капитальный ремонт зданий, сооружений в целях создания объекта туристского показа;</w:t>
      </w:r>
    </w:p>
    <w:p w:rsidR="00647FF3" w:rsidRPr="00CA6B53" w:rsidRDefault="00647FF3" w:rsidP="001257D7">
      <w:pPr>
        <w:widowControl w:val="0"/>
        <w:autoSpaceDE w:val="0"/>
        <w:autoSpaceDN w:val="0"/>
        <w:spacing w:line="230" w:lineRule="auto"/>
        <w:ind w:firstLine="709"/>
        <w:jc w:val="both"/>
        <w:rPr>
          <w:rFonts w:ascii="Times New Roman" w:hAnsi="Times New Roman"/>
          <w:sz w:val="28"/>
          <w:szCs w:val="28"/>
        </w:rPr>
      </w:pPr>
      <w:r w:rsidRPr="00CA6B53">
        <w:rPr>
          <w:rFonts w:ascii="Times New Roman" w:hAnsi="Times New Roman"/>
          <w:sz w:val="28"/>
          <w:szCs w:val="28"/>
        </w:rPr>
        <w:t>создание экспозиций, покупка экспонатов;</w:t>
      </w:r>
    </w:p>
    <w:p w:rsidR="00647FF3" w:rsidRPr="00CA6B53" w:rsidRDefault="00647FF3" w:rsidP="001257D7">
      <w:pPr>
        <w:widowControl w:val="0"/>
        <w:autoSpaceDE w:val="0"/>
        <w:autoSpaceDN w:val="0"/>
        <w:spacing w:line="230" w:lineRule="auto"/>
        <w:ind w:firstLine="709"/>
        <w:jc w:val="both"/>
        <w:rPr>
          <w:rFonts w:ascii="Times New Roman" w:hAnsi="Times New Roman"/>
          <w:sz w:val="28"/>
          <w:szCs w:val="28"/>
        </w:rPr>
      </w:pPr>
      <w:r w:rsidRPr="00CA6B53">
        <w:rPr>
          <w:rFonts w:ascii="Times New Roman" w:hAnsi="Times New Roman"/>
          <w:sz w:val="28"/>
          <w:szCs w:val="28"/>
        </w:rPr>
        <w:t>- для реализации цели, указанной в абзаце третьем пункта 2 настоящего Порядка:</w:t>
      </w:r>
    </w:p>
    <w:p w:rsidR="00647FF3" w:rsidRPr="00CA6B53" w:rsidRDefault="00647FF3" w:rsidP="001257D7">
      <w:pPr>
        <w:widowControl w:val="0"/>
        <w:autoSpaceDE w:val="0"/>
        <w:autoSpaceDN w:val="0"/>
        <w:spacing w:line="230" w:lineRule="auto"/>
        <w:ind w:firstLine="709"/>
        <w:jc w:val="both"/>
        <w:rPr>
          <w:rFonts w:ascii="Times New Roman" w:hAnsi="Times New Roman"/>
          <w:sz w:val="28"/>
          <w:szCs w:val="28"/>
        </w:rPr>
      </w:pPr>
      <w:r w:rsidRPr="00CA6B53">
        <w:rPr>
          <w:rFonts w:ascii="Times New Roman" w:hAnsi="Times New Roman"/>
          <w:sz w:val="28"/>
          <w:szCs w:val="28"/>
        </w:rPr>
        <w:t>создание экскурсионных программ</w:t>
      </w:r>
      <w:r>
        <w:rPr>
          <w:rFonts w:ascii="Times New Roman" w:hAnsi="Times New Roman"/>
          <w:sz w:val="28"/>
          <w:szCs w:val="28"/>
        </w:rPr>
        <w:t xml:space="preserve"> с использованием цифровых технологий</w:t>
      </w:r>
      <w:r w:rsidRPr="00CA6B53">
        <w:rPr>
          <w:rFonts w:ascii="Times New Roman" w:hAnsi="Times New Roman"/>
          <w:sz w:val="28"/>
          <w:szCs w:val="28"/>
        </w:rPr>
        <w:t>: разработка программного обеспечения, покупка цифрового оборудования.</w:t>
      </w:r>
    </w:p>
    <w:p w:rsidR="00647FF3" w:rsidRDefault="00647FF3" w:rsidP="001257D7">
      <w:pPr>
        <w:widowControl w:val="0"/>
        <w:autoSpaceDE w:val="0"/>
        <w:autoSpaceDN w:val="0"/>
        <w:spacing w:line="230" w:lineRule="auto"/>
        <w:ind w:firstLine="709"/>
        <w:jc w:val="both"/>
        <w:rPr>
          <w:rFonts w:ascii="Times New Roman" w:hAnsi="Times New Roman"/>
          <w:sz w:val="28"/>
          <w:szCs w:val="28"/>
        </w:rPr>
      </w:pPr>
      <w:r>
        <w:rPr>
          <w:rFonts w:ascii="Times New Roman" w:hAnsi="Times New Roman"/>
          <w:sz w:val="28"/>
          <w:szCs w:val="28"/>
        </w:rPr>
        <w:t>4. </w:t>
      </w:r>
      <w:r w:rsidRPr="00CA6B53">
        <w:rPr>
          <w:rFonts w:ascii="Times New Roman" w:hAnsi="Times New Roman"/>
          <w:sz w:val="28"/>
          <w:szCs w:val="28"/>
        </w:rPr>
        <w:t xml:space="preserve">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министерство культуры и туризма Рязанской области (далее </w:t>
      </w:r>
      <w:r w:rsidRPr="00E777F3">
        <w:rPr>
          <w:rFonts w:ascii="Times New Roman" w:hAnsi="Times New Roman"/>
          <w:sz w:val="28"/>
          <w:szCs w:val="28"/>
        </w:rPr>
        <w:t>–</w:t>
      </w:r>
      <w:r w:rsidRPr="00CA6B53">
        <w:rPr>
          <w:rFonts w:ascii="Times New Roman" w:hAnsi="Times New Roman"/>
          <w:sz w:val="28"/>
          <w:szCs w:val="28"/>
        </w:rPr>
        <w:t xml:space="preserve"> Министерство).</w:t>
      </w:r>
    </w:p>
    <w:p w:rsidR="00647FF3" w:rsidRPr="00CA6B53" w:rsidRDefault="00647FF3" w:rsidP="001257D7">
      <w:pPr>
        <w:widowControl w:val="0"/>
        <w:autoSpaceDE w:val="0"/>
        <w:autoSpaceDN w:val="0"/>
        <w:spacing w:line="230" w:lineRule="auto"/>
        <w:ind w:firstLine="709"/>
        <w:jc w:val="both"/>
        <w:rPr>
          <w:rFonts w:ascii="Times New Roman" w:hAnsi="Times New Roman" w:cs="Calibri"/>
          <w:sz w:val="28"/>
          <w:szCs w:val="28"/>
        </w:rPr>
      </w:pPr>
      <w:r w:rsidRPr="00CA6B53">
        <w:rPr>
          <w:rFonts w:ascii="Times New Roman" w:hAnsi="Times New Roman"/>
          <w:sz w:val="28"/>
          <w:szCs w:val="28"/>
        </w:rPr>
        <w:t xml:space="preserve">5. </w:t>
      </w:r>
      <w:r w:rsidRPr="00CA6B53">
        <w:rPr>
          <w:rFonts w:ascii="Times New Roman" w:hAnsi="Times New Roman" w:cs="Calibri"/>
          <w:sz w:val="28"/>
          <w:szCs w:val="28"/>
        </w:rPr>
        <w:t xml:space="preserve">Сведения о гранте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w:t>
      </w:r>
      <w:r>
        <w:rPr>
          <w:rFonts w:ascii="Times New Roman" w:hAnsi="Times New Roman" w:cs="Calibri"/>
          <w:sz w:val="28"/>
          <w:szCs w:val="28"/>
        </w:rPr>
        <w:t xml:space="preserve">включаются в </w:t>
      </w:r>
      <w:r w:rsidRPr="00CA6B53">
        <w:rPr>
          <w:rFonts w:ascii="Times New Roman" w:hAnsi="Times New Roman" w:cs="Calibri"/>
          <w:sz w:val="28"/>
          <w:szCs w:val="28"/>
        </w:rPr>
        <w:t>размещаемый на едином портале реестр субсидий</w:t>
      </w:r>
      <w:r>
        <w:rPr>
          <w:rFonts w:ascii="Times New Roman" w:hAnsi="Times New Roman" w:cs="Calibri"/>
          <w:sz w:val="28"/>
          <w:szCs w:val="28"/>
        </w:rPr>
        <w:t>, а также</w:t>
      </w:r>
      <w:r w:rsidRPr="00CA6B53">
        <w:rPr>
          <w:rFonts w:ascii="Times New Roman" w:hAnsi="Times New Roman" w:cs="Calibri"/>
          <w:sz w:val="28"/>
          <w:szCs w:val="28"/>
        </w:rPr>
        <w:t xml:space="preserve"> на официальном сайте Министерства: www.kkt.ryazangov.ru (далее </w:t>
      </w:r>
      <w:r w:rsidRPr="00E777F3">
        <w:rPr>
          <w:rFonts w:ascii="Times New Roman" w:hAnsi="Times New Roman"/>
          <w:sz w:val="28"/>
          <w:szCs w:val="28"/>
        </w:rPr>
        <w:t>–</w:t>
      </w:r>
      <w:r w:rsidRPr="00CA6B53">
        <w:rPr>
          <w:rFonts w:ascii="Times New Roman" w:hAnsi="Times New Roman" w:cs="Calibri"/>
          <w:sz w:val="28"/>
          <w:szCs w:val="28"/>
        </w:rPr>
        <w:t xml:space="preserve"> официальный сайт Министерства).</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cs="Calibri"/>
          <w:sz w:val="28"/>
          <w:szCs w:val="28"/>
        </w:rPr>
        <w:t>6</w:t>
      </w:r>
      <w:r>
        <w:rPr>
          <w:rFonts w:ascii="Times New Roman" w:hAnsi="Times New Roman" w:cs="Calibri"/>
          <w:sz w:val="28"/>
          <w:szCs w:val="28"/>
        </w:rPr>
        <w:t>. </w:t>
      </w:r>
      <w:r w:rsidRPr="00CA6B53">
        <w:rPr>
          <w:rFonts w:ascii="Times New Roman" w:hAnsi="Times New Roman"/>
          <w:sz w:val="28"/>
          <w:szCs w:val="28"/>
        </w:rPr>
        <w:t>Грант предоставляется юридическому лицу (за исключением государственных (муниципальных) учреждений) или индивидуальному предпринимателю (далее</w:t>
      </w:r>
      <w:r>
        <w:rPr>
          <w:rFonts w:ascii="Times New Roman" w:hAnsi="Times New Roman"/>
          <w:sz w:val="28"/>
          <w:szCs w:val="28"/>
        </w:rPr>
        <w:t xml:space="preserve"> </w:t>
      </w:r>
      <w:r w:rsidRPr="00E777F3">
        <w:rPr>
          <w:rFonts w:ascii="Times New Roman" w:hAnsi="Times New Roman"/>
          <w:sz w:val="28"/>
          <w:szCs w:val="28"/>
        </w:rPr>
        <w:t>–</w:t>
      </w:r>
      <w:r w:rsidRPr="00CA6B53">
        <w:rPr>
          <w:rFonts w:ascii="Times New Roman" w:hAnsi="Times New Roman"/>
          <w:sz w:val="28"/>
          <w:szCs w:val="28"/>
        </w:rPr>
        <w:t xml:space="preserve"> Заявитель), признанному по результатам конкурса (далее – конкурсный отбор) победителем, с которым Министерство заключило соглашение о предоставлении гранта (далее – получатель гранта).</w:t>
      </w:r>
    </w:p>
    <w:p w:rsidR="00647FF3" w:rsidRPr="00D76DBE" w:rsidRDefault="00647FF3" w:rsidP="00647FF3">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 xml:space="preserve">7. </w:t>
      </w:r>
      <w:r w:rsidRPr="00D76DBE">
        <w:rPr>
          <w:rFonts w:ascii="Times New Roman" w:hAnsi="Times New Roman"/>
          <w:sz w:val="28"/>
          <w:szCs w:val="28"/>
        </w:rPr>
        <w:t xml:space="preserve">Организатором </w:t>
      </w:r>
      <w:r>
        <w:rPr>
          <w:rFonts w:ascii="Times New Roman" w:hAnsi="Times New Roman"/>
          <w:sz w:val="28"/>
          <w:szCs w:val="28"/>
        </w:rPr>
        <w:t xml:space="preserve">конкурсного </w:t>
      </w:r>
      <w:r w:rsidRPr="00D76DBE">
        <w:rPr>
          <w:rFonts w:ascii="Times New Roman" w:hAnsi="Times New Roman"/>
          <w:sz w:val="28"/>
          <w:szCs w:val="28"/>
        </w:rPr>
        <w:t>отбора является Министерство.</w:t>
      </w:r>
    </w:p>
    <w:p w:rsidR="00647FF3" w:rsidRPr="00D76DBE" w:rsidRDefault="00647FF3" w:rsidP="00647FF3">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8</w:t>
      </w:r>
      <w:r w:rsidRPr="00D76DBE">
        <w:rPr>
          <w:rFonts w:ascii="Times New Roman" w:hAnsi="Times New Roman"/>
          <w:sz w:val="28"/>
          <w:szCs w:val="28"/>
        </w:rPr>
        <w:t xml:space="preserve">. </w:t>
      </w:r>
      <w:r>
        <w:rPr>
          <w:rFonts w:ascii="Times New Roman" w:hAnsi="Times New Roman"/>
          <w:sz w:val="28"/>
          <w:szCs w:val="28"/>
        </w:rPr>
        <w:t>Конкурсный отбор проводится в сроки и порядке, установленные Министерством.</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sz w:val="28"/>
          <w:szCs w:val="28"/>
        </w:rPr>
        <w:t>9. Объявление о проведении конкурсного отбора размещается на едином портале, а также на официальном сайте Министерства в течение</w:t>
      </w:r>
      <w:r>
        <w:rPr>
          <w:rFonts w:ascii="Times New Roman" w:hAnsi="Times New Roman"/>
          <w:sz w:val="28"/>
          <w:szCs w:val="28"/>
        </w:rPr>
        <w:br/>
      </w:r>
      <w:r w:rsidRPr="00CA6B53">
        <w:rPr>
          <w:rFonts w:ascii="Times New Roman" w:hAnsi="Times New Roman"/>
          <w:sz w:val="28"/>
          <w:szCs w:val="28"/>
        </w:rPr>
        <w:t>3 рабочих дней со дня принятия решения о проведении конкурсного отбора с указанием:</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1) </w:t>
      </w:r>
      <w:r w:rsidRPr="00CA6B53">
        <w:rPr>
          <w:rFonts w:ascii="Times New Roman" w:hAnsi="Times New Roman"/>
          <w:sz w:val="28"/>
          <w:szCs w:val="28"/>
        </w:rPr>
        <w:t>реквизитов приказа Министерства о проведении конкурсного отбора;</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sz w:val="28"/>
          <w:szCs w:val="28"/>
        </w:rPr>
        <w:t>2) сроков проведения конкурсного отбора;</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3) </w:t>
      </w:r>
      <w:r w:rsidRPr="00CA6B53">
        <w:rPr>
          <w:rFonts w:ascii="Times New Roman" w:hAnsi="Times New Roman"/>
          <w:sz w:val="28"/>
          <w:szCs w:val="28"/>
        </w:rPr>
        <w:t xml:space="preserve">даты начала подачи или окончания приема заявок участников </w:t>
      </w:r>
      <w:r>
        <w:rPr>
          <w:rFonts w:ascii="Times New Roman" w:hAnsi="Times New Roman"/>
          <w:sz w:val="28"/>
          <w:szCs w:val="28"/>
        </w:rPr>
        <w:t xml:space="preserve">конкурсного </w:t>
      </w:r>
      <w:r w:rsidRPr="00CA6B53">
        <w:rPr>
          <w:rFonts w:ascii="Times New Roman" w:hAnsi="Times New Roman"/>
          <w:sz w:val="28"/>
          <w:szCs w:val="28"/>
        </w:rPr>
        <w:t>отбора</w:t>
      </w:r>
      <w:r>
        <w:rPr>
          <w:rFonts w:ascii="Times New Roman" w:hAnsi="Times New Roman"/>
          <w:sz w:val="28"/>
          <w:szCs w:val="28"/>
        </w:rPr>
        <w:t xml:space="preserve"> (далее – заявка)</w:t>
      </w:r>
      <w:r w:rsidRPr="00CA6B53">
        <w:rPr>
          <w:rFonts w:ascii="Times New Roman" w:hAnsi="Times New Roman"/>
          <w:sz w:val="28"/>
          <w:szCs w:val="28"/>
        </w:rPr>
        <w:t>, которая не может быть ранее</w:t>
      </w:r>
      <w:r>
        <w:rPr>
          <w:rFonts w:ascii="Times New Roman" w:hAnsi="Times New Roman"/>
          <w:sz w:val="28"/>
          <w:szCs w:val="28"/>
        </w:rPr>
        <w:br/>
      </w:r>
      <w:r w:rsidRPr="00CA6B53">
        <w:rPr>
          <w:rFonts w:ascii="Times New Roman" w:hAnsi="Times New Roman"/>
          <w:sz w:val="28"/>
          <w:szCs w:val="28"/>
        </w:rPr>
        <w:t>30</w:t>
      </w:r>
      <w:r>
        <w:rPr>
          <w:rFonts w:ascii="Times New Roman" w:hAnsi="Times New Roman"/>
          <w:sz w:val="28"/>
          <w:szCs w:val="28"/>
        </w:rPr>
        <w:t xml:space="preserve"> </w:t>
      </w:r>
      <w:r w:rsidRPr="00CA6B53">
        <w:rPr>
          <w:rFonts w:ascii="Times New Roman" w:hAnsi="Times New Roman"/>
          <w:sz w:val="28"/>
          <w:szCs w:val="28"/>
        </w:rPr>
        <w:t>календарного дня, следующего за днем размещения объявления о проведении конкурсного отбора;</w:t>
      </w:r>
    </w:p>
    <w:p w:rsidR="00647FF3" w:rsidRPr="00CA6B53" w:rsidRDefault="00647FF3" w:rsidP="00647FF3">
      <w:pPr>
        <w:autoSpaceDE w:val="0"/>
        <w:autoSpaceDN w:val="0"/>
        <w:adjustRightInd w:val="0"/>
        <w:spacing w:line="235" w:lineRule="auto"/>
        <w:ind w:firstLine="709"/>
        <w:jc w:val="both"/>
        <w:rPr>
          <w:rFonts w:ascii="Times New Roman" w:hAnsi="Times New Roman"/>
          <w:sz w:val="28"/>
          <w:szCs w:val="28"/>
        </w:rPr>
      </w:pPr>
      <w:r w:rsidRPr="00CA6B53">
        <w:rPr>
          <w:rFonts w:ascii="Times New Roman" w:hAnsi="Times New Roman"/>
          <w:sz w:val="28"/>
          <w:szCs w:val="28"/>
        </w:rPr>
        <w:t>4</w:t>
      </w:r>
      <w:r>
        <w:rPr>
          <w:rFonts w:ascii="Times New Roman" w:hAnsi="Times New Roman"/>
          <w:sz w:val="28"/>
          <w:szCs w:val="28"/>
        </w:rPr>
        <w:t>) </w:t>
      </w:r>
      <w:r w:rsidRPr="00CA6B53">
        <w:rPr>
          <w:rFonts w:ascii="Times New Roman" w:hAnsi="Times New Roman"/>
          <w:sz w:val="28"/>
          <w:szCs w:val="28"/>
        </w:rPr>
        <w:t>наименования, места нахождения, почтового адреса, адреса электронной почты, номеров телефонов для справок, графика (режима) работы Министерства;</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sz w:val="28"/>
          <w:szCs w:val="28"/>
        </w:rPr>
        <w:t>5) результатов предоставления гранта в соответствии с пунктом 4</w:t>
      </w:r>
      <w:r>
        <w:rPr>
          <w:rFonts w:ascii="Times New Roman" w:hAnsi="Times New Roman"/>
          <w:sz w:val="28"/>
          <w:szCs w:val="28"/>
        </w:rPr>
        <w:t>4</w:t>
      </w:r>
      <w:r w:rsidRPr="00CA6B53">
        <w:rPr>
          <w:rFonts w:ascii="Times New Roman" w:hAnsi="Times New Roman"/>
          <w:sz w:val="28"/>
          <w:szCs w:val="28"/>
        </w:rPr>
        <w:t xml:space="preserve"> настоящего Порядка;</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sz w:val="28"/>
          <w:szCs w:val="28"/>
        </w:rPr>
        <w:t>6)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конкурсного отбора;</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sz w:val="28"/>
          <w:szCs w:val="28"/>
        </w:rPr>
        <w:t>7</w:t>
      </w:r>
      <w:r>
        <w:rPr>
          <w:rFonts w:ascii="Times New Roman" w:hAnsi="Times New Roman"/>
          <w:sz w:val="28"/>
          <w:szCs w:val="28"/>
        </w:rPr>
        <w:t>) </w:t>
      </w:r>
      <w:r w:rsidRPr="00CA6B53">
        <w:rPr>
          <w:rFonts w:ascii="Times New Roman" w:hAnsi="Times New Roman"/>
          <w:sz w:val="28"/>
          <w:szCs w:val="28"/>
        </w:rPr>
        <w:t>требований к участникам конкурсного отбора в соответствии с пунктом 10 настоящего Порядка и перечня документов, представляемых участниками конкурсного отбора для подтверждения их соответствия указанным требованиям согласно пунктам 13, 16 настоящего Порядка;</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sz w:val="28"/>
          <w:szCs w:val="28"/>
        </w:rPr>
        <w:t>8</w:t>
      </w:r>
      <w:r>
        <w:rPr>
          <w:rFonts w:ascii="Times New Roman" w:hAnsi="Times New Roman"/>
          <w:sz w:val="28"/>
          <w:szCs w:val="28"/>
        </w:rPr>
        <w:t>) </w:t>
      </w:r>
      <w:r w:rsidRPr="00CA6B53">
        <w:rPr>
          <w:rFonts w:ascii="Times New Roman" w:hAnsi="Times New Roman"/>
          <w:sz w:val="28"/>
          <w:szCs w:val="28"/>
        </w:rPr>
        <w:t>порядка подачи заявок и требований, предъявляемых к форме и содержанию заявок, подаваемых участниками конкурсного отбора, в соответствии с пунктом 18 настоящего Порядка;</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sz w:val="28"/>
          <w:szCs w:val="28"/>
        </w:rPr>
        <w:t>9) порядка отзыва заявок, порядка возврата заявок, определяющего в том числе основания для возврата заявок, порядка внесения изменений в заявки;</w:t>
      </w:r>
    </w:p>
    <w:p w:rsidR="00647FF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sz w:val="28"/>
          <w:szCs w:val="28"/>
        </w:rPr>
        <w:t>10</w:t>
      </w:r>
      <w:r>
        <w:rPr>
          <w:rFonts w:ascii="Times New Roman" w:hAnsi="Times New Roman"/>
          <w:sz w:val="28"/>
          <w:szCs w:val="28"/>
        </w:rPr>
        <w:t>) </w:t>
      </w:r>
      <w:r w:rsidRPr="00CA6B53">
        <w:rPr>
          <w:rFonts w:ascii="Times New Roman" w:hAnsi="Times New Roman"/>
          <w:sz w:val="28"/>
          <w:szCs w:val="28"/>
        </w:rPr>
        <w:t>правил рассмотрения и оценки заявок в соо</w:t>
      </w:r>
      <w:r>
        <w:rPr>
          <w:rFonts w:ascii="Times New Roman" w:hAnsi="Times New Roman"/>
          <w:sz w:val="28"/>
          <w:szCs w:val="28"/>
        </w:rPr>
        <w:t>тветствии с</w:t>
      </w:r>
      <w:r>
        <w:rPr>
          <w:rFonts w:ascii="Times New Roman" w:hAnsi="Times New Roman"/>
          <w:sz w:val="28"/>
          <w:szCs w:val="28"/>
        </w:rPr>
        <w:br/>
        <w:t>пунктами 21</w:t>
      </w:r>
      <w:r w:rsidRPr="00CA6B53">
        <w:rPr>
          <w:rFonts w:ascii="Times New Roman" w:hAnsi="Times New Roman"/>
          <w:sz w:val="28"/>
          <w:szCs w:val="28"/>
        </w:rPr>
        <w:t>-26 настоящего Порядка;</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sz w:val="28"/>
          <w:szCs w:val="28"/>
        </w:rPr>
        <w:t>11</w:t>
      </w:r>
      <w:r>
        <w:rPr>
          <w:rFonts w:ascii="Times New Roman" w:hAnsi="Times New Roman"/>
          <w:sz w:val="28"/>
          <w:szCs w:val="28"/>
        </w:rPr>
        <w:t>) </w:t>
      </w:r>
      <w:r w:rsidRPr="00CA6B53">
        <w:rPr>
          <w:rFonts w:ascii="Times New Roman" w:hAnsi="Times New Roman"/>
          <w:sz w:val="28"/>
          <w:szCs w:val="28"/>
        </w:rPr>
        <w:t xml:space="preserve">порядка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 При этом Министерство осуществляет разъяснения положений объявления о проведении конкурсного отбора по письменному обращению </w:t>
      </w:r>
      <w:r>
        <w:rPr>
          <w:rFonts w:ascii="Times New Roman" w:hAnsi="Times New Roman"/>
          <w:sz w:val="28"/>
          <w:szCs w:val="28"/>
        </w:rPr>
        <w:t>участника конкурсного отбора</w:t>
      </w:r>
      <w:r w:rsidRPr="00CA6B53">
        <w:rPr>
          <w:rFonts w:ascii="Times New Roman" w:hAnsi="Times New Roman"/>
          <w:sz w:val="28"/>
          <w:szCs w:val="28"/>
        </w:rPr>
        <w:t xml:space="preserve">. Указанное обращение может быть направлено </w:t>
      </w:r>
      <w:r>
        <w:rPr>
          <w:rFonts w:ascii="Times New Roman" w:hAnsi="Times New Roman"/>
          <w:sz w:val="28"/>
          <w:szCs w:val="28"/>
        </w:rPr>
        <w:t xml:space="preserve">участниками конкурсного отбора </w:t>
      </w:r>
      <w:r w:rsidRPr="00CA6B53">
        <w:rPr>
          <w:rFonts w:ascii="Times New Roman" w:hAnsi="Times New Roman"/>
          <w:sz w:val="28"/>
          <w:szCs w:val="28"/>
        </w:rPr>
        <w:t xml:space="preserve">в срок с даты опубликования объявления о проведении конкурсного отбора и до даты начала приема заявок (лично, посредством почтовой связи, на указанный в объявлении о проведении конкурсного отбора адрес электронной почты). Министерство в течение 3 рабочих дней со дня получения указанного обращения подготавливает разъяснения положений объявления о проведении конкурсного отбора, которые направляются </w:t>
      </w:r>
      <w:r>
        <w:rPr>
          <w:rFonts w:ascii="Times New Roman" w:hAnsi="Times New Roman"/>
          <w:sz w:val="28"/>
          <w:szCs w:val="28"/>
        </w:rPr>
        <w:t>участникам конкурсного отбора</w:t>
      </w:r>
      <w:r w:rsidRPr="00CA6B53">
        <w:rPr>
          <w:rFonts w:ascii="Times New Roman" w:hAnsi="Times New Roman"/>
          <w:sz w:val="28"/>
          <w:szCs w:val="28"/>
        </w:rPr>
        <w:t xml:space="preserve"> указанным в обращении способом;</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sz w:val="28"/>
          <w:szCs w:val="28"/>
        </w:rPr>
        <w:t>12) срока, в течение которого победитель (победители) конкурсного отбора должен подписать соглашение о предоставлении гранта;</w:t>
      </w:r>
    </w:p>
    <w:p w:rsidR="00647FF3" w:rsidRPr="00CA6B53" w:rsidRDefault="00647FF3" w:rsidP="00647FF3">
      <w:pPr>
        <w:widowControl w:val="0"/>
        <w:autoSpaceDE w:val="0"/>
        <w:autoSpaceDN w:val="0"/>
        <w:spacing w:line="235" w:lineRule="auto"/>
        <w:ind w:firstLine="709"/>
        <w:jc w:val="both"/>
        <w:rPr>
          <w:rFonts w:ascii="Calibri" w:hAnsi="Calibri" w:cs="Calibri"/>
          <w:sz w:val="22"/>
        </w:rPr>
      </w:pPr>
      <w:r w:rsidRPr="00CA6B53">
        <w:rPr>
          <w:rFonts w:ascii="Times New Roman" w:hAnsi="Times New Roman"/>
          <w:sz w:val="28"/>
          <w:szCs w:val="28"/>
        </w:rPr>
        <w:t>13) условий признания победителя (победителей) конкурсного отбора уклонившимся от заключения соглашения о предоставлении гранта;</w:t>
      </w:r>
    </w:p>
    <w:p w:rsidR="00647FF3" w:rsidRPr="00CA6B53" w:rsidRDefault="00647FF3" w:rsidP="00647FF3">
      <w:pPr>
        <w:widowControl w:val="0"/>
        <w:autoSpaceDE w:val="0"/>
        <w:autoSpaceDN w:val="0"/>
        <w:spacing w:line="235" w:lineRule="auto"/>
        <w:ind w:firstLine="709"/>
        <w:jc w:val="both"/>
        <w:rPr>
          <w:rFonts w:ascii="Times New Roman" w:hAnsi="Times New Roman"/>
          <w:sz w:val="28"/>
          <w:szCs w:val="28"/>
        </w:rPr>
      </w:pPr>
      <w:r w:rsidRPr="00CA6B53">
        <w:rPr>
          <w:rFonts w:ascii="Times New Roman" w:hAnsi="Times New Roman"/>
          <w:sz w:val="28"/>
          <w:szCs w:val="28"/>
        </w:rPr>
        <w:t>14) даты размещения результатов конкурсного отбора на едином портале, а также на официальном сайте Министерства, которая не может быть позднее 14</w:t>
      </w:r>
      <w:r>
        <w:rPr>
          <w:rFonts w:ascii="Times New Roman" w:hAnsi="Times New Roman"/>
          <w:sz w:val="28"/>
          <w:szCs w:val="28"/>
        </w:rPr>
        <w:t xml:space="preserve"> </w:t>
      </w:r>
      <w:r w:rsidRPr="00CA6B53">
        <w:rPr>
          <w:rFonts w:ascii="Times New Roman" w:hAnsi="Times New Roman"/>
          <w:sz w:val="28"/>
          <w:szCs w:val="28"/>
        </w:rPr>
        <w:t>календарного дня, следующего за днем определения победителя</w:t>
      </w:r>
      <w:r>
        <w:rPr>
          <w:rFonts w:ascii="Times New Roman" w:hAnsi="Times New Roman"/>
          <w:sz w:val="28"/>
          <w:szCs w:val="28"/>
        </w:rPr>
        <w:t xml:space="preserve"> (победителей)</w:t>
      </w:r>
      <w:r w:rsidRPr="00CA6B53">
        <w:rPr>
          <w:rFonts w:ascii="Times New Roman" w:hAnsi="Times New Roman"/>
          <w:sz w:val="28"/>
          <w:szCs w:val="28"/>
        </w:rPr>
        <w:t xml:space="preserve"> конкурсного отбора.</w:t>
      </w:r>
    </w:p>
    <w:p w:rsidR="00647FF3" w:rsidRPr="00BF60CE" w:rsidRDefault="00647FF3" w:rsidP="00647FF3">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10. Грант</w:t>
      </w:r>
      <w:r>
        <w:rPr>
          <w:rFonts w:ascii="Times New Roman" w:hAnsi="Times New Roman"/>
          <w:sz w:val="28"/>
          <w:szCs w:val="28"/>
        </w:rPr>
        <w:t>ы</w:t>
      </w:r>
      <w:r w:rsidRPr="00BF60CE">
        <w:rPr>
          <w:rFonts w:ascii="Times New Roman" w:hAnsi="Times New Roman"/>
          <w:sz w:val="28"/>
          <w:szCs w:val="28"/>
        </w:rPr>
        <w:t xml:space="preserve"> предоставля</w:t>
      </w:r>
      <w:r>
        <w:rPr>
          <w:rFonts w:ascii="Times New Roman" w:hAnsi="Times New Roman"/>
          <w:sz w:val="28"/>
          <w:szCs w:val="28"/>
        </w:rPr>
        <w:t>ю</w:t>
      </w:r>
      <w:r w:rsidRPr="00BF60CE">
        <w:rPr>
          <w:rFonts w:ascii="Times New Roman" w:hAnsi="Times New Roman"/>
          <w:sz w:val="28"/>
          <w:szCs w:val="28"/>
        </w:rPr>
        <w:t>тся Заявителям при соблюдении следующих условий:</w:t>
      </w:r>
    </w:p>
    <w:p w:rsidR="00647FF3" w:rsidRPr="00BF60CE" w:rsidRDefault="00647FF3" w:rsidP="00647FF3">
      <w:pPr>
        <w:autoSpaceDE w:val="0"/>
        <w:autoSpaceDN w:val="0"/>
        <w:adjustRightInd w:val="0"/>
        <w:spacing w:line="235" w:lineRule="auto"/>
        <w:ind w:firstLine="709"/>
        <w:jc w:val="both"/>
        <w:rPr>
          <w:rFonts w:ascii="Times New Roman" w:hAnsi="Times New Roman"/>
          <w:sz w:val="28"/>
          <w:szCs w:val="28"/>
        </w:rPr>
      </w:pPr>
      <w:r w:rsidRPr="00BF60CE">
        <w:rPr>
          <w:rFonts w:ascii="Times New Roman" w:hAnsi="Times New Roman"/>
          <w:sz w:val="28"/>
          <w:szCs w:val="28"/>
        </w:rPr>
        <w:t>1) Заявитель на дату подачи заявки (датой подачи заявки в целях реализации настоящего подпункта считается дата регистрации заявки):</w:t>
      </w:r>
    </w:p>
    <w:p w:rsidR="00647FF3" w:rsidRPr="00BF60CE" w:rsidRDefault="00647FF3" w:rsidP="00647FF3">
      <w:pPr>
        <w:autoSpaceDE w:val="0"/>
        <w:autoSpaceDN w:val="0"/>
        <w:adjustRightInd w:val="0"/>
        <w:spacing w:line="235" w:lineRule="auto"/>
        <w:ind w:firstLine="709"/>
        <w:jc w:val="both"/>
        <w:rPr>
          <w:rFonts w:ascii="Times New Roman" w:hAnsi="Times New Roman"/>
          <w:sz w:val="28"/>
          <w:szCs w:val="28"/>
        </w:rPr>
      </w:pPr>
      <w:r w:rsidRPr="00BF60CE">
        <w:rPr>
          <w:rFonts w:ascii="Times New Roman" w:hAnsi="Times New Roman"/>
          <w:sz w:val="28"/>
          <w:szCs w:val="28"/>
        </w:rPr>
        <w:t xml:space="preserve">- соответствует категории, указанной в пункте </w:t>
      </w:r>
      <w:r>
        <w:rPr>
          <w:rFonts w:ascii="Times New Roman" w:hAnsi="Times New Roman"/>
          <w:sz w:val="28"/>
          <w:szCs w:val="28"/>
        </w:rPr>
        <w:t>1</w:t>
      </w:r>
      <w:r w:rsidRPr="00BF60CE">
        <w:rPr>
          <w:rFonts w:ascii="Times New Roman" w:hAnsi="Times New Roman"/>
          <w:sz w:val="28"/>
          <w:szCs w:val="28"/>
        </w:rPr>
        <w:t xml:space="preserve"> настоящего Порядка;</w:t>
      </w:r>
    </w:p>
    <w:p w:rsidR="00647FF3" w:rsidRPr="00BF60CE" w:rsidRDefault="00647FF3" w:rsidP="00647FF3">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 не имеет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47FF3" w:rsidRPr="00BF60CE" w:rsidRDefault="00647FF3" w:rsidP="00647FF3">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 Заявитель-юридическое лицо не должно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Заявитель-индивидуальный предприниматель не должен прекратить деятельность в качестве индивидуального предпринимателя;</w:t>
      </w:r>
    </w:p>
    <w:p w:rsidR="00647FF3" w:rsidRPr="00BF60CE" w:rsidRDefault="00647FF3" w:rsidP="00647FF3">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47FF3" w:rsidRPr="00BF60CE" w:rsidRDefault="00647FF3" w:rsidP="00647FF3">
      <w:pPr>
        <w:widowControl w:val="0"/>
        <w:autoSpaceDE w:val="0"/>
        <w:autoSpaceDN w:val="0"/>
        <w:ind w:firstLine="709"/>
        <w:jc w:val="both"/>
        <w:rPr>
          <w:rFonts w:ascii="Times New Roman" w:hAnsi="Times New Roman"/>
          <w:sz w:val="28"/>
          <w:szCs w:val="28"/>
        </w:rPr>
      </w:pPr>
      <w:r w:rsidRPr="00BF60CE">
        <w:rPr>
          <w:rFonts w:ascii="Times New Roman" w:hAnsi="Times New Roman"/>
          <w:sz w:val="28"/>
          <w:szCs w:val="28"/>
        </w:rPr>
        <w:t xml:space="preserve">- не должен получать средства из областного бюджета на основании иных нормативных правовых актов </w:t>
      </w:r>
      <w:r>
        <w:rPr>
          <w:rFonts w:ascii="Times New Roman" w:hAnsi="Times New Roman"/>
          <w:sz w:val="28"/>
          <w:szCs w:val="28"/>
        </w:rPr>
        <w:t xml:space="preserve">на </w:t>
      </w:r>
      <w:r w:rsidRPr="00BF60CE">
        <w:rPr>
          <w:rFonts w:ascii="Times New Roman" w:hAnsi="Times New Roman"/>
          <w:sz w:val="28"/>
          <w:szCs w:val="28"/>
        </w:rPr>
        <w:t>цели, установленные пунктом 2 настоящего Порядка;</w:t>
      </w:r>
    </w:p>
    <w:p w:rsidR="00647FF3" w:rsidRPr="00BF60CE" w:rsidRDefault="00647FF3" w:rsidP="00647FF3">
      <w:pPr>
        <w:widowControl w:val="0"/>
        <w:autoSpaceDE w:val="0"/>
        <w:autoSpaceDN w:val="0"/>
        <w:ind w:firstLine="709"/>
        <w:jc w:val="both"/>
        <w:rPr>
          <w:rFonts w:ascii="Times New Roman" w:hAnsi="Times New Roman"/>
          <w:sz w:val="28"/>
          <w:szCs w:val="28"/>
        </w:rPr>
      </w:pPr>
      <w:r w:rsidRPr="00BF60CE">
        <w:rPr>
          <w:rFonts w:ascii="Times New Roman" w:hAnsi="Times New Roman"/>
          <w:sz w:val="28"/>
          <w:szCs w:val="28"/>
        </w:rPr>
        <w:t>- не имеет просроченную задолженность по возврату в бюджет Рязанской области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бюджетом Рязанской области.</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 состоит на налоговом учете в Рязанской области;</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2</w:t>
      </w:r>
      <w:r>
        <w:rPr>
          <w:rFonts w:ascii="Times New Roman" w:hAnsi="Times New Roman"/>
          <w:sz w:val="28"/>
          <w:szCs w:val="28"/>
        </w:rPr>
        <w:t>) </w:t>
      </w:r>
      <w:r w:rsidRPr="00BF60CE">
        <w:rPr>
          <w:rFonts w:ascii="Times New Roman" w:hAnsi="Times New Roman"/>
          <w:sz w:val="28"/>
          <w:szCs w:val="28"/>
        </w:rPr>
        <w:t>имеет расчетный или корреспондентский счет, открытый в учреждении Центрального банка Российской Федерации или кредитной организации;</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3) согласие Заявителя на осуществление Министерством и органами государственного финансового контроля проверок соблюдения условий, целей и порядка предоставления гранта;</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 xml:space="preserve">4) наличие у Заявителя нежилого помещения, здания, земельного участка, принадлежащих ему на праве собственности, договора (соглашения) аренды нежилого помещения, здания, земельного участка или договора безвозмездного пользования нежилым помещением, зданием, земельным участком для реализации цели, указанной в абзаце втором </w:t>
      </w:r>
      <w:hyperlink w:anchor="P38" w:history="1">
        <w:r w:rsidRPr="00BF60CE">
          <w:rPr>
            <w:rFonts w:ascii="Times New Roman" w:hAnsi="Times New Roman"/>
            <w:sz w:val="28"/>
            <w:szCs w:val="28"/>
          </w:rPr>
          <w:t>пункта 2</w:t>
        </w:r>
      </w:hyperlink>
      <w:r w:rsidRPr="00BF60CE">
        <w:rPr>
          <w:rFonts w:ascii="Times New Roman" w:hAnsi="Times New Roman"/>
          <w:sz w:val="28"/>
          <w:szCs w:val="28"/>
        </w:rPr>
        <w:t xml:space="preserve"> настоящего Порядка;</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5</w:t>
      </w:r>
      <w:r>
        <w:rPr>
          <w:rFonts w:ascii="Times New Roman" w:hAnsi="Times New Roman"/>
          <w:sz w:val="28"/>
          <w:szCs w:val="28"/>
        </w:rPr>
        <w:t>) </w:t>
      </w:r>
      <w:r w:rsidRPr="00BF60CE">
        <w:rPr>
          <w:rFonts w:ascii="Times New Roman" w:hAnsi="Times New Roman"/>
          <w:sz w:val="28"/>
          <w:szCs w:val="28"/>
        </w:rPr>
        <w:t>наличие у Заявителя технологической карты экскурсии</w:t>
      </w:r>
      <w:r w:rsidRPr="00BF60CE">
        <w:t xml:space="preserve"> </w:t>
      </w:r>
      <w:r w:rsidRPr="00BF60CE">
        <w:rPr>
          <w:rFonts w:ascii="Times New Roman" w:hAnsi="Times New Roman"/>
          <w:sz w:val="28"/>
          <w:szCs w:val="28"/>
        </w:rPr>
        <w:t xml:space="preserve">для реализации цели, указанной в абзаце третьем пункта 2 настоящего Порядка; </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6) на дату регистрации заявки при</w:t>
      </w:r>
      <w:r>
        <w:rPr>
          <w:rFonts w:ascii="Times New Roman" w:hAnsi="Times New Roman"/>
          <w:sz w:val="28"/>
          <w:szCs w:val="28"/>
        </w:rPr>
        <w:t>н</w:t>
      </w:r>
      <w:r w:rsidRPr="00BF60CE">
        <w:rPr>
          <w:rFonts w:ascii="Times New Roman" w:hAnsi="Times New Roman"/>
          <w:sz w:val="28"/>
          <w:szCs w:val="28"/>
        </w:rPr>
        <w:t>ятие обязательств:</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по реализации проекта в течение 12 месяцев со дня заключения соглашения о предоставлении гранта;</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по соблюдению Заявителем запрета приобретения за счет средств гранта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о представлении в Министерство отчетности о достижении значений результата предоставления гранта и показателя, необходимого для достижения результата предоставления гранта, об осуществлении расходов, источником финансового обеспечения которых является грант, в порядке и сроки, предусмотренные настоящим Порядком, по формам, предусмотренным соглашением о предоставлении гранта;</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о достижении значений результата предоставления гранта и показателя, необходимого для достижения результата предоставления гранта</w:t>
      </w:r>
      <w:r>
        <w:rPr>
          <w:rFonts w:ascii="Times New Roman" w:hAnsi="Times New Roman"/>
          <w:sz w:val="28"/>
          <w:szCs w:val="28"/>
        </w:rPr>
        <w:t>;</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 xml:space="preserve">7) наличие паспорта </w:t>
      </w:r>
      <w:hyperlink w:anchor="P157" w:history="1">
        <w:r w:rsidRPr="00BF60CE">
          <w:rPr>
            <w:rFonts w:ascii="Times New Roman" w:hAnsi="Times New Roman"/>
            <w:sz w:val="28"/>
            <w:szCs w:val="28"/>
          </w:rPr>
          <w:t>проекта</w:t>
        </w:r>
      </w:hyperlink>
      <w:r w:rsidRPr="00BF60CE">
        <w:rPr>
          <w:rFonts w:ascii="Times New Roman" w:hAnsi="Times New Roman"/>
          <w:sz w:val="28"/>
          <w:szCs w:val="28"/>
        </w:rPr>
        <w:t xml:space="preserve"> по форме согласно приложению № </w:t>
      </w:r>
      <w:r>
        <w:rPr>
          <w:rFonts w:ascii="Times New Roman" w:hAnsi="Times New Roman"/>
          <w:sz w:val="28"/>
          <w:szCs w:val="28"/>
        </w:rPr>
        <w:t>1</w:t>
      </w:r>
      <w:r w:rsidRPr="00BF60CE">
        <w:rPr>
          <w:rFonts w:ascii="Times New Roman" w:hAnsi="Times New Roman"/>
          <w:sz w:val="28"/>
          <w:szCs w:val="28"/>
        </w:rPr>
        <w:t xml:space="preserve"> к настоящему Порядку;</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8) наличие документов, подтверждающих опыт в реализации проектов в сфере культуры, туризма;</w:t>
      </w:r>
    </w:p>
    <w:p w:rsidR="00647FF3"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9) осуществление Заявителем расходов в соответствии с перечнем затрат, предусмотренных пунктом 3 настоящего Порядка, на цели, указанные в пункте 2 настоящего Порядка;</w:t>
      </w:r>
    </w:p>
    <w:p w:rsidR="00647FF3" w:rsidRPr="00BF60CE" w:rsidRDefault="00647FF3" w:rsidP="00FF6EF1">
      <w:pPr>
        <w:widowControl w:val="0"/>
        <w:autoSpaceDE w:val="0"/>
        <w:autoSpaceDN w:val="0"/>
        <w:spacing w:line="245" w:lineRule="auto"/>
        <w:ind w:firstLine="709"/>
        <w:jc w:val="both"/>
        <w:rPr>
          <w:rFonts w:ascii="Times New Roman" w:hAnsi="Times New Roman"/>
          <w:sz w:val="28"/>
          <w:szCs w:val="28"/>
        </w:rPr>
      </w:pPr>
      <w:r w:rsidRPr="00BF60CE">
        <w:rPr>
          <w:rFonts w:ascii="Times New Roman" w:hAnsi="Times New Roman"/>
          <w:sz w:val="28"/>
          <w:szCs w:val="28"/>
        </w:rPr>
        <w:t>10)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ими условий, целей и порядка предоставления гранта и включение таких положений в соглашение о предоставлении гранта;</w:t>
      </w:r>
    </w:p>
    <w:p w:rsidR="00647FF3" w:rsidRPr="00BF60CE" w:rsidRDefault="00647FF3" w:rsidP="001257D7">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11) согласие субъекта персональных данных на их обработку в соответствии с требованиями законодательства Российской Федерации в области персональных</w:t>
      </w:r>
      <w:r>
        <w:rPr>
          <w:rFonts w:ascii="Times New Roman" w:hAnsi="Times New Roman"/>
          <w:sz w:val="28"/>
          <w:szCs w:val="28"/>
        </w:rPr>
        <w:t xml:space="preserve"> данных (в случае</w:t>
      </w:r>
      <w:r w:rsidRPr="00BF60CE">
        <w:rPr>
          <w:rFonts w:ascii="Times New Roman" w:hAnsi="Times New Roman"/>
          <w:sz w:val="28"/>
          <w:szCs w:val="28"/>
        </w:rPr>
        <w:t xml:space="preserve"> если документы содержат персональные данные и в соответствии с законодательством требуется получение такого согласия) по форме согласно </w:t>
      </w:r>
      <w:r>
        <w:rPr>
          <w:rFonts w:ascii="Times New Roman" w:hAnsi="Times New Roman"/>
          <w:sz w:val="28"/>
          <w:szCs w:val="28"/>
        </w:rPr>
        <w:t>п</w:t>
      </w:r>
      <w:r w:rsidRPr="00BF60CE">
        <w:rPr>
          <w:rFonts w:ascii="Times New Roman" w:hAnsi="Times New Roman"/>
          <w:sz w:val="28"/>
          <w:szCs w:val="28"/>
        </w:rPr>
        <w:t xml:space="preserve">риложению № </w:t>
      </w:r>
      <w:r>
        <w:rPr>
          <w:rFonts w:ascii="Times New Roman" w:hAnsi="Times New Roman"/>
          <w:sz w:val="28"/>
          <w:szCs w:val="28"/>
        </w:rPr>
        <w:t>2</w:t>
      </w:r>
      <w:r w:rsidRPr="00BF60CE">
        <w:rPr>
          <w:rFonts w:ascii="Times New Roman" w:hAnsi="Times New Roman"/>
          <w:sz w:val="28"/>
          <w:szCs w:val="28"/>
        </w:rPr>
        <w:t xml:space="preserve"> к настоящему Порядку; </w:t>
      </w:r>
    </w:p>
    <w:p w:rsidR="00647FF3" w:rsidRPr="00BF60CE" w:rsidRDefault="00647FF3" w:rsidP="001257D7">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12</w:t>
      </w:r>
      <w:r>
        <w:rPr>
          <w:rFonts w:ascii="Times New Roman" w:hAnsi="Times New Roman"/>
          <w:sz w:val="28"/>
          <w:szCs w:val="28"/>
        </w:rPr>
        <w:t>) </w:t>
      </w:r>
      <w:r w:rsidRPr="00BF60CE">
        <w:rPr>
          <w:rFonts w:ascii="Times New Roman" w:hAnsi="Times New Roman"/>
          <w:sz w:val="28"/>
          <w:szCs w:val="28"/>
        </w:rPr>
        <w:t>согласие Заявителя на публикацию (размещение) в информационно-телекоммуникационной сети «Интернет» информации о Заявителе, подаваемой Заявителем заявки, иной информации о Заявителе, связанной с конкурсным отбором.</w:t>
      </w:r>
    </w:p>
    <w:p w:rsidR="00647FF3" w:rsidRPr="00BF60CE" w:rsidRDefault="00647FF3" w:rsidP="001257D7">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11</w:t>
      </w:r>
      <w:r>
        <w:rPr>
          <w:rFonts w:ascii="Times New Roman" w:hAnsi="Times New Roman"/>
          <w:sz w:val="28"/>
          <w:szCs w:val="28"/>
        </w:rPr>
        <w:t>. </w:t>
      </w:r>
      <w:r w:rsidRPr="00BF60CE">
        <w:rPr>
          <w:rFonts w:ascii="Times New Roman" w:hAnsi="Times New Roman"/>
          <w:sz w:val="28"/>
          <w:szCs w:val="28"/>
        </w:rPr>
        <w:t>Министерство предоставляет грант в пределах бюджетных ассигнований, предусмотренных в областном бюджете на текущий финансовый год, лимитов бюджетных обязательств на цели, указанные в пункте 2 настоящего Порядка.</w:t>
      </w:r>
    </w:p>
    <w:p w:rsidR="00647FF3" w:rsidRPr="00BF60CE" w:rsidRDefault="00647FF3" w:rsidP="001257D7">
      <w:pPr>
        <w:autoSpaceDE w:val="0"/>
        <w:autoSpaceDN w:val="0"/>
        <w:adjustRightInd w:val="0"/>
        <w:spacing w:line="235" w:lineRule="auto"/>
        <w:ind w:firstLine="709"/>
        <w:jc w:val="both"/>
        <w:rPr>
          <w:rFonts w:ascii="Times New Roman" w:hAnsi="Times New Roman"/>
          <w:sz w:val="28"/>
          <w:szCs w:val="28"/>
        </w:rPr>
      </w:pPr>
      <w:r w:rsidRPr="00BF60CE">
        <w:rPr>
          <w:rFonts w:ascii="Times New Roman" w:hAnsi="Times New Roman"/>
          <w:sz w:val="28"/>
          <w:szCs w:val="28"/>
        </w:rPr>
        <w:t>12</w:t>
      </w:r>
      <w:r>
        <w:rPr>
          <w:rFonts w:ascii="Times New Roman" w:hAnsi="Times New Roman"/>
          <w:sz w:val="28"/>
          <w:szCs w:val="28"/>
        </w:rPr>
        <w:t>. </w:t>
      </w:r>
      <w:r w:rsidRPr="00BF60CE">
        <w:rPr>
          <w:rFonts w:ascii="Times New Roman" w:hAnsi="Times New Roman"/>
          <w:sz w:val="28"/>
          <w:szCs w:val="28"/>
        </w:rPr>
        <w:t>Грант предоставляется в размере, не превышающем</w:t>
      </w:r>
      <w:r>
        <w:rPr>
          <w:rFonts w:ascii="Times New Roman" w:hAnsi="Times New Roman"/>
          <w:sz w:val="28"/>
          <w:szCs w:val="28"/>
        </w:rPr>
        <w:t xml:space="preserve"> </w:t>
      </w:r>
      <w:r>
        <w:rPr>
          <w:rFonts w:ascii="Times New Roman" w:hAnsi="Times New Roman"/>
          <w:sz w:val="28"/>
          <w:szCs w:val="28"/>
        </w:rPr>
        <w:br/>
      </w:r>
      <w:r w:rsidRPr="00BF60CE">
        <w:rPr>
          <w:rFonts w:ascii="Times New Roman" w:hAnsi="Times New Roman"/>
          <w:sz w:val="28"/>
          <w:szCs w:val="28"/>
        </w:rPr>
        <w:t>1000000 рублей, но не более 70 процентов стоимости планируемых расходов реализации проекта в соответствии с разделом 3 «Финансово-экономический план затрат реализации проекта» паспорта проекта по созда</w:t>
      </w:r>
      <w:r>
        <w:rPr>
          <w:rFonts w:ascii="Times New Roman" w:hAnsi="Times New Roman"/>
          <w:sz w:val="28"/>
          <w:szCs w:val="28"/>
        </w:rPr>
        <w:t>нию объекта туристского показа/</w:t>
      </w:r>
      <w:r w:rsidRPr="00BF60CE">
        <w:rPr>
          <w:rFonts w:ascii="Times New Roman" w:hAnsi="Times New Roman"/>
          <w:sz w:val="28"/>
          <w:szCs w:val="28"/>
        </w:rPr>
        <w:t>экскурсионной программы с использованием цифровых технологий (</w:t>
      </w:r>
      <w:r>
        <w:rPr>
          <w:rFonts w:ascii="Times New Roman" w:hAnsi="Times New Roman"/>
          <w:sz w:val="28"/>
          <w:szCs w:val="28"/>
        </w:rPr>
        <w:t>п</w:t>
      </w:r>
      <w:r w:rsidRPr="00BF60CE">
        <w:rPr>
          <w:rFonts w:ascii="Times New Roman" w:hAnsi="Times New Roman"/>
          <w:sz w:val="28"/>
          <w:szCs w:val="28"/>
        </w:rPr>
        <w:t xml:space="preserve">риложение № </w:t>
      </w:r>
      <w:r>
        <w:rPr>
          <w:rFonts w:ascii="Times New Roman" w:hAnsi="Times New Roman"/>
          <w:sz w:val="28"/>
          <w:szCs w:val="28"/>
        </w:rPr>
        <w:t>1</w:t>
      </w:r>
      <w:r w:rsidRPr="00BF60CE">
        <w:rPr>
          <w:rFonts w:ascii="Times New Roman" w:hAnsi="Times New Roman"/>
          <w:sz w:val="28"/>
          <w:szCs w:val="28"/>
        </w:rPr>
        <w:t xml:space="preserve"> к настоящему Порядку).</w:t>
      </w:r>
    </w:p>
    <w:p w:rsidR="00647FF3" w:rsidRPr="00BF60CE" w:rsidRDefault="00647FF3" w:rsidP="001257D7">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 xml:space="preserve">13. Для участия в конкурсном отборе Заявитель в срок, указанный в объявлении о проведении конкурсного отбора, направляет в Министерство </w:t>
      </w:r>
      <w:r w:rsidRPr="00D47B32">
        <w:rPr>
          <w:rFonts w:ascii="Times New Roman" w:hAnsi="Times New Roman"/>
          <w:spacing w:val="-4"/>
          <w:sz w:val="28"/>
          <w:szCs w:val="28"/>
        </w:rPr>
        <w:t>заявку, оформленную в соответствии с требованиями, указанными в пункте 18</w:t>
      </w:r>
      <w:r w:rsidRPr="00BF60CE">
        <w:rPr>
          <w:rFonts w:ascii="Times New Roman" w:hAnsi="Times New Roman"/>
          <w:sz w:val="28"/>
          <w:szCs w:val="28"/>
        </w:rPr>
        <w:t xml:space="preserve"> настоящего Порядка, с приложением следующих документов:</w:t>
      </w:r>
    </w:p>
    <w:p w:rsidR="00647FF3" w:rsidRPr="00BF60CE" w:rsidRDefault="00647FF3" w:rsidP="001257D7">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1) копии учредительных документов, заверенные уполномоченным лицом Заявителя</w:t>
      </w:r>
      <w:r>
        <w:rPr>
          <w:rFonts w:ascii="Times New Roman" w:hAnsi="Times New Roman"/>
          <w:sz w:val="28"/>
          <w:szCs w:val="28"/>
        </w:rPr>
        <w:t xml:space="preserve"> (в случае</w:t>
      </w:r>
      <w:r w:rsidRPr="00BF60CE">
        <w:rPr>
          <w:rFonts w:ascii="Times New Roman" w:hAnsi="Times New Roman"/>
          <w:sz w:val="28"/>
          <w:szCs w:val="28"/>
        </w:rPr>
        <w:t xml:space="preserve"> если </w:t>
      </w:r>
      <w:r>
        <w:rPr>
          <w:rFonts w:ascii="Times New Roman" w:hAnsi="Times New Roman"/>
          <w:sz w:val="28"/>
          <w:szCs w:val="28"/>
        </w:rPr>
        <w:t>З</w:t>
      </w:r>
      <w:r w:rsidRPr="00BF60CE">
        <w:rPr>
          <w:rFonts w:ascii="Times New Roman" w:hAnsi="Times New Roman"/>
          <w:sz w:val="28"/>
          <w:szCs w:val="28"/>
        </w:rPr>
        <w:t>аявителем является юридическое лицо);</w:t>
      </w:r>
    </w:p>
    <w:p w:rsidR="00647FF3" w:rsidRPr="00BF60CE" w:rsidRDefault="00647FF3" w:rsidP="001257D7">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 по состоянию на дату, не превышающую 10 рабочих дней до даты регистрации заявки (представляется по инициативе Заявителя);</w:t>
      </w:r>
    </w:p>
    <w:p w:rsidR="00647FF3" w:rsidRPr="00BF60CE" w:rsidRDefault="00647FF3" w:rsidP="001257D7">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3) документы, подтверждающие отсутствие у Заявителя задолженности по уплате налогов, сборов, страховых взносов, пеней, штрафов за нарушение законодательства Российской Федерации о налогах и сборах по состоянию на дату, не превышающую 10 рабочих дней до даты регистрации заявки (представляется по инициативе Заявителя);</w:t>
      </w:r>
    </w:p>
    <w:p w:rsidR="00647FF3" w:rsidRPr="00BF60CE" w:rsidRDefault="00647FF3" w:rsidP="001257D7">
      <w:pPr>
        <w:widowControl w:val="0"/>
        <w:autoSpaceDE w:val="0"/>
        <w:autoSpaceDN w:val="0"/>
        <w:spacing w:line="235" w:lineRule="auto"/>
        <w:ind w:firstLine="709"/>
        <w:jc w:val="both"/>
        <w:rPr>
          <w:rFonts w:ascii="Times New Roman" w:hAnsi="Times New Roman"/>
          <w:sz w:val="28"/>
          <w:szCs w:val="28"/>
        </w:rPr>
      </w:pPr>
      <w:r w:rsidRPr="00BF60CE">
        <w:rPr>
          <w:rFonts w:ascii="Times New Roman" w:hAnsi="Times New Roman"/>
          <w:sz w:val="28"/>
          <w:szCs w:val="28"/>
        </w:rPr>
        <w:t>4) согласие субъекта персональных данных на их обработку в соответствии с требованиями законодательства Российской Федерации в област</w:t>
      </w:r>
      <w:r>
        <w:rPr>
          <w:rFonts w:ascii="Times New Roman" w:hAnsi="Times New Roman"/>
          <w:sz w:val="28"/>
          <w:szCs w:val="28"/>
        </w:rPr>
        <w:t>и персональных данных (в случае</w:t>
      </w:r>
      <w:r w:rsidRPr="00BF60CE">
        <w:rPr>
          <w:rFonts w:ascii="Times New Roman" w:hAnsi="Times New Roman"/>
          <w:sz w:val="28"/>
          <w:szCs w:val="28"/>
        </w:rPr>
        <w:t xml:space="preserve"> если документы содержат персональные данные и в соответствии с законодательством требуется получение такого согласия)</w:t>
      </w:r>
      <w:r>
        <w:rPr>
          <w:rFonts w:ascii="Times New Roman" w:hAnsi="Times New Roman"/>
          <w:sz w:val="28"/>
          <w:szCs w:val="28"/>
        </w:rPr>
        <w:t xml:space="preserve"> по форме согласно п</w:t>
      </w:r>
      <w:r w:rsidRPr="00BF60CE">
        <w:rPr>
          <w:rFonts w:ascii="Times New Roman" w:hAnsi="Times New Roman"/>
          <w:sz w:val="28"/>
          <w:szCs w:val="28"/>
        </w:rPr>
        <w:t xml:space="preserve">риложению № </w:t>
      </w:r>
      <w:r>
        <w:rPr>
          <w:rFonts w:ascii="Times New Roman" w:hAnsi="Times New Roman"/>
          <w:sz w:val="28"/>
          <w:szCs w:val="28"/>
        </w:rPr>
        <w:t>2</w:t>
      </w:r>
      <w:r w:rsidRPr="00BF60CE">
        <w:rPr>
          <w:rFonts w:ascii="Times New Roman" w:hAnsi="Times New Roman"/>
          <w:sz w:val="28"/>
          <w:szCs w:val="28"/>
        </w:rPr>
        <w:t xml:space="preserve"> к настоящему Порядку; </w:t>
      </w:r>
    </w:p>
    <w:p w:rsidR="00647FF3" w:rsidRPr="00BF60CE" w:rsidRDefault="00647FF3" w:rsidP="00647FF3">
      <w:pPr>
        <w:widowControl w:val="0"/>
        <w:autoSpaceDE w:val="0"/>
        <w:autoSpaceDN w:val="0"/>
        <w:ind w:firstLine="709"/>
        <w:jc w:val="both"/>
        <w:rPr>
          <w:rFonts w:ascii="Times New Roman" w:hAnsi="Times New Roman"/>
          <w:sz w:val="28"/>
          <w:szCs w:val="28"/>
        </w:rPr>
      </w:pPr>
      <w:r w:rsidRPr="00BF60CE">
        <w:rPr>
          <w:rFonts w:ascii="Times New Roman" w:hAnsi="Times New Roman"/>
          <w:sz w:val="28"/>
          <w:szCs w:val="28"/>
        </w:rPr>
        <w:t xml:space="preserve">5) паспорт </w:t>
      </w:r>
      <w:hyperlink w:anchor="P157" w:history="1">
        <w:r w:rsidRPr="00BF60CE">
          <w:rPr>
            <w:rFonts w:ascii="Times New Roman" w:hAnsi="Times New Roman"/>
            <w:sz w:val="28"/>
            <w:szCs w:val="28"/>
          </w:rPr>
          <w:t>проект</w:t>
        </w:r>
      </w:hyperlink>
      <w:r w:rsidRPr="00BF60CE">
        <w:rPr>
          <w:rFonts w:ascii="Times New Roman" w:hAnsi="Times New Roman"/>
          <w:sz w:val="28"/>
          <w:szCs w:val="28"/>
        </w:rPr>
        <w:t xml:space="preserve">а по форме согласно </w:t>
      </w:r>
      <w:r>
        <w:rPr>
          <w:rFonts w:ascii="Times New Roman" w:hAnsi="Times New Roman"/>
          <w:sz w:val="28"/>
          <w:szCs w:val="28"/>
        </w:rPr>
        <w:t>п</w:t>
      </w:r>
      <w:r w:rsidRPr="00BF60CE">
        <w:rPr>
          <w:rFonts w:ascii="Times New Roman" w:hAnsi="Times New Roman"/>
          <w:sz w:val="28"/>
          <w:szCs w:val="28"/>
        </w:rPr>
        <w:t xml:space="preserve">риложению № </w:t>
      </w:r>
      <w:r>
        <w:rPr>
          <w:rFonts w:ascii="Times New Roman" w:hAnsi="Times New Roman"/>
          <w:sz w:val="28"/>
          <w:szCs w:val="28"/>
        </w:rPr>
        <w:t>1</w:t>
      </w:r>
      <w:r w:rsidRPr="00BF60CE">
        <w:rPr>
          <w:rFonts w:ascii="Times New Roman" w:hAnsi="Times New Roman"/>
          <w:sz w:val="28"/>
          <w:szCs w:val="28"/>
        </w:rPr>
        <w:t xml:space="preserve"> к настоящему Порядку;</w:t>
      </w:r>
    </w:p>
    <w:p w:rsidR="00647FF3" w:rsidRDefault="00647FF3" w:rsidP="00647FF3">
      <w:pPr>
        <w:widowControl w:val="0"/>
        <w:autoSpaceDE w:val="0"/>
        <w:autoSpaceDN w:val="0"/>
        <w:ind w:firstLine="709"/>
        <w:jc w:val="both"/>
        <w:rPr>
          <w:rFonts w:ascii="Times New Roman" w:hAnsi="Times New Roman"/>
          <w:sz w:val="28"/>
          <w:szCs w:val="28"/>
        </w:rPr>
      </w:pPr>
      <w:r w:rsidRPr="00BF60CE">
        <w:rPr>
          <w:rFonts w:ascii="Times New Roman" w:hAnsi="Times New Roman"/>
          <w:sz w:val="28"/>
          <w:szCs w:val="28"/>
        </w:rPr>
        <w:t>6) копи</w:t>
      </w:r>
      <w:r>
        <w:rPr>
          <w:rFonts w:ascii="Times New Roman" w:hAnsi="Times New Roman"/>
          <w:sz w:val="28"/>
          <w:szCs w:val="28"/>
        </w:rPr>
        <w:t>я</w:t>
      </w:r>
      <w:r w:rsidRPr="00BF60CE">
        <w:rPr>
          <w:rFonts w:ascii="Times New Roman" w:hAnsi="Times New Roman"/>
          <w:sz w:val="28"/>
          <w:szCs w:val="28"/>
        </w:rPr>
        <w:t xml:space="preserve"> договора (соглашения) аренды нежилого помещения, здания, земельного участка или договора безвозмездного пользования нежилым помещением, зданием, земельным участком для реализации цели, указанной в абзаце втором пункта 2 настоящего Порядка;</w:t>
      </w:r>
    </w:p>
    <w:p w:rsidR="00647FF3" w:rsidRDefault="00647FF3" w:rsidP="00647FF3">
      <w:pPr>
        <w:widowControl w:val="0"/>
        <w:autoSpaceDE w:val="0"/>
        <w:autoSpaceDN w:val="0"/>
        <w:ind w:firstLine="709"/>
        <w:jc w:val="both"/>
        <w:rPr>
          <w:rFonts w:ascii="Times New Roman" w:hAnsi="Times New Roman"/>
          <w:sz w:val="28"/>
          <w:szCs w:val="28"/>
        </w:rPr>
      </w:pPr>
      <w:r>
        <w:rPr>
          <w:rFonts w:ascii="Times New Roman" w:hAnsi="Times New Roman"/>
          <w:sz w:val="28"/>
          <w:szCs w:val="28"/>
        </w:rPr>
        <w:t xml:space="preserve">7) </w:t>
      </w:r>
      <w:r w:rsidRPr="00D03DA4">
        <w:rPr>
          <w:rFonts w:ascii="Times New Roman" w:hAnsi="Times New Roman"/>
          <w:sz w:val="28"/>
          <w:szCs w:val="28"/>
        </w:rPr>
        <w:t>выписка из Единого государственного реестра недвижимости на земельные участки и иное недвижимое имущество, используемых/</w:t>
      </w:r>
      <w:r>
        <w:rPr>
          <w:rFonts w:ascii="Times New Roman" w:hAnsi="Times New Roman"/>
          <w:sz w:val="28"/>
          <w:szCs w:val="28"/>
        </w:rPr>
        <w:t xml:space="preserve"> </w:t>
      </w:r>
      <w:r w:rsidRPr="00D03DA4">
        <w:rPr>
          <w:rFonts w:ascii="Times New Roman" w:hAnsi="Times New Roman"/>
          <w:sz w:val="28"/>
          <w:szCs w:val="28"/>
        </w:rPr>
        <w:t>планируемых к использованию (для создания объекта туристского показа) по состоянию на дату, не превышающую 10 рабочих дней до даты регистрации заявки (представляется по инициативе Заявителя);</w:t>
      </w:r>
    </w:p>
    <w:p w:rsidR="00647FF3" w:rsidRPr="000C2632" w:rsidRDefault="00647FF3" w:rsidP="00647FF3">
      <w:pPr>
        <w:widowControl w:val="0"/>
        <w:autoSpaceDE w:val="0"/>
        <w:autoSpaceDN w:val="0"/>
        <w:ind w:firstLine="709"/>
        <w:jc w:val="both"/>
        <w:rPr>
          <w:rFonts w:ascii="Times New Roman" w:hAnsi="Times New Roman"/>
          <w:sz w:val="28"/>
          <w:szCs w:val="28"/>
        </w:rPr>
      </w:pPr>
      <w:r>
        <w:rPr>
          <w:rFonts w:ascii="Times New Roman" w:hAnsi="Times New Roman"/>
          <w:sz w:val="28"/>
          <w:szCs w:val="28"/>
        </w:rPr>
        <w:t>8</w:t>
      </w:r>
      <w:r w:rsidRPr="000C2632">
        <w:rPr>
          <w:rFonts w:ascii="Times New Roman" w:hAnsi="Times New Roman"/>
          <w:sz w:val="28"/>
          <w:szCs w:val="28"/>
        </w:rPr>
        <w:t>) технологическая карта экскурсии (для создания экскурсионных программ с использованием цифровых технологий);</w:t>
      </w:r>
    </w:p>
    <w:p w:rsidR="00647FF3" w:rsidRPr="000C2632" w:rsidRDefault="00647FF3" w:rsidP="00647FF3">
      <w:pPr>
        <w:widowControl w:val="0"/>
        <w:autoSpaceDE w:val="0"/>
        <w:autoSpaceDN w:val="0"/>
        <w:ind w:firstLine="709"/>
        <w:jc w:val="both"/>
        <w:rPr>
          <w:rFonts w:ascii="Times New Roman" w:hAnsi="Times New Roman"/>
          <w:sz w:val="28"/>
          <w:szCs w:val="28"/>
        </w:rPr>
      </w:pPr>
      <w:r>
        <w:rPr>
          <w:rFonts w:ascii="Times New Roman" w:hAnsi="Times New Roman"/>
          <w:sz w:val="28"/>
          <w:szCs w:val="28"/>
        </w:rPr>
        <w:t>9</w:t>
      </w:r>
      <w:r w:rsidRPr="000C2632">
        <w:rPr>
          <w:rFonts w:ascii="Times New Roman" w:hAnsi="Times New Roman"/>
          <w:sz w:val="28"/>
          <w:szCs w:val="28"/>
        </w:rPr>
        <w:t>) копии документов, подтверждающих опыт в реализации проектов в сфере культуры, туризма;</w:t>
      </w:r>
    </w:p>
    <w:p w:rsidR="00647FF3" w:rsidRPr="000C2632" w:rsidRDefault="00647FF3" w:rsidP="00647FF3">
      <w:pPr>
        <w:ind w:firstLine="709"/>
        <w:jc w:val="both"/>
        <w:rPr>
          <w:rFonts w:ascii="Times New Roman" w:hAnsi="Times New Roman"/>
          <w:i/>
          <w:sz w:val="28"/>
          <w:szCs w:val="28"/>
        </w:rPr>
      </w:pPr>
      <w:r>
        <w:rPr>
          <w:rFonts w:ascii="Times New Roman" w:hAnsi="Times New Roman"/>
          <w:sz w:val="28"/>
          <w:szCs w:val="28"/>
        </w:rPr>
        <w:t>10</w:t>
      </w:r>
      <w:r w:rsidRPr="000C2632">
        <w:rPr>
          <w:rFonts w:ascii="Times New Roman" w:hAnsi="Times New Roman"/>
          <w:sz w:val="28"/>
          <w:szCs w:val="28"/>
        </w:rPr>
        <w:t xml:space="preserve">) дополнительные материалы (представляются по собственной инициативе): эскизный проект (дизайн-проект), проектно-сметная документация. </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 xml:space="preserve">14. В случае, если Заявитель не представил по собственной инициативе документы, указанные в </w:t>
      </w:r>
      <w:r w:rsidRPr="00D03DA4">
        <w:rPr>
          <w:rFonts w:ascii="Times New Roman" w:hAnsi="Times New Roman"/>
          <w:sz w:val="28"/>
          <w:szCs w:val="28"/>
        </w:rPr>
        <w:t>подпунктах 2, 3</w:t>
      </w:r>
      <w:r>
        <w:rPr>
          <w:rFonts w:ascii="Times New Roman" w:hAnsi="Times New Roman"/>
          <w:sz w:val="28"/>
          <w:szCs w:val="28"/>
        </w:rPr>
        <w:t>, 7</w:t>
      </w:r>
      <w:r w:rsidRPr="00D03DA4">
        <w:rPr>
          <w:rFonts w:ascii="Times New Roman" w:hAnsi="Times New Roman"/>
          <w:sz w:val="28"/>
          <w:szCs w:val="28"/>
        </w:rPr>
        <w:t xml:space="preserve"> пункта 13 настоящего Порядка, </w:t>
      </w:r>
      <w:r w:rsidRPr="000C2632">
        <w:rPr>
          <w:rFonts w:ascii="Times New Roman" w:hAnsi="Times New Roman"/>
          <w:sz w:val="28"/>
          <w:szCs w:val="28"/>
        </w:rPr>
        <w:t>Министерство осуществляет запрос и получает документы (сведения)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Межведомственное взаимодействие осуществляется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15. Индивидуальные предприниматели вправе подавать заявку и иные документы в соответствии с настоящим Порядком лично либо через представителей, действующих в силу полномочий, основанных на доверенности.</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От имени юридических лиц заявку и иные документы в соответствии с настоящим Порядком вправе подавать лица, действующие в соответствии с учредительными документами без доверенности, либо представители в силу полномочий, основанных на доверенности.</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16. К документам, указанным в пункте 13 настоящего Порядка, прилагаются копии документа, удостоверяющего личность Заявителя (его руководителя – для юридических лиц) или представителя (в случае подачи заявки через представителя), а также документа, удостоверяющего полномочия представителя.</w:t>
      </w:r>
    </w:p>
    <w:p w:rsidR="00647FF3"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Прием заявок и документов осуществляется уполномоченным сотрудником Министерства в сроки, указанные в объявлении о проведении конкурсного отбора.</w:t>
      </w:r>
    </w:p>
    <w:p w:rsidR="001257D7" w:rsidRPr="000C2632" w:rsidRDefault="001257D7" w:rsidP="00647FF3">
      <w:pPr>
        <w:widowControl w:val="0"/>
        <w:autoSpaceDE w:val="0"/>
        <w:autoSpaceDN w:val="0"/>
        <w:ind w:firstLine="709"/>
        <w:jc w:val="both"/>
        <w:rPr>
          <w:rFonts w:ascii="Times New Roman" w:hAnsi="Times New Roman"/>
          <w:sz w:val="28"/>
          <w:szCs w:val="28"/>
        </w:rPr>
      </w:pP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17. Заявитель может подать не более одной заявки. Подача Заявителем  нескольких заявок является основанием для отказа в допуске к участию в конкурсном отборе.</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18</w:t>
      </w:r>
      <w:r>
        <w:rPr>
          <w:rFonts w:ascii="Times New Roman" w:hAnsi="Times New Roman"/>
          <w:sz w:val="28"/>
          <w:szCs w:val="28"/>
        </w:rPr>
        <w:t>. </w:t>
      </w:r>
      <w:r w:rsidRPr="000C2632">
        <w:rPr>
          <w:rFonts w:ascii="Times New Roman" w:hAnsi="Times New Roman"/>
          <w:sz w:val="28"/>
          <w:szCs w:val="28"/>
        </w:rPr>
        <w:t>Требования, предъявляемые к форме и содержанию заявок, подаваемых Заявителем:</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 xml:space="preserve">1) заявка предоставляется по форме согласно приложению № </w:t>
      </w:r>
      <w:r>
        <w:rPr>
          <w:rFonts w:ascii="Times New Roman" w:hAnsi="Times New Roman"/>
          <w:sz w:val="28"/>
          <w:szCs w:val="28"/>
        </w:rPr>
        <w:t>3</w:t>
      </w:r>
      <w:r w:rsidRPr="000C2632">
        <w:rPr>
          <w:rFonts w:ascii="Times New Roman" w:hAnsi="Times New Roman"/>
          <w:sz w:val="28"/>
          <w:szCs w:val="28"/>
        </w:rPr>
        <w:t xml:space="preserve"> к настоящему Порядку (в двух экземплярах) в письменном виде на бумажном носителе и в копии на электронном носителе;</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2) все листы поданной в письменной форме на бумажном носителе заявки и копии документов, указанных в пункте 13 настоящего Порядка, должны быть подписаны уполномоченным лицом Заявителя и скреплены печатью (при наличии) Заявителя. Соблюдение Заявителем указанных требований означает, что информация и документы, входящие в состав заявки, поданы от имени Заявителя, и он несет ответственность за подлинность и достоверность сведений, указанных в заявке и документах;</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3) копия заявки на электронном носителе должна соответствовать заявке, представляемой в письменной форме на бумажном носителе. В случае противоречий между документами, представленными в электронном виде, и документами, представленными на бумажном носителе, заявка на бумажном носителе имеет преимущественную силу;</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4) заявка должна быть составлена на русском языке.</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19</w:t>
      </w:r>
      <w:r>
        <w:rPr>
          <w:rFonts w:ascii="Times New Roman" w:hAnsi="Times New Roman"/>
          <w:sz w:val="28"/>
          <w:szCs w:val="28"/>
        </w:rPr>
        <w:t>. </w:t>
      </w:r>
      <w:r w:rsidRPr="000C2632">
        <w:rPr>
          <w:rFonts w:ascii="Times New Roman" w:hAnsi="Times New Roman"/>
          <w:sz w:val="28"/>
          <w:szCs w:val="28"/>
        </w:rPr>
        <w:t xml:space="preserve">Уполномоченный сотрудник Министерства осуществляет регистрацию заявок в день поступления в порядке очередности с указанием даты и времени поступления в журнале регистрации заявок (далее </w:t>
      </w:r>
      <w:r w:rsidRPr="00E777F3">
        <w:rPr>
          <w:rFonts w:ascii="Times New Roman" w:hAnsi="Times New Roman"/>
          <w:sz w:val="28"/>
          <w:szCs w:val="28"/>
        </w:rPr>
        <w:t>–</w:t>
      </w:r>
      <w:r w:rsidRPr="000C2632">
        <w:rPr>
          <w:rFonts w:ascii="Times New Roman" w:hAnsi="Times New Roman"/>
          <w:sz w:val="28"/>
          <w:szCs w:val="28"/>
        </w:rPr>
        <w:t xml:space="preserve"> журнал) по утверждаемой Министерством форме, который должен быть прошит, пронумерован и скреплен печатью Министерства.</w:t>
      </w:r>
    </w:p>
    <w:p w:rsidR="00647FF3" w:rsidRPr="000C2632" w:rsidRDefault="00647FF3" w:rsidP="00647FF3">
      <w:pPr>
        <w:pStyle w:val="ConsPlusNormal"/>
        <w:ind w:firstLine="709"/>
        <w:jc w:val="both"/>
        <w:rPr>
          <w:rFonts w:ascii="Times New Roman" w:hAnsi="Times New Roman" w:cs="Times New Roman"/>
          <w:sz w:val="28"/>
          <w:szCs w:val="28"/>
        </w:rPr>
      </w:pPr>
      <w:r w:rsidRPr="000C2632">
        <w:rPr>
          <w:rFonts w:ascii="Times New Roman" w:hAnsi="Times New Roman" w:cs="Times New Roman"/>
          <w:sz w:val="28"/>
          <w:szCs w:val="28"/>
        </w:rPr>
        <w:t>Один экземпляр заявки с отметкой о дате и времени поступления заявки, ее регистрационного (входящего) номера, фамилии, имени, отчества (при наличии), наименования должности уполномоченного сотрудника Министерства в день поступления вручается Заявителю или представителю.</w:t>
      </w:r>
    </w:p>
    <w:p w:rsidR="00647FF3" w:rsidRPr="000C2632" w:rsidRDefault="00647FF3" w:rsidP="00647FF3">
      <w:pPr>
        <w:pStyle w:val="ConsPlusNormal"/>
        <w:ind w:firstLine="709"/>
        <w:jc w:val="both"/>
        <w:rPr>
          <w:rFonts w:ascii="Times New Roman" w:hAnsi="Times New Roman" w:cs="Times New Roman"/>
          <w:sz w:val="28"/>
          <w:szCs w:val="28"/>
        </w:rPr>
      </w:pPr>
      <w:r w:rsidRPr="000C2632">
        <w:rPr>
          <w:rFonts w:ascii="Times New Roman" w:hAnsi="Times New Roman" w:cs="Times New Roman"/>
          <w:sz w:val="28"/>
          <w:szCs w:val="28"/>
        </w:rPr>
        <w:t>При регистрации заявки проверка наличия всех документов, предусмотренных пунктом 13 настоящего Прядка, не осуществляется.</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 xml:space="preserve">20. Заявки, поступившие позднее срока, установленного в объявлении о проведении конкурсного отбора, не рассматриваются. </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Представленные на конкурсный отбор заявки возврату не подлежат (за исключением случая, когда заявка отозвана Заявителем).</w:t>
      </w:r>
    </w:p>
    <w:p w:rsidR="00647FF3" w:rsidRPr="000C2632" w:rsidRDefault="00647FF3" w:rsidP="00647FF3">
      <w:pPr>
        <w:pStyle w:val="ConsPlusNormal"/>
        <w:ind w:firstLine="709"/>
        <w:jc w:val="both"/>
        <w:rPr>
          <w:rFonts w:ascii="Times New Roman" w:hAnsi="Times New Roman" w:cs="Times New Roman"/>
          <w:sz w:val="28"/>
          <w:szCs w:val="28"/>
        </w:rPr>
      </w:pPr>
      <w:r w:rsidRPr="000C2632">
        <w:rPr>
          <w:rFonts w:ascii="Times New Roman" w:hAnsi="Times New Roman"/>
          <w:sz w:val="28"/>
          <w:szCs w:val="28"/>
        </w:rPr>
        <w:t xml:space="preserve">Заявка может быть отозвана Заявителем в любое время до окончания срока проведения конкурсного отбора. </w:t>
      </w:r>
      <w:r w:rsidRPr="000C2632">
        <w:rPr>
          <w:rFonts w:ascii="Times New Roman" w:hAnsi="Times New Roman" w:cs="Times New Roman"/>
          <w:sz w:val="28"/>
          <w:szCs w:val="28"/>
        </w:rPr>
        <w:t>Для отзыва заявки предъявляется в Министерство письменное заявление, составленное в свободной форме. Отозванная заявка возвращается Заявителю в день предъявления заявления, при этом уполномоченный сотрудник Министерства делает соответствующую отметку в журнале.</w:t>
      </w:r>
    </w:p>
    <w:p w:rsidR="00647FF3" w:rsidRPr="000C2632" w:rsidRDefault="00647FF3" w:rsidP="00647FF3">
      <w:pPr>
        <w:pStyle w:val="ConsPlusNormal"/>
        <w:ind w:firstLine="709"/>
        <w:jc w:val="both"/>
        <w:rPr>
          <w:rFonts w:ascii="Times New Roman" w:hAnsi="Times New Roman" w:cs="Times New Roman"/>
          <w:sz w:val="28"/>
          <w:szCs w:val="28"/>
        </w:rPr>
      </w:pPr>
      <w:r w:rsidRPr="000C2632">
        <w:rPr>
          <w:rFonts w:ascii="Times New Roman" w:hAnsi="Times New Roman" w:cs="Times New Roman"/>
          <w:sz w:val="28"/>
          <w:szCs w:val="28"/>
        </w:rPr>
        <w:t>Заявитель вправе внести изменения в ранее поданную заявку в срок не позднее даты окончания приема заявок, указанной в объявлении о проведении конкурсного отбора. Изменения в заявку вносятся путем подачи в Министерство соответствующего письменного заявления, составленного в свободной форме, с приложением измененной заявки и документов, оформленных в соответствии с пунктом 18 настоящего Порядка (лично). Заявление о внесении изменений в ранее поданную заявку и приложенные к нему документы в день подачи приобщаются к ранее поданной заявке и являются ее неотъемлемой частью, при этом уполномоченный сотрудник Министерства делает соответствующую отметку в журнале.</w:t>
      </w:r>
    </w:p>
    <w:p w:rsidR="00647FF3" w:rsidRPr="000C2632" w:rsidRDefault="00647FF3" w:rsidP="00647FF3">
      <w:pPr>
        <w:widowControl w:val="0"/>
        <w:autoSpaceDE w:val="0"/>
        <w:autoSpaceDN w:val="0"/>
        <w:ind w:firstLine="709"/>
        <w:jc w:val="both"/>
        <w:rPr>
          <w:rFonts w:ascii="Times New Roman" w:hAnsi="Times New Roman"/>
          <w:sz w:val="28"/>
          <w:szCs w:val="28"/>
        </w:rPr>
      </w:pPr>
      <w:r w:rsidRPr="000C2632">
        <w:rPr>
          <w:rFonts w:ascii="Times New Roman" w:hAnsi="Times New Roman"/>
          <w:sz w:val="28"/>
          <w:szCs w:val="28"/>
        </w:rPr>
        <w:t>21. Министерство в срок, не превышающий 10 рабочих дней с даты регистрации заявки, но не позднее 5 рабочих дней с даты окончания приема заявок, указанной в объявлении о проведении конкурсного отбора:</w:t>
      </w:r>
    </w:p>
    <w:p w:rsidR="00647FF3" w:rsidRPr="00C91F2F" w:rsidRDefault="00647FF3" w:rsidP="00647FF3">
      <w:pPr>
        <w:widowControl w:val="0"/>
        <w:autoSpaceDE w:val="0"/>
        <w:autoSpaceDN w:val="0"/>
        <w:ind w:firstLine="709"/>
        <w:jc w:val="both"/>
        <w:rPr>
          <w:rFonts w:ascii="Times New Roman" w:hAnsi="Times New Roman"/>
          <w:sz w:val="28"/>
          <w:szCs w:val="28"/>
        </w:rPr>
      </w:pPr>
      <w:bookmarkStart w:id="3" w:name="P43"/>
      <w:bookmarkEnd w:id="3"/>
      <w:r w:rsidRPr="00C91F2F">
        <w:rPr>
          <w:rFonts w:ascii="Times New Roman" w:hAnsi="Times New Roman"/>
          <w:sz w:val="28"/>
          <w:szCs w:val="28"/>
        </w:rPr>
        <w:t xml:space="preserve">1) осуществляет запрос и получение необходимых документов (сведений) в государственных органах, органах местного самоуправления муниципальных образований Рязанской области (далее </w:t>
      </w:r>
      <w:r w:rsidRPr="00E777F3">
        <w:rPr>
          <w:rFonts w:ascii="Times New Roman" w:hAnsi="Times New Roman"/>
          <w:sz w:val="28"/>
          <w:szCs w:val="28"/>
        </w:rPr>
        <w:t>–</w:t>
      </w:r>
      <w:r w:rsidRPr="00C91F2F">
        <w:rPr>
          <w:rFonts w:ascii="Times New Roman" w:hAnsi="Times New Roman"/>
          <w:sz w:val="28"/>
          <w:szCs w:val="28"/>
        </w:rPr>
        <w:t xml:space="preserve"> органы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w:t>
      </w:r>
      <w:r>
        <w:rPr>
          <w:rFonts w:ascii="Times New Roman" w:hAnsi="Times New Roman"/>
          <w:sz w:val="28"/>
          <w:szCs w:val="28"/>
        </w:rPr>
        <w:t>государственных и муниципальных услуг, п</w:t>
      </w:r>
      <w:r w:rsidRPr="00C91F2F">
        <w:rPr>
          <w:rFonts w:ascii="Times New Roman" w:hAnsi="Times New Roman"/>
          <w:sz w:val="28"/>
          <w:szCs w:val="28"/>
        </w:rPr>
        <w:t>редусмотренных частью 1 статьи 1 Федерального закона от 27 июля 2010 года № 210-ФЗ «Об организации предоставления государственных и муниципальных услуг», на дату регистрации заявки:</w:t>
      </w:r>
    </w:p>
    <w:p w:rsidR="00647FF3" w:rsidRPr="00C91F2F" w:rsidRDefault="00647FF3" w:rsidP="00647FF3">
      <w:pPr>
        <w:pStyle w:val="ConsPlusNormal"/>
        <w:ind w:firstLine="709"/>
        <w:jc w:val="both"/>
        <w:rPr>
          <w:rFonts w:ascii="Times New Roman" w:hAnsi="Times New Roman" w:cs="Times New Roman"/>
          <w:sz w:val="28"/>
          <w:szCs w:val="28"/>
        </w:rPr>
      </w:pPr>
      <w:r w:rsidRPr="00C91F2F">
        <w:rPr>
          <w:rFonts w:ascii="Times New Roman" w:hAnsi="Times New Roman" w:cs="Times New Roman"/>
          <w:sz w:val="28"/>
          <w:szCs w:val="28"/>
        </w:rPr>
        <w:t>- сведения из Единого государственного реестра юридических лиц (для юридических лиц);</w:t>
      </w:r>
    </w:p>
    <w:p w:rsidR="00647FF3" w:rsidRPr="00C91F2F" w:rsidRDefault="00647FF3" w:rsidP="00647FF3">
      <w:pPr>
        <w:pStyle w:val="ConsPlusNormal"/>
        <w:ind w:firstLine="709"/>
        <w:jc w:val="both"/>
        <w:rPr>
          <w:rFonts w:ascii="Times New Roman" w:hAnsi="Times New Roman" w:cs="Times New Roman"/>
          <w:sz w:val="28"/>
          <w:szCs w:val="28"/>
        </w:rPr>
      </w:pPr>
      <w:r w:rsidRPr="00C91F2F">
        <w:rPr>
          <w:rFonts w:ascii="Times New Roman" w:hAnsi="Times New Roman" w:cs="Times New Roman"/>
          <w:sz w:val="28"/>
          <w:szCs w:val="28"/>
        </w:rPr>
        <w:t>- сведения из Единого государственного реестра индивидуальных предпринимателей (для индивидуальных предпринимателей);</w:t>
      </w:r>
    </w:p>
    <w:p w:rsidR="00647FF3" w:rsidRPr="00C91F2F" w:rsidRDefault="00647FF3" w:rsidP="00647FF3">
      <w:pPr>
        <w:pStyle w:val="ConsPlusNormal"/>
        <w:ind w:firstLine="709"/>
        <w:jc w:val="both"/>
        <w:rPr>
          <w:rFonts w:ascii="Times New Roman" w:hAnsi="Times New Roman" w:cs="Times New Roman"/>
          <w:sz w:val="28"/>
          <w:szCs w:val="28"/>
        </w:rPr>
      </w:pPr>
      <w:r w:rsidRPr="00C91F2F">
        <w:rPr>
          <w:rFonts w:ascii="Times New Roman" w:hAnsi="Times New Roman" w:cs="Times New Roman"/>
          <w:sz w:val="28"/>
          <w:szCs w:val="28"/>
        </w:rPr>
        <w:t>- сведения из Единого федерального реестра сведений о банкротстве;</w:t>
      </w:r>
    </w:p>
    <w:p w:rsidR="00647FF3" w:rsidRPr="00C91F2F" w:rsidRDefault="00647FF3" w:rsidP="00647FF3">
      <w:pPr>
        <w:pStyle w:val="ConsPlusNormal"/>
        <w:ind w:firstLine="709"/>
        <w:jc w:val="both"/>
        <w:rPr>
          <w:rFonts w:ascii="Times New Roman" w:hAnsi="Times New Roman" w:cs="Times New Roman"/>
          <w:sz w:val="28"/>
          <w:szCs w:val="28"/>
        </w:rPr>
      </w:pPr>
      <w:r w:rsidRPr="00C91F2F">
        <w:rPr>
          <w:rFonts w:ascii="Times New Roman" w:hAnsi="Times New Roman" w:cs="Times New Roman"/>
          <w:sz w:val="28"/>
          <w:szCs w:val="28"/>
        </w:rPr>
        <w:t>- сведения из Единого государственного реестра недвижимости;</w:t>
      </w:r>
    </w:p>
    <w:p w:rsidR="00647FF3" w:rsidRPr="00C91F2F" w:rsidRDefault="00647FF3" w:rsidP="00647FF3">
      <w:pPr>
        <w:pStyle w:val="ConsPlusNormal"/>
        <w:ind w:firstLine="709"/>
        <w:jc w:val="both"/>
        <w:rPr>
          <w:rFonts w:ascii="Times New Roman" w:hAnsi="Times New Roman" w:cs="Times New Roman"/>
          <w:sz w:val="28"/>
          <w:szCs w:val="28"/>
        </w:rPr>
      </w:pPr>
      <w:r w:rsidRPr="00C91F2F">
        <w:rPr>
          <w:rFonts w:ascii="Times New Roman" w:hAnsi="Times New Roman" w:cs="Times New Roman"/>
          <w:sz w:val="28"/>
          <w:szCs w:val="28"/>
        </w:rPr>
        <w:t>- сведения о наличии (отсутствии) задолженности по уплате налогов, сборов, страховых взносов, пеней и штрафов за нарушение законодательства Российск</w:t>
      </w:r>
      <w:r>
        <w:rPr>
          <w:rFonts w:ascii="Times New Roman" w:hAnsi="Times New Roman" w:cs="Times New Roman"/>
          <w:sz w:val="28"/>
          <w:szCs w:val="28"/>
        </w:rPr>
        <w:t>ой Федерации о налогах и сборах</w:t>
      </w:r>
      <w:r w:rsidRPr="00C91F2F">
        <w:rPr>
          <w:rFonts w:ascii="Times New Roman" w:hAnsi="Times New Roman"/>
          <w:sz w:val="28"/>
          <w:szCs w:val="28"/>
        </w:rPr>
        <w:t>;</w:t>
      </w:r>
    </w:p>
    <w:p w:rsidR="00647FF3" w:rsidRPr="00C91F2F" w:rsidRDefault="00647FF3" w:rsidP="00647FF3">
      <w:pPr>
        <w:widowControl w:val="0"/>
        <w:autoSpaceDE w:val="0"/>
        <w:autoSpaceDN w:val="0"/>
        <w:ind w:firstLine="709"/>
        <w:jc w:val="both"/>
        <w:rPr>
          <w:rFonts w:ascii="Times New Roman" w:hAnsi="Times New Roman"/>
          <w:sz w:val="28"/>
          <w:szCs w:val="28"/>
        </w:rPr>
      </w:pPr>
      <w:r w:rsidRPr="00C91F2F">
        <w:rPr>
          <w:rFonts w:ascii="Times New Roman" w:hAnsi="Times New Roman"/>
          <w:sz w:val="28"/>
          <w:szCs w:val="28"/>
        </w:rPr>
        <w:t>2) осуществляет проверку достоверности представленной участником конкурсного отбора информации путем соотнесения ее с информацией, содержащейся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со статьей 7.1 Федерального закона от 8 августа 2001 года       № 129-ФЗ «О государственной регистрации юридических лиц и индивидуальных предпринимателей», а также в иных открытых и общедоступных государственных информационных системах (ресурсах);</w:t>
      </w:r>
    </w:p>
    <w:p w:rsidR="00647FF3" w:rsidRPr="00C91F2F" w:rsidRDefault="00647FF3" w:rsidP="00647FF3">
      <w:pPr>
        <w:widowControl w:val="0"/>
        <w:autoSpaceDE w:val="0"/>
        <w:autoSpaceDN w:val="0"/>
        <w:ind w:firstLine="709"/>
        <w:jc w:val="both"/>
        <w:rPr>
          <w:rFonts w:ascii="Times New Roman" w:hAnsi="Times New Roman"/>
          <w:sz w:val="28"/>
          <w:szCs w:val="28"/>
        </w:rPr>
      </w:pPr>
      <w:r w:rsidRPr="00C91F2F">
        <w:rPr>
          <w:rFonts w:ascii="Times New Roman" w:hAnsi="Times New Roman"/>
          <w:sz w:val="28"/>
          <w:szCs w:val="28"/>
        </w:rPr>
        <w:t>3) осуществляет обязательную проверку соблюдения Заявителями условий, установленных подпунктами 1-8, 11, 12 пункта 10 настоящего Порядка, и представляемых ими документов требованиям, установленным подпунктом 5 пункта 13 и пунктом 18 настоящего Порядка. Проверка в соответствии с настоящим Порядком заключается в рассмотрении документов и информации, представленных Заявителями, а также сведений, запрашиваемых и получаемых Министерством посредством межведомственных запросов, анализе содержащейся в них информации на предмет соблюдения Заявителями условий, целей и порядка предоставления гранта. По итогам рассмотрения документов и сведений Министерство готовит сводную информационную таблицу по форме, утвержденной Министерством;</w:t>
      </w:r>
    </w:p>
    <w:p w:rsidR="00647FF3" w:rsidRPr="00647FF3" w:rsidRDefault="00647FF3" w:rsidP="00647FF3">
      <w:pPr>
        <w:widowControl w:val="0"/>
        <w:autoSpaceDE w:val="0"/>
        <w:autoSpaceDN w:val="0"/>
        <w:ind w:firstLine="709"/>
        <w:jc w:val="both"/>
        <w:rPr>
          <w:rFonts w:ascii="Times New Roman" w:hAnsi="Times New Roman"/>
          <w:spacing w:val="-4"/>
          <w:sz w:val="28"/>
          <w:szCs w:val="28"/>
        </w:rPr>
      </w:pPr>
      <w:r w:rsidRPr="00647FF3">
        <w:rPr>
          <w:rFonts w:ascii="Times New Roman" w:hAnsi="Times New Roman"/>
          <w:spacing w:val="-4"/>
          <w:sz w:val="28"/>
          <w:szCs w:val="28"/>
        </w:rPr>
        <w:t>4) передает в конкурсную комиссию заявки, сводную информационную таблицу с приложением документов, представленных Заявителями, а также сведений, запрашиваемых и получаемых Министерством посредством межведомственных запросов, согласно передаточному акту по форме, определенной Министерством. В день передачи заявок, указанных документов, сведений и сводной информационной таблицы по передаточному акту, уполномоченный сотрудник Министерства делает отметку в журнале о дате принятия заявок к рассмотрению и оценке.</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22.</w:t>
      </w:r>
      <w:r>
        <w:rPr>
          <w:rFonts w:ascii="Times New Roman" w:hAnsi="Times New Roman"/>
          <w:sz w:val="28"/>
          <w:szCs w:val="28"/>
        </w:rPr>
        <w:t> </w:t>
      </w:r>
      <w:r w:rsidRPr="006B0FFB">
        <w:rPr>
          <w:rFonts w:ascii="Times New Roman" w:hAnsi="Times New Roman"/>
          <w:sz w:val="28"/>
          <w:szCs w:val="28"/>
        </w:rPr>
        <w:t xml:space="preserve">Конкурсный отбор Заявителей осуществляется конкурсной комиссией, формируемой на безвозмездной основе, в количестве не менее </w:t>
      </w:r>
      <w:r>
        <w:rPr>
          <w:rFonts w:ascii="Times New Roman" w:hAnsi="Times New Roman"/>
          <w:sz w:val="28"/>
          <w:szCs w:val="28"/>
        </w:rPr>
        <w:t xml:space="preserve">    </w:t>
      </w:r>
      <w:r w:rsidRPr="006B0FFB">
        <w:rPr>
          <w:rFonts w:ascii="Times New Roman" w:hAnsi="Times New Roman"/>
          <w:sz w:val="28"/>
          <w:szCs w:val="28"/>
        </w:rPr>
        <w:t>5 человек. Состав и положение о конкурсной комиссии утверждаются приказом Министерства.</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 xml:space="preserve">23. Конкурсная комиссия в срок, определенный Министерством (дата заседания конкурсной комиссии), принимает решение о допуске или отказе в допуске заявок к участию в конкурсном отборе с указанием оснований для отказа (в случае наличия оснований для отклонения заявки, поданной Заявителем), рассматривает и оценивает заявки, допущенные к участию в конкурсном отборе на основании критериев конкурсного отбора, определенных в приложении № </w:t>
      </w:r>
      <w:r>
        <w:rPr>
          <w:rFonts w:ascii="Times New Roman" w:hAnsi="Times New Roman"/>
          <w:sz w:val="28"/>
          <w:szCs w:val="28"/>
        </w:rPr>
        <w:t>4</w:t>
      </w:r>
      <w:r w:rsidRPr="006B0FFB">
        <w:rPr>
          <w:rFonts w:ascii="Times New Roman" w:hAnsi="Times New Roman"/>
          <w:sz w:val="28"/>
          <w:szCs w:val="28"/>
        </w:rPr>
        <w:t xml:space="preserve"> к настоящему Порядку, определяет победителей конкурсного отбора и количество предоставляемых грантов.</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24</w:t>
      </w:r>
      <w:r>
        <w:rPr>
          <w:rFonts w:ascii="Times New Roman" w:hAnsi="Times New Roman"/>
          <w:sz w:val="28"/>
          <w:szCs w:val="28"/>
        </w:rPr>
        <w:t>. </w:t>
      </w:r>
      <w:r w:rsidRPr="006B0FFB">
        <w:rPr>
          <w:rFonts w:ascii="Times New Roman" w:hAnsi="Times New Roman"/>
          <w:sz w:val="28"/>
          <w:szCs w:val="28"/>
        </w:rPr>
        <w:t>Основаниями для отклонения заявки, поданной Заявителем</w:t>
      </w:r>
      <w:r>
        <w:rPr>
          <w:rFonts w:ascii="Times New Roman" w:hAnsi="Times New Roman"/>
          <w:sz w:val="28"/>
          <w:szCs w:val="28"/>
        </w:rPr>
        <w:t>,</w:t>
      </w:r>
      <w:r w:rsidRPr="006B0FFB">
        <w:rPr>
          <w:rFonts w:ascii="Times New Roman" w:hAnsi="Times New Roman"/>
          <w:sz w:val="28"/>
          <w:szCs w:val="28"/>
        </w:rPr>
        <w:t xml:space="preserve"> являются:</w:t>
      </w:r>
    </w:p>
    <w:p w:rsidR="00647FF3" w:rsidRPr="00C91F2F"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1) несоответствие Заявителя условиям, предусмотренным подпунктам 1-8, 11, 12 пункта 10 настоящего Порядка;</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2) несоответствие представленных Заявителем заявки и документов требованиям к заявкам, установленным в объявлении о проведении конкурсного отбора;</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3) документы, предусмотренные подпунктами 1, 4-</w:t>
      </w:r>
      <w:r>
        <w:rPr>
          <w:rFonts w:ascii="Times New Roman" w:hAnsi="Times New Roman"/>
          <w:sz w:val="28"/>
          <w:szCs w:val="28"/>
        </w:rPr>
        <w:t>6, 8, 9</w:t>
      </w:r>
      <w:r w:rsidRPr="006B0FFB">
        <w:rPr>
          <w:rFonts w:ascii="Times New Roman" w:hAnsi="Times New Roman"/>
          <w:sz w:val="28"/>
          <w:szCs w:val="28"/>
        </w:rPr>
        <w:t xml:space="preserve"> пункта 13 и пунктом 16 настоящего Порядка и подлежащие представлению Заявителем, не представлены (представлены не в полном объеме);</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4) недостоверность представленной Заявителем информации, в том числе информации о месте нахождения и адресе юридического лица;</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5) подача Заявителем заявки после даты и (или) времени, определенных для подачи заявок;</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6) подача Заявителем более одной заявки.</w:t>
      </w:r>
    </w:p>
    <w:p w:rsidR="00647FF3" w:rsidRPr="00647FF3" w:rsidRDefault="00647FF3" w:rsidP="00647FF3">
      <w:pPr>
        <w:widowControl w:val="0"/>
        <w:autoSpaceDE w:val="0"/>
        <w:autoSpaceDN w:val="0"/>
        <w:ind w:firstLine="709"/>
        <w:jc w:val="both"/>
        <w:rPr>
          <w:rFonts w:ascii="Times New Roman" w:hAnsi="Times New Roman"/>
          <w:spacing w:val="-4"/>
          <w:sz w:val="28"/>
          <w:szCs w:val="28"/>
        </w:rPr>
      </w:pPr>
      <w:r w:rsidRPr="00647FF3">
        <w:rPr>
          <w:rFonts w:ascii="Times New Roman" w:hAnsi="Times New Roman"/>
          <w:spacing w:val="-4"/>
          <w:sz w:val="28"/>
          <w:szCs w:val="28"/>
        </w:rPr>
        <w:t>25. Оценка заявок осуществляется на основании критериев конкурсного отбора, определенных в приложении № 4 к настоящему Порядку.</w:t>
      </w:r>
    </w:p>
    <w:p w:rsidR="00647FF3"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 xml:space="preserve">Каждой заявке по каждому критерию конкурсного отбора присваиваются баллы в соответствии с балльной шкалой согласно приложению № </w:t>
      </w:r>
      <w:r>
        <w:rPr>
          <w:rFonts w:ascii="Times New Roman" w:hAnsi="Times New Roman"/>
          <w:sz w:val="28"/>
          <w:szCs w:val="28"/>
        </w:rPr>
        <w:t>4</w:t>
      </w:r>
      <w:r w:rsidRPr="006B0FFB">
        <w:rPr>
          <w:rFonts w:ascii="Times New Roman" w:hAnsi="Times New Roman"/>
          <w:sz w:val="28"/>
          <w:szCs w:val="28"/>
        </w:rPr>
        <w:t xml:space="preserve"> к настоящему Порядку.</w:t>
      </w:r>
    </w:p>
    <w:p w:rsidR="00647FF3" w:rsidRPr="00647FF3" w:rsidRDefault="00647FF3" w:rsidP="00647FF3">
      <w:pPr>
        <w:widowControl w:val="0"/>
        <w:autoSpaceDE w:val="0"/>
        <w:autoSpaceDN w:val="0"/>
        <w:ind w:firstLine="709"/>
        <w:jc w:val="both"/>
        <w:rPr>
          <w:rFonts w:ascii="Times New Roman" w:hAnsi="Times New Roman"/>
          <w:spacing w:val="-4"/>
          <w:sz w:val="28"/>
          <w:szCs w:val="28"/>
        </w:rPr>
      </w:pPr>
      <w:r w:rsidRPr="00647FF3">
        <w:rPr>
          <w:rFonts w:ascii="Times New Roman" w:hAnsi="Times New Roman"/>
          <w:spacing w:val="-4"/>
          <w:sz w:val="28"/>
          <w:szCs w:val="28"/>
        </w:rPr>
        <w:t>В ходе заседания конкурсной комиссии количество баллов, выставленное отдельной заявке по каждому критерию конкурсного отбора, суммируется.</w:t>
      </w:r>
    </w:p>
    <w:p w:rsidR="00647FF3" w:rsidRPr="00F8065C" w:rsidRDefault="00647FF3" w:rsidP="00647FF3">
      <w:pPr>
        <w:widowControl w:val="0"/>
        <w:autoSpaceDE w:val="0"/>
        <w:autoSpaceDN w:val="0"/>
        <w:ind w:firstLine="709"/>
        <w:jc w:val="both"/>
        <w:rPr>
          <w:rFonts w:ascii="Times New Roman" w:hAnsi="Times New Roman"/>
          <w:color w:val="00B0F0"/>
          <w:sz w:val="28"/>
          <w:szCs w:val="28"/>
        </w:rPr>
      </w:pPr>
      <w:r w:rsidRPr="006B0FFB">
        <w:rPr>
          <w:rFonts w:ascii="Times New Roman" w:hAnsi="Times New Roman"/>
          <w:sz w:val="28"/>
          <w:szCs w:val="28"/>
        </w:rPr>
        <w:t>Конкурсная комиссия по результатам оценки заявок формирует список заявок, рейтингованный по мере убывания общего количества набранных заявками баллов</w:t>
      </w:r>
      <w:r>
        <w:rPr>
          <w:rFonts w:ascii="Times New Roman" w:hAnsi="Times New Roman"/>
          <w:sz w:val="28"/>
          <w:szCs w:val="28"/>
        </w:rPr>
        <w:t xml:space="preserve"> (далее – список)</w:t>
      </w:r>
      <w:r w:rsidRPr="006B0FFB">
        <w:rPr>
          <w:rFonts w:ascii="Times New Roman" w:hAnsi="Times New Roman"/>
          <w:sz w:val="28"/>
          <w:szCs w:val="28"/>
        </w:rPr>
        <w:t>.</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Заявке, набравшей наибольшее количество баллов, присваивается первый порядковый номер. В случае, если несколько заявок набрали одинаковое количество баллов, меньший порядковый номер присваивается заявке, которая поступила ранее заявок, которые набрали такое же количество бал</w:t>
      </w:r>
      <w:r>
        <w:rPr>
          <w:rFonts w:ascii="Times New Roman" w:hAnsi="Times New Roman"/>
          <w:sz w:val="28"/>
          <w:szCs w:val="28"/>
        </w:rPr>
        <w:t>л</w:t>
      </w:r>
      <w:r w:rsidRPr="006B0FFB">
        <w:rPr>
          <w:rFonts w:ascii="Times New Roman" w:hAnsi="Times New Roman"/>
          <w:sz w:val="28"/>
          <w:szCs w:val="28"/>
        </w:rPr>
        <w:t>ов.</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 xml:space="preserve">26. Конкурсная комиссия по итогам оценки заявок, на основании сформированного </w:t>
      </w:r>
      <w:r>
        <w:rPr>
          <w:rFonts w:ascii="Times New Roman" w:hAnsi="Times New Roman"/>
          <w:sz w:val="28"/>
          <w:szCs w:val="28"/>
        </w:rPr>
        <w:t>с</w:t>
      </w:r>
      <w:r w:rsidRPr="006B0FFB">
        <w:rPr>
          <w:rFonts w:ascii="Times New Roman" w:hAnsi="Times New Roman"/>
          <w:sz w:val="28"/>
          <w:szCs w:val="28"/>
        </w:rPr>
        <w:t xml:space="preserve">писка заявок определяет победителей конкурсного отбора (с указанием размеров предоставляемых победителям конкурсного отбора грантов) и количество предоставляемых грантов. </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Победителями конкурсного отбора признаются Заявители, заявки которых по итогам оценки заявок набрали наибольшее количество баллов (далее – победители конкурсного отбора).</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Количество предоставляемых грантов определяется исходя из размера бюджетных ассигнований, предусмотренных в областном бюджете на предоставление грантов на соответствующий финансовый год.</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27. Размер гранта победителю конкурсного отбора, определяется конкурсной комиссией по следующей формуле:</w:t>
      </w:r>
    </w:p>
    <w:p w:rsidR="00647FF3" w:rsidRPr="00B35659" w:rsidRDefault="00647FF3" w:rsidP="00647FF3">
      <w:pPr>
        <w:widowControl w:val="0"/>
        <w:autoSpaceDE w:val="0"/>
        <w:autoSpaceDN w:val="0"/>
        <w:ind w:firstLine="709"/>
        <w:jc w:val="both"/>
        <w:rPr>
          <w:rFonts w:ascii="Times New Roman" w:hAnsi="Times New Roman"/>
          <w:color w:val="00B0F0"/>
          <w:sz w:val="28"/>
          <w:szCs w:val="28"/>
        </w:rPr>
      </w:pPr>
    </w:p>
    <w:p w:rsidR="00647FF3" w:rsidRPr="00F518E0" w:rsidRDefault="00647FF3" w:rsidP="00647FF3">
      <w:pPr>
        <w:widowControl w:val="0"/>
        <w:autoSpaceDE w:val="0"/>
        <w:autoSpaceDN w:val="0"/>
        <w:ind w:firstLine="709"/>
        <w:jc w:val="center"/>
        <w:rPr>
          <w:rFonts w:ascii="Times New Roman" w:hAnsi="Times New Roman"/>
          <w:color w:val="000000"/>
          <w:sz w:val="28"/>
          <w:szCs w:val="28"/>
        </w:rPr>
      </w:pPr>
      <w:r>
        <w:rPr>
          <w:rFonts w:ascii="Times New Roman" w:hAnsi="Times New Roman"/>
          <w:noProof/>
          <w:color w:val="000000"/>
          <w:position w:val="-26"/>
          <w:sz w:val="28"/>
          <w:szCs w:val="28"/>
        </w:rPr>
        <w:drawing>
          <wp:inline distT="0" distB="0" distL="0" distR="0" wp14:anchorId="13DF093B" wp14:editId="6E71D8D3">
            <wp:extent cx="1123950" cy="571500"/>
            <wp:effectExtent l="0" t="0" r="0" b="0"/>
            <wp:docPr id="9" name="Рисунок 3" descr="base_23625_31365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23625_313656_32768"/>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r w:rsidRPr="00F518E0">
        <w:rPr>
          <w:rFonts w:ascii="Times New Roman" w:hAnsi="Times New Roman"/>
          <w:color w:val="000000"/>
          <w:sz w:val="28"/>
          <w:szCs w:val="28"/>
        </w:rPr>
        <w:t>,</w:t>
      </w:r>
    </w:p>
    <w:p w:rsidR="00647FF3" w:rsidRPr="00B35659" w:rsidRDefault="00647FF3" w:rsidP="00647FF3">
      <w:pPr>
        <w:widowControl w:val="0"/>
        <w:autoSpaceDE w:val="0"/>
        <w:autoSpaceDN w:val="0"/>
        <w:ind w:firstLine="709"/>
        <w:jc w:val="both"/>
        <w:rPr>
          <w:rFonts w:ascii="Times New Roman" w:hAnsi="Times New Roman"/>
          <w:color w:val="00B0F0"/>
          <w:sz w:val="28"/>
          <w:szCs w:val="28"/>
        </w:rPr>
      </w:pP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где:</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S</w:t>
      </w:r>
      <w:r w:rsidRPr="006B0FFB">
        <w:rPr>
          <w:rFonts w:ascii="Times New Roman" w:hAnsi="Times New Roman"/>
          <w:sz w:val="28"/>
          <w:szCs w:val="28"/>
          <w:vertAlign w:val="subscript"/>
        </w:rPr>
        <w:t>i</w:t>
      </w:r>
      <w:r w:rsidRPr="006B0FFB">
        <w:rPr>
          <w:rFonts w:ascii="Times New Roman" w:hAnsi="Times New Roman"/>
          <w:sz w:val="28"/>
          <w:szCs w:val="28"/>
        </w:rPr>
        <w:t xml:space="preserve"> - размер гранта;</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i - порядковый номер победителя конкурсного отбора в списке заявок;</w:t>
      </w:r>
    </w:p>
    <w:p w:rsidR="00647FF3" w:rsidRPr="006B0FFB" w:rsidRDefault="00647FF3" w:rsidP="00647FF3">
      <w:pPr>
        <w:widowControl w:val="0"/>
        <w:autoSpaceDE w:val="0"/>
        <w:autoSpaceDN w:val="0"/>
        <w:ind w:firstLine="709"/>
        <w:jc w:val="both"/>
        <w:rPr>
          <w:rFonts w:ascii="Times New Roman" w:hAnsi="Times New Roman"/>
          <w:sz w:val="28"/>
          <w:szCs w:val="28"/>
        </w:rPr>
      </w:pPr>
      <w:r w:rsidRPr="006B0FFB">
        <w:rPr>
          <w:rFonts w:ascii="Times New Roman" w:hAnsi="Times New Roman"/>
          <w:sz w:val="28"/>
          <w:szCs w:val="28"/>
        </w:rPr>
        <w:t>S - объем бюджетных ассигнований, предусмотренных законом Рязанской области об областном бюджете на очередной финансовый год на создание объектов туристского показа, экскурсионных программ с использованием цифровых технологий;</w:t>
      </w:r>
    </w:p>
    <w:p w:rsidR="00647FF3" w:rsidRPr="00E777F3" w:rsidRDefault="00647FF3" w:rsidP="00647FF3">
      <w:pPr>
        <w:widowControl w:val="0"/>
        <w:autoSpaceDE w:val="0"/>
        <w:autoSpaceDN w:val="0"/>
        <w:ind w:firstLine="709"/>
        <w:jc w:val="both"/>
        <w:rPr>
          <w:rFonts w:ascii="Times New Roman" w:hAnsi="Times New Roman"/>
          <w:sz w:val="28"/>
          <w:szCs w:val="28"/>
        </w:rPr>
      </w:pPr>
      <w:r w:rsidRPr="00E777F3">
        <w:rPr>
          <w:rFonts w:ascii="Times New Roman" w:hAnsi="Times New Roman"/>
          <w:sz w:val="28"/>
          <w:szCs w:val="28"/>
        </w:rPr>
        <w:t>S</w:t>
      </w:r>
      <w:r w:rsidRPr="00E777F3">
        <w:rPr>
          <w:rFonts w:ascii="Times New Roman" w:hAnsi="Times New Roman"/>
          <w:sz w:val="28"/>
          <w:szCs w:val="28"/>
          <w:vertAlign w:val="subscript"/>
          <w:lang w:val="en-US"/>
        </w:rPr>
        <w:t>n</w:t>
      </w:r>
      <w:r w:rsidRPr="00E777F3">
        <w:rPr>
          <w:rFonts w:ascii="Times New Roman" w:hAnsi="Times New Roman"/>
          <w:sz w:val="28"/>
          <w:szCs w:val="28"/>
        </w:rPr>
        <w:t xml:space="preserve"> - сумма грантов по списку </w:t>
      </w:r>
      <w:r>
        <w:rPr>
          <w:rFonts w:ascii="Times New Roman" w:hAnsi="Times New Roman"/>
          <w:sz w:val="28"/>
          <w:szCs w:val="28"/>
        </w:rPr>
        <w:t>победителей</w:t>
      </w:r>
      <w:r w:rsidRPr="00E777F3">
        <w:rPr>
          <w:rFonts w:ascii="Times New Roman" w:hAnsi="Times New Roman"/>
          <w:sz w:val="28"/>
          <w:szCs w:val="28"/>
        </w:rPr>
        <w:t xml:space="preserve"> конкурсного отбора, набравших наибольшее значение совокупного </w:t>
      </w:r>
      <w:r>
        <w:rPr>
          <w:rFonts w:ascii="Times New Roman" w:hAnsi="Times New Roman"/>
          <w:sz w:val="28"/>
          <w:szCs w:val="28"/>
        </w:rPr>
        <w:t>количества баллов</w:t>
      </w:r>
      <w:r w:rsidRPr="00E777F3">
        <w:rPr>
          <w:rFonts w:ascii="Times New Roman" w:hAnsi="Times New Roman"/>
          <w:sz w:val="28"/>
          <w:szCs w:val="28"/>
        </w:rPr>
        <w:t xml:space="preserve"> </w:t>
      </w:r>
      <w:r>
        <w:rPr>
          <w:rFonts w:ascii="Times New Roman" w:hAnsi="Times New Roman"/>
          <w:sz w:val="28"/>
          <w:szCs w:val="28"/>
        </w:rPr>
        <w:t>(</w:t>
      </w:r>
      <w:r w:rsidRPr="00E777F3">
        <w:rPr>
          <w:rFonts w:ascii="Times New Roman" w:hAnsi="Times New Roman"/>
          <w:sz w:val="28"/>
          <w:szCs w:val="28"/>
        </w:rPr>
        <w:t>от 12 (включительно) до 25 баллов (включительно)</w:t>
      </w:r>
      <w:r>
        <w:rPr>
          <w:rFonts w:ascii="Times New Roman" w:hAnsi="Times New Roman"/>
          <w:sz w:val="28"/>
          <w:szCs w:val="28"/>
        </w:rPr>
        <w:t>)</w:t>
      </w:r>
      <w:r w:rsidRPr="00E777F3">
        <w:rPr>
          <w:rFonts w:ascii="Times New Roman" w:hAnsi="Times New Roman"/>
          <w:sz w:val="28"/>
          <w:szCs w:val="28"/>
        </w:rPr>
        <w:t xml:space="preserve"> до победителя конкурсного отбора, которому в соответствии с настоящим пунктом определяется размер гранта. При определении размера гранта первому по списку победителю конкурсного отбора значение S</w:t>
      </w:r>
      <w:r w:rsidRPr="00E777F3">
        <w:rPr>
          <w:rFonts w:ascii="Times New Roman" w:hAnsi="Times New Roman"/>
          <w:sz w:val="28"/>
          <w:szCs w:val="28"/>
          <w:lang w:val="en-US"/>
        </w:rPr>
        <w:t>n</w:t>
      </w:r>
      <w:r w:rsidRPr="00E777F3">
        <w:rPr>
          <w:rFonts w:ascii="Times New Roman" w:hAnsi="Times New Roman"/>
          <w:sz w:val="28"/>
          <w:szCs w:val="28"/>
        </w:rPr>
        <w:t xml:space="preserve"> равно нулю; </w:t>
      </w:r>
    </w:p>
    <w:p w:rsidR="00647FF3" w:rsidRPr="00E777F3" w:rsidRDefault="00647FF3" w:rsidP="00647FF3">
      <w:pPr>
        <w:widowControl w:val="0"/>
        <w:autoSpaceDE w:val="0"/>
        <w:autoSpaceDN w:val="0"/>
        <w:spacing w:line="235" w:lineRule="auto"/>
        <w:ind w:firstLine="709"/>
        <w:jc w:val="both"/>
        <w:rPr>
          <w:rFonts w:ascii="Times New Roman" w:hAnsi="Times New Roman"/>
          <w:sz w:val="28"/>
          <w:szCs w:val="28"/>
        </w:rPr>
      </w:pPr>
      <w:r w:rsidRPr="00E777F3">
        <w:rPr>
          <w:rFonts w:ascii="Times New Roman" w:hAnsi="Times New Roman"/>
          <w:sz w:val="28"/>
          <w:szCs w:val="28"/>
          <w:lang w:val="en-US"/>
        </w:rPr>
        <w:t>n</w:t>
      </w:r>
      <w:r w:rsidRPr="00E777F3">
        <w:rPr>
          <w:rFonts w:ascii="Times New Roman" w:hAnsi="Times New Roman"/>
          <w:sz w:val="28"/>
          <w:szCs w:val="28"/>
        </w:rPr>
        <w:t xml:space="preserve"> - шаг математической суммы.</w:t>
      </w:r>
    </w:p>
    <w:p w:rsidR="00647FF3" w:rsidRPr="0034137E" w:rsidRDefault="00647FF3" w:rsidP="00647FF3">
      <w:pPr>
        <w:widowControl w:val="0"/>
        <w:autoSpaceDE w:val="0"/>
        <w:autoSpaceDN w:val="0"/>
        <w:spacing w:line="235" w:lineRule="auto"/>
        <w:ind w:firstLine="709"/>
        <w:jc w:val="both"/>
        <w:rPr>
          <w:rFonts w:ascii="Times New Roman" w:hAnsi="Times New Roman"/>
          <w:sz w:val="28"/>
          <w:szCs w:val="28"/>
        </w:rPr>
      </w:pPr>
      <w:r w:rsidRPr="0034137E">
        <w:rPr>
          <w:rFonts w:ascii="Times New Roman" w:hAnsi="Times New Roman"/>
          <w:sz w:val="28"/>
          <w:szCs w:val="28"/>
        </w:rPr>
        <w:t>В случае, если запрашиваемый размер гранта победителя конкурсного отбора меньше, чем размер гранта, определенный в соответствии с настоящим пунктом, то размер гранта, предоставляемый победителю конкурсного отбора, определяется в запрашиваемом размере.</w:t>
      </w:r>
    </w:p>
    <w:p w:rsidR="00647FF3" w:rsidRPr="0034137E" w:rsidRDefault="00647FF3" w:rsidP="001257D7">
      <w:pPr>
        <w:widowControl w:val="0"/>
        <w:autoSpaceDE w:val="0"/>
        <w:autoSpaceDN w:val="0"/>
        <w:ind w:firstLine="709"/>
        <w:jc w:val="both"/>
        <w:rPr>
          <w:rFonts w:ascii="Times New Roman" w:hAnsi="Times New Roman"/>
          <w:sz w:val="28"/>
          <w:szCs w:val="28"/>
        </w:rPr>
      </w:pPr>
      <w:r w:rsidRPr="0034137E">
        <w:rPr>
          <w:rFonts w:ascii="Times New Roman" w:hAnsi="Times New Roman"/>
          <w:sz w:val="28"/>
          <w:szCs w:val="28"/>
        </w:rPr>
        <w:t xml:space="preserve">В случае, если определенный размер гранта, предоставляемый победителю конкурсного отбора, в соответствии с настоящим пунктом, выше размера одного гранта, установленного </w:t>
      </w:r>
      <w:hyperlink w:anchor="P43" w:history="1">
        <w:r w:rsidRPr="0034137E">
          <w:rPr>
            <w:rFonts w:ascii="Times New Roman" w:hAnsi="Times New Roman"/>
            <w:sz w:val="28"/>
            <w:szCs w:val="28"/>
          </w:rPr>
          <w:t xml:space="preserve">пунктом </w:t>
        </w:r>
      </w:hyperlink>
      <w:r w:rsidRPr="0034137E">
        <w:rPr>
          <w:rFonts w:ascii="Times New Roman" w:hAnsi="Times New Roman"/>
          <w:sz w:val="28"/>
          <w:szCs w:val="28"/>
        </w:rPr>
        <w:t>12 настоящего Порядка, то грант определяется в размере, не превышающем 1000000 рублей, но не более 70 процентов стоимости планируемых расходов реализации проекта в соответствии с разделом 3 «Финансово-экономический план затрат реализации проекта» паспорта проекта по созда</w:t>
      </w:r>
      <w:r>
        <w:rPr>
          <w:rFonts w:ascii="Times New Roman" w:hAnsi="Times New Roman"/>
          <w:sz w:val="28"/>
          <w:szCs w:val="28"/>
        </w:rPr>
        <w:t>нию объекта туристского показа/</w:t>
      </w:r>
      <w:r w:rsidRPr="0034137E">
        <w:rPr>
          <w:rFonts w:ascii="Times New Roman" w:hAnsi="Times New Roman"/>
          <w:sz w:val="28"/>
          <w:szCs w:val="28"/>
        </w:rPr>
        <w:t>экскурсионной программы с использованием цифровых технологий.</w:t>
      </w:r>
    </w:p>
    <w:p w:rsidR="00647FF3" w:rsidRPr="0034137E" w:rsidRDefault="00647FF3" w:rsidP="001257D7">
      <w:pPr>
        <w:widowControl w:val="0"/>
        <w:autoSpaceDE w:val="0"/>
        <w:autoSpaceDN w:val="0"/>
        <w:ind w:firstLine="709"/>
        <w:jc w:val="both"/>
        <w:rPr>
          <w:rFonts w:ascii="Times New Roman" w:hAnsi="Times New Roman"/>
          <w:sz w:val="28"/>
          <w:szCs w:val="28"/>
        </w:rPr>
      </w:pPr>
      <w:r w:rsidRPr="0034137E">
        <w:rPr>
          <w:rFonts w:ascii="Times New Roman" w:hAnsi="Times New Roman"/>
          <w:sz w:val="28"/>
          <w:szCs w:val="28"/>
        </w:rPr>
        <w:t>Размер гранта, определенный в соответствии с настоящим пунктом, подлежит округлению до целого рубля в сторону увеличения.</w:t>
      </w:r>
    </w:p>
    <w:p w:rsidR="00647FF3" w:rsidRPr="0034137E" w:rsidRDefault="00647FF3" w:rsidP="001257D7">
      <w:pPr>
        <w:widowControl w:val="0"/>
        <w:autoSpaceDE w:val="0"/>
        <w:autoSpaceDN w:val="0"/>
        <w:ind w:firstLine="709"/>
        <w:jc w:val="both"/>
        <w:rPr>
          <w:rFonts w:ascii="Times New Roman" w:hAnsi="Times New Roman"/>
          <w:sz w:val="28"/>
          <w:szCs w:val="28"/>
        </w:rPr>
      </w:pPr>
      <w:r w:rsidRPr="0034137E">
        <w:rPr>
          <w:rFonts w:ascii="Times New Roman" w:hAnsi="Times New Roman"/>
          <w:sz w:val="28"/>
          <w:szCs w:val="28"/>
        </w:rPr>
        <w:t>28. Конкурсный отбор, для участия в котором допущена только одна заявка, признается конкурсной комиссией состоявшимся.</w:t>
      </w:r>
    </w:p>
    <w:p w:rsidR="00647FF3" w:rsidRPr="0034137E" w:rsidRDefault="00647FF3" w:rsidP="001257D7">
      <w:pPr>
        <w:widowControl w:val="0"/>
        <w:autoSpaceDE w:val="0"/>
        <w:autoSpaceDN w:val="0"/>
        <w:ind w:firstLine="709"/>
        <w:jc w:val="both"/>
        <w:rPr>
          <w:rFonts w:ascii="Times New Roman" w:hAnsi="Times New Roman"/>
          <w:sz w:val="28"/>
          <w:szCs w:val="28"/>
        </w:rPr>
      </w:pPr>
      <w:r w:rsidRPr="0034137E">
        <w:rPr>
          <w:rFonts w:ascii="Times New Roman" w:hAnsi="Times New Roman"/>
          <w:sz w:val="28"/>
          <w:szCs w:val="28"/>
        </w:rPr>
        <w:t>29</w:t>
      </w:r>
      <w:r>
        <w:rPr>
          <w:rFonts w:ascii="Times New Roman" w:hAnsi="Times New Roman"/>
          <w:sz w:val="28"/>
          <w:szCs w:val="28"/>
        </w:rPr>
        <w:t>. </w:t>
      </w:r>
      <w:r w:rsidRPr="0034137E">
        <w:rPr>
          <w:rFonts w:ascii="Times New Roman" w:hAnsi="Times New Roman"/>
          <w:sz w:val="28"/>
          <w:szCs w:val="28"/>
        </w:rPr>
        <w:t>Конкурсный отбор признается конкурсной комиссией несостоявшимся, если на участие в нем не было представлено ни одной заявки, либо все заявки были отозваны, либо все заявки не допущены к участию в конкурсном отборе.</w:t>
      </w:r>
    </w:p>
    <w:p w:rsidR="00647FF3" w:rsidRPr="0034137E" w:rsidRDefault="00647FF3" w:rsidP="001257D7">
      <w:pPr>
        <w:widowControl w:val="0"/>
        <w:autoSpaceDE w:val="0"/>
        <w:autoSpaceDN w:val="0"/>
        <w:ind w:firstLine="709"/>
        <w:jc w:val="both"/>
        <w:rPr>
          <w:rFonts w:ascii="Times New Roman" w:hAnsi="Times New Roman"/>
          <w:sz w:val="28"/>
          <w:szCs w:val="28"/>
        </w:rPr>
      </w:pPr>
      <w:r w:rsidRPr="0034137E">
        <w:rPr>
          <w:rFonts w:ascii="Times New Roman" w:hAnsi="Times New Roman"/>
          <w:sz w:val="28"/>
          <w:szCs w:val="28"/>
        </w:rPr>
        <w:t>30. В случае признания конкурсного отбора несостоявшимся по основаниям, указанным в пункте 29 настоящего Порядка, Министерство в срок не позднее 120 календарных дней со дня размещения на официальном сайте Министерства итогов несостоявшегося конкурсного отбора принимает решение о проведении нового конкурсного отбора.</w:t>
      </w:r>
    </w:p>
    <w:p w:rsidR="00647FF3" w:rsidRPr="0034137E" w:rsidRDefault="00647FF3" w:rsidP="001257D7">
      <w:pPr>
        <w:widowControl w:val="0"/>
        <w:autoSpaceDE w:val="0"/>
        <w:autoSpaceDN w:val="0"/>
        <w:ind w:firstLine="709"/>
        <w:jc w:val="both"/>
        <w:rPr>
          <w:rFonts w:ascii="Times New Roman" w:hAnsi="Times New Roman"/>
          <w:sz w:val="28"/>
          <w:szCs w:val="28"/>
        </w:rPr>
      </w:pPr>
      <w:r w:rsidRPr="0034137E">
        <w:rPr>
          <w:rFonts w:ascii="Times New Roman" w:hAnsi="Times New Roman"/>
          <w:sz w:val="28"/>
          <w:szCs w:val="28"/>
        </w:rPr>
        <w:t xml:space="preserve">31. Решение конкурсной комиссии о допуске или отказе в допуске заявок к участию в конкурсном отборе, об определении победителей конкурсного отбора (с указанием размеров предоставляемых победителям конкурсного отбора грантов) и количества предоставляемых грантов оформляется протоколом, который в течение 3 рабочих дней, следующих за днем проведения конкурсного отбора, </w:t>
      </w:r>
      <w:r>
        <w:rPr>
          <w:rFonts w:ascii="Times New Roman" w:hAnsi="Times New Roman"/>
          <w:sz w:val="28"/>
          <w:szCs w:val="28"/>
        </w:rPr>
        <w:t xml:space="preserve">направляется секретарем конкурсной комиссии </w:t>
      </w:r>
      <w:r w:rsidRPr="0034137E">
        <w:rPr>
          <w:rFonts w:ascii="Times New Roman" w:hAnsi="Times New Roman"/>
          <w:sz w:val="28"/>
          <w:szCs w:val="28"/>
        </w:rPr>
        <w:t xml:space="preserve">в Министерство. </w:t>
      </w:r>
    </w:p>
    <w:p w:rsidR="00647FF3" w:rsidRPr="00777AE5" w:rsidRDefault="00647FF3" w:rsidP="001257D7">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32</w:t>
      </w:r>
      <w:r>
        <w:rPr>
          <w:rFonts w:ascii="Times New Roman" w:hAnsi="Times New Roman"/>
          <w:sz w:val="28"/>
          <w:szCs w:val="28"/>
        </w:rPr>
        <w:t>. </w:t>
      </w:r>
      <w:r w:rsidRPr="00777AE5">
        <w:rPr>
          <w:rFonts w:ascii="Times New Roman" w:hAnsi="Times New Roman"/>
          <w:sz w:val="28"/>
          <w:szCs w:val="28"/>
        </w:rPr>
        <w:t>Министерство в течение 3 рабочих дней со дня получения протокола конкурсной комиссии принимает решение о предоставлении грант</w:t>
      </w:r>
      <w:r>
        <w:rPr>
          <w:rFonts w:ascii="Times New Roman" w:hAnsi="Times New Roman"/>
          <w:sz w:val="28"/>
          <w:szCs w:val="28"/>
        </w:rPr>
        <w:t>ов</w:t>
      </w:r>
      <w:r w:rsidRPr="00777AE5">
        <w:rPr>
          <w:rFonts w:ascii="Times New Roman" w:hAnsi="Times New Roman"/>
          <w:sz w:val="28"/>
          <w:szCs w:val="28"/>
        </w:rPr>
        <w:t xml:space="preserve"> победител</w:t>
      </w:r>
      <w:r>
        <w:rPr>
          <w:rFonts w:ascii="Times New Roman" w:hAnsi="Times New Roman"/>
          <w:sz w:val="28"/>
          <w:szCs w:val="28"/>
        </w:rPr>
        <w:t>ям</w:t>
      </w:r>
      <w:r w:rsidRPr="00777AE5">
        <w:rPr>
          <w:rFonts w:ascii="Times New Roman" w:hAnsi="Times New Roman"/>
          <w:sz w:val="28"/>
          <w:szCs w:val="28"/>
        </w:rPr>
        <w:t xml:space="preserve"> конкурсного отбора или отказе в предоставлении грант</w:t>
      </w:r>
      <w:r>
        <w:rPr>
          <w:rFonts w:ascii="Times New Roman" w:hAnsi="Times New Roman"/>
          <w:sz w:val="28"/>
          <w:szCs w:val="28"/>
        </w:rPr>
        <w:t>ов</w:t>
      </w:r>
      <w:r w:rsidRPr="00777AE5">
        <w:rPr>
          <w:rFonts w:ascii="Times New Roman" w:hAnsi="Times New Roman"/>
          <w:sz w:val="28"/>
          <w:szCs w:val="28"/>
        </w:rPr>
        <w:t xml:space="preserve"> победител</w:t>
      </w:r>
      <w:r>
        <w:rPr>
          <w:rFonts w:ascii="Times New Roman" w:hAnsi="Times New Roman"/>
          <w:sz w:val="28"/>
          <w:szCs w:val="28"/>
        </w:rPr>
        <w:t>ям</w:t>
      </w:r>
      <w:r w:rsidRPr="00777AE5">
        <w:rPr>
          <w:rFonts w:ascii="Times New Roman" w:hAnsi="Times New Roman"/>
          <w:sz w:val="28"/>
          <w:szCs w:val="28"/>
        </w:rPr>
        <w:t xml:space="preserve"> конкурсного отбора в форме приказа</w:t>
      </w:r>
      <w:r>
        <w:rPr>
          <w:rFonts w:ascii="Times New Roman" w:hAnsi="Times New Roman"/>
          <w:sz w:val="28"/>
          <w:szCs w:val="28"/>
        </w:rPr>
        <w:t xml:space="preserve"> Министерства</w:t>
      </w:r>
      <w:r w:rsidRPr="00777AE5">
        <w:rPr>
          <w:rFonts w:ascii="Times New Roman" w:hAnsi="Times New Roman"/>
          <w:sz w:val="28"/>
          <w:szCs w:val="28"/>
        </w:rPr>
        <w:t>.</w:t>
      </w:r>
    </w:p>
    <w:p w:rsidR="00647FF3" w:rsidRPr="00777AE5" w:rsidRDefault="00647FF3" w:rsidP="001257D7">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33</w:t>
      </w:r>
      <w:r>
        <w:rPr>
          <w:rFonts w:ascii="Times New Roman" w:hAnsi="Times New Roman"/>
          <w:sz w:val="28"/>
          <w:szCs w:val="28"/>
        </w:rPr>
        <w:t>. </w:t>
      </w:r>
      <w:r w:rsidRPr="00777AE5">
        <w:rPr>
          <w:rFonts w:ascii="Times New Roman" w:hAnsi="Times New Roman"/>
          <w:sz w:val="28"/>
          <w:szCs w:val="28"/>
        </w:rPr>
        <w:t>Министерство принимает решение об отказе в предоставлении гранта по следующим основаниям:</w:t>
      </w:r>
    </w:p>
    <w:p w:rsidR="00647FF3" w:rsidRPr="00777AE5" w:rsidRDefault="00647FF3" w:rsidP="001257D7">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 несоответствие представленных Заявителем документов требованиям, определенным в пунктах 15-18, 20 настоящего Порядка, или непредставление (представление не в полном объеме) документов, предусмотренных подпунктами 1, 4-</w:t>
      </w:r>
      <w:r>
        <w:rPr>
          <w:rFonts w:ascii="Times New Roman" w:hAnsi="Times New Roman"/>
          <w:sz w:val="28"/>
          <w:szCs w:val="28"/>
        </w:rPr>
        <w:t>6, 8, 9</w:t>
      </w:r>
      <w:r w:rsidRPr="00777AE5">
        <w:rPr>
          <w:rFonts w:ascii="Times New Roman" w:hAnsi="Times New Roman"/>
          <w:sz w:val="28"/>
          <w:szCs w:val="28"/>
        </w:rPr>
        <w:t xml:space="preserve"> пункта 13 настоящего Порядка;</w:t>
      </w:r>
    </w:p>
    <w:p w:rsidR="00647FF3" w:rsidRDefault="00647FF3" w:rsidP="001257D7">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 установление факта недостоверности представленной Заявителем информации;</w:t>
      </w:r>
    </w:p>
    <w:p w:rsidR="00647FF3" w:rsidRPr="00777AE5" w:rsidRDefault="00647FF3" w:rsidP="001257D7">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 принятие конкурсной комиссией решения об отказе в допуске заявки к участию в конкурсном отборе;</w:t>
      </w:r>
    </w:p>
    <w:p w:rsidR="00647FF3" w:rsidRPr="00777AE5" w:rsidRDefault="00647FF3" w:rsidP="001257D7">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 непризнание Заявителя</w:t>
      </w:r>
      <w:r>
        <w:rPr>
          <w:rFonts w:ascii="Times New Roman" w:hAnsi="Times New Roman"/>
          <w:sz w:val="28"/>
          <w:szCs w:val="28"/>
        </w:rPr>
        <w:t xml:space="preserve"> победителем конкурсного отбора.</w:t>
      </w:r>
    </w:p>
    <w:p w:rsidR="00647FF3" w:rsidRPr="00777AE5" w:rsidRDefault="00647FF3" w:rsidP="001257D7">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34. Информация о результатах рассмотрения заявок размещается на едином портале и официальном сайте Министерства не позднее</w:t>
      </w:r>
      <w:r>
        <w:rPr>
          <w:rFonts w:ascii="Times New Roman" w:hAnsi="Times New Roman"/>
          <w:sz w:val="28"/>
          <w:szCs w:val="28"/>
        </w:rPr>
        <w:br/>
      </w:r>
      <w:r w:rsidRPr="00777AE5">
        <w:rPr>
          <w:rFonts w:ascii="Times New Roman" w:hAnsi="Times New Roman"/>
          <w:sz w:val="28"/>
          <w:szCs w:val="28"/>
        </w:rPr>
        <w:t>14 календарных дней, следующих за днем принятия решения о предоставлении гранта, и включает в себя следующие сведения:</w:t>
      </w:r>
    </w:p>
    <w:p w:rsidR="00647FF3" w:rsidRPr="00777AE5" w:rsidRDefault="00647FF3" w:rsidP="00647FF3">
      <w:pPr>
        <w:widowControl w:val="0"/>
        <w:autoSpaceDE w:val="0"/>
        <w:autoSpaceDN w:val="0"/>
        <w:spacing w:line="235" w:lineRule="auto"/>
        <w:ind w:firstLine="709"/>
        <w:jc w:val="both"/>
        <w:rPr>
          <w:rFonts w:ascii="Times New Roman" w:hAnsi="Times New Roman"/>
          <w:sz w:val="28"/>
          <w:szCs w:val="28"/>
        </w:rPr>
      </w:pPr>
      <w:r w:rsidRPr="00777AE5">
        <w:rPr>
          <w:rFonts w:ascii="Times New Roman" w:hAnsi="Times New Roman"/>
          <w:sz w:val="28"/>
          <w:szCs w:val="28"/>
        </w:rPr>
        <w:t>1) дата, время и место проведения рассмотрения заявок;</w:t>
      </w:r>
    </w:p>
    <w:p w:rsidR="00647FF3" w:rsidRPr="00777AE5" w:rsidRDefault="00647FF3" w:rsidP="00647FF3">
      <w:pPr>
        <w:widowControl w:val="0"/>
        <w:autoSpaceDE w:val="0"/>
        <w:autoSpaceDN w:val="0"/>
        <w:spacing w:line="235" w:lineRule="auto"/>
        <w:ind w:firstLine="709"/>
        <w:jc w:val="both"/>
        <w:rPr>
          <w:rFonts w:ascii="Times New Roman" w:hAnsi="Times New Roman"/>
          <w:sz w:val="28"/>
          <w:szCs w:val="28"/>
        </w:rPr>
      </w:pPr>
      <w:r w:rsidRPr="00777AE5">
        <w:rPr>
          <w:rFonts w:ascii="Times New Roman" w:hAnsi="Times New Roman"/>
          <w:sz w:val="28"/>
          <w:szCs w:val="28"/>
        </w:rPr>
        <w:t>2) дата, время и место оценки заявок, поданных Заявителями;</w:t>
      </w:r>
    </w:p>
    <w:p w:rsidR="00647FF3" w:rsidRPr="00777AE5" w:rsidRDefault="00647FF3" w:rsidP="00647FF3">
      <w:pPr>
        <w:widowControl w:val="0"/>
        <w:autoSpaceDE w:val="0"/>
        <w:autoSpaceDN w:val="0"/>
        <w:spacing w:line="235" w:lineRule="auto"/>
        <w:ind w:firstLine="709"/>
        <w:jc w:val="both"/>
        <w:rPr>
          <w:rFonts w:ascii="Times New Roman" w:hAnsi="Times New Roman"/>
          <w:sz w:val="28"/>
          <w:szCs w:val="28"/>
        </w:rPr>
      </w:pPr>
      <w:r w:rsidRPr="00777AE5">
        <w:rPr>
          <w:rFonts w:ascii="Times New Roman" w:hAnsi="Times New Roman"/>
          <w:sz w:val="28"/>
          <w:szCs w:val="28"/>
        </w:rPr>
        <w:t>3) информация о Заявителях, заявки которых были рассмотрены;</w:t>
      </w:r>
    </w:p>
    <w:p w:rsidR="00647FF3" w:rsidRPr="00777AE5" w:rsidRDefault="00647FF3" w:rsidP="00647FF3">
      <w:pPr>
        <w:widowControl w:val="0"/>
        <w:autoSpaceDE w:val="0"/>
        <w:autoSpaceDN w:val="0"/>
        <w:spacing w:line="235" w:lineRule="auto"/>
        <w:ind w:firstLine="709"/>
        <w:jc w:val="both"/>
        <w:rPr>
          <w:rFonts w:ascii="Times New Roman" w:hAnsi="Times New Roman"/>
          <w:sz w:val="28"/>
          <w:szCs w:val="28"/>
        </w:rPr>
      </w:pPr>
      <w:r w:rsidRPr="00777AE5">
        <w:rPr>
          <w:rFonts w:ascii="Times New Roman" w:hAnsi="Times New Roman"/>
          <w:sz w:val="28"/>
          <w:szCs w:val="28"/>
        </w:rPr>
        <w:t>4) информация о Заявителях,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647FF3" w:rsidRPr="00777AE5" w:rsidRDefault="00647FF3" w:rsidP="00647FF3">
      <w:pPr>
        <w:widowControl w:val="0"/>
        <w:autoSpaceDE w:val="0"/>
        <w:autoSpaceDN w:val="0"/>
        <w:spacing w:line="235" w:lineRule="auto"/>
        <w:ind w:firstLine="709"/>
        <w:jc w:val="both"/>
        <w:rPr>
          <w:rFonts w:ascii="Times New Roman" w:hAnsi="Times New Roman"/>
          <w:sz w:val="28"/>
          <w:szCs w:val="28"/>
        </w:rPr>
      </w:pPr>
      <w:r w:rsidRPr="00777AE5">
        <w:rPr>
          <w:rFonts w:ascii="Times New Roman" w:hAnsi="Times New Roman"/>
          <w:sz w:val="28"/>
          <w:szCs w:val="28"/>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647FF3" w:rsidRPr="00777AE5" w:rsidRDefault="00647FF3" w:rsidP="00647FF3">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6) </w:t>
      </w:r>
      <w:r w:rsidRPr="00777AE5">
        <w:rPr>
          <w:rFonts w:ascii="Times New Roman" w:hAnsi="Times New Roman"/>
          <w:sz w:val="28"/>
          <w:szCs w:val="28"/>
        </w:rPr>
        <w:t xml:space="preserve">наименование </w:t>
      </w:r>
      <w:r>
        <w:rPr>
          <w:rFonts w:ascii="Times New Roman" w:hAnsi="Times New Roman"/>
          <w:sz w:val="28"/>
          <w:szCs w:val="28"/>
        </w:rPr>
        <w:t>победителей конкурсного отбора</w:t>
      </w:r>
      <w:r w:rsidRPr="00777AE5">
        <w:rPr>
          <w:rFonts w:ascii="Times New Roman" w:hAnsi="Times New Roman"/>
          <w:sz w:val="28"/>
          <w:szCs w:val="28"/>
        </w:rPr>
        <w:t>, с которыми заключается соглашение о предоставлении гранта, и размер предоставляемого ему гранта.</w:t>
      </w:r>
    </w:p>
    <w:p w:rsidR="00647FF3" w:rsidRPr="00777AE5" w:rsidRDefault="00647FF3" w:rsidP="00647FF3">
      <w:pPr>
        <w:widowControl w:val="0"/>
        <w:autoSpaceDE w:val="0"/>
        <w:autoSpaceDN w:val="0"/>
        <w:spacing w:line="235" w:lineRule="auto"/>
        <w:ind w:firstLine="709"/>
        <w:jc w:val="both"/>
        <w:rPr>
          <w:rFonts w:ascii="Times New Roman" w:hAnsi="Times New Roman"/>
          <w:sz w:val="28"/>
          <w:szCs w:val="28"/>
        </w:rPr>
      </w:pPr>
      <w:r w:rsidRPr="00777AE5">
        <w:rPr>
          <w:rFonts w:ascii="Times New Roman" w:hAnsi="Times New Roman"/>
          <w:sz w:val="28"/>
          <w:szCs w:val="28"/>
        </w:rPr>
        <w:t>35.</w:t>
      </w:r>
      <w:r w:rsidRPr="00777AE5">
        <w:t xml:space="preserve"> </w:t>
      </w:r>
      <w:r w:rsidRPr="00777AE5">
        <w:rPr>
          <w:rFonts w:ascii="Times New Roman" w:hAnsi="Times New Roman"/>
          <w:sz w:val="28"/>
          <w:szCs w:val="28"/>
        </w:rPr>
        <w:t xml:space="preserve">Министерство в течение </w:t>
      </w:r>
      <w:r>
        <w:rPr>
          <w:rFonts w:ascii="Times New Roman" w:hAnsi="Times New Roman"/>
          <w:sz w:val="28"/>
          <w:szCs w:val="28"/>
        </w:rPr>
        <w:t>2</w:t>
      </w:r>
      <w:r w:rsidRPr="00777AE5">
        <w:rPr>
          <w:rFonts w:ascii="Times New Roman" w:hAnsi="Times New Roman"/>
          <w:sz w:val="28"/>
          <w:szCs w:val="28"/>
        </w:rPr>
        <w:t xml:space="preserve"> рабочих дней, следующих за днем принятия решения о предоставлении гранта победителю конкурсного отбора или отказе в предоставлении гранта Заявителю, письменно информирует каждого Заявителя о результатах конкурсного отбора посредством направления соответствующего уведомления по адресу (почтовому или электронному), указанному в заявке, или по факсимильной связи (при наличии соответствующих данных в заявке).</w:t>
      </w:r>
    </w:p>
    <w:p w:rsidR="00647FF3" w:rsidRPr="00777AE5" w:rsidRDefault="00647FF3" w:rsidP="00647FF3">
      <w:pPr>
        <w:widowControl w:val="0"/>
        <w:autoSpaceDE w:val="0"/>
        <w:autoSpaceDN w:val="0"/>
        <w:spacing w:line="235" w:lineRule="auto"/>
        <w:ind w:firstLine="709"/>
        <w:jc w:val="both"/>
        <w:rPr>
          <w:rFonts w:ascii="Times New Roman" w:hAnsi="Times New Roman"/>
          <w:sz w:val="28"/>
          <w:szCs w:val="28"/>
        </w:rPr>
      </w:pPr>
      <w:r w:rsidRPr="00777AE5">
        <w:rPr>
          <w:rFonts w:ascii="Times New Roman" w:hAnsi="Times New Roman"/>
          <w:sz w:val="28"/>
          <w:szCs w:val="28"/>
        </w:rPr>
        <w:t xml:space="preserve">36. Соглашение о предоставлении гранта (далее </w:t>
      </w:r>
      <w:r w:rsidRPr="00E777F3">
        <w:rPr>
          <w:rFonts w:ascii="Times New Roman" w:hAnsi="Times New Roman"/>
          <w:sz w:val="28"/>
          <w:szCs w:val="28"/>
        </w:rPr>
        <w:t>–</w:t>
      </w:r>
      <w:r w:rsidRPr="00777AE5">
        <w:rPr>
          <w:rFonts w:ascii="Times New Roman" w:hAnsi="Times New Roman"/>
          <w:sz w:val="28"/>
          <w:szCs w:val="28"/>
        </w:rPr>
        <w:t xml:space="preserve"> Соглашение) заключается при условии принятия Министерством решения о предоставлении гранта </w:t>
      </w:r>
      <w:r>
        <w:rPr>
          <w:rFonts w:ascii="Times New Roman" w:hAnsi="Times New Roman"/>
          <w:sz w:val="28"/>
          <w:szCs w:val="28"/>
        </w:rPr>
        <w:t>победителю конкурсного отбора</w:t>
      </w:r>
      <w:r w:rsidRPr="00777AE5">
        <w:rPr>
          <w:rFonts w:ascii="Times New Roman" w:hAnsi="Times New Roman"/>
          <w:sz w:val="28"/>
          <w:szCs w:val="28"/>
        </w:rPr>
        <w:t xml:space="preserve">. </w:t>
      </w:r>
    </w:p>
    <w:p w:rsidR="00647FF3" w:rsidRPr="00777AE5" w:rsidRDefault="00647FF3" w:rsidP="00647FF3">
      <w:pPr>
        <w:widowControl w:val="0"/>
        <w:autoSpaceDE w:val="0"/>
        <w:autoSpaceDN w:val="0"/>
        <w:spacing w:line="235" w:lineRule="auto"/>
        <w:ind w:firstLine="709"/>
        <w:jc w:val="both"/>
        <w:rPr>
          <w:rFonts w:ascii="Times New Roman" w:hAnsi="Times New Roman"/>
          <w:sz w:val="28"/>
          <w:szCs w:val="28"/>
        </w:rPr>
      </w:pPr>
      <w:r w:rsidRPr="00777AE5">
        <w:rPr>
          <w:rFonts w:ascii="Times New Roman" w:hAnsi="Times New Roman"/>
          <w:sz w:val="28"/>
          <w:szCs w:val="28"/>
        </w:rPr>
        <w:t xml:space="preserve">Грант предоставляется на основании Соглашения, заключаемого между Министерством и </w:t>
      </w:r>
      <w:r w:rsidRPr="00B72133">
        <w:rPr>
          <w:rFonts w:ascii="Times New Roman" w:hAnsi="Times New Roman"/>
          <w:sz w:val="28"/>
          <w:szCs w:val="28"/>
        </w:rPr>
        <w:t>победител</w:t>
      </w:r>
      <w:r>
        <w:rPr>
          <w:rFonts w:ascii="Times New Roman" w:hAnsi="Times New Roman"/>
          <w:sz w:val="28"/>
          <w:szCs w:val="28"/>
        </w:rPr>
        <w:t>ем</w:t>
      </w:r>
      <w:r w:rsidRPr="00B72133">
        <w:rPr>
          <w:rFonts w:ascii="Times New Roman" w:hAnsi="Times New Roman"/>
          <w:sz w:val="28"/>
          <w:szCs w:val="28"/>
        </w:rPr>
        <w:t xml:space="preserve"> конкурсного отбора</w:t>
      </w:r>
      <w:r w:rsidRPr="00777AE5">
        <w:rPr>
          <w:rFonts w:ascii="Times New Roman" w:hAnsi="Times New Roman"/>
          <w:sz w:val="28"/>
          <w:szCs w:val="28"/>
        </w:rPr>
        <w:t>.</w:t>
      </w:r>
    </w:p>
    <w:p w:rsidR="00647FF3" w:rsidRPr="00777AE5" w:rsidRDefault="00647FF3" w:rsidP="00647FF3">
      <w:pPr>
        <w:widowControl w:val="0"/>
        <w:autoSpaceDE w:val="0"/>
        <w:autoSpaceDN w:val="0"/>
        <w:spacing w:line="235" w:lineRule="auto"/>
        <w:ind w:firstLine="709"/>
        <w:jc w:val="both"/>
        <w:rPr>
          <w:rFonts w:ascii="Times New Roman" w:hAnsi="Times New Roman"/>
          <w:sz w:val="28"/>
          <w:szCs w:val="28"/>
        </w:rPr>
      </w:pPr>
      <w:r w:rsidRPr="00777AE5">
        <w:rPr>
          <w:rFonts w:ascii="Times New Roman" w:hAnsi="Times New Roman"/>
          <w:sz w:val="28"/>
          <w:szCs w:val="28"/>
        </w:rPr>
        <w:t xml:space="preserve">37. Соглашение заключается в соответствии с </w:t>
      </w:r>
      <w:r w:rsidRPr="00777AE5">
        <w:rPr>
          <w:rFonts w:ascii="Times New Roman" w:hAnsi="Times New Roman" w:cs="Calibri"/>
          <w:sz w:val="28"/>
          <w:szCs w:val="28"/>
        </w:rPr>
        <w:t>типовой формой, установленной Министерством финансов Рязанской области,</w:t>
      </w:r>
      <w:r w:rsidRPr="00777AE5">
        <w:rPr>
          <w:rFonts w:ascii="Times New Roman" w:hAnsi="Times New Roman"/>
          <w:sz w:val="28"/>
          <w:szCs w:val="28"/>
        </w:rPr>
        <w:t xml:space="preserve"> в течение</w:t>
      </w:r>
      <w:r>
        <w:rPr>
          <w:rFonts w:ascii="Times New Roman" w:hAnsi="Times New Roman"/>
          <w:sz w:val="28"/>
          <w:szCs w:val="28"/>
        </w:rPr>
        <w:br/>
      </w:r>
      <w:r w:rsidRPr="00777AE5">
        <w:rPr>
          <w:rFonts w:ascii="Times New Roman" w:hAnsi="Times New Roman"/>
          <w:sz w:val="28"/>
          <w:szCs w:val="28"/>
        </w:rPr>
        <w:t xml:space="preserve">5 рабочих дней с даты принятия Министерством решения о предоставлении гранта. </w:t>
      </w:r>
    </w:p>
    <w:p w:rsidR="00647FF3" w:rsidRDefault="00647FF3" w:rsidP="00647FF3">
      <w:pPr>
        <w:widowControl w:val="0"/>
        <w:autoSpaceDE w:val="0"/>
        <w:autoSpaceDN w:val="0"/>
        <w:spacing w:line="235" w:lineRule="auto"/>
        <w:ind w:firstLine="709"/>
        <w:jc w:val="both"/>
        <w:rPr>
          <w:rFonts w:ascii="Times New Roman" w:hAnsi="Times New Roman"/>
          <w:sz w:val="28"/>
          <w:szCs w:val="28"/>
        </w:rPr>
      </w:pPr>
      <w:r w:rsidRPr="00777AE5">
        <w:rPr>
          <w:rFonts w:ascii="Times New Roman" w:hAnsi="Times New Roman"/>
          <w:sz w:val="28"/>
          <w:szCs w:val="28"/>
        </w:rPr>
        <w:t>Соглашение заключается на срок, не превышающий 12 месяцев со дня заключения Соглашения.</w:t>
      </w:r>
    </w:p>
    <w:p w:rsidR="00647FF3" w:rsidRPr="00777AE5" w:rsidRDefault="00647FF3" w:rsidP="00647FF3">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Министерство может устанавливать в Соглашении сроки и формы представления получателем гранта дополнительной отчетности.</w:t>
      </w:r>
    </w:p>
    <w:p w:rsidR="00647FF3" w:rsidRDefault="00647FF3" w:rsidP="00647FF3">
      <w:pPr>
        <w:widowControl w:val="0"/>
        <w:autoSpaceDE w:val="0"/>
        <w:autoSpaceDN w:val="0"/>
        <w:ind w:firstLine="709"/>
        <w:jc w:val="both"/>
        <w:rPr>
          <w:rFonts w:ascii="Times New Roman" w:hAnsi="Times New Roman"/>
          <w:spacing w:val="-4"/>
          <w:sz w:val="28"/>
          <w:szCs w:val="28"/>
        </w:rPr>
      </w:pPr>
      <w:r w:rsidRPr="002E4965">
        <w:rPr>
          <w:rFonts w:ascii="Times New Roman" w:hAnsi="Times New Roman"/>
          <w:spacing w:val="-4"/>
          <w:sz w:val="28"/>
          <w:szCs w:val="28"/>
        </w:rPr>
        <w:t>38</w:t>
      </w:r>
      <w:r>
        <w:rPr>
          <w:rFonts w:ascii="Times New Roman" w:hAnsi="Times New Roman"/>
          <w:spacing w:val="-4"/>
          <w:sz w:val="28"/>
          <w:szCs w:val="28"/>
        </w:rPr>
        <w:t>. </w:t>
      </w:r>
      <w:r w:rsidRPr="002E4965">
        <w:rPr>
          <w:rFonts w:ascii="Times New Roman" w:hAnsi="Times New Roman"/>
          <w:spacing w:val="-4"/>
          <w:sz w:val="28"/>
          <w:szCs w:val="28"/>
        </w:rPr>
        <w:t xml:space="preserve">Внесение изменений в Соглашение или его расторжение осуществляется в случаях, предусмотренных гражданским законодательством, бюджетным законодательством путем заключения дополнительного соглашения о внесении изменений в Соглашение или его расторжении. </w:t>
      </w:r>
    </w:p>
    <w:p w:rsidR="00647FF3" w:rsidRPr="00777AE5" w:rsidRDefault="00647FF3" w:rsidP="00647FF3">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39. Соглашение включает условие о согласовании новых условий Соглашения или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647FF3" w:rsidRPr="00777AE5" w:rsidRDefault="00647FF3" w:rsidP="00647FF3">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40</w:t>
      </w:r>
      <w:r>
        <w:rPr>
          <w:rFonts w:ascii="Times New Roman" w:hAnsi="Times New Roman"/>
          <w:sz w:val="28"/>
          <w:szCs w:val="28"/>
        </w:rPr>
        <w:t>. </w:t>
      </w:r>
      <w:r w:rsidRPr="00777AE5">
        <w:rPr>
          <w:rFonts w:ascii="Times New Roman" w:hAnsi="Times New Roman"/>
          <w:sz w:val="28"/>
          <w:szCs w:val="28"/>
        </w:rPr>
        <w:t>В Соглашении должно содержаться положение о согласии получателя гранта, а также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и органами государственного финансового контроля за соблюдением целей, условий и порядка предоставления гранта.</w:t>
      </w:r>
    </w:p>
    <w:p w:rsidR="00647FF3" w:rsidRPr="00777AE5" w:rsidRDefault="00647FF3" w:rsidP="00647FF3">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41.</w:t>
      </w:r>
      <w:r w:rsidRPr="00777AE5">
        <w:t xml:space="preserve"> </w:t>
      </w:r>
      <w:r w:rsidRPr="00777AE5">
        <w:rPr>
          <w:rFonts w:ascii="Times New Roman" w:hAnsi="Times New Roman"/>
          <w:sz w:val="28"/>
          <w:szCs w:val="28"/>
        </w:rPr>
        <w:t>В случае</w:t>
      </w:r>
      <w:r>
        <w:rPr>
          <w:rFonts w:ascii="Times New Roman" w:hAnsi="Times New Roman"/>
          <w:sz w:val="28"/>
          <w:szCs w:val="28"/>
        </w:rPr>
        <w:t>,</w:t>
      </w:r>
      <w:r w:rsidRPr="00777AE5">
        <w:rPr>
          <w:rFonts w:ascii="Times New Roman" w:hAnsi="Times New Roman"/>
          <w:sz w:val="28"/>
          <w:szCs w:val="28"/>
        </w:rPr>
        <w:t xml:space="preserve"> если в срок, не превышающий 5 рабочих дней, следующих за днем принятия Министерством решения о предоставлении гранта  победителю конкурсного отбора, </w:t>
      </w:r>
      <w:r>
        <w:rPr>
          <w:rFonts w:ascii="Times New Roman" w:hAnsi="Times New Roman"/>
          <w:sz w:val="28"/>
          <w:szCs w:val="28"/>
        </w:rPr>
        <w:t>победитель конкурсного отбора</w:t>
      </w:r>
      <w:r w:rsidRPr="00777AE5">
        <w:rPr>
          <w:rFonts w:ascii="Times New Roman" w:hAnsi="Times New Roman"/>
          <w:sz w:val="28"/>
          <w:szCs w:val="28"/>
        </w:rPr>
        <w:t xml:space="preserve"> не подписал Соглашение, Министерство принимает решение о признании его уклонившимся от заключения Соглашения в форме приказа Министерства. </w:t>
      </w:r>
    </w:p>
    <w:p w:rsidR="00647FF3" w:rsidRPr="00777AE5" w:rsidRDefault="00647FF3" w:rsidP="00647FF3">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 xml:space="preserve">42. В случае отказа </w:t>
      </w:r>
      <w:r>
        <w:rPr>
          <w:rFonts w:ascii="Times New Roman" w:hAnsi="Times New Roman"/>
          <w:sz w:val="28"/>
          <w:szCs w:val="28"/>
        </w:rPr>
        <w:t>победителя конкурсного отбора</w:t>
      </w:r>
      <w:r w:rsidRPr="00777AE5">
        <w:rPr>
          <w:rFonts w:ascii="Times New Roman" w:hAnsi="Times New Roman"/>
          <w:sz w:val="28"/>
          <w:szCs w:val="28"/>
        </w:rPr>
        <w:t xml:space="preserve"> от получения гранта, а также в случае признания </w:t>
      </w:r>
      <w:r w:rsidRPr="00B72133">
        <w:rPr>
          <w:rFonts w:ascii="Times New Roman" w:hAnsi="Times New Roman"/>
          <w:sz w:val="28"/>
          <w:szCs w:val="28"/>
        </w:rPr>
        <w:t xml:space="preserve">победителя конкурсного отбора </w:t>
      </w:r>
      <w:r w:rsidRPr="00777AE5">
        <w:rPr>
          <w:rFonts w:ascii="Times New Roman" w:hAnsi="Times New Roman"/>
          <w:sz w:val="28"/>
          <w:szCs w:val="28"/>
        </w:rPr>
        <w:t xml:space="preserve">уклонившимся от заключения Соглашения право заключения Соглашения предоставляется Заявителю, чья заявка по итогам конкурсного отбора получила следующее место после заявок </w:t>
      </w:r>
      <w:r w:rsidRPr="00B72133">
        <w:rPr>
          <w:rFonts w:ascii="Times New Roman" w:hAnsi="Times New Roman"/>
          <w:sz w:val="28"/>
          <w:szCs w:val="28"/>
        </w:rPr>
        <w:t>победител</w:t>
      </w:r>
      <w:r>
        <w:rPr>
          <w:rFonts w:ascii="Times New Roman" w:hAnsi="Times New Roman"/>
          <w:sz w:val="28"/>
          <w:szCs w:val="28"/>
        </w:rPr>
        <w:t>ей</w:t>
      </w:r>
      <w:r w:rsidRPr="00B72133">
        <w:rPr>
          <w:rFonts w:ascii="Times New Roman" w:hAnsi="Times New Roman"/>
          <w:sz w:val="28"/>
          <w:szCs w:val="28"/>
        </w:rPr>
        <w:t xml:space="preserve"> конкурсного отбора</w:t>
      </w:r>
      <w:r w:rsidRPr="00777AE5">
        <w:rPr>
          <w:rFonts w:ascii="Times New Roman" w:hAnsi="Times New Roman"/>
          <w:sz w:val="28"/>
          <w:szCs w:val="28"/>
        </w:rPr>
        <w:t>.</w:t>
      </w:r>
    </w:p>
    <w:p w:rsidR="00647FF3" w:rsidRPr="00777AE5" w:rsidRDefault="00647FF3" w:rsidP="00647FF3">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43</w:t>
      </w:r>
      <w:r>
        <w:rPr>
          <w:rFonts w:ascii="Times New Roman" w:hAnsi="Times New Roman"/>
          <w:sz w:val="28"/>
          <w:szCs w:val="28"/>
        </w:rPr>
        <w:t>. </w:t>
      </w:r>
      <w:r w:rsidRPr="00777AE5">
        <w:rPr>
          <w:rFonts w:ascii="Times New Roman" w:hAnsi="Times New Roman"/>
          <w:sz w:val="28"/>
          <w:szCs w:val="28"/>
        </w:rPr>
        <w:t>В течение 10 рабочих дней со дня заключения Соглашения Министерство перечисляет средства гранта на расчетный или корреспондентский счет, открытый в учреждении Центрального банка Российской Федерации или кредитной организации, указанный в Соглашении. Перечисление средств гранта осуществляется единовременно и в полном объеме.</w:t>
      </w:r>
    </w:p>
    <w:p w:rsidR="00647FF3" w:rsidRPr="00777AE5" w:rsidRDefault="00647FF3" w:rsidP="00647FF3">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44. Результатом предоставления гранта является:</w:t>
      </w:r>
    </w:p>
    <w:p w:rsidR="00647FF3" w:rsidRPr="00777AE5" w:rsidRDefault="00647FF3" w:rsidP="00647FF3">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созданный объект туристского показа на дату, не превышающую</w:t>
      </w:r>
      <w:r>
        <w:rPr>
          <w:rFonts w:ascii="Times New Roman" w:hAnsi="Times New Roman"/>
          <w:sz w:val="28"/>
          <w:szCs w:val="28"/>
        </w:rPr>
        <w:br/>
      </w:r>
      <w:r w:rsidRPr="00777AE5">
        <w:rPr>
          <w:rFonts w:ascii="Times New Roman" w:hAnsi="Times New Roman"/>
          <w:sz w:val="28"/>
          <w:szCs w:val="28"/>
        </w:rPr>
        <w:t>12 месяцев со дня заключения Соглашения (при реализации цели, указанной в</w:t>
      </w:r>
      <w:r w:rsidRPr="00777AE5">
        <w:t xml:space="preserve"> </w:t>
      </w:r>
      <w:r w:rsidRPr="00777AE5">
        <w:rPr>
          <w:rFonts w:ascii="Times New Roman" w:hAnsi="Times New Roman"/>
          <w:sz w:val="28"/>
          <w:szCs w:val="28"/>
        </w:rPr>
        <w:t>абзаце втором пункта 2 настоящего Порядка);</w:t>
      </w:r>
    </w:p>
    <w:p w:rsidR="00647FF3" w:rsidRPr="00777AE5" w:rsidRDefault="00647FF3" w:rsidP="00647FF3">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созданная экскурсионная программа с использованием цифровых технологий на дату, не превышающую 12 месяцев со дня заключения Соглашения (при реализации цели, указанной в абзаце третьем пункта 2 настоящего Порядка).</w:t>
      </w:r>
    </w:p>
    <w:p w:rsidR="00647FF3" w:rsidRPr="00777AE5" w:rsidRDefault="00647FF3" w:rsidP="00647FF3">
      <w:pPr>
        <w:widowControl w:val="0"/>
        <w:autoSpaceDE w:val="0"/>
        <w:autoSpaceDN w:val="0"/>
        <w:ind w:firstLine="709"/>
        <w:jc w:val="both"/>
        <w:rPr>
          <w:rFonts w:ascii="Times New Roman" w:hAnsi="Times New Roman"/>
          <w:sz w:val="28"/>
          <w:szCs w:val="28"/>
        </w:rPr>
      </w:pPr>
      <w:r w:rsidRPr="00777AE5">
        <w:rPr>
          <w:rFonts w:ascii="Times New Roman" w:hAnsi="Times New Roman"/>
          <w:sz w:val="28"/>
          <w:szCs w:val="28"/>
        </w:rPr>
        <w:t>45</w:t>
      </w:r>
      <w:r>
        <w:rPr>
          <w:rFonts w:ascii="Times New Roman" w:hAnsi="Times New Roman"/>
          <w:sz w:val="28"/>
          <w:szCs w:val="28"/>
        </w:rPr>
        <w:t>. </w:t>
      </w:r>
      <w:r w:rsidRPr="00777AE5">
        <w:rPr>
          <w:rFonts w:ascii="Times New Roman" w:hAnsi="Times New Roman"/>
          <w:sz w:val="28"/>
          <w:szCs w:val="28"/>
        </w:rPr>
        <w:t>Показател</w:t>
      </w:r>
      <w:r>
        <w:rPr>
          <w:rFonts w:ascii="Times New Roman" w:hAnsi="Times New Roman"/>
          <w:sz w:val="28"/>
          <w:szCs w:val="28"/>
        </w:rPr>
        <w:t>ь</w:t>
      </w:r>
      <w:r w:rsidRPr="00777AE5">
        <w:rPr>
          <w:rFonts w:ascii="Times New Roman" w:hAnsi="Times New Roman"/>
          <w:sz w:val="28"/>
          <w:szCs w:val="28"/>
        </w:rPr>
        <w:t>, необходимы</w:t>
      </w:r>
      <w:r>
        <w:rPr>
          <w:rFonts w:ascii="Times New Roman" w:hAnsi="Times New Roman"/>
          <w:sz w:val="28"/>
          <w:szCs w:val="28"/>
        </w:rPr>
        <w:t>й</w:t>
      </w:r>
      <w:r w:rsidRPr="00777AE5">
        <w:rPr>
          <w:rFonts w:ascii="Times New Roman" w:hAnsi="Times New Roman"/>
          <w:sz w:val="28"/>
          <w:szCs w:val="28"/>
        </w:rPr>
        <w:t xml:space="preserve"> для достижения результата предоставления гранта, </w:t>
      </w:r>
      <w:r>
        <w:rPr>
          <w:rFonts w:ascii="Times New Roman" w:hAnsi="Times New Roman"/>
          <w:sz w:val="28"/>
          <w:szCs w:val="28"/>
        </w:rPr>
        <w:t>устанавливается в Соглашении.</w:t>
      </w:r>
    </w:p>
    <w:p w:rsidR="00647FF3" w:rsidRPr="00777AE5" w:rsidRDefault="00647FF3" w:rsidP="00647FF3">
      <w:pPr>
        <w:autoSpaceDE w:val="0"/>
        <w:autoSpaceDN w:val="0"/>
        <w:adjustRightInd w:val="0"/>
        <w:ind w:firstLine="709"/>
        <w:jc w:val="both"/>
        <w:rPr>
          <w:rFonts w:ascii="Times New Roman" w:hAnsi="Times New Roman"/>
          <w:sz w:val="28"/>
          <w:szCs w:val="28"/>
        </w:rPr>
      </w:pPr>
      <w:r w:rsidRPr="00777AE5">
        <w:rPr>
          <w:rFonts w:ascii="Times New Roman" w:hAnsi="Times New Roman"/>
          <w:sz w:val="28"/>
          <w:szCs w:val="28"/>
        </w:rPr>
        <w:t>Значения результата предоставления субсидии и показателя, необходимого для достижения результата предоставления субсидии, устанавливаются в Соглашении.</w:t>
      </w:r>
    </w:p>
    <w:p w:rsidR="00647FF3" w:rsidRPr="006C02E7" w:rsidRDefault="00647FF3" w:rsidP="00647FF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46</w:t>
      </w:r>
      <w:r w:rsidRPr="006C02E7">
        <w:rPr>
          <w:rFonts w:ascii="Times New Roman" w:hAnsi="Times New Roman"/>
          <w:sz w:val="28"/>
          <w:szCs w:val="28"/>
        </w:rPr>
        <w:t>. Министерство осуществляет об</w:t>
      </w:r>
      <w:r>
        <w:rPr>
          <w:rFonts w:ascii="Times New Roman" w:hAnsi="Times New Roman"/>
          <w:sz w:val="28"/>
          <w:szCs w:val="28"/>
        </w:rPr>
        <w:t>язательную проверку соблюдения п</w:t>
      </w:r>
      <w:r w:rsidRPr="006C02E7">
        <w:rPr>
          <w:rFonts w:ascii="Times New Roman" w:hAnsi="Times New Roman"/>
          <w:sz w:val="28"/>
          <w:szCs w:val="28"/>
        </w:rPr>
        <w:t>олучателями грантов условий, целей и порядка предоставления грантов в соответствии с настоящим Порядком в рамках внутреннего финансового контроля.</w:t>
      </w:r>
    </w:p>
    <w:p w:rsidR="00647FF3" w:rsidRPr="006C02E7" w:rsidRDefault="00647FF3" w:rsidP="00647FF3">
      <w:pPr>
        <w:autoSpaceDE w:val="0"/>
        <w:autoSpaceDN w:val="0"/>
        <w:adjustRightInd w:val="0"/>
        <w:ind w:firstLine="709"/>
        <w:jc w:val="both"/>
        <w:rPr>
          <w:rFonts w:ascii="Times New Roman" w:hAnsi="Times New Roman"/>
          <w:sz w:val="28"/>
          <w:szCs w:val="28"/>
        </w:rPr>
      </w:pPr>
      <w:r w:rsidRPr="006C02E7">
        <w:rPr>
          <w:rFonts w:ascii="Times New Roman" w:hAnsi="Times New Roman"/>
          <w:sz w:val="28"/>
          <w:szCs w:val="28"/>
        </w:rPr>
        <w:t>Органы государственного финансового контроля осуществляют об</w:t>
      </w:r>
      <w:r>
        <w:rPr>
          <w:rFonts w:ascii="Times New Roman" w:hAnsi="Times New Roman"/>
          <w:sz w:val="28"/>
          <w:szCs w:val="28"/>
        </w:rPr>
        <w:t>язательную проверку соблюдения п</w:t>
      </w:r>
      <w:r w:rsidRPr="006C02E7">
        <w:rPr>
          <w:rFonts w:ascii="Times New Roman" w:hAnsi="Times New Roman"/>
          <w:sz w:val="28"/>
          <w:szCs w:val="28"/>
        </w:rPr>
        <w:t>олучателями грантов условий, целей и порядка предоставления грантов в рамках государственного финансового контроля.</w:t>
      </w:r>
    </w:p>
    <w:p w:rsidR="00647FF3" w:rsidRPr="0005155F" w:rsidRDefault="00647FF3" w:rsidP="00647FF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47</w:t>
      </w:r>
      <w:r w:rsidRPr="0005155F">
        <w:rPr>
          <w:rFonts w:ascii="Times New Roman" w:hAnsi="Times New Roman"/>
          <w:sz w:val="28"/>
          <w:szCs w:val="28"/>
        </w:rPr>
        <w:t>. Получатель гранта ежеквартально, в срок не позднее 10</w:t>
      </w:r>
      <w:r>
        <w:rPr>
          <w:rFonts w:ascii="Times New Roman" w:hAnsi="Times New Roman"/>
          <w:sz w:val="28"/>
          <w:szCs w:val="28"/>
        </w:rPr>
        <w:t xml:space="preserve"> </w:t>
      </w:r>
      <w:r w:rsidRPr="0005155F">
        <w:rPr>
          <w:rFonts w:ascii="Times New Roman" w:hAnsi="Times New Roman"/>
          <w:sz w:val="28"/>
          <w:szCs w:val="28"/>
        </w:rPr>
        <w:t>числа месяца, следующего за отчетным кварталом года, в котором предоставляется грант, представляет в Министерство отчет об осуществлении расходов, источником финансового обеспечения которых является грант, по форме, установленной Соглашением, на протяжении 12 месяцев со дня заключения Соглашения.</w:t>
      </w:r>
    </w:p>
    <w:p w:rsidR="00647FF3" w:rsidRPr="0005155F" w:rsidRDefault="00647FF3" w:rsidP="00647FF3">
      <w:pPr>
        <w:widowControl w:val="0"/>
        <w:autoSpaceDE w:val="0"/>
        <w:autoSpaceDN w:val="0"/>
        <w:ind w:firstLine="709"/>
        <w:jc w:val="both"/>
        <w:rPr>
          <w:rFonts w:ascii="Times New Roman" w:hAnsi="Times New Roman"/>
          <w:sz w:val="28"/>
          <w:szCs w:val="28"/>
        </w:rPr>
      </w:pPr>
      <w:r w:rsidRPr="0005155F">
        <w:rPr>
          <w:rFonts w:ascii="Times New Roman" w:hAnsi="Times New Roman"/>
          <w:sz w:val="28"/>
          <w:szCs w:val="28"/>
        </w:rPr>
        <w:t>К отчету об осуществлении расходов, источником финансового обеспечения которых является грант, прилагаются копии документов (гражданско-правовые договоры, накладные, универсальные первичные документы, акты приема-передачи выполненных работ, оказанных услуг), подтверждающие использование гранта по перечню затрат, указанному в пункте 3 настоящего Порядка, платежных документов, подтверждающих оплату соответствующего вида затрат за счет средств гранта и собственных и (или) заемных средств получателя гранта.</w:t>
      </w:r>
    </w:p>
    <w:p w:rsidR="00647FF3" w:rsidRPr="0005155F" w:rsidRDefault="00647FF3" w:rsidP="00647FF3">
      <w:pPr>
        <w:pStyle w:val="ConsPlusNormal"/>
        <w:ind w:firstLine="709"/>
        <w:jc w:val="both"/>
        <w:rPr>
          <w:rFonts w:ascii="Times New Roman" w:hAnsi="Times New Roman" w:cs="Times New Roman"/>
          <w:sz w:val="28"/>
          <w:szCs w:val="28"/>
        </w:rPr>
      </w:pPr>
      <w:r w:rsidRPr="0005155F">
        <w:rPr>
          <w:rFonts w:ascii="Times New Roman" w:hAnsi="Times New Roman" w:cs="Times New Roman"/>
          <w:sz w:val="28"/>
          <w:szCs w:val="28"/>
        </w:rPr>
        <w:t>Указанные в абзаце втором настоящего пункта копии документов направляются в Министерство на бумажном носителе с сопроводительным письмом, заверяются по</w:t>
      </w:r>
      <w:r>
        <w:rPr>
          <w:rFonts w:ascii="Times New Roman" w:hAnsi="Times New Roman" w:cs="Times New Roman"/>
          <w:sz w:val="28"/>
          <w:szCs w:val="28"/>
        </w:rPr>
        <w:t>дписью и печатью (при наличии) п</w:t>
      </w:r>
      <w:r w:rsidRPr="0005155F">
        <w:rPr>
          <w:rFonts w:ascii="Times New Roman" w:hAnsi="Times New Roman" w:cs="Times New Roman"/>
          <w:sz w:val="28"/>
          <w:szCs w:val="28"/>
        </w:rPr>
        <w:t xml:space="preserve">олучателя гранта. </w:t>
      </w:r>
    </w:p>
    <w:p w:rsidR="00647FF3" w:rsidRPr="0005155F" w:rsidRDefault="00647FF3" w:rsidP="00647FF3">
      <w:pPr>
        <w:pStyle w:val="ConsPlusNormal"/>
        <w:ind w:firstLine="709"/>
        <w:jc w:val="both"/>
        <w:rPr>
          <w:rFonts w:ascii="Times New Roman" w:hAnsi="Times New Roman" w:cs="Times New Roman"/>
          <w:sz w:val="28"/>
          <w:szCs w:val="28"/>
        </w:rPr>
      </w:pPr>
      <w:r w:rsidRPr="0005155F">
        <w:rPr>
          <w:rFonts w:ascii="Times New Roman" w:hAnsi="Times New Roman" w:cs="Times New Roman"/>
          <w:sz w:val="28"/>
          <w:szCs w:val="28"/>
        </w:rPr>
        <w:t>Указанные в абзаце втором настоящего пункта копии документов представляются по мере использования средств гранта и до полного его освоения одновременно с отчетом об осуществлении расходов, источником финансового обеспечения которых является грант.</w:t>
      </w:r>
    </w:p>
    <w:p w:rsidR="00647FF3" w:rsidRPr="006139F5" w:rsidRDefault="00647FF3" w:rsidP="00647FF3">
      <w:pPr>
        <w:widowControl w:val="0"/>
        <w:autoSpaceDE w:val="0"/>
        <w:autoSpaceDN w:val="0"/>
        <w:ind w:firstLine="709"/>
        <w:jc w:val="both"/>
        <w:rPr>
          <w:rFonts w:ascii="Times New Roman" w:hAnsi="Times New Roman"/>
          <w:sz w:val="28"/>
          <w:szCs w:val="28"/>
        </w:rPr>
      </w:pPr>
      <w:r>
        <w:rPr>
          <w:rFonts w:ascii="Times New Roman" w:hAnsi="Times New Roman"/>
          <w:sz w:val="28"/>
          <w:szCs w:val="28"/>
        </w:rPr>
        <w:t>48</w:t>
      </w:r>
      <w:r w:rsidRPr="006139F5">
        <w:rPr>
          <w:rFonts w:ascii="Times New Roman" w:hAnsi="Times New Roman"/>
          <w:sz w:val="28"/>
          <w:szCs w:val="28"/>
        </w:rPr>
        <w:t xml:space="preserve">. Получатель гранта представляет в Министерство отчет о достижении значений результата предоставления гранта и показателя, необходимого для достижения результата предоставления гранта, установленных в Соглашении, по форме, установленной Соглашением, не позднее 15 рабочих дней со дня истечения срока Соглашения. </w:t>
      </w:r>
    </w:p>
    <w:p w:rsidR="00647FF3" w:rsidRPr="006139F5" w:rsidRDefault="00647FF3" w:rsidP="00647FF3">
      <w:pPr>
        <w:widowControl w:val="0"/>
        <w:autoSpaceDE w:val="0"/>
        <w:autoSpaceDN w:val="0"/>
        <w:ind w:firstLine="709"/>
        <w:jc w:val="both"/>
        <w:rPr>
          <w:rFonts w:ascii="Times New Roman" w:hAnsi="Times New Roman"/>
          <w:sz w:val="28"/>
          <w:szCs w:val="28"/>
        </w:rPr>
      </w:pPr>
      <w:r>
        <w:rPr>
          <w:rFonts w:ascii="Times New Roman" w:hAnsi="Times New Roman"/>
          <w:sz w:val="28"/>
          <w:szCs w:val="28"/>
        </w:rPr>
        <w:t>49</w:t>
      </w:r>
      <w:r w:rsidRPr="006139F5">
        <w:rPr>
          <w:rFonts w:ascii="Times New Roman" w:hAnsi="Times New Roman"/>
          <w:sz w:val="28"/>
          <w:szCs w:val="28"/>
        </w:rPr>
        <w:t>.</w:t>
      </w:r>
      <w:r>
        <w:rPr>
          <w:rFonts w:ascii="Times New Roman" w:hAnsi="Times New Roman"/>
          <w:sz w:val="28"/>
          <w:szCs w:val="28"/>
        </w:rPr>
        <w:t> </w:t>
      </w:r>
      <w:r w:rsidRPr="006139F5">
        <w:rPr>
          <w:rFonts w:ascii="Times New Roman" w:hAnsi="Times New Roman"/>
          <w:sz w:val="28"/>
          <w:szCs w:val="28"/>
        </w:rPr>
        <w:t>Получатель гранта несет ответственность за достоверность представляемых в Министерство отчетов и документов, при этом:</w:t>
      </w:r>
    </w:p>
    <w:p w:rsidR="00647FF3" w:rsidRPr="006139F5" w:rsidRDefault="00647FF3" w:rsidP="00647FF3">
      <w:pPr>
        <w:autoSpaceDE w:val="0"/>
        <w:autoSpaceDN w:val="0"/>
        <w:adjustRightInd w:val="0"/>
        <w:ind w:firstLine="709"/>
        <w:jc w:val="both"/>
        <w:rPr>
          <w:rFonts w:ascii="Times New Roman" w:hAnsi="Times New Roman"/>
          <w:sz w:val="28"/>
          <w:szCs w:val="28"/>
        </w:rPr>
      </w:pPr>
      <w:r w:rsidRPr="006139F5">
        <w:rPr>
          <w:rFonts w:ascii="Times New Roman" w:hAnsi="Times New Roman"/>
          <w:sz w:val="28"/>
          <w:szCs w:val="28"/>
        </w:rPr>
        <w:t xml:space="preserve">проверка условия, предусмотренного </w:t>
      </w:r>
      <w:r>
        <w:rPr>
          <w:rFonts w:ascii="Times New Roman" w:hAnsi="Times New Roman"/>
          <w:sz w:val="28"/>
          <w:szCs w:val="28"/>
        </w:rPr>
        <w:t xml:space="preserve">абзацем третьим </w:t>
      </w:r>
      <w:r w:rsidRPr="006139F5">
        <w:rPr>
          <w:rFonts w:ascii="Times New Roman" w:hAnsi="Times New Roman"/>
          <w:sz w:val="28"/>
          <w:szCs w:val="28"/>
        </w:rPr>
        <w:t>подпункт</w:t>
      </w:r>
      <w:r>
        <w:rPr>
          <w:rFonts w:ascii="Times New Roman" w:hAnsi="Times New Roman"/>
          <w:sz w:val="28"/>
          <w:szCs w:val="28"/>
        </w:rPr>
        <w:t>а</w:t>
      </w:r>
      <w:r w:rsidRPr="006139F5">
        <w:rPr>
          <w:rFonts w:ascii="Times New Roman" w:hAnsi="Times New Roman"/>
          <w:sz w:val="28"/>
          <w:szCs w:val="28"/>
        </w:rPr>
        <w:t xml:space="preserve"> </w:t>
      </w:r>
      <w:r>
        <w:rPr>
          <w:rFonts w:ascii="Times New Roman" w:hAnsi="Times New Roman"/>
          <w:sz w:val="28"/>
          <w:szCs w:val="28"/>
        </w:rPr>
        <w:t xml:space="preserve">6 </w:t>
      </w:r>
      <w:r w:rsidRPr="006139F5">
        <w:rPr>
          <w:rFonts w:ascii="Times New Roman" w:hAnsi="Times New Roman"/>
          <w:sz w:val="28"/>
          <w:szCs w:val="28"/>
        </w:rPr>
        <w:t>пункта 10 настоящего Порядка, проводится на основании отчета об осуществлении расходов, источником финансового обеспечения которых является грант, дополнительной отчетности, установленной Министерством в Соглашении, а также документов, представленных в соответствии с пунктом 4</w:t>
      </w:r>
      <w:r>
        <w:rPr>
          <w:rFonts w:ascii="Times New Roman" w:hAnsi="Times New Roman"/>
          <w:sz w:val="28"/>
          <w:szCs w:val="28"/>
        </w:rPr>
        <w:t>7</w:t>
      </w:r>
      <w:r w:rsidRPr="006139F5">
        <w:rPr>
          <w:rFonts w:ascii="Times New Roman" w:hAnsi="Times New Roman"/>
          <w:sz w:val="28"/>
          <w:szCs w:val="28"/>
        </w:rPr>
        <w:t xml:space="preserve"> настоящего Порядка;</w:t>
      </w:r>
    </w:p>
    <w:p w:rsidR="00647FF3" w:rsidRPr="006139F5" w:rsidRDefault="00647FF3" w:rsidP="00647FF3">
      <w:pPr>
        <w:autoSpaceDE w:val="0"/>
        <w:autoSpaceDN w:val="0"/>
        <w:adjustRightInd w:val="0"/>
        <w:ind w:firstLine="709"/>
        <w:jc w:val="both"/>
        <w:rPr>
          <w:rFonts w:ascii="Times New Roman" w:hAnsi="Times New Roman"/>
          <w:sz w:val="28"/>
          <w:szCs w:val="28"/>
        </w:rPr>
      </w:pPr>
      <w:r w:rsidRPr="006139F5">
        <w:rPr>
          <w:rFonts w:ascii="Times New Roman" w:hAnsi="Times New Roman"/>
          <w:sz w:val="28"/>
          <w:szCs w:val="28"/>
        </w:rPr>
        <w:t xml:space="preserve">проверка условия, предусмотренного подпунктом 9 пункта 10 настоящего Порядка, проводится на основании отчета об осуществлении расходов, источником финансового обеспечения которых является грант, </w:t>
      </w:r>
      <w:r>
        <w:rPr>
          <w:rFonts w:ascii="Times New Roman" w:hAnsi="Times New Roman"/>
          <w:sz w:val="28"/>
          <w:szCs w:val="28"/>
        </w:rPr>
        <w:t>пред</w:t>
      </w:r>
      <w:r w:rsidRPr="006139F5">
        <w:rPr>
          <w:rFonts w:ascii="Times New Roman" w:hAnsi="Times New Roman"/>
          <w:sz w:val="28"/>
          <w:szCs w:val="28"/>
        </w:rPr>
        <w:t>ставляемого в соответствии абзацем первым пункта 4</w:t>
      </w:r>
      <w:r>
        <w:rPr>
          <w:rFonts w:ascii="Times New Roman" w:hAnsi="Times New Roman"/>
          <w:sz w:val="28"/>
          <w:szCs w:val="28"/>
        </w:rPr>
        <w:t>7</w:t>
      </w:r>
      <w:r w:rsidRPr="006139F5">
        <w:rPr>
          <w:rFonts w:ascii="Times New Roman" w:hAnsi="Times New Roman"/>
          <w:sz w:val="28"/>
          <w:szCs w:val="28"/>
        </w:rPr>
        <w:t xml:space="preserve"> настоящего Порядка, в порядке и сроки, установленные в Соглашении;</w:t>
      </w:r>
    </w:p>
    <w:p w:rsidR="00647FF3" w:rsidRPr="006139F5" w:rsidRDefault="00647FF3" w:rsidP="00647FF3">
      <w:pPr>
        <w:autoSpaceDE w:val="0"/>
        <w:autoSpaceDN w:val="0"/>
        <w:adjustRightInd w:val="0"/>
        <w:ind w:firstLine="709"/>
        <w:jc w:val="both"/>
        <w:rPr>
          <w:rFonts w:ascii="Times New Roman" w:hAnsi="Times New Roman"/>
          <w:sz w:val="28"/>
          <w:szCs w:val="28"/>
        </w:rPr>
      </w:pPr>
      <w:r w:rsidRPr="006139F5">
        <w:rPr>
          <w:rFonts w:ascii="Times New Roman" w:hAnsi="Times New Roman"/>
          <w:sz w:val="28"/>
          <w:szCs w:val="28"/>
        </w:rPr>
        <w:t xml:space="preserve">проверка исполнения обязательств, предусмотренных абзацами четвертым и пятым подпункта </w:t>
      </w:r>
      <w:r>
        <w:rPr>
          <w:rFonts w:ascii="Times New Roman" w:hAnsi="Times New Roman"/>
          <w:sz w:val="28"/>
          <w:szCs w:val="28"/>
        </w:rPr>
        <w:t>6</w:t>
      </w:r>
      <w:r w:rsidRPr="006139F5">
        <w:rPr>
          <w:rFonts w:ascii="Times New Roman" w:hAnsi="Times New Roman"/>
          <w:sz w:val="28"/>
          <w:szCs w:val="28"/>
        </w:rPr>
        <w:t xml:space="preserve"> пункта 10 настоящего Порядка, проводится на основании отчета о достижении значений результата предоставления гранта и показателя, необходимого для достижения результата предоставления гранта, представляемого в соответствии с пункт</w:t>
      </w:r>
      <w:r>
        <w:rPr>
          <w:rFonts w:ascii="Times New Roman" w:hAnsi="Times New Roman"/>
          <w:sz w:val="28"/>
          <w:szCs w:val="28"/>
        </w:rPr>
        <w:t>ом</w:t>
      </w:r>
      <w:r w:rsidRPr="006139F5">
        <w:rPr>
          <w:rFonts w:ascii="Times New Roman" w:hAnsi="Times New Roman"/>
          <w:sz w:val="28"/>
          <w:szCs w:val="28"/>
        </w:rPr>
        <w:t xml:space="preserve"> 4</w:t>
      </w:r>
      <w:r>
        <w:rPr>
          <w:rFonts w:ascii="Times New Roman" w:hAnsi="Times New Roman"/>
          <w:sz w:val="28"/>
          <w:szCs w:val="28"/>
        </w:rPr>
        <w:t>8</w:t>
      </w:r>
      <w:r w:rsidRPr="006139F5">
        <w:rPr>
          <w:rFonts w:ascii="Times New Roman" w:hAnsi="Times New Roman"/>
          <w:sz w:val="28"/>
          <w:szCs w:val="28"/>
        </w:rPr>
        <w:t xml:space="preserve"> настоящего Порядка, в порядке и сроки, установленные в Соглашении.</w:t>
      </w:r>
    </w:p>
    <w:p w:rsidR="00647FF3" w:rsidRPr="00654485" w:rsidRDefault="00647FF3" w:rsidP="00647FF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50</w:t>
      </w:r>
      <w:r w:rsidRPr="00654485">
        <w:rPr>
          <w:rFonts w:ascii="Times New Roman" w:hAnsi="Times New Roman"/>
          <w:sz w:val="28"/>
          <w:szCs w:val="28"/>
        </w:rPr>
        <w:t xml:space="preserve">. Для проведения проверки в случаях, установленных в абзацах втором-четвертом пункта </w:t>
      </w:r>
      <w:r>
        <w:rPr>
          <w:rFonts w:ascii="Times New Roman" w:hAnsi="Times New Roman"/>
          <w:sz w:val="28"/>
          <w:szCs w:val="28"/>
        </w:rPr>
        <w:t>49</w:t>
      </w:r>
      <w:r w:rsidRPr="00654485">
        <w:rPr>
          <w:rFonts w:ascii="Times New Roman" w:hAnsi="Times New Roman"/>
          <w:sz w:val="28"/>
          <w:szCs w:val="28"/>
        </w:rPr>
        <w:t xml:space="preserve"> настоящего Порядка, Министерство издает приказ, в котором указываются:</w:t>
      </w:r>
    </w:p>
    <w:p w:rsidR="00647FF3" w:rsidRPr="00654485" w:rsidRDefault="00647FF3" w:rsidP="00647FF3">
      <w:pPr>
        <w:autoSpaceDE w:val="0"/>
        <w:autoSpaceDN w:val="0"/>
        <w:adjustRightInd w:val="0"/>
        <w:ind w:firstLine="709"/>
        <w:jc w:val="both"/>
        <w:rPr>
          <w:rFonts w:ascii="Times New Roman" w:hAnsi="Times New Roman"/>
          <w:sz w:val="28"/>
          <w:szCs w:val="28"/>
        </w:rPr>
      </w:pPr>
      <w:r w:rsidRPr="00654485">
        <w:rPr>
          <w:rFonts w:ascii="Times New Roman" w:hAnsi="Times New Roman"/>
          <w:sz w:val="28"/>
          <w:szCs w:val="28"/>
        </w:rPr>
        <w:t>дата начала (не позднее 15 рабочих дней со дня истечения сроков, указанных в абзаце первом пункта 4</w:t>
      </w:r>
      <w:r>
        <w:rPr>
          <w:rFonts w:ascii="Times New Roman" w:hAnsi="Times New Roman"/>
          <w:sz w:val="28"/>
          <w:szCs w:val="28"/>
        </w:rPr>
        <w:t>7</w:t>
      </w:r>
      <w:r w:rsidRPr="00654485">
        <w:rPr>
          <w:rFonts w:ascii="Times New Roman" w:hAnsi="Times New Roman"/>
          <w:sz w:val="28"/>
          <w:szCs w:val="28"/>
        </w:rPr>
        <w:t xml:space="preserve"> и пункт</w:t>
      </w:r>
      <w:r>
        <w:rPr>
          <w:rFonts w:ascii="Times New Roman" w:hAnsi="Times New Roman"/>
          <w:sz w:val="28"/>
          <w:szCs w:val="28"/>
        </w:rPr>
        <w:t>е</w:t>
      </w:r>
      <w:r w:rsidRPr="00654485">
        <w:rPr>
          <w:rFonts w:ascii="Times New Roman" w:hAnsi="Times New Roman"/>
          <w:sz w:val="28"/>
          <w:szCs w:val="28"/>
        </w:rPr>
        <w:t xml:space="preserve"> </w:t>
      </w:r>
      <w:r>
        <w:rPr>
          <w:rFonts w:ascii="Times New Roman" w:hAnsi="Times New Roman"/>
          <w:sz w:val="28"/>
          <w:szCs w:val="28"/>
        </w:rPr>
        <w:t>48</w:t>
      </w:r>
      <w:r w:rsidRPr="00654485">
        <w:rPr>
          <w:rFonts w:ascii="Times New Roman" w:hAnsi="Times New Roman"/>
          <w:sz w:val="28"/>
          <w:szCs w:val="28"/>
        </w:rPr>
        <w:t xml:space="preserve"> настоящего Порядка) и срок проведения проверки;</w:t>
      </w:r>
    </w:p>
    <w:p w:rsidR="00647FF3" w:rsidRPr="00654485" w:rsidRDefault="00647FF3" w:rsidP="00647FF3">
      <w:pPr>
        <w:autoSpaceDE w:val="0"/>
        <w:autoSpaceDN w:val="0"/>
        <w:adjustRightInd w:val="0"/>
        <w:ind w:firstLine="709"/>
        <w:jc w:val="both"/>
        <w:rPr>
          <w:rFonts w:ascii="Times New Roman" w:hAnsi="Times New Roman"/>
          <w:sz w:val="28"/>
          <w:szCs w:val="28"/>
        </w:rPr>
      </w:pPr>
      <w:r w:rsidRPr="00654485">
        <w:rPr>
          <w:rFonts w:ascii="Times New Roman" w:hAnsi="Times New Roman"/>
          <w:sz w:val="28"/>
          <w:szCs w:val="28"/>
        </w:rPr>
        <w:t>наименование получателя гранта;</w:t>
      </w:r>
    </w:p>
    <w:p w:rsidR="00647FF3" w:rsidRPr="00654485" w:rsidRDefault="00647FF3" w:rsidP="00647FF3">
      <w:pPr>
        <w:autoSpaceDE w:val="0"/>
        <w:autoSpaceDN w:val="0"/>
        <w:adjustRightInd w:val="0"/>
        <w:ind w:firstLine="709"/>
        <w:jc w:val="both"/>
        <w:rPr>
          <w:rFonts w:ascii="Times New Roman" w:hAnsi="Times New Roman"/>
          <w:sz w:val="28"/>
          <w:szCs w:val="28"/>
        </w:rPr>
      </w:pPr>
      <w:r w:rsidRPr="00654485">
        <w:rPr>
          <w:rFonts w:ascii="Times New Roman" w:hAnsi="Times New Roman"/>
          <w:sz w:val="28"/>
          <w:szCs w:val="28"/>
        </w:rPr>
        <w:t>цель и предмет проведения проверки;</w:t>
      </w:r>
    </w:p>
    <w:p w:rsidR="00647FF3" w:rsidRPr="00654485" w:rsidRDefault="00647FF3" w:rsidP="00647FF3">
      <w:pPr>
        <w:autoSpaceDE w:val="0"/>
        <w:autoSpaceDN w:val="0"/>
        <w:adjustRightInd w:val="0"/>
        <w:ind w:firstLine="709"/>
        <w:jc w:val="both"/>
        <w:rPr>
          <w:rFonts w:ascii="Times New Roman" w:hAnsi="Times New Roman"/>
          <w:sz w:val="28"/>
          <w:szCs w:val="28"/>
        </w:rPr>
      </w:pPr>
      <w:r w:rsidRPr="00654485">
        <w:rPr>
          <w:rFonts w:ascii="Times New Roman" w:hAnsi="Times New Roman"/>
          <w:sz w:val="28"/>
          <w:szCs w:val="28"/>
        </w:rPr>
        <w:t>перечень должностных лиц Министерства, участвующих в проведении проверки.</w:t>
      </w:r>
    </w:p>
    <w:p w:rsidR="00647FF3" w:rsidRPr="00654485" w:rsidRDefault="00647FF3" w:rsidP="00647FF3">
      <w:pPr>
        <w:autoSpaceDE w:val="0"/>
        <w:autoSpaceDN w:val="0"/>
        <w:adjustRightInd w:val="0"/>
        <w:ind w:firstLine="709"/>
        <w:jc w:val="both"/>
        <w:rPr>
          <w:rFonts w:ascii="Times New Roman" w:hAnsi="Times New Roman"/>
          <w:sz w:val="28"/>
          <w:szCs w:val="28"/>
        </w:rPr>
      </w:pPr>
      <w:r w:rsidRPr="00654485">
        <w:rPr>
          <w:rFonts w:ascii="Times New Roman" w:hAnsi="Times New Roman"/>
          <w:sz w:val="28"/>
          <w:szCs w:val="28"/>
        </w:rPr>
        <w:t>Проверка отчетов, указанных в абзаце первом пункта 4</w:t>
      </w:r>
      <w:r>
        <w:rPr>
          <w:rFonts w:ascii="Times New Roman" w:hAnsi="Times New Roman"/>
          <w:sz w:val="28"/>
          <w:szCs w:val="28"/>
        </w:rPr>
        <w:t>7</w:t>
      </w:r>
      <w:r w:rsidRPr="00654485">
        <w:rPr>
          <w:rFonts w:ascii="Times New Roman" w:hAnsi="Times New Roman"/>
          <w:sz w:val="28"/>
          <w:szCs w:val="28"/>
        </w:rPr>
        <w:t xml:space="preserve"> и пункт</w:t>
      </w:r>
      <w:r>
        <w:rPr>
          <w:rFonts w:ascii="Times New Roman" w:hAnsi="Times New Roman"/>
          <w:sz w:val="28"/>
          <w:szCs w:val="28"/>
        </w:rPr>
        <w:t>е</w:t>
      </w:r>
      <w:r w:rsidRPr="00654485">
        <w:rPr>
          <w:rFonts w:ascii="Times New Roman" w:hAnsi="Times New Roman"/>
          <w:sz w:val="28"/>
          <w:szCs w:val="28"/>
        </w:rPr>
        <w:t xml:space="preserve"> </w:t>
      </w:r>
      <w:r>
        <w:rPr>
          <w:rFonts w:ascii="Times New Roman" w:hAnsi="Times New Roman"/>
          <w:sz w:val="28"/>
          <w:szCs w:val="28"/>
        </w:rPr>
        <w:t xml:space="preserve">48 </w:t>
      </w:r>
      <w:r w:rsidRPr="00654485">
        <w:rPr>
          <w:rFonts w:ascii="Times New Roman" w:hAnsi="Times New Roman"/>
          <w:sz w:val="28"/>
          <w:szCs w:val="28"/>
        </w:rPr>
        <w:t>настоящего Порядка проводится в течение 20 рабочих дней со дня их представления.</w:t>
      </w:r>
    </w:p>
    <w:p w:rsidR="00647FF3" w:rsidRPr="00654485" w:rsidRDefault="00647FF3" w:rsidP="00647FF3">
      <w:pPr>
        <w:autoSpaceDE w:val="0"/>
        <w:autoSpaceDN w:val="0"/>
        <w:adjustRightInd w:val="0"/>
        <w:ind w:firstLine="709"/>
        <w:jc w:val="both"/>
        <w:rPr>
          <w:rFonts w:ascii="Times New Roman" w:hAnsi="Times New Roman"/>
          <w:sz w:val="28"/>
          <w:szCs w:val="28"/>
        </w:rPr>
      </w:pPr>
      <w:r w:rsidRPr="00654485">
        <w:rPr>
          <w:rFonts w:ascii="Times New Roman" w:hAnsi="Times New Roman"/>
          <w:sz w:val="28"/>
          <w:szCs w:val="28"/>
        </w:rPr>
        <w:t>Результаты проведенной проверки отражаются в акте о проведении проверки (по форме, утвержденной Министерством), составленном Министерством в течение 5 рабочих дней, следующих за днем окончания проведения проверки. Копия акта в течение 3 рабочих дней, следующих за днем его составления, направляется получателю гранта заказным почтовым отправлением с уведомлением о вручении.</w:t>
      </w:r>
    </w:p>
    <w:p w:rsidR="00647FF3" w:rsidRDefault="00647FF3" w:rsidP="00647FF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51</w:t>
      </w:r>
      <w:r w:rsidRPr="00654485">
        <w:rPr>
          <w:rFonts w:ascii="Times New Roman" w:hAnsi="Times New Roman"/>
          <w:sz w:val="28"/>
          <w:szCs w:val="28"/>
        </w:rPr>
        <w:t>. В случае выявления Министерством либо поступления от органов государственного финансового контроля информации о факте(ах) нарушения получателем гранта условий, установленных при предоставлении гранта, а также в случае недостижения получателем гранта значений результата предоставления гранта и показателя, необходимого для достижения результата предоставления гранта, средства гранта подлежат возврату в областной бюджет.</w:t>
      </w:r>
    </w:p>
    <w:p w:rsidR="00647FF3" w:rsidRPr="00654485" w:rsidRDefault="00647FF3" w:rsidP="00647FF3">
      <w:pPr>
        <w:widowControl w:val="0"/>
        <w:autoSpaceDE w:val="0"/>
        <w:autoSpaceDN w:val="0"/>
        <w:ind w:firstLine="709"/>
        <w:jc w:val="both"/>
        <w:rPr>
          <w:rFonts w:ascii="Times New Roman" w:hAnsi="Times New Roman"/>
          <w:sz w:val="28"/>
          <w:szCs w:val="28"/>
        </w:rPr>
      </w:pPr>
      <w:r w:rsidRPr="00654485">
        <w:rPr>
          <w:rFonts w:ascii="Times New Roman" w:hAnsi="Times New Roman"/>
          <w:sz w:val="28"/>
          <w:szCs w:val="28"/>
        </w:rPr>
        <w:t>Требование о возврате гранта направляется Министерством получателю гранта заказным почтовым отправлением в течение 15 рабочих дней со дня завершения обязательной проверки соблюдения получателем гранта условий предоставления гранта и подлежит исполне</w:t>
      </w:r>
      <w:r>
        <w:rPr>
          <w:rFonts w:ascii="Times New Roman" w:hAnsi="Times New Roman"/>
          <w:sz w:val="28"/>
          <w:szCs w:val="28"/>
        </w:rPr>
        <w:t>нию получателем гранта в течение</w:t>
      </w:r>
      <w:r w:rsidRPr="00654485">
        <w:rPr>
          <w:rFonts w:ascii="Times New Roman" w:hAnsi="Times New Roman"/>
          <w:sz w:val="28"/>
          <w:szCs w:val="28"/>
        </w:rPr>
        <w:t xml:space="preserve"> 30 календарных дней со дня получения такого уведомления на указанный в нем расчетный счет.</w:t>
      </w:r>
    </w:p>
    <w:p w:rsidR="00647FF3" w:rsidRPr="00654485" w:rsidRDefault="00647FF3" w:rsidP="00647FF3">
      <w:pPr>
        <w:widowControl w:val="0"/>
        <w:autoSpaceDE w:val="0"/>
        <w:autoSpaceDN w:val="0"/>
        <w:ind w:firstLine="709"/>
        <w:jc w:val="both"/>
        <w:rPr>
          <w:rFonts w:ascii="Times New Roman" w:hAnsi="Times New Roman"/>
          <w:sz w:val="28"/>
          <w:szCs w:val="28"/>
        </w:rPr>
      </w:pPr>
      <w:r w:rsidRPr="00654485">
        <w:rPr>
          <w:rFonts w:ascii="Times New Roman" w:hAnsi="Times New Roman"/>
          <w:sz w:val="28"/>
          <w:szCs w:val="28"/>
        </w:rPr>
        <w:t>Министерство в течение 3 месяцев со дня истечения установленного для возврата срока обращается в суд с иском о взыскании денежных средств, неправомерно полученных в качестве гранта.</w:t>
      </w:r>
    </w:p>
    <w:p w:rsidR="00647FF3" w:rsidRDefault="00647FF3" w:rsidP="00647FF3">
      <w:pPr>
        <w:autoSpaceDE w:val="0"/>
        <w:autoSpaceDN w:val="0"/>
        <w:adjustRightInd w:val="0"/>
        <w:ind w:firstLine="709"/>
        <w:jc w:val="both"/>
        <w:rPr>
          <w:rFonts w:ascii="Times New Roman" w:hAnsi="Times New Roman"/>
          <w:sz w:val="28"/>
          <w:szCs w:val="28"/>
        </w:rPr>
      </w:pPr>
      <w:r w:rsidRPr="00654485">
        <w:rPr>
          <w:rFonts w:ascii="Times New Roman" w:hAnsi="Times New Roman"/>
          <w:sz w:val="28"/>
          <w:szCs w:val="28"/>
        </w:rPr>
        <w:t xml:space="preserve">Остатки средств гранта, не использованные в течение 12 месяцев со дня заключения Соглашения, возвращаются </w:t>
      </w:r>
      <w:r>
        <w:rPr>
          <w:rFonts w:ascii="Times New Roman" w:hAnsi="Times New Roman"/>
          <w:sz w:val="28"/>
          <w:szCs w:val="28"/>
        </w:rPr>
        <w:t>п</w:t>
      </w:r>
      <w:r w:rsidRPr="00654485">
        <w:rPr>
          <w:rFonts w:ascii="Times New Roman" w:hAnsi="Times New Roman"/>
          <w:sz w:val="28"/>
          <w:szCs w:val="28"/>
        </w:rPr>
        <w:t xml:space="preserve">олучателем гранта в областной бюджет </w:t>
      </w:r>
      <w:r>
        <w:rPr>
          <w:rFonts w:ascii="Times New Roman" w:hAnsi="Times New Roman"/>
          <w:sz w:val="28"/>
          <w:szCs w:val="28"/>
        </w:rPr>
        <w:t>в течение 30 календарных дней со дня истечения срока Соглашения</w:t>
      </w:r>
      <w:r w:rsidRPr="00654485">
        <w:rPr>
          <w:rFonts w:ascii="Times New Roman" w:hAnsi="Times New Roman"/>
          <w:sz w:val="28"/>
          <w:szCs w:val="28"/>
        </w:rPr>
        <w:t xml:space="preserve"> на лицевой счет, указанный в Соглашении.</w:t>
      </w:r>
    </w:p>
    <w:p w:rsidR="00647FF3" w:rsidRPr="001B7FA0" w:rsidRDefault="00647FF3" w:rsidP="00647FF3">
      <w:pPr>
        <w:autoSpaceDE w:val="0"/>
        <w:autoSpaceDN w:val="0"/>
        <w:adjustRightInd w:val="0"/>
        <w:spacing w:line="230" w:lineRule="auto"/>
        <w:ind w:firstLine="709"/>
        <w:jc w:val="both"/>
        <w:rPr>
          <w:rFonts w:ascii="Times New Roman" w:hAnsi="Times New Roman"/>
          <w:sz w:val="28"/>
          <w:szCs w:val="28"/>
        </w:rPr>
      </w:pPr>
      <w:r>
        <w:rPr>
          <w:rFonts w:ascii="Times New Roman" w:hAnsi="Times New Roman"/>
          <w:sz w:val="28"/>
          <w:szCs w:val="28"/>
        </w:rPr>
        <w:br w:type="page"/>
      </w:r>
    </w:p>
    <w:tbl>
      <w:tblPr>
        <w:tblW w:w="0" w:type="auto"/>
        <w:tblLayout w:type="fixed"/>
        <w:tblLook w:val="04A0" w:firstRow="1" w:lastRow="0" w:firstColumn="1" w:lastColumn="0" w:noHBand="0" w:noVBand="1"/>
      </w:tblPr>
      <w:tblGrid>
        <w:gridCol w:w="4928"/>
        <w:gridCol w:w="4643"/>
      </w:tblGrid>
      <w:tr w:rsidR="00647FF3" w:rsidRPr="00F518E0" w:rsidTr="0017548E">
        <w:tc>
          <w:tcPr>
            <w:tcW w:w="4928" w:type="dxa"/>
            <w:shd w:val="clear" w:color="auto" w:fill="auto"/>
          </w:tcPr>
          <w:p w:rsidR="00647FF3" w:rsidRPr="00F518E0" w:rsidRDefault="00647FF3" w:rsidP="0017548E">
            <w:pPr>
              <w:autoSpaceDE w:val="0"/>
              <w:autoSpaceDN w:val="0"/>
              <w:adjustRightInd w:val="0"/>
              <w:spacing w:line="230" w:lineRule="auto"/>
              <w:jc w:val="both"/>
              <w:rPr>
                <w:rFonts w:ascii="Times New Roman" w:hAnsi="Times New Roman"/>
                <w:sz w:val="28"/>
                <w:szCs w:val="28"/>
              </w:rPr>
            </w:pPr>
          </w:p>
        </w:tc>
        <w:tc>
          <w:tcPr>
            <w:tcW w:w="4643" w:type="dxa"/>
            <w:shd w:val="clear" w:color="auto" w:fill="auto"/>
          </w:tcPr>
          <w:p w:rsidR="00647FF3" w:rsidRPr="00F518E0" w:rsidRDefault="00647FF3" w:rsidP="0017548E">
            <w:pPr>
              <w:widowControl w:val="0"/>
              <w:autoSpaceDE w:val="0"/>
              <w:autoSpaceDN w:val="0"/>
              <w:rPr>
                <w:rFonts w:ascii="Times New Roman" w:hAnsi="Times New Roman"/>
                <w:spacing w:val="-4"/>
                <w:sz w:val="28"/>
                <w:szCs w:val="28"/>
              </w:rPr>
            </w:pPr>
            <w:r w:rsidRPr="00F518E0">
              <w:rPr>
                <w:rFonts w:ascii="Times New Roman" w:hAnsi="Times New Roman"/>
                <w:spacing w:val="-4"/>
                <w:sz w:val="28"/>
                <w:szCs w:val="28"/>
              </w:rPr>
              <w:t xml:space="preserve">Приложение № 1 </w:t>
            </w:r>
          </w:p>
          <w:p w:rsidR="00647FF3" w:rsidRPr="00F518E0" w:rsidRDefault="00647FF3" w:rsidP="0017548E">
            <w:pPr>
              <w:widowControl w:val="0"/>
              <w:autoSpaceDE w:val="0"/>
              <w:autoSpaceDN w:val="0"/>
              <w:rPr>
                <w:rFonts w:ascii="Times New Roman" w:hAnsi="Times New Roman"/>
                <w:spacing w:val="-4"/>
                <w:sz w:val="28"/>
                <w:szCs w:val="28"/>
              </w:rPr>
            </w:pPr>
            <w:r w:rsidRPr="00F518E0">
              <w:rPr>
                <w:rFonts w:ascii="Times New Roman" w:hAnsi="Times New Roman"/>
                <w:spacing w:val="-4"/>
                <w:sz w:val="28"/>
                <w:szCs w:val="28"/>
              </w:rPr>
              <w:t>к Порядку предоставления грантов в форме субсидий юридическим лицам (за исключением государственных (муниципальных) учреждений) и индивидуальным предпринимателям на финансовое обеспечение затрат по реализации проектов по созданию объектов туристского показа, экскурсионных программ с использование цифровых технологий</w:t>
            </w:r>
          </w:p>
          <w:p w:rsidR="00647FF3" w:rsidRPr="00F518E0" w:rsidRDefault="00647FF3" w:rsidP="0017548E">
            <w:pPr>
              <w:autoSpaceDE w:val="0"/>
              <w:autoSpaceDN w:val="0"/>
              <w:adjustRightInd w:val="0"/>
              <w:spacing w:line="230" w:lineRule="auto"/>
              <w:jc w:val="both"/>
              <w:rPr>
                <w:rFonts w:ascii="Times New Roman" w:hAnsi="Times New Roman"/>
                <w:spacing w:val="-4"/>
                <w:sz w:val="28"/>
                <w:szCs w:val="28"/>
              </w:rPr>
            </w:pPr>
          </w:p>
        </w:tc>
      </w:tr>
    </w:tbl>
    <w:p w:rsidR="00647FF3" w:rsidRDefault="00647FF3" w:rsidP="00647FF3">
      <w:pPr>
        <w:widowControl w:val="0"/>
        <w:autoSpaceDE w:val="0"/>
        <w:autoSpaceDN w:val="0"/>
        <w:jc w:val="right"/>
        <w:rPr>
          <w:rFonts w:ascii="Times New Roman" w:hAnsi="Times New Roman"/>
          <w:sz w:val="28"/>
          <w:szCs w:val="28"/>
        </w:rPr>
      </w:pPr>
    </w:p>
    <w:p w:rsidR="00647FF3" w:rsidRDefault="00647FF3" w:rsidP="00647FF3">
      <w:pPr>
        <w:widowControl w:val="0"/>
        <w:autoSpaceDE w:val="0"/>
        <w:autoSpaceDN w:val="0"/>
        <w:jc w:val="right"/>
        <w:rPr>
          <w:rFonts w:ascii="Times New Roman" w:hAnsi="Times New Roman"/>
          <w:sz w:val="28"/>
          <w:szCs w:val="28"/>
        </w:rPr>
      </w:pPr>
      <w:r w:rsidRPr="001B7FA0">
        <w:rPr>
          <w:rFonts w:ascii="Times New Roman" w:hAnsi="Times New Roman"/>
          <w:sz w:val="28"/>
          <w:szCs w:val="28"/>
        </w:rPr>
        <w:t>На бланке организации</w:t>
      </w:r>
    </w:p>
    <w:p w:rsidR="00647FF3" w:rsidRPr="00E15D89" w:rsidRDefault="00647FF3" w:rsidP="00647FF3">
      <w:pPr>
        <w:widowControl w:val="0"/>
        <w:autoSpaceDE w:val="0"/>
        <w:autoSpaceDN w:val="0"/>
        <w:jc w:val="right"/>
        <w:rPr>
          <w:rFonts w:ascii="Times New Roman" w:hAnsi="Times New Roman"/>
          <w:sz w:val="24"/>
          <w:szCs w:val="24"/>
        </w:rPr>
      </w:pPr>
      <w:r w:rsidRPr="00E15D89">
        <w:rPr>
          <w:rFonts w:ascii="Times New Roman" w:hAnsi="Times New Roman"/>
          <w:sz w:val="24"/>
          <w:szCs w:val="24"/>
        </w:rPr>
        <w:t>(для юридических лиц)</w:t>
      </w:r>
    </w:p>
    <w:p w:rsidR="00647FF3" w:rsidRDefault="00647FF3" w:rsidP="00647FF3">
      <w:pPr>
        <w:widowControl w:val="0"/>
        <w:autoSpaceDE w:val="0"/>
        <w:autoSpaceDN w:val="0"/>
        <w:jc w:val="both"/>
        <w:rPr>
          <w:rFonts w:ascii="Times New Roman" w:hAnsi="Times New Roman"/>
          <w:sz w:val="28"/>
          <w:szCs w:val="28"/>
        </w:rPr>
      </w:pPr>
    </w:p>
    <w:p w:rsidR="00647FF3" w:rsidRPr="001B7FA0" w:rsidRDefault="00647FF3" w:rsidP="00647FF3">
      <w:pPr>
        <w:widowControl w:val="0"/>
        <w:autoSpaceDE w:val="0"/>
        <w:autoSpaceDN w:val="0"/>
        <w:jc w:val="center"/>
        <w:rPr>
          <w:rFonts w:ascii="Times New Roman" w:hAnsi="Times New Roman"/>
          <w:sz w:val="28"/>
          <w:szCs w:val="28"/>
        </w:rPr>
      </w:pPr>
      <w:bookmarkStart w:id="4" w:name="P157"/>
      <w:bookmarkEnd w:id="4"/>
      <w:r w:rsidRPr="001B7FA0">
        <w:rPr>
          <w:rFonts w:ascii="Times New Roman" w:hAnsi="Times New Roman"/>
          <w:sz w:val="28"/>
          <w:szCs w:val="28"/>
        </w:rPr>
        <w:t>Паспорт проекта</w:t>
      </w:r>
    </w:p>
    <w:p w:rsidR="00647FF3" w:rsidRPr="001B7FA0" w:rsidRDefault="00647FF3" w:rsidP="00647FF3">
      <w:pPr>
        <w:widowControl w:val="0"/>
        <w:autoSpaceDE w:val="0"/>
        <w:autoSpaceDN w:val="0"/>
        <w:jc w:val="center"/>
        <w:rPr>
          <w:rFonts w:ascii="Times New Roman" w:hAnsi="Times New Roman"/>
          <w:sz w:val="28"/>
          <w:szCs w:val="28"/>
        </w:rPr>
      </w:pPr>
      <w:r w:rsidRPr="001B7FA0">
        <w:rPr>
          <w:rFonts w:ascii="Times New Roman" w:hAnsi="Times New Roman"/>
          <w:sz w:val="28"/>
          <w:szCs w:val="28"/>
        </w:rPr>
        <w:t xml:space="preserve">по созданию объекта туристского показа/экскурсионной </w:t>
      </w:r>
    </w:p>
    <w:p w:rsidR="00647FF3" w:rsidRPr="001B7FA0" w:rsidRDefault="00647FF3" w:rsidP="00647FF3">
      <w:pPr>
        <w:widowControl w:val="0"/>
        <w:autoSpaceDE w:val="0"/>
        <w:autoSpaceDN w:val="0"/>
        <w:jc w:val="center"/>
        <w:rPr>
          <w:rFonts w:ascii="Times New Roman" w:hAnsi="Times New Roman"/>
          <w:sz w:val="28"/>
          <w:szCs w:val="28"/>
        </w:rPr>
      </w:pPr>
      <w:r w:rsidRPr="001B7FA0">
        <w:rPr>
          <w:rFonts w:ascii="Times New Roman" w:hAnsi="Times New Roman"/>
          <w:sz w:val="28"/>
          <w:szCs w:val="28"/>
        </w:rPr>
        <w:t xml:space="preserve">программы с использованием цифровых технологий </w:t>
      </w:r>
    </w:p>
    <w:p w:rsidR="00647FF3" w:rsidRPr="001B7FA0" w:rsidRDefault="00647FF3" w:rsidP="00647FF3">
      <w:pPr>
        <w:widowControl w:val="0"/>
        <w:autoSpaceDE w:val="0"/>
        <w:autoSpaceDN w:val="0"/>
        <w:jc w:val="both"/>
        <w:rPr>
          <w:rFonts w:ascii="Times New Roman" w:hAnsi="Times New Roman"/>
          <w:sz w:val="28"/>
          <w:szCs w:val="28"/>
        </w:rPr>
      </w:pPr>
    </w:p>
    <w:p w:rsidR="00647FF3" w:rsidRPr="001B7FA0" w:rsidRDefault="00647FF3" w:rsidP="00B671C2">
      <w:pPr>
        <w:widowControl w:val="0"/>
        <w:autoSpaceDE w:val="0"/>
        <w:autoSpaceDN w:val="0"/>
        <w:spacing w:after="40"/>
        <w:ind w:firstLine="709"/>
        <w:jc w:val="both"/>
        <w:rPr>
          <w:rFonts w:ascii="Times New Roman" w:hAnsi="Times New Roman"/>
          <w:sz w:val="28"/>
          <w:szCs w:val="28"/>
        </w:rPr>
      </w:pPr>
      <w:r w:rsidRPr="001B7FA0">
        <w:rPr>
          <w:rFonts w:ascii="Times New Roman" w:hAnsi="Times New Roman"/>
          <w:sz w:val="28"/>
          <w:szCs w:val="28"/>
        </w:rPr>
        <w:t>1. Общая информация о проекте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016"/>
        <w:gridCol w:w="3402"/>
      </w:tblGrid>
      <w:tr w:rsidR="00647FF3" w:rsidRPr="00B671C2" w:rsidTr="0017548E">
        <w:trPr>
          <w:trHeight w:val="299"/>
        </w:trPr>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 xml:space="preserve">Название проекта </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r w:rsidR="00647FF3" w:rsidRPr="00B671C2" w:rsidTr="0017548E">
        <w:trPr>
          <w:trHeight w:val="321"/>
        </w:trPr>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 xml:space="preserve">Территория реализации проекта </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r w:rsidR="00647FF3" w:rsidRPr="00B671C2" w:rsidTr="0017548E">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Информация о собственнике (собственниках) нежилого помещения или здания или земельного участка (в случае наличия нежилого помещения в аренде, безвозмездном пользовании)</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r w:rsidR="00647FF3" w:rsidRPr="00B671C2" w:rsidTr="0017548E">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Планируемое количество создаваемых рабочих мест при реализации проекта</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r w:rsidR="00647FF3" w:rsidRPr="00B671C2" w:rsidTr="0017548E">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Планируемый объем и процент софинансирования проекта (тыс. рублей, %)</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r w:rsidR="00647FF3" w:rsidRPr="00B671C2" w:rsidTr="0017548E">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Срок реализации проекта</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r w:rsidR="00647FF3" w:rsidRPr="00B671C2" w:rsidTr="0017548E">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Перечень затрат (строительство, реконструкция, реставрация, ремонт, капитальный ремонт зданий, сооружений, создание экспозиций, покупка экспонатов, создание экскурсионной программы (разработка программного обеспечения, покупка цифрового оборудования)</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bl>
    <w:p w:rsidR="00647FF3" w:rsidRPr="001B7FA0" w:rsidRDefault="00647FF3" w:rsidP="00B671C2">
      <w:pPr>
        <w:widowControl w:val="0"/>
        <w:autoSpaceDE w:val="0"/>
        <w:autoSpaceDN w:val="0"/>
        <w:spacing w:before="40" w:after="40"/>
        <w:ind w:firstLine="709"/>
        <w:jc w:val="both"/>
        <w:rPr>
          <w:rFonts w:ascii="Times New Roman" w:hAnsi="Times New Roman"/>
          <w:sz w:val="28"/>
          <w:szCs w:val="28"/>
        </w:rPr>
      </w:pPr>
      <w:r w:rsidRPr="001B7FA0">
        <w:rPr>
          <w:rFonts w:ascii="Times New Roman" w:hAnsi="Times New Roman"/>
          <w:sz w:val="28"/>
          <w:szCs w:val="28"/>
        </w:rPr>
        <w:t xml:space="preserve">2. Описание проекта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016"/>
        <w:gridCol w:w="3402"/>
      </w:tblGrid>
      <w:tr w:rsidR="00647FF3" w:rsidRPr="00B671C2" w:rsidTr="0017548E">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Суть концепции проекта (цели и задачи проекта, конкурентное преимущество проекта, региональная идентичность (подробное описание: природные ресурсы, культурные ценности, архетипические образы, исторические факты, полиэтнические и этнографические характеристики региона), ценностное предложение (сервисы и продукты)</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r w:rsidR="00647FF3" w:rsidRPr="00B671C2" w:rsidTr="0017548E">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Основные партнеры по реализации проекта (наименование, получаемые ресурсы)</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r w:rsidR="00647FF3" w:rsidRPr="00B671C2" w:rsidTr="0017548E">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Потребительские сегменты (индивидуальные туристы, семьи с детьми, школьные группы, организованные группы туристов, молодежная аудитория (от 18 до 35 лет), профессиональные сообщества</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r w:rsidR="00647FF3" w:rsidRPr="00B671C2" w:rsidTr="0017548E">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Механизмы продвижения проекта (сайт, социальные сети, проведение презентаций)</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r w:rsidR="00647FF3" w:rsidRPr="00B671C2" w:rsidTr="0017548E">
        <w:tc>
          <w:tcPr>
            <w:tcW w:w="6016" w:type="dxa"/>
          </w:tcPr>
          <w:p w:rsidR="00647FF3" w:rsidRPr="00B671C2" w:rsidRDefault="00647FF3" w:rsidP="0017548E">
            <w:pPr>
              <w:widowControl w:val="0"/>
              <w:autoSpaceDE w:val="0"/>
              <w:autoSpaceDN w:val="0"/>
              <w:rPr>
                <w:rFonts w:ascii="Times New Roman" w:hAnsi="Times New Roman"/>
                <w:sz w:val="24"/>
                <w:szCs w:val="24"/>
              </w:rPr>
            </w:pPr>
            <w:r w:rsidRPr="00B671C2">
              <w:rPr>
                <w:rFonts w:ascii="Times New Roman" w:hAnsi="Times New Roman"/>
                <w:sz w:val="24"/>
                <w:szCs w:val="24"/>
              </w:rPr>
              <w:t>Работа с рисками (возможные риски при реализации и дальнейшем функционировании проекта (экономические, технические и др.) и пути их минимизации)</w:t>
            </w:r>
          </w:p>
        </w:tc>
        <w:tc>
          <w:tcPr>
            <w:tcW w:w="3402" w:type="dxa"/>
          </w:tcPr>
          <w:p w:rsidR="00647FF3" w:rsidRPr="00B671C2" w:rsidRDefault="00647FF3" w:rsidP="0017548E">
            <w:pPr>
              <w:widowControl w:val="0"/>
              <w:autoSpaceDE w:val="0"/>
              <w:autoSpaceDN w:val="0"/>
              <w:rPr>
                <w:rFonts w:ascii="Times New Roman" w:hAnsi="Times New Roman"/>
                <w:sz w:val="24"/>
                <w:szCs w:val="24"/>
              </w:rPr>
            </w:pPr>
          </w:p>
        </w:tc>
      </w:tr>
    </w:tbl>
    <w:p w:rsidR="00647FF3" w:rsidRPr="002E4965" w:rsidRDefault="00647FF3" w:rsidP="00647FF3">
      <w:pPr>
        <w:widowControl w:val="0"/>
        <w:autoSpaceDE w:val="0"/>
        <w:autoSpaceDN w:val="0"/>
        <w:jc w:val="both"/>
        <w:rPr>
          <w:rFonts w:ascii="Times New Roman" w:hAnsi="Times New Roman"/>
          <w:sz w:val="16"/>
          <w:szCs w:val="16"/>
        </w:rPr>
      </w:pPr>
    </w:p>
    <w:p w:rsidR="00647FF3" w:rsidRPr="001B7FA0" w:rsidRDefault="00647FF3" w:rsidP="00647FF3">
      <w:pPr>
        <w:widowControl w:val="0"/>
        <w:autoSpaceDE w:val="0"/>
        <w:autoSpaceDN w:val="0"/>
        <w:jc w:val="both"/>
        <w:rPr>
          <w:rFonts w:ascii="Times New Roman" w:hAnsi="Times New Roman"/>
          <w:sz w:val="28"/>
          <w:szCs w:val="28"/>
        </w:rPr>
      </w:pPr>
      <w:r w:rsidRPr="001B7FA0">
        <w:rPr>
          <w:rFonts w:ascii="Times New Roman" w:hAnsi="Times New Roman"/>
          <w:sz w:val="28"/>
          <w:szCs w:val="28"/>
        </w:rPr>
        <w:t xml:space="preserve">3. Финансово-экономический план затрат реализации проекта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29"/>
        <w:gridCol w:w="2265"/>
        <w:gridCol w:w="2271"/>
        <w:gridCol w:w="2268"/>
        <w:gridCol w:w="1928"/>
      </w:tblGrid>
      <w:tr w:rsidR="00647FF3" w:rsidRPr="002E4965" w:rsidTr="0017548E">
        <w:tc>
          <w:tcPr>
            <w:tcW w:w="629" w:type="dxa"/>
            <w:vMerge w:val="restart"/>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w:t>
            </w:r>
          </w:p>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п/п</w:t>
            </w:r>
          </w:p>
        </w:tc>
        <w:tc>
          <w:tcPr>
            <w:tcW w:w="2265" w:type="dxa"/>
            <w:vMerge w:val="restart"/>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 xml:space="preserve">Перечень планируемых расходов </w:t>
            </w:r>
          </w:p>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 xml:space="preserve">реализации проекта </w:t>
            </w:r>
          </w:p>
        </w:tc>
        <w:tc>
          <w:tcPr>
            <w:tcW w:w="2271" w:type="dxa"/>
            <w:vMerge w:val="restart"/>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Стоимость планируемых расходов реализации проекта (тыс. рублей)</w:t>
            </w:r>
          </w:p>
        </w:tc>
        <w:tc>
          <w:tcPr>
            <w:tcW w:w="4196" w:type="dxa"/>
            <w:gridSpan w:val="2"/>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 xml:space="preserve">Финансирование реализации проекта </w:t>
            </w:r>
          </w:p>
        </w:tc>
      </w:tr>
      <w:tr w:rsidR="00647FF3" w:rsidRPr="002E4965" w:rsidTr="0017548E">
        <w:tc>
          <w:tcPr>
            <w:tcW w:w="629" w:type="dxa"/>
            <w:vMerge/>
          </w:tcPr>
          <w:p w:rsidR="00647FF3" w:rsidRPr="002E4965" w:rsidRDefault="00647FF3" w:rsidP="0017548E">
            <w:pPr>
              <w:widowControl w:val="0"/>
              <w:autoSpaceDE w:val="0"/>
              <w:autoSpaceDN w:val="0"/>
              <w:rPr>
                <w:rFonts w:ascii="Times New Roman" w:hAnsi="Times New Roman"/>
                <w:sz w:val="24"/>
                <w:szCs w:val="24"/>
              </w:rPr>
            </w:pPr>
          </w:p>
        </w:tc>
        <w:tc>
          <w:tcPr>
            <w:tcW w:w="2265" w:type="dxa"/>
            <w:vMerge/>
          </w:tcPr>
          <w:p w:rsidR="00647FF3" w:rsidRPr="002E4965" w:rsidRDefault="00647FF3" w:rsidP="0017548E">
            <w:pPr>
              <w:widowControl w:val="0"/>
              <w:autoSpaceDE w:val="0"/>
              <w:autoSpaceDN w:val="0"/>
              <w:rPr>
                <w:rFonts w:ascii="Times New Roman" w:hAnsi="Times New Roman"/>
                <w:sz w:val="24"/>
                <w:szCs w:val="24"/>
              </w:rPr>
            </w:pPr>
          </w:p>
        </w:tc>
        <w:tc>
          <w:tcPr>
            <w:tcW w:w="2271" w:type="dxa"/>
            <w:vMerge/>
          </w:tcPr>
          <w:p w:rsidR="00647FF3" w:rsidRPr="002E4965" w:rsidRDefault="00647FF3" w:rsidP="0017548E">
            <w:pPr>
              <w:widowControl w:val="0"/>
              <w:autoSpaceDE w:val="0"/>
              <w:autoSpaceDN w:val="0"/>
              <w:rPr>
                <w:rFonts w:ascii="Times New Roman" w:hAnsi="Times New Roman"/>
                <w:sz w:val="24"/>
                <w:szCs w:val="24"/>
              </w:rPr>
            </w:pPr>
          </w:p>
        </w:tc>
        <w:tc>
          <w:tcPr>
            <w:tcW w:w="2268"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Источники финансирования</w:t>
            </w:r>
          </w:p>
        </w:tc>
        <w:tc>
          <w:tcPr>
            <w:tcW w:w="1928"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Объем средств (тыс. рублей)</w:t>
            </w:r>
          </w:p>
        </w:tc>
      </w:tr>
      <w:tr w:rsidR="00647FF3" w:rsidRPr="002E4965" w:rsidTr="0017548E">
        <w:tc>
          <w:tcPr>
            <w:tcW w:w="629"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1.</w:t>
            </w:r>
          </w:p>
        </w:tc>
        <w:tc>
          <w:tcPr>
            <w:tcW w:w="2265" w:type="dxa"/>
          </w:tcPr>
          <w:p w:rsidR="00647FF3" w:rsidRPr="002E4965" w:rsidRDefault="00647FF3" w:rsidP="0017548E">
            <w:pPr>
              <w:widowControl w:val="0"/>
              <w:autoSpaceDE w:val="0"/>
              <w:autoSpaceDN w:val="0"/>
              <w:rPr>
                <w:rFonts w:ascii="Times New Roman" w:hAnsi="Times New Roman"/>
                <w:sz w:val="24"/>
                <w:szCs w:val="24"/>
              </w:rPr>
            </w:pPr>
          </w:p>
        </w:tc>
        <w:tc>
          <w:tcPr>
            <w:tcW w:w="2271" w:type="dxa"/>
          </w:tcPr>
          <w:p w:rsidR="00647FF3" w:rsidRPr="002E4965" w:rsidRDefault="00647FF3" w:rsidP="0017548E">
            <w:pPr>
              <w:widowControl w:val="0"/>
              <w:autoSpaceDE w:val="0"/>
              <w:autoSpaceDN w:val="0"/>
              <w:rPr>
                <w:rFonts w:ascii="Times New Roman" w:hAnsi="Times New Roman"/>
                <w:sz w:val="24"/>
                <w:szCs w:val="24"/>
              </w:rPr>
            </w:pPr>
          </w:p>
        </w:tc>
        <w:tc>
          <w:tcPr>
            <w:tcW w:w="2268" w:type="dxa"/>
          </w:tcPr>
          <w:p w:rsidR="00647FF3" w:rsidRPr="002E4965" w:rsidRDefault="00647FF3" w:rsidP="0017548E">
            <w:pPr>
              <w:widowControl w:val="0"/>
              <w:autoSpaceDE w:val="0"/>
              <w:autoSpaceDN w:val="0"/>
              <w:rPr>
                <w:rFonts w:ascii="Times New Roman" w:hAnsi="Times New Roman"/>
                <w:sz w:val="24"/>
                <w:szCs w:val="24"/>
              </w:rPr>
            </w:pPr>
          </w:p>
        </w:tc>
        <w:tc>
          <w:tcPr>
            <w:tcW w:w="1928" w:type="dxa"/>
          </w:tcPr>
          <w:p w:rsidR="00647FF3" w:rsidRPr="002E4965" w:rsidRDefault="00647FF3" w:rsidP="0017548E">
            <w:pPr>
              <w:widowControl w:val="0"/>
              <w:autoSpaceDE w:val="0"/>
              <w:autoSpaceDN w:val="0"/>
              <w:rPr>
                <w:rFonts w:ascii="Times New Roman" w:hAnsi="Times New Roman"/>
                <w:sz w:val="24"/>
                <w:szCs w:val="24"/>
              </w:rPr>
            </w:pPr>
          </w:p>
        </w:tc>
      </w:tr>
      <w:tr w:rsidR="00647FF3" w:rsidRPr="002E4965" w:rsidTr="0017548E">
        <w:tc>
          <w:tcPr>
            <w:tcW w:w="629"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2.</w:t>
            </w:r>
          </w:p>
        </w:tc>
        <w:tc>
          <w:tcPr>
            <w:tcW w:w="2265" w:type="dxa"/>
          </w:tcPr>
          <w:p w:rsidR="00647FF3" w:rsidRPr="002E4965" w:rsidRDefault="00647FF3" w:rsidP="0017548E">
            <w:pPr>
              <w:widowControl w:val="0"/>
              <w:autoSpaceDE w:val="0"/>
              <w:autoSpaceDN w:val="0"/>
              <w:rPr>
                <w:rFonts w:ascii="Times New Roman" w:hAnsi="Times New Roman"/>
                <w:sz w:val="24"/>
                <w:szCs w:val="24"/>
              </w:rPr>
            </w:pPr>
          </w:p>
        </w:tc>
        <w:tc>
          <w:tcPr>
            <w:tcW w:w="2271" w:type="dxa"/>
          </w:tcPr>
          <w:p w:rsidR="00647FF3" w:rsidRPr="002E4965" w:rsidRDefault="00647FF3" w:rsidP="0017548E">
            <w:pPr>
              <w:widowControl w:val="0"/>
              <w:autoSpaceDE w:val="0"/>
              <w:autoSpaceDN w:val="0"/>
              <w:rPr>
                <w:rFonts w:ascii="Times New Roman" w:hAnsi="Times New Roman"/>
                <w:sz w:val="24"/>
                <w:szCs w:val="24"/>
              </w:rPr>
            </w:pPr>
          </w:p>
        </w:tc>
        <w:tc>
          <w:tcPr>
            <w:tcW w:w="2268" w:type="dxa"/>
          </w:tcPr>
          <w:p w:rsidR="00647FF3" w:rsidRPr="002E4965" w:rsidRDefault="00647FF3" w:rsidP="0017548E">
            <w:pPr>
              <w:widowControl w:val="0"/>
              <w:autoSpaceDE w:val="0"/>
              <w:autoSpaceDN w:val="0"/>
              <w:rPr>
                <w:rFonts w:ascii="Times New Roman" w:hAnsi="Times New Roman"/>
                <w:sz w:val="24"/>
                <w:szCs w:val="24"/>
              </w:rPr>
            </w:pPr>
          </w:p>
        </w:tc>
        <w:tc>
          <w:tcPr>
            <w:tcW w:w="1928" w:type="dxa"/>
          </w:tcPr>
          <w:p w:rsidR="00647FF3" w:rsidRPr="002E4965" w:rsidRDefault="00647FF3" w:rsidP="0017548E">
            <w:pPr>
              <w:widowControl w:val="0"/>
              <w:autoSpaceDE w:val="0"/>
              <w:autoSpaceDN w:val="0"/>
              <w:rPr>
                <w:rFonts w:ascii="Times New Roman" w:hAnsi="Times New Roman"/>
                <w:sz w:val="24"/>
                <w:szCs w:val="24"/>
              </w:rPr>
            </w:pPr>
          </w:p>
        </w:tc>
      </w:tr>
      <w:tr w:rsidR="00647FF3" w:rsidRPr="002E4965" w:rsidTr="0017548E">
        <w:trPr>
          <w:trHeight w:val="415"/>
        </w:trPr>
        <w:tc>
          <w:tcPr>
            <w:tcW w:w="629" w:type="dxa"/>
          </w:tcPr>
          <w:p w:rsidR="00647FF3" w:rsidRPr="002E4965" w:rsidRDefault="00647FF3" w:rsidP="0017548E">
            <w:pPr>
              <w:widowControl w:val="0"/>
              <w:autoSpaceDE w:val="0"/>
              <w:autoSpaceDN w:val="0"/>
              <w:jc w:val="center"/>
              <w:rPr>
                <w:rFonts w:ascii="Times New Roman" w:hAnsi="Times New Roman"/>
                <w:sz w:val="24"/>
                <w:szCs w:val="24"/>
              </w:rPr>
            </w:pPr>
          </w:p>
        </w:tc>
        <w:tc>
          <w:tcPr>
            <w:tcW w:w="2265"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Всего по проекту, в том числе:</w:t>
            </w:r>
          </w:p>
        </w:tc>
        <w:tc>
          <w:tcPr>
            <w:tcW w:w="2271" w:type="dxa"/>
          </w:tcPr>
          <w:p w:rsidR="00647FF3" w:rsidRPr="002E4965" w:rsidRDefault="00647FF3" w:rsidP="0017548E">
            <w:pPr>
              <w:widowControl w:val="0"/>
              <w:autoSpaceDE w:val="0"/>
              <w:autoSpaceDN w:val="0"/>
              <w:rPr>
                <w:rFonts w:ascii="Times New Roman" w:hAnsi="Times New Roman"/>
                <w:sz w:val="24"/>
                <w:szCs w:val="24"/>
              </w:rPr>
            </w:pPr>
          </w:p>
        </w:tc>
        <w:tc>
          <w:tcPr>
            <w:tcW w:w="2268"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w:t>
            </w:r>
          </w:p>
        </w:tc>
        <w:tc>
          <w:tcPr>
            <w:tcW w:w="1928"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w:t>
            </w:r>
          </w:p>
        </w:tc>
      </w:tr>
      <w:tr w:rsidR="00647FF3" w:rsidRPr="002E4965" w:rsidTr="0017548E">
        <w:tc>
          <w:tcPr>
            <w:tcW w:w="629" w:type="dxa"/>
          </w:tcPr>
          <w:p w:rsidR="00647FF3" w:rsidRPr="002E4965" w:rsidRDefault="00647FF3" w:rsidP="0017548E">
            <w:pPr>
              <w:widowControl w:val="0"/>
              <w:autoSpaceDE w:val="0"/>
              <w:autoSpaceDN w:val="0"/>
              <w:jc w:val="center"/>
              <w:rPr>
                <w:rFonts w:ascii="Times New Roman" w:hAnsi="Times New Roman"/>
                <w:sz w:val="24"/>
                <w:szCs w:val="24"/>
              </w:rPr>
            </w:pPr>
          </w:p>
        </w:tc>
        <w:tc>
          <w:tcPr>
            <w:tcW w:w="2265"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за счет средств гранта</w:t>
            </w:r>
          </w:p>
        </w:tc>
        <w:tc>
          <w:tcPr>
            <w:tcW w:w="2271" w:type="dxa"/>
          </w:tcPr>
          <w:p w:rsidR="00647FF3" w:rsidRPr="002E4965" w:rsidRDefault="00647FF3" w:rsidP="0017548E">
            <w:pPr>
              <w:widowControl w:val="0"/>
              <w:autoSpaceDE w:val="0"/>
              <w:autoSpaceDN w:val="0"/>
              <w:rPr>
                <w:rFonts w:ascii="Times New Roman" w:hAnsi="Times New Roman"/>
                <w:sz w:val="24"/>
                <w:szCs w:val="24"/>
              </w:rPr>
            </w:pPr>
          </w:p>
        </w:tc>
        <w:tc>
          <w:tcPr>
            <w:tcW w:w="2268"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w:t>
            </w:r>
          </w:p>
        </w:tc>
        <w:tc>
          <w:tcPr>
            <w:tcW w:w="1928"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w:t>
            </w:r>
          </w:p>
        </w:tc>
      </w:tr>
      <w:tr w:rsidR="00647FF3" w:rsidRPr="002E4965" w:rsidTr="0017548E">
        <w:tc>
          <w:tcPr>
            <w:tcW w:w="629" w:type="dxa"/>
          </w:tcPr>
          <w:p w:rsidR="00647FF3" w:rsidRPr="002E4965" w:rsidRDefault="00647FF3" w:rsidP="0017548E">
            <w:pPr>
              <w:widowControl w:val="0"/>
              <w:autoSpaceDE w:val="0"/>
              <w:autoSpaceDN w:val="0"/>
              <w:jc w:val="center"/>
              <w:rPr>
                <w:rFonts w:ascii="Times New Roman" w:hAnsi="Times New Roman"/>
                <w:sz w:val="24"/>
                <w:szCs w:val="24"/>
              </w:rPr>
            </w:pPr>
          </w:p>
        </w:tc>
        <w:tc>
          <w:tcPr>
            <w:tcW w:w="2265"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 xml:space="preserve">за счет собственных средств </w:t>
            </w:r>
          </w:p>
        </w:tc>
        <w:tc>
          <w:tcPr>
            <w:tcW w:w="2271" w:type="dxa"/>
          </w:tcPr>
          <w:p w:rsidR="00647FF3" w:rsidRPr="002E4965" w:rsidRDefault="00647FF3" w:rsidP="0017548E">
            <w:pPr>
              <w:widowControl w:val="0"/>
              <w:autoSpaceDE w:val="0"/>
              <w:autoSpaceDN w:val="0"/>
              <w:rPr>
                <w:rFonts w:ascii="Times New Roman" w:hAnsi="Times New Roman"/>
                <w:sz w:val="24"/>
                <w:szCs w:val="24"/>
              </w:rPr>
            </w:pPr>
          </w:p>
        </w:tc>
        <w:tc>
          <w:tcPr>
            <w:tcW w:w="2268"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w:t>
            </w:r>
          </w:p>
        </w:tc>
        <w:tc>
          <w:tcPr>
            <w:tcW w:w="1928"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w:t>
            </w:r>
          </w:p>
        </w:tc>
      </w:tr>
    </w:tbl>
    <w:p w:rsidR="00647FF3" w:rsidRPr="001B7FA0" w:rsidRDefault="00647FF3" w:rsidP="00647FF3">
      <w:pPr>
        <w:widowControl w:val="0"/>
        <w:autoSpaceDE w:val="0"/>
        <w:autoSpaceDN w:val="0"/>
        <w:jc w:val="both"/>
        <w:rPr>
          <w:rFonts w:ascii="Times New Roman" w:hAnsi="Times New Roman"/>
          <w:sz w:val="28"/>
          <w:szCs w:val="28"/>
        </w:rPr>
      </w:pPr>
    </w:p>
    <w:tbl>
      <w:tblPr>
        <w:tblW w:w="5000" w:type="pct"/>
        <w:tblBorders>
          <w:insideH w:val="single" w:sz="4" w:space="0" w:color="auto"/>
        </w:tblBorders>
        <w:tblCellMar>
          <w:left w:w="62" w:type="dxa"/>
          <w:right w:w="62" w:type="dxa"/>
        </w:tblCellMar>
        <w:tblLook w:val="04A0" w:firstRow="1" w:lastRow="0" w:firstColumn="1" w:lastColumn="0" w:noHBand="0" w:noVBand="1"/>
      </w:tblPr>
      <w:tblGrid>
        <w:gridCol w:w="4597"/>
        <w:gridCol w:w="2552"/>
        <w:gridCol w:w="226"/>
        <w:gridCol w:w="2104"/>
      </w:tblGrid>
      <w:tr w:rsidR="00647FF3" w:rsidRPr="001B7FA0" w:rsidTr="0017548E">
        <w:tc>
          <w:tcPr>
            <w:tcW w:w="2425" w:type="pct"/>
            <w:tcBorders>
              <w:top w:val="nil"/>
              <w:left w:val="nil"/>
              <w:bottom w:val="nil"/>
              <w:right w:val="nil"/>
            </w:tcBorders>
          </w:tcPr>
          <w:p w:rsidR="00647FF3" w:rsidRPr="001B7FA0" w:rsidRDefault="00647FF3" w:rsidP="0017548E">
            <w:pPr>
              <w:widowControl w:val="0"/>
              <w:autoSpaceDE w:val="0"/>
              <w:autoSpaceDN w:val="0"/>
              <w:rPr>
                <w:rFonts w:ascii="Times New Roman" w:hAnsi="Times New Roman"/>
                <w:sz w:val="28"/>
                <w:szCs w:val="28"/>
              </w:rPr>
            </w:pPr>
            <w:r w:rsidRPr="001B7FA0">
              <w:rPr>
                <w:rFonts w:ascii="Times New Roman" w:hAnsi="Times New Roman"/>
                <w:sz w:val="28"/>
                <w:szCs w:val="28"/>
              </w:rPr>
              <w:t>Руководитель юридического лица (индивидуальный предприниматель)</w:t>
            </w:r>
          </w:p>
        </w:tc>
        <w:tc>
          <w:tcPr>
            <w:tcW w:w="1346" w:type="pct"/>
            <w:tcBorders>
              <w:top w:val="nil"/>
              <w:left w:val="nil"/>
              <w:right w:val="nil"/>
            </w:tcBorders>
          </w:tcPr>
          <w:p w:rsidR="00647FF3" w:rsidRPr="001B7FA0" w:rsidRDefault="00647FF3" w:rsidP="0017548E">
            <w:pPr>
              <w:widowControl w:val="0"/>
              <w:autoSpaceDE w:val="0"/>
              <w:autoSpaceDN w:val="0"/>
              <w:rPr>
                <w:rFonts w:ascii="Times New Roman" w:hAnsi="Times New Roman"/>
                <w:sz w:val="28"/>
                <w:szCs w:val="28"/>
              </w:rPr>
            </w:pPr>
          </w:p>
        </w:tc>
        <w:tc>
          <w:tcPr>
            <w:tcW w:w="119" w:type="pct"/>
            <w:tcBorders>
              <w:top w:val="nil"/>
              <w:left w:val="nil"/>
              <w:bottom w:val="nil"/>
              <w:right w:val="nil"/>
            </w:tcBorders>
          </w:tcPr>
          <w:p w:rsidR="00647FF3" w:rsidRPr="001B7FA0" w:rsidRDefault="00647FF3" w:rsidP="0017548E">
            <w:pPr>
              <w:widowControl w:val="0"/>
              <w:autoSpaceDE w:val="0"/>
              <w:autoSpaceDN w:val="0"/>
              <w:rPr>
                <w:rFonts w:ascii="Times New Roman" w:hAnsi="Times New Roman"/>
                <w:sz w:val="28"/>
                <w:szCs w:val="28"/>
              </w:rPr>
            </w:pPr>
          </w:p>
        </w:tc>
        <w:tc>
          <w:tcPr>
            <w:tcW w:w="1110" w:type="pct"/>
            <w:tcBorders>
              <w:top w:val="nil"/>
              <w:left w:val="nil"/>
              <w:right w:val="nil"/>
            </w:tcBorders>
          </w:tcPr>
          <w:p w:rsidR="00647FF3" w:rsidRPr="001B7FA0" w:rsidRDefault="00647FF3" w:rsidP="0017548E">
            <w:pPr>
              <w:widowControl w:val="0"/>
              <w:autoSpaceDE w:val="0"/>
              <w:autoSpaceDN w:val="0"/>
              <w:rPr>
                <w:rFonts w:ascii="Times New Roman" w:hAnsi="Times New Roman"/>
                <w:sz w:val="28"/>
                <w:szCs w:val="28"/>
              </w:rPr>
            </w:pPr>
          </w:p>
        </w:tc>
      </w:tr>
      <w:tr w:rsidR="00647FF3" w:rsidRPr="001B7FA0" w:rsidTr="0017548E">
        <w:tc>
          <w:tcPr>
            <w:tcW w:w="2425" w:type="pct"/>
            <w:tcBorders>
              <w:top w:val="nil"/>
              <w:left w:val="nil"/>
              <w:bottom w:val="nil"/>
              <w:right w:val="nil"/>
            </w:tcBorders>
          </w:tcPr>
          <w:p w:rsidR="00647FF3" w:rsidRPr="001B7FA0" w:rsidRDefault="00647FF3" w:rsidP="0017548E">
            <w:pPr>
              <w:rPr>
                <w:rFonts w:ascii="Times New Roman" w:eastAsia="Calibri" w:hAnsi="Times New Roman"/>
                <w:sz w:val="28"/>
                <w:szCs w:val="28"/>
                <w:lang w:eastAsia="en-US"/>
              </w:rPr>
            </w:pPr>
          </w:p>
        </w:tc>
        <w:tc>
          <w:tcPr>
            <w:tcW w:w="1346" w:type="pct"/>
            <w:tcBorders>
              <w:left w:val="nil"/>
              <w:bottom w:val="nil"/>
              <w:right w:val="nil"/>
            </w:tcBorders>
          </w:tcPr>
          <w:p w:rsidR="00647FF3" w:rsidRPr="001B7FA0" w:rsidRDefault="00647FF3" w:rsidP="0017548E">
            <w:pPr>
              <w:widowControl w:val="0"/>
              <w:autoSpaceDE w:val="0"/>
              <w:autoSpaceDN w:val="0"/>
              <w:jc w:val="center"/>
              <w:rPr>
                <w:rFonts w:ascii="Times New Roman" w:hAnsi="Times New Roman"/>
                <w:sz w:val="24"/>
                <w:szCs w:val="24"/>
              </w:rPr>
            </w:pPr>
            <w:r w:rsidRPr="001B7FA0">
              <w:rPr>
                <w:rFonts w:ascii="Times New Roman" w:hAnsi="Times New Roman"/>
                <w:sz w:val="24"/>
                <w:szCs w:val="24"/>
              </w:rPr>
              <w:t>(подпись)</w:t>
            </w:r>
          </w:p>
        </w:tc>
        <w:tc>
          <w:tcPr>
            <w:tcW w:w="119" w:type="pct"/>
            <w:tcBorders>
              <w:top w:val="nil"/>
              <w:left w:val="nil"/>
              <w:bottom w:val="nil"/>
              <w:right w:val="nil"/>
            </w:tcBorders>
          </w:tcPr>
          <w:p w:rsidR="00647FF3" w:rsidRPr="001B7FA0" w:rsidRDefault="00647FF3" w:rsidP="0017548E">
            <w:pPr>
              <w:widowControl w:val="0"/>
              <w:autoSpaceDE w:val="0"/>
              <w:autoSpaceDN w:val="0"/>
              <w:rPr>
                <w:rFonts w:ascii="Times New Roman" w:hAnsi="Times New Roman"/>
                <w:sz w:val="24"/>
                <w:szCs w:val="24"/>
              </w:rPr>
            </w:pPr>
          </w:p>
        </w:tc>
        <w:tc>
          <w:tcPr>
            <w:tcW w:w="1110" w:type="pct"/>
            <w:tcBorders>
              <w:left w:val="nil"/>
              <w:bottom w:val="nil"/>
              <w:right w:val="nil"/>
            </w:tcBorders>
          </w:tcPr>
          <w:p w:rsidR="00647FF3" w:rsidRPr="001B7FA0" w:rsidRDefault="00647FF3" w:rsidP="0017548E">
            <w:pPr>
              <w:widowControl w:val="0"/>
              <w:autoSpaceDE w:val="0"/>
              <w:autoSpaceDN w:val="0"/>
              <w:jc w:val="center"/>
              <w:rPr>
                <w:rFonts w:ascii="Times New Roman" w:hAnsi="Times New Roman"/>
                <w:sz w:val="24"/>
                <w:szCs w:val="24"/>
              </w:rPr>
            </w:pPr>
            <w:r w:rsidRPr="001B7FA0">
              <w:rPr>
                <w:rFonts w:ascii="Times New Roman" w:hAnsi="Times New Roman"/>
                <w:sz w:val="24"/>
                <w:szCs w:val="24"/>
              </w:rPr>
              <w:t>(Ф.И.О.)</w:t>
            </w:r>
          </w:p>
        </w:tc>
      </w:tr>
    </w:tbl>
    <w:p w:rsidR="00647FF3" w:rsidRDefault="00647FF3" w:rsidP="00647FF3">
      <w:pPr>
        <w:widowControl w:val="0"/>
        <w:autoSpaceDE w:val="0"/>
        <w:autoSpaceDN w:val="0"/>
        <w:jc w:val="both"/>
        <w:rPr>
          <w:rFonts w:ascii="Times New Roman" w:hAnsi="Times New Roman"/>
          <w:sz w:val="28"/>
          <w:szCs w:val="28"/>
        </w:rPr>
      </w:pPr>
    </w:p>
    <w:tbl>
      <w:tblPr>
        <w:tblW w:w="0" w:type="auto"/>
        <w:tblLook w:val="04A0" w:firstRow="1" w:lastRow="0" w:firstColumn="1" w:lastColumn="0" w:noHBand="0" w:noVBand="1"/>
      </w:tblPr>
      <w:tblGrid>
        <w:gridCol w:w="392"/>
        <w:gridCol w:w="709"/>
        <w:gridCol w:w="567"/>
        <w:gridCol w:w="1842"/>
        <w:gridCol w:w="426"/>
        <w:gridCol w:w="708"/>
        <w:gridCol w:w="426"/>
      </w:tblGrid>
      <w:tr w:rsidR="00647FF3" w:rsidRPr="00F518E0" w:rsidTr="0017548E">
        <w:tc>
          <w:tcPr>
            <w:tcW w:w="392" w:type="dxa"/>
            <w:shd w:val="clear" w:color="auto" w:fill="auto"/>
          </w:tcPr>
          <w:p w:rsidR="00647FF3" w:rsidRPr="00F518E0" w:rsidRDefault="00647FF3" w:rsidP="0017548E">
            <w:pPr>
              <w:pStyle w:val="af1"/>
              <w:spacing w:before="0" w:beforeAutospacing="0" w:after="0" w:afterAutospacing="0"/>
              <w:ind w:left="-57" w:right="-57"/>
              <w:jc w:val="right"/>
              <w:rPr>
                <w:sz w:val="27"/>
                <w:szCs w:val="27"/>
              </w:rPr>
            </w:pPr>
            <w:r w:rsidRPr="00F518E0">
              <w:rPr>
                <w:sz w:val="27"/>
                <w:szCs w:val="27"/>
              </w:rPr>
              <w:t>«</w:t>
            </w:r>
          </w:p>
        </w:tc>
        <w:tc>
          <w:tcPr>
            <w:tcW w:w="709" w:type="dxa"/>
            <w:tcBorders>
              <w:bottom w:val="single" w:sz="4" w:space="0" w:color="auto"/>
            </w:tcBorders>
            <w:shd w:val="clear" w:color="auto" w:fill="auto"/>
          </w:tcPr>
          <w:p w:rsidR="00647FF3" w:rsidRPr="00F518E0" w:rsidRDefault="00647FF3" w:rsidP="0017548E">
            <w:pPr>
              <w:pStyle w:val="af1"/>
              <w:spacing w:before="0" w:beforeAutospacing="0" w:after="0" w:afterAutospacing="0"/>
              <w:ind w:left="-57" w:right="-57"/>
              <w:jc w:val="both"/>
              <w:rPr>
                <w:sz w:val="27"/>
                <w:szCs w:val="27"/>
              </w:rPr>
            </w:pPr>
          </w:p>
        </w:tc>
        <w:tc>
          <w:tcPr>
            <w:tcW w:w="567" w:type="dxa"/>
            <w:shd w:val="clear" w:color="auto" w:fill="auto"/>
          </w:tcPr>
          <w:p w:rsidR="00647FF3" w:rsidRPr="00F518E0" w:rsidRDefault="00647FF3" w:rsidP="0017548E">
            <w:pPr>
              <w:pStyle w:val="af1"/>
              <w:spacing w:before="0" w:beforeAutospacing="0" w:after="0" w:afterAutospacing="0"/>
              <w:ind w:left="-57" w:right="-57"/>
              <w:jc w:val="both"/>
              <w:rPr>
                <w:sz w:val="27"/>
                <w:szCs w:val="27"/>
              </w:rPr>
            </w:pPr>
            <w:r w:rsidRPr="00F518E0">
              <w:rPr>
                <w:sz w:val="27"/>
                <w:szCs w:val="27"/>
              </w:rPr>
              <w:t>»</w:t>
            </w:r>
          </w:p>
        </w:tc>
        <w:tc>
          <w:tcPr>
            <w:tcW w:w="1842" w:type="dxa"/>
            <w:tcBorders>
              <w:bottom w:val="single" w:sz="4" w:space="0" w:color="auto"/>
            </w:tcBorders>
            <w:shd w:val="clear" w:color="auto" w:fill="auto"/>
          </w:tcPr>
          <w:p w:rsidR="00647FF3" w:rsidRPr="00F518E0" w:rsidRDefault="00647FF3" w:rsidP="0017548E">
            <w:pPr>
              <w:pStyle w:val="af1"/>
              <w:spacing w:before="0" w:beforeAutospacing="0" w:after="0" w:afterAutospacing="0"/>
              <w:jc w:val="both"/>
              <w:rPr>
                <w:sz w:val="27"/>
                <w:szCs w:val="27"/>
              </w:rPr>
            </w:pPr>
          </w:p>
        </w:tc>
        <w:tc>
          <w:tcPr>
            <w:tcW w:w="426" w:type="dxa"/>
            <w:shd w:val="clear" w:color="auto" w:fill="auto"/>
          </w:tcPr>
          <w:p w:rsidR="00647FF3" w:rsidRPr="00F518E0" w:rsidRDefault="00647FF3" w:rsidP="0017548E">
            <w:pPr>
              <w:pStyle w:val="af1"/>
              <w:spacing w:before="0" w:beforeAutospacing="0" w:after="0" w:afterAutospacing="0"/>
              <w:ind w:left="-57" w:right="-57"/>
              <w:jc w:val="both"/>
              <w:rPr>
                <w:sz w:val="27"/>
                <w:szCs w:val="27"/>
              </w:rPr>
            </w:pPr>
            <w:r w:rsidRPr="00F518E0">
              <w:rPr>
                <w:sz w:val="27"/>
                <w:szCs w:val="27"/>
              </w:rPr>
              <w:t>20</w:t>
            </w:r>
          </w:p>
        </w:tc>
        <w:tc>
          <w:tcPr>
            <w:tcW w:w="708" w:type="dxa"/>
            <w:tcBorders>
              <w:bottom w:val="single" w:sz="4" w:space="0" w:color="auto"/>
            </w:tcBorders>
            <w:shd w:val="clear" w:color="auto" w:fill="auto"/>
          </w:tcPr>
          <w:p w:rsidR="00647FF3" w:rsidRPr="00F518E0" w:rsidRDefault="00647FF3" w:rsidP="0017548E">
            <w:pPr>
              <w:pStyle w:val="af1"/>
              <w:spacing w:before="0" w:beforeAutospacing="0" w:after="0" w:afterAutospacing="0"/>
              <w:ind w:left="-57" w:right="-57"/>
              <w:jc w:val="both"/>
              <w:rPr>
                <w:sz w:val="27"/>
                <w:szCs w:val="27"/>
              </w:rPr>
            </w:pPr>
          </w:p>
        </w:tc>
        <w:tc>
          <w:tcPr>
            <w:tcW w:w="426" w:type="dxa"/>
            <w:shd w:val="clear" w:color="auto" w:fill="auto"/>
          </w:tcPr>
          <w:p w:rsidR="00647FF3" w:rsidRPr="00F518E0" w:rsidRDefault="00647FF3" w:rsidP="0017548E">
            <w:pPr>
              <w:pStyle w:val="af1"/>
              <w:spacing w:before="0" w:beforeAutospacing="0" w:after="0" w:afterAutospacing="0"/>
              <w:ind w:left="-57" w:right="-57"/>
              <w:jc w:val="both"/>
              <w:rPr>
                <w:sz w:val="27"/>
                <w:szCs w:val="27"/>
              </w:rPr>
            </w:pPr>
            <w:r w:rsidRPr="00F518E0">
              <w:rPr>
                <w:sz w:val="27"/>
                <w:szCs w:val="27"/>
              </w:rPr>
              <w:t>г.</w:t>
            </w:r>
          </w:p>
        </w:tc>
      </w:tr>
    </w:tbl>
    <w:p w:rsidR="00647FF3" w:rsidRPr="001B7FA0" w:rsidRDefault="00647FF3" w:rsidP="00647FF3">
      <w:pPr>
        <w:widowControl w:val="0"/>
        <w:autoSpaceDE w:val="0"/>
        <w:autoSpaceDN w:val="0"/>
        <w:jc w:val="both"/>
        <w:rPr>
          <w:rFonts w:ascii="Times New Roman" w:hAnsi="Times New Roman"/>
          <w:sz w:val="28"/>
          <w:szCs w:val="28"/>
        </w:rPr>
      </w:pPr>
      <w:r w:rsidRPr="001B7FA0">
        <w:rPr>
          <w:rFonts w:ascii="Times New Roman" w:hAnsi="Times New Roman"/>
          <w:sz w:val="28"/>
          <w:szCs w:val="28"/>
        </w:rPr>
        <w:t>М.П.</w:t>
      </w:r>
    </w:p>
    <w:p w:rsidR="00647FF3" w:rsidRDefault="00647FF3" w:rsidP="00647FF3">
      <w:pPr>
        <w:widowControl w:val="0"/>
        <w:autoSpaceDE w:val="0"/>
        <w:autoSpaceDN w:val="0"/>
        <w:jc w:val="both"/>
        <w:rPr>
          <w:rFonts w:ascii="Times New Roman" w:hAnsi="Times New Roman"/>
          <w:sz w:val="24"/>
          <w:szCs w:val="24"/>
        </w:rPr>
      </w:pPr>
      <w:r w:rsidRPr="001B7FA0">
        <w:rPr>
          <w:rFonts w:ascii="Times New Roman" w:hAnsi="Times New Roman"/>
          <w:sz w:val="24"/>
          <w:szCs w:val="24"/>
        </w:rPr>
        <w:t>(при наличии)</w:t>
      </w:r>
    </w:p>
    <w:p w:rsidR="001257D7" w:rsidRDefault="001257D7" w:rsidP="00647FF3">
      <w:pPr>
        <w:widowControl w:val="0"/>
        <w:autoSpaceDE w:val="0"/>
        <w:autoSpaceDN w:val="0"/>
        <w:jc w:val="both"/>
        <w:rPr>
          <w:rFonts w:ascii="Times New Roman" w:hAnsi="Times New Roman"/>
          <w:sz w:val="24"/>
          <w:szCs w:val="24"/>
        </w:rPr>
      </w:pPr>
    </w:p>
    <w:p w:rsidR="001257D7" w:rsidRDefault="001257D7"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p w:rsidR="00B671C2" w:rsidRDefault="00B671C2" w:rsidP="00647FF3">
      <w:pPr>
        <w:widowControl w:val="0"/>
        <w:autoSpaceDE w:val="0"/>
        <w:autoSpaceDN w:val="0"/>
        <w:jc w:val="both"/>
        <w:rPr>
          <w:rFonts w:ascii="Times New Roman" w:hAnsi="Times New Roman"/>
          <w:sz w:val="28"/>
          <w:szCs w:val="28"/>
        </w:rPr>
      </w:pPr>
    </w:p>
    <w:tbl>
      <w:tblPr>
        <w:tblW w:w="0" w:type="auto"/>
        <w:tblLayout w:type="fixed"/>
        <w:tblLook w:val="04A0" w:firstRow="1" w:lastRow="0" w:firstColumn="1" w:lastColumn="0" w:noHBand="0" w:noVBand="1"/>
      </w:tblPr>
      <w:tblGrid>
        <w:gridCol w:w="4928"/>
        <w:gridCol w:w="4643"/>
      </w:tblGrid>
      <w:tr w:rsidR="00647FF3" w:rsidRPr="00F518E0" w:rsidTr="0017548E">
        <w:tc>
          <w:tcPr>
            <w:tcW w:w="4928" w:type="dxa"/>
            <w:shd w:val="clear" w:color="auto" w:fill="auto"/>
          </w:tcPr>
          <w:p w:rsidR="00647FF3" w:rsidRPr="00F518E0" w:rsidRDefault="00647FF3" w:rsidP="00647FF3">
            <w:pPr>
              <w:autoSpaceDE w:val="0"/>
              <w:autoSpaceDN w:val="0"/>
              <w:adjustRightInd w:val="0"/>
              <w:spacing w:line="235" w:lineRule="auto"/>
              <w:jc w:val="both"/>
              <w:rPr>
                <w:rFonts w:ascii="Times New Roman" w:hAnsi="Times New Roman"/>
                <w:sz w:val="28"/>
                <w:szCs w:val="28"/>
              </w:rPr>
            </w:pPr>
          </w:p>
        </w:tc>
        <w:tc>
          <w:tcPr>
            <w:tcW w:w="4643" w:type="dxa"/>
            <w:shd w:val="clear" w:color="auto" w:fill="auto"/>
          </w:tcPr>
          <w:p w:rsidR="00647FF3" w:rsidRPr="00F518E0" w:rsidRDefault="00647FF3" w:rsidP="00647FF3">
            <w:pPr>
              <w:widowControl w:val="0"/>
              <w:autoSpaceDE w:val="0"/>
              <w:autoSpaceDN w:val="0"/>
              <w:spacing w:line="235" w:lineRule="auto"/>
              <w:rPr>
                <w:rFonts w:ascii="Times New Roman" w:hAnsi="Times New Roman"/>
                <w:spacing w:val="-4"/>
                <w:sz w:val="28"/>
                <w:szCs w:val="28"/>
              </w:rPr>
            </w:pPr>
            <w:r w:rsidRPr="00F518E0">
              <w:rPr>
                <w:rFonts w:ascii="Times New Roman" w:hAnsi="Times New Roman"/>
                <w:spacing w:val="-4"/>
                <w:sz w:val="28"/>
                <w:szCs w:val="28"/>
              </w:rPr>
              <w:t xml:space="preserve">Приложение № 2 </w:t>
            </w:r>
          </w:p>
          <w:p w:rsidR="00647FF3" w:rsidRPr="00F518E0" w:rsidRDefault="00647FF3" w:rsidP="00647FF3">
            <w:pPr>
              <w:widowControl w:val="0"/>
              <w:autoSpaceDE w:val="0"/>
              <w:autoSpaceDN w:val="0"/>
              <w:spacing w:line="235" w:lineRule="auto"/>
              <w:rPr>
                <w:rFonts w:ascii="Times New Roman" w:hAnsi="Times New Roman"/>
                <w:spacing w:val="-4"/>
                <w:sz w:val="28"/>
                <w:szCs w:val="28"/>
              </w:rPr>
            </w:pPr>
            <w:r w:rsidRPr="00F518E0">
              <w:rPr>
                <w:rFonts w:ascii="Times New Roman" w:hAnsi="Times New Roman"/>
                <w:spacing w:val="-4"/>
                <w:sz w:val="28"/>
                <w:szCs w:val="28"/>
              </w:rPr>
              <w:t>к Порядку предоставления грантов в форме субсидий юридическим лицам (за исключением государственных (муниципальных) учреждений) и индивидуальным предпринимателям на финансовое обеспечение затрат по реализации проектов по созданию объектов туристского показа, экскурсионных программ с использование цифровых технологий</w:t>
            </w:r>
          </w:p>
          <w:p w:rsidR="00647FF3" w:rsidRPr="00F518E0" w:rsidRDefault="00647FF3" w:rsidP="00647FF3">
            <w:pPr>
              <w:autoSpaceDE w:val="0"/>
              <w:autoSpaceDN w:val="0"/>
              <w:adjustRightInd w:val="0"/>
              <w:spacing w:line="235" w:lineRule="auto"/>
              <w:jc w:val="both"/>
              <w:rPr>
                <w:rFonts w:ascii="Times New Roman" w:hAnsi="Times New Roman"/>
                <w:spacing w:val="-4"/>
                <w:sz w:val="28"/>
                <w:szCs w:val="28"/>
              </w:rPr>
            </w:pPr>
          </w:p>
        </w:tc>
      </w:tr>
    </w:tbl>
    <w:p w:rsidR="00647FF3" w:rsidRPr="00647FF3" w:rsidRDefault="00647FF3" w:rsidP="00647FF3">
      <w:pPr>
        <w:widowControl w:val="0"/>
        <w:autoSpaceDE w:val="0"/>
        <w:autoSpaceDN w:val="0"/>
        <w:spacing w:line="235" w:lineRule="auto"/>
        <w:jc w:val="both"/>
        <w:rPr>
          <w:rFonts w:ascii="Times New Roman" w:hAnsi="Times New Roman"/>
          <w:sz w:val="16"/>
          <w:szCs w:val="16"/>
        </w:rPr>
      </w:pPr>
    </w:p>
    <w:p w:rsidR="00647FF3" w:rsidRPr="00DE28A9" w:rsidRDefault="00647FF3" w:rsidP="00647FF3">
      <w:pPr>
        <w:autoSpaceDE w:val="0"/>
        <w:autoSpaceDN w:val="0"/>
        <w:spacing w:line="235" w:lineRule="auto"/>
        <w:jc w:val="center"/>
        <w:rPr>
          <w:rFonts w:ascii="Times New Roman" w:hAnsi="Times New Roman"/>
          <w:sz w:val="28"/>
          <w:szCs w:val="28"/>
        </w:rPr>
      </w:pPr>
      <w:bookmarkStart w:id="5" w:name="P235"/>
      <w:bookmarkEnd w:id="5"/>
      <w:r w:rsidRPr="00DE28A9">
        <w:rPr>
          <w:rFonts w:ascii="Times New Roman" w:hAnsi="Times New Roman"/>
          <w:sz w:val="28"/>
          <w:szCs w:val="28"/>
        </w:rPr>
        <w:t xml:space="preserve">Согласие </w:t>
      </w:r>
    </w:p>
    <w:p w:rsidR="00647FF3" w:rsidRPr="00DE28A9" w:rsidRDefault="00647FF3" w:rsidP="00647FF3">
      <w:pPr>
        <w:autoSpaceDE w:val="0"/>
        <w:autoSpaceDN w:val="0"/>
        <w:spacing w:line="235" w:lineRule="auto"/>
        <w:jc w:val="center"/>
        <w:rPr>
          <w:rFonts w:ascii="Times New Roman" w:hAnsi="Times New Roman"/>
          <w:sz w:val="28"/>
          <w:szCs w:val="28"/>
        </w:rPr>
      </w:pPr>
      <w:r w:rsidRPr="00DE28A9">
        <w:rPr>
          <w:rFonts w:ascii="Times New Roman" w:hAnsi="Times New Roman"/>
          <w:sz w:val="28"/>
          <w:szCs w:val="28"/>
        </w:rPr>
        <w:t xml:space="preserve">на обработку персональных данных </w:t>
      </w:r>
    </w:p>
    <w:p w:rsidR="00647FF3" w:rsidRPr="00647FF3" w:rsidRDefault="00647FF3" w:rsidP="00647FF3">
      <w:pPr>
        <w:autoSpaceDE w:val="0"/>
        <w:autoSpaceDN w:val="0"/>
        <w:spacing w:line="235" w:lineRule="auto"/>
        <w:jc w:val="center"/>
        <w:rPr>
          <w:rFonts w:ascii="Times New Roman" w:hAnsi="Times New Roman"/>
          <w:sz w:val="16"/>
          <w:szCs w:val="16"/>
        </w:rP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627"/>
        <w:gridCol w:w="4410"/>
      </w:tblGrid>
      <w:tr w:rsidR="00647FF3" w:rsidTr="00647FF3">
        <w:tc>
          <w:tcPr>
            <w:tcW w:w="279" w:type="pct"/>
          </w:tcPr>
          <w:p w:rsidR="00647FF3" w:rsidRDefault="00647FF3" w:rsidP="00647FF3">
            <w:pPr>
              <w:pStyle w:val="af1"/>
              <w:spacing w:before="0" w:beforeAutospacing="0" w:after="0" w:afterAutospacing="0" w:line="235" w:lineRule="auto"/>
              <w:rPr>
                <w:sz w:val="27"/>
                <w:szCs w:val="27"/>
              </w:rPr>
            </w:pPr>
            <w:r w:rsidRPr="001B7FA0">
              <w:rPr>
                <w:sz w:val="27"/>
                <w:szCs w:val="27"/>
              </w:rPr>
              <w:t>Я,</w:t>
            </w:r>
          </w:p>
        </w:tc>
        <w:tc>
          <w:tcPr>
            <w:tcW w:w="2417" w:type="pct"/>
            <w:tcBorders>
              <w:bottom w:val="single" w:sz="4" w:space="0" w:color="auto"/>
            </w:tcBorders>
          </w:tcPr>
          <w:p w:rsidR="00647FF3" w:rsidRDefault="00647FF3" w:rsidP="00647FF3">
            <w:pPr>
              <w:pStyle w:val="af1"/>
              <w:spacing w:before="0" w:beforeAutospacing="0" w:after="0" w:afterAutospacing="0" w:line="235" w:lineRule="auto"/>
              <w:rPr>
                <w:sz w:val="27"/>
                <w:szCs w:val="27"/>
              </w:rPr>
            </w:pPr>
          </w:p>
        </w:tc>
        <w:tc>
          <w:tcPr>
            <w:tcW w:w="2304" w:type="pct"/>
            <w:tcBorders>
              <w:bottom w:val="single" w:sz="4" w:space="0" w:color="auto"/>
            </w:tcBorders>
          </w:tcPr>
          <w:p w:rsidR="00647FF3" w:rsidRDefault="00647FF3" w:rsidP="00647FF3">
            <w:pPr>
              <w:pStyle w:val="af1"/>
              <w:spacing w:before="0" w:beforeAutospacing="0" w:after="0" w:afterAutospacing="0" w:line="235" w:lineRule="auto"/>
              <w:rPr>
                <w:sz w:val="27"/>
                <w:szCs w:val="27"/>
              </w:rPr>
            </w:pPr>
          </w:p>
        </w:tc>
      </w:tr>
      <w:tr w:rsidR="00647FF3" w:rsidTr="00647FF3">
        <w:tc>
          <w:tcPr>
            <w:tcW w:w="279" w:type="pct"/>
          </w:tcPr>
          <w:p w:rsidR="00647FF3" w:rsidRPr="001B7FA0" w:rsidRDefault="00647FF3" w:rsidP="00647FF3">
            <w:pPr>
              <w:pStyle w:val="af1"/>
              <w:spacing w:before="0" w:beforeAutospacing="0" w:after="0" w:afterAutospacing="0" w:line="235" w:lineRule="auto"/>
              <w:rPr>
                <w:sz w:val="27"/>
                <w:szCs w:val="27"/>
              </w:rPr>
            </w:pPr>
          </w:p>
        </w:tc>
        <w:tc>
          <w:tcPr>
            <w:tcW w:w="4721" w:type="pct"/>
            <w:gridSpan w:val="2"/>
            <w:tcBorders>
              <w:top w:val="single" w:sz="4" w:space="0" w:color="auto"/>
            </w:tcBorders>
          </w:tcPr>
          <w:p w:rsidR="00647FF3" w:rsidRPr="000C5783" w:rsidRDefault="00647FF3" w:rsidP="00647FF3">
            <w:pPr>
              <w:pStyle w:val="af1"/>
              <w:spacing w:before="0" w:beforeAutospacing="0" w:after="0" w:afterAutospacing="0" w:line="235" w:lineRule="auto"/>
              <w:jc w:val="center"/>
            </w:pPr>
            <w:r w:rsidRPr="000C5783">
              <w:t>(фамилия, имя, отчество законного представителя)</w:t>
            </w:r>
          </w:p>
          <w:p w:rsidR="00647FF3" w:rsidRDefault="00647FF3" w:rsidP="00647FF3">
            <w:pPr>
              <w:pStyle w:val="af1"/>
              <w:spacing w:before="0" w:beforeAutospacing="0" w:after="0" w:afterAutospacing="0" w:line="235" w:lineRule="auto"/>
              <w:jc w:val="center"/>
              <w:rPr>
                <w:sz w:val="27"/>
                <w:szCs w:val="27"/>
              </w:rPr>
            </w:pPr>
          </w:p>
        </w:tc>
      </w:tr>
    </w:tbl>
    <w:p w:rsidR="00647FF3" w:rsidRDefault="00647FF3"/>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885"/>
        <w:gridCol w:w="1595"/>
        <w:gridCol w:w="1596"/>
      </w:tblGrid>
      <w:tr w:rsidR="00647FF3" w:rsidTr="00647FF3">
        <w:tc>
          <w:tcPr>
            <w:tcW w:w="5495" w:type="dxa"/>
          </w:tcPr>
          <w:p w:rsidR="00647FF3" w:rsidRPr="001B7FA0" w:rsidRDefault="00647FF3" w:rsidP="00647FF3">
            <w:pPr>
              <w:pStyle w:val="af1"/>
              <w:spacing w:before="0" w:beforeAutospacing="0" w:after="0" w:afterAutospacing="0" w:line="235" w:lineRule="auto"/>
              <w:rPr>
                <w:sz w:val="27"/>
                <w:szCs w:val="27"/>
              </w:rPr>
            </w:pPr>
            <w:r w:rsidRPr="001B7FA0">
              <w:rPr>
                <w:sz w:val="27"/>
                <w:szCs w:val="27"/>
              </w:rPr>
              <w:t>проживающий (ая) по адресу (регистрация)</w:t>
            </w:r>
          </w:p>
        </w:tc>
        <w:tc>
          <w:tcPr>
            <w:tcW w:w="4076" w:type="dxa"/>
            <w:gridSpan w:val="3"/>
            <w:tcBorders>
              <w:bottom w:val="single" w:sz="4" w:space="0" w:color="auto"/>
            </w:tcBorders>
          </w:tcPr>
          <w:p w:rsidR="00647FF3" w:rsidRDefault="00647FF3" w:rsidP="00647FF3">
            <w:pPr>
              <w:pStyle w:val="af1"/>
              <w:spacing w:before="0" w:beforeAutospacing="0" w:after="0" w:afterAutospacing="0" w:line="235" w:lineRule="auto"/>
              <w:rPr>
                <w:sz w:val="27"/>
                <w:szCs w:val="27"/>
              </w:rPr>
            </w:pPr>
          </w:p>
        </w:tc>
      </w:tr>
      <w:tr w:rsidR="00647FF3" w:rsidTr="00B50816">
        <w:tc>
          <w:tcPr>
            <w:tcW w:w="5495" w:type="dxa"/>
            <w:tcBorders>
              <w:bottom w:val="single" w:sz="4" w:space="0" w:color="auto"/>
            </w:tcBorders>
          </w:tcPr>
          <w:p w:rsidR="00647FF3" w:rsidRPr="001B7FA0" w:rsidRDefault="00647FF3" w:rsidP="00647FF3">
            <w:pPr>
              <w:pStyle w:val="af1"/>
              <w:spacing w:before="0" w:beforeAutospacing="0" w:after="0" w:afterAutospacing="0" w:line="235" w:lineRule="auto"/>
              <w:rPr>
                <w:sz w:val="27"/>
                <w:szCs w:val="27"/>
              </w:rPr>
            </w:pPr>
          </w:p>
        </w:tc>
        <w:tc>
          <w:tcPr>
            <w:tcW w:w="885" w:type="dxa"/>
            <w:tcBorders>
              <w:top w:val="single" w:sz="4" w:space="0" w:color="auto"/>
              <w:bottom w:val="single" w:sz="4" w:space="0" w:color="auto"/>
            </w:tcBorders>
          </w:tcPr>
          <w:p w:rsidR="00647FF3" w:rsidRDefault="00647FF3" w:rsidP="00647FF3">
            <w:pPr>
              <w:pStyle w:val="af1"/>
              <w:spacing w:before="0" w:beforeAutospacing="0" w:after="0" w:afterAutospacing="0" w:line="235" w:lineRule="auto"/>
              <w:rPr>
                <w:sz w:val="27"/>
                <w:szCs w:val="27"/>
              </w:rPr>
            </w:pPr>
          </w:p>
        </w:tc>
        <w:tc>
          <w:tcPr>
            <w:tcW w:w="1595" w:type="dxa"/>
            <w:tcBorders>
              <w:top w:val="single" w:sz="4" w:space="0" w:color="auto"/>
              <w:bottom w:val="single" w:sz="4" w:space="0" w:color="auto"/>
            </w:tcBorders>
          </w:tcPr>
          <w:p w:rsidR="00647FF3" w:rsidRDefault="00647FF3" w:rsidP="00647FF3">
            <w:pPr>
              <w:pStyle w:val="af1"/>
              <w:spacing w:before="0" w:beforeAutospacing="0" w:after="0" w:afterAutospacing="0" w:line="235" w:lineRule="auto"/>
              <w:rPr>
                <w:sz w:val="27"/>
                <w:szCs w:val="27"/>
              </w:rPr>
            </w:pPr>
          </w:p>
        </w:tc>
        <w:tc>
          <w:tcPr>
            <w:tcW w:w="1596" w:type="dxa"/>
            <w:tcBorders>
              <w:top w:val="single" w:sz="4" w:space="0" w:color="auto"/>
              <w:bottom w:val="single" w:sz="4" w:space="0" w:color="auto"/>
            </w:tcBorders>
          </w:tcPr>
          <w:p w:rsidR="00647FF3" w:rsidRDefault="00647FF3" w:rsidP="00647FF3">
            <w:pPr>
              <w:pStyle w:val="af1"/>
              <w:spacing w:before="0" w:beforeAutospacing="0" w:after="0" w:afterAutospacing="0" w:line="235" w:lineRule="auto"/>
              <w:jc w:val="right"/>
              <w:rPr>
                <w:sz w:val="27"/>
                <w:szCs w:val="27"/>
              </w:rPr>
            </w:pPr>
            <w:r>
              <w:rPr>
                <w:sz w:val="27"/>
                <w:szCs w:val="27"/>
              </w:rPr>
              <w:t>,</w:t>
            </w:r>
          </w:p>
        </w:tc>
      </w:tr>
    </w:tbl>
    <w:p w:rsidR="00647FF3" w:rsidRDefault="00647FF3"/>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452"/>
        <w:gridCol w:w="3191"/>
      </w:tblGrid>
      <w:tr w:rsidR="00647FF3" w:rsidTr="00647FF3">
        <w:tc>
          <w:tcPr>
            <w:tcW w:w="4928" w:type="dxa"/>
          </w:tcPr>
          <w:p w:rsidR="00647FF3" w:rsidRPr="001B7FA0" w:rsidRDefault="00647FF3" w:rsidP="00647FF3">
            <w:pPr>
              <w:pStyle w:val="af1"/>
              <w:spacing w:before="0" w:beforeAutospacing="0" w:after="0" w:afterAutospacing="0" w:line="235" w:lineRule="auto"/>
              <w:rPr>
                <w:sz w:val="27"/>
                <w:szCs w:val="27"/>
              </w:rPr>
            </w:pPr>
            <w:r w:rsidRPr="001B7FA0">
              <w:rPr>
                <w:sz w:val="27"/>
                <w:szCs w:val="27"/>
              </w:rPr>
              <w:t>паспорт _______ № ___________, выдан</w:t>
            </w:r>
          </w:p>
        </w:tc>
        <w:tc>
          <w:tcPr>
            <w:tcW w:w="4643" w:type="dxa"/>
            <w:gridSpan w:val="2"/>
            <w:tcBorders>
              <w:bottom w:val="single" w:sz="4" w:space="0" w:color="auto"/>
            </w:tcBorders>
          </w:tcPr>
          <w:p w:rsidR="00647FF3" w:rsidRDefault="00647FF3" w:rsidP="00647FF3">
            <w:pPr>
              <w:pStyle w:val="af1"/>
              <w:spacing w:before="0" w:beforeAutospacing="0" w:after="0" w:afterAutospacing="0" w:line="235" w:lineRule="auto"/>
              <w:jc w:val="right"/>
              <w:rPr>
                <w:sz w:val="27"/>
                <w:szCs w:val="27"/>
              </w:rPr>
            </w:pPr>
          </w:p>
        </w:tc>
      </w:tr>
      <w:tr w:rsidR="00647FF3" w:rsidTr="00647FF3">
        <w:tc>
          <w:tcPr>
            <w:tcW w:w="4928" w:type="dxa"/>
            <w:tcBorders>
              <w:bottom w:val="single" w:sz="4" w:space="0" w:color="auto"/>
            </w:tcBorders>
          </w:tcPr>
          <w:p w:rsidR="00647FF3" w:rsidRPr="001B7FA0" w:rsidRDefault="00647FF3" w:rsidP="00647FF3">
            <w:pPr>
              <w:pStyle w:val="af1"/>
              <w:spacing w:before="0" w:beforeAutospacing="0" w:after="0" w:afterAutospacing="0" w:line="235" w:lineRule="auto"/>
              <w:rPr>
                <w:sz w:val="27"/>
                <w:szCs w:val="27"/>
              </w:rPr>
            </w:pPr>
          </w:p>
        </w:tc>
        <w:tc>
          <w:tcPr>
            <w:tcW w:w="1452" w:type="dxa"/>
            <w:tcBorders>
              <w:top w:val="single" w:sz="4" w:space="0" w:color="auto"/>
              <w:bottom w:val="single" w:sz="4" w:space="0" w:color="auto"/>
            </w:tcBorders>
          </w:tcPr>
          <w:p w:rsidR="00647FF3" w:rsidRDefault="00647FF3" w:rsidP="00647FF3">
            <w:pPr>
              <w:pStyle w:val="af1"/>
              <w:spacing w:before="0" w:beforeAutospacing="0" w:after="0" w:afterAutospacing="0" w:line="235" w:lineRule="auto"/>
              <w:rPr>
                <w:sz w:val="27"/>
                <w:szCs w:val="27"/>
              </w:rPr>
            </w:pPr>
          </w:p>
        </w:tc>
        <w:tc>
          <w:tcPr>
            <w:tcW w:w="3191" w:type="dxa"/>
            <w:tcBorders>
              <w:top w:val="single" w:sz="4" w:space="0" w:color="auto"/>
              <w:bottom w:val="single" w:sz="4" w:space="0" w:color="auto"/>
            </w:tcBorders>
          </w:tcPr>
          <w:p w:rsidR="00647FF3" w:rsidRDefault="00647FF3" w:rsidP="00647FF3">
            <w:pPr>
              <w:pStyle w:val="af1"/>
              <w:spacing w:before="0" w:beforeAutospacing="0" w:after="0" w:afterAutospacing="0" w:line="235" w:lineRule="auto"/>
              <w:jc w:val="right"/>
              <w:rPr>
                <w:sz w:val="27"/>
                <w:szCs w:val="27"/>
              </w:rPr>
            </w:pPr>
            <w:r>
              <w:rPr>
                <w:sz w:val="27"/>
                <w:szCs w:val="27"/>
              </w:rPr>
              <w:t>,</w:t>
            </w:r>
          </w:p>
        </w:tc>
      </w:tr>
    </w:tbl>
    <w:p w:rsidR="00647FF3" w:rsidRPr="000C5783" w:rsidRDefault="00647FF3" w:rsidP="00647FF3">
      <w:pPr>
        <w:pStyle w:val="af1"/>
        <w:spacing w:before="0" w:beforeAutospacing="0" w:after="0" w:afterAutospacing="0" w:line="235" w:lineRule="auto"/>
        <w:jc w:val="center"/>
      </w:pPr>
      <w:r w:rsidRPr="000C5783">
        <w:t xml:space="preserve"> (дата выдачи, наименование выдавшего органа)</w:t>
      </w:r>
    </w:p>
    <w:p w:rsidR="00647FF3" w:rsidRPr="001B7FA0" w:rsidRDefault="00647FF3" w:rsidP="00647FF3">
      <w:pPr>
        <w:pStyle w:val="af1"/>
        <w:spacing w:before="0" w:beforeAutospacing="0" w:after="0" w:afterAutospacing="0" w:line="235" w:lineRule="auto"/>
        <w:jc w:val="both"/>
        <w:rPr>
          <w:sz w:val="27"/>
          <w:szCs w:val="27"/>
        </w:rPr>
      </w:pPr>
      <w:r w:rsidRPr="001B7FA0">
        <w:rPr>
          <w:sz w:val="27"/>
          <w:szCs w:val="27"/>
        </w:rPr>
        <w:t>в соответствии с требованиями статьи 9 Федерального закона от 27.07.2006          № 152-ФЗ «О персональных данных» подтверждаю свое согласие на обработку министерством культуры и туризма Рязанской области (далее – Оператор), находящегося по адресу: 390000, г. Рязань, ул. Николодворянская, 22, моих персональных данных включающих:</w:t>
      </w:r>
    </w:p>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фамилию, имя, отчество;</w:t>
      </w:r>
    </w:p>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место, год и дату рождения;</w:t>
      </w:r>
    </w:p>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регистрацию по месту жительства;</w:t>
      </w:r>
    </w:p>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адрес проживания (фактический);</w:t>
      </w:r>
    </w:p>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телефонный номер (домашний, рабочий, мобильный);</w:t>
      </w:r>
    </w:p>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паспортные данные (серия, номер паспорта, кем и когда выдан);</w:t>
      </w:r>
    </w:p>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ИНН.</w:t>
      </w:r>
    </w:p>
    <w:p w:rsidR="00647FF3" w:rsidRPr="00647FF3" w:rsidRDefault="00647FF3" w:rsidP="00647FF3">
      <w:pPr>
        <w:pStyle w:val="af1"/>
        <w:spacing w:before="0" w:beforeAutospacing="0" w:after="0" w:afterAutospacing="0" w:line="235" w:lineRule="auto"/>
        <w:ind w:firstLine="709"/>
        <w:jc w:val="both"/>
        <w:rPr>
          <w:sz w:val="2"/>
          <w:szCs w:val="2"/>
        </w:rPr>
      </w:pPr>
      <w:r w:rsidRPr="00647FF3">
        <w:rPr>
          <w:spacing w:val="-4"/>
          <w:sz w:val="27"/>
          <w:szCs w:val="27"/>
        </w:rPr>
        <w:t>Предоставляю Оператору право осуществлять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обеспечения соблюдения в отношении меня законодательства Российской Федерации в сфере отношений, связанных с</w:t>
      </w:r>
      <w:r w:rsidRPr="001B7FA0">
        <w:rPr>
          <w:sz w:val="27"/>
          <w:szCs w:val="27"/>
        </w:rPr>
        <w:t xml:space="preserve"> </w:t>
      </w:r>
      <w:r>
        <w:rPr>
          <w:sz w:val="27"/>
          <w:szCs w:val="27"/>
        </w:rPr>
        <w:br/>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647FF3" w:rsidTr="00647FF3">
        <w:tc>
          <w:tcPr>
            <w:tcW w:w="9571" w:type="dxa"/>
            <w:tcBorders>
              <w:bottom w:val="single" w:sz="4" w:space="0" w:color="auto"/>
            </w:tcBorders>
          </w:tcPr>
          <w:p w:rsidR="00647FF3" w:rsidRDefault="00647FF3" w:rsidP="00647FF3">
            <w:pPr>
              <w:pStyle w:val="af1"/>
              <w:spacing w:before="0" w:beforeAutospacing="0" w:after="0" w:afterAutospacing="0" w:line="235" w:lineRule="auto"/>
              <w:jc w:val="both"/>
              <w:rPr>
                <w:sz w:val="27"/>
                <w:szCs w:val="27"/>
              </w:rPr>
            </w:pPr>
          </w:p>
        </w:tc>
      </w:tr>
      <w:tr w:rsidR="00647FF3" w:rsidTr="00647FF3">
        <w:tc>
          <w:tcPr>
            <w:tcW w:w="9571" w:type="dxa"/>
            <w:tcBorders>
              <w:top w:val="single" w:sz="4" w:space="0" w:color="auto"/>
              <w:bottom w:val="single" w:sz="4" w:space="0" w:color="auto"/>
            </w:tcBorders>
          </w:tcPr>
          <w:p w:rsidR="00647FF3" w:rsidRDefault="00647FF3" w:rsidP="00647FF3">
            <w:pPr>
              <w:pStyle w:val="af1"/>
              <w:spacing w:before="0" w:beforeAutospacing="0" w:after="0" w:afterAutospacing="0" w:line="235" w:lineRule="auto"/>
              <w:jc w:val="right"/>
              <w:rPr>
                <w:sz w:val="27"/>
                <w:szCs w:val="27"/>
              </w:rPr>
            </w:pPr>
            <w:r>
              <w:rPr>
                <w:sz w:val="27"/>
                <w:szCs w:val="27"/>
              </w:rPr>
              <w:t>.</w:t>
            </w:r>
          </w:p>
        </w:tc>
      </w:tr>
    </w:tbl>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Даю согласие на передачу моих персональных данных третьим лицам в целях обработки персональных данных.</w:t>
      </w:r>
    </w:p>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Настоящее согласие действует с момента его подписания и до достижения цели обработки персональных данных.</w:t>
      </w:r>
    </w:p>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Я ознакомлен с юридическими последствиями моего отказа о предоставлении Оператору моих персональных данных, необходимых для достижения целей обработки персональных данных.</w:t>
      </w:r>
    </w:p>
    <w:p w:rsidR="00647FF3" w:rsidRPr="001B7FA0" w:rsidRDefault="00647FF3" w:rsidP="00647FF3">
      <w:pPr>
        <w:pStyle w:val="af1"/>
        <w:spacing w:before="0" w:beforeAutospacing="0" w:after="0" w:afterAutospacing="0" w:line="235" w:lineRule="auto"/>
        <w:ind w:firstLine="709"/>
        <w:jc w:val="both"/>
        <w:rPr>
          <w:sz w:val="27"/>
          <w:szCs w:val="27"/>
        </w:rPr>
      </w:pPr>
      <w:r w:rsidRPr="001B7FA0">
        <w:rPr>
          <w:sz w:val="27"/>
          <w:szCs w:val="27"/>
        </w:rPr>
        <w:t>В случае получения моего письменного заявления об отзыве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 не превышающий тридцати рабочих дней со дня поступления указанного отзыва.</w:t>
      </w:r>
    </w:p>
    <w:p w:rsidR="00647FF3" w:rsidRDefault="00647FF3" w:rsidP="00647FF3">
      <w:pPr>
        <w:pStyle w:val="af1"/>
        <w:spacing w:before="0" w:beforeAutospacing="0" w:after="0" w:afterAutospacing="0" w:line="235" w:lineRule="auto"/>
        <w:jc w:val="both"/>
        <w:rPr>
          <w:sz w:val="27"/>
          <w:szCs w:val="27"/>
        </w:rPr>
      </w:pPr>
    </w:p>
    <w:tbl>
      <w:tblPr>
        <w:tblW w:w="0" w:type="auto"/>
        <w:tblLook w:val="04A0" w:firstRow="1" w:lastRow="0" w:firstColumn="1" w:lastColumn="0" w:noHBand="0" w:noVBand="1"/>
      </w:tblPr>
      <w:tblGrid>
        <w:gridCol w:w="1951"/>
        <w:gridCol w:w="992"/>
        <w:gridCol w:w="3828"/>
      </w:tblGrid>
      <w:tr w:rsidR="00647FF3" w:rsidRPr="00F518E0" w:rsidTr="0017548E">
        <w:tc>
          <w:tcPr>
            <w:tcW w:w="1951" w:type="dxa"/>
            <w:tcBorders>
              <w:bottom w:val="single" w:sz="4" w:space="0" w:color="auto"/>
            </w:tcBorders>
            <w:shd w:val="clear" w:color="auto" w:fill="auto"/>
          </w:tcPr>
          <w:p w:rsidR="00647FF3" w:rsidRPr="00F518E0" w:rsidRDefault="00647FF3" w:rsidP="0017548E">
            <w:pPr>
              <w:pStyle w:val="af1"/>
              <w:spacing w:before="0" w:beforeAutospacing="0" w:after="0" w:afterAutospacing="0"/>
              <w:jc w:val="both"/>
              <w:rPr>
                <w:sz w:val="27"/>
                <w:szCs w:val="27"/>
              </w:rPr>
            </w:pPr>
          </w:p>
        </w:tc>
        <w:tc>
          <w:tcPr>
            <w:tcW w:w="992" w:type="dxa"/>
            <w:shd w:val="clear" w:color="auto" w:fill="auto"/>
          </w:tcPr>
          <w:p w:rsidR="00647FF3" w:rsidRPr="00F518E0" w:rsidRDefault="00647FF3" w:rsidP="0017548E">
            <w:pPr>
              <w:pStyle w:val="af1"/>
              <w:spacing w:before="0" w:beforeAutospacing="0" w:after="0" w:afterAutospacing="0"/>
              <w:jc w:val="both"/>
              <w:rPr>
                <w:sz w:val="27"/>
                <w:szCs w:val="27"/>
              </w:rPr>
            </w:pPr>
          </w:p>
        </w:tc>
        <w:tc>
          <w:tcPr>
            <w:tcW w:w="3828" w:type="dxa"/>
            <w:tcBorders>
              <w:bottom w:val="single" w:sz="4" w:space="0" w:color="auto"/>
            </w:tcBorders>
            <w:shd w:val="clear" w:color="auto" w:fill="auto"/>
          </w:tcPr>
          <w:p w:rsidR="00647FF3" w:rsidRPr="00F518E0" w:rsidRDefault="00647FF3" w:rsidP="0017548E">
            <w:pPr>
              <w:pStyle w:val="af1"/>
              <w:spacing w:before="0" w:beforeAutospacing="0" w:after="0" w:afterAutospacing="0"/>
              <w:jc w:val="both"/>
              <w:rPr>
                <w:sz w:val="27"/>
                <w:szCs w:val="27"/>
              </w:rPr>
            </w:pPr>
          </w:p>
        </w:tc>
      </w:tr>
      <w:tr w:rsidR="00647FF3" w:rsidRPr="00F518E0" w:rsidTr="0017548E">
        <w:tc>
          <w:tcPr>
            <w:tcW w:w="1951" w:type="dxa"/>
            <w:tcBorders>
              <w:top w:val="single" w:sz="4" w:space="0" w:color="auto"/>
            </w:tcBorders>
            <w:shd w:val="clear" w:color="auto" w:fill="auto"/>
          </w:tcPr>
          <w:p w:rsidR="00647FF3" w:rsidRPr="00F518E0" w:rsidRDefault="00647FF3" w:rsidP="0017548E">
            <w:pPr>
              <w:pStyle w:val="af1"/>
              <w:spacing w:before="0" w:beforeAutospacing="0" w:after="0" w:afterAutospacing="0"/>
              <w:jc w:val="center"/>
              <w:rPr>
                <w:sz w:val="27"/>
                <w:szCs w:val="27"/>
              </w:rPr>
            </w:pPr>
            <w:r w:rsidRPr="00DE28A9">
              <w:t>(подпись)</w:t>
            </w:r>
          </w:p>
        </w:tc>
        <w:tc>
          <w:tcPr>
            <w:tcW w:w="992" w:type="dxa"/>
            <w:shd w:val="clear" w:color="auto" w:fill="auto"/>
          </w:tcPr>
          <w:p w:rsidR="00647FF3" w:rsidRPr="00F518E0" w:rsidRDefault="00647FF3" w:rsidP="0017548E">
            <w:pPr>
              <w:pStyle w:val="af1"/>
              <w:spacing w:before="0" w:beforeAutospacing="0" w:after="0" w:afterAutospacing="0"/>
              <w:jc w:val="center"/>
              <w:rPr>
                <w:sz w:val="27"/>
                <w:szCs w:val="27"/>
              </w:rPr>
            </w:pPr>
          </w:p>
        </w:tc>
        <w:tc>
          <w:tcPr>
            <w:tcW w:w="3828" w:type="dxa"/>
            <w:tcBorders>
              <w:top w:val="single" w:sz="4" w:space="0" w:color="auto"/>
            </w:tcBorders>
            <w:shd w:val="clear" w:color="auto" w:fill="auto"/>
          </w:tcPr>
          <w:p w:rsidR="00647FF3" w:rsidRPr="00F518E0" w:rsidRDefault="00647FF3" w:rsidP="0017548E">
            <w:pPr>
              <w:pStyle w:val="af1"/>
              <w:spacing w:before="0" w:beforeAutospacing="0" w:after="0" w:afterAutospacing="0"/>
              <w:jc w:val="center"/>
              <w:rPr>
                <w:sz w:val="27"/>
                <w:szCs w:val="27"/>
              </w:rPr>
            </w:pPr>
            <w:r w:rsidRPr="00DE28A9">
              <w:t>(Ф</w:t>
            </w:r>
            <w:r w:rsidR="00FA4DD5">
              <w:t>.</w:t>
            </w:r>
            <w:r w:rsidRPr="00DE28A9">
              <w:t>И</w:t>
            </w:r>
            <w:r w:rsidR="00FA4DD5">
              <w:t>.</w:t>
            </w:r>
            <w:r w:rsidRPr="00DE28A9">
              <w:t>О)</w:t>
            </w:r>
          </w:p>
        </w:tc>
      </w:tr>
    </w:tbl>
    <w:p w:rsidR="00647FF3" w:rsidRPr="001B7FA0" w:rsidRDefault="00647FF3" w:rsidP="00647FF3">
      <w:pPr>
        <w:pStyle w:val="af1"/>
        <w:spacing w:before="0" w:beforeAutospacing="0" w:after="0" w:afterAutospacing="0"/>
        <w:jc w:val="both"/>
        <w:rPr>
          <w:sz w:val="27"/>
          <w:szCs w:val="27"/>
        </w:rPr>
      </w:pPr>
    </w:p>
    <w:tbl>
      <w:tblPr>
        <w:tblW w:w="0" w:type="auto"/>
        <w:tblLook w:val="04A0" w:firstRow="1" w:lastRow="0" w:firstColumn="1" w:lastColumn="0" w:noHBand="0" w:noVBand="1"/>
      </w:tblPr>
      <w:tblGrid>
        <w:gridCol w:w="392"/>
        <w:gridCol w:w="709"/>
        <w:gridCol w:w="567"/>
        <w:gridCol w:w="1842"/>
        <w:gridCol w:w="426"/>
        <w:gridCol w:w="708"/>
        <w:gridCol w:w="426"/>
      </w:tblGrid>
      <w:tr w:rsidR="00647FF3" w:rsidRPr="00F518E0" w:rsidTr="0017548E">
        <w:tc>
          <w:tcPr>
            <w:tcW w:w="392" w:type="dxa"/>
            <w:shd w:val="clear" w:color="auto" w:fill="auto"/>
          </w:tcPr>
          <w:p w:rsidR="00647FF3" w:rsidRPr="00F518E0" w:rsidRDefault="00647FF3" w:rsidP="0017548E">
            <w:pPr>
              <w:pStyle w:val="af1"/>
              <w:spacing w:before="0" w:beforeAutospacing="0" w:after="0" w:afterAutospacing="0"/>
              <w:ind w:left="-57" w:right="-57"/>
              <w:jc w:val="right"/>
              <w:rPr>
                <w:sz w:val="27"/>
                <w:szCs w:val="27"/>
              </w:rPr>
            </w:pPr>
            <w:r w:rsidRPr="00F518E0">
              <w:rPr>
                <w:sz w:val="27"/>
                <w:szCs w:val="27"/>
              </w:rPr>
              <w:t>«</w:t>
            </w:r>
          </w:p>
        </w:tc>
        <w:tc>
          <w:tcPr>
            <w:tcW w:w="709" w:type="dxa"/>
            <w:tcBorders>
              <w:bottom w:val="single" w:sz="4" w:space="0" w:color="auto"/>
            </w:tcBorders>
            <w:shd w:val="clear" w:color="auto" w:fill="auto"/>
          </w:tcPr>
          <w:p w:rsidR="00647FF3" w:rsidRPr="00F518E0" w:rsidRDefault="00647FF3" w:rsidP="0017548E">
            <w:pPr>
              <w:pStyle w:val="af1"/>
              <w:spacing w:before="0" w:beforeAutospacing="0" w:after="0" w:afterAutospacing="0"/>
              <w:ind w:left="-57" w:right="-57"/>
              <w:jc w:val="both"/>
              <w:rPr>
                <w:sz w:val="27"/>
                <w:szCs w:val="27"/>
              </w:rPr>
            </w:pPr>
          </w:p>
        </w:tc>
        <w:tc>
          <w:tcPr>
            <w:tcW w:w="567" w:type="dxa"/>
            <w:shd w:val="clear" w:color="auto" w:fill="auto"/>
          </w:tcPr>
          <w:p w:rsidR="00647FF3" w:rsidRPr="00F518E0" w:rsidRDefault="00647FF3" w:rsidP="0017548E">
            <w:pPr>
              <w:pStyle w:val="af1"/>
              <w:spacing w:before="0" w:beforeAutospacing="0" w:after="0" w:afterAutospacing="0"/>
              <w:ind w:left="-57" w:right="-57"/>
              <w:jc w:val="both"/>
              <w:rPr>
                <w:sz w:val="27"/>
                <w:szCs w:val="27"/>
              </w:rPr>
            </w:pPr>
            <w:r w:rsidRPr="00F518E0">
              <w:rPr>
                <w:sz w:val="27"/>
                <w:szCs w:val="27"/>
              </w:rPr>
              <w:t>»</w:t>
            </w:r>
          </w:p>
        </w:tc>
        <w:tc>
          <w:tcPr>
            <w:tcW w:w="1842" w:type="dxa"/>
            <w:tcBorders>
              <w:bottom w:val="single" w:sz="4" w:space="0" w:color="auto"/>
            </w:tcBorders>
            <w:shd w:val="clear" w:color="auto" w:fill="auto"/>
          </w:tcPr>
          <w:p w:rsidR="00647FF3" w:rsidRPr="00F518E0" w:rsidRDefault="00647FF3" w:rsidP="0017548E">
            <w:pPr>
              <w:pStyle w:val="af1"/>
              <w:spacing w:before="0" w:beforeAutospacing="0" w:after="0" w:afterAutospacing="0"/>
              <w:jc w:val="both"/>
              <w:rPr>
                <w:sz w:val="27"/>
                <w:szCs w:val="27"/>
              </w:rPr>
            </w:pPr>
          </w:p>
        </w:tc>
        <w:tc>
          <w:tcPr>
            <w:tcW w:w="426" w:type="dxa"/>
            <w:shd w:val="clear" w:color="auto" w:fill="auto"/>
          </w:tcPr>
          <w:p w:rsidR="00647FF3" w:rsidRPr="00F518E0" w:rsidRDefault="00647FF3" w:rsidP="0017548E">
            <w:pPr>
              <w:pStyle w:val="af1"/>
              <w:spacing w:before="0" w:beforeAutospacing="0" w:after="0" w:afterAutospacing="0"/>
              <w:ind w:left="-57" w:right="-57"/>
              <w:jc w:val="both"/>
              <w:rPr>
                <w:sz w:val="27"/>
                <w:szCs w:val="27"/>
              </w:rPr>
            </w:pPr>
            <w:r w:rsidRPr="00F518E0">
              <w:rPr>
                <w:sz w:val="27"/>
                <w:szCs w:val="27"/>
              </w:rPr>
              <w:t>20</w:t>
            </w:r>
          </w:p>
        </w:tc>
        <w:tc>
          <w:tcPr>
            <w:tcW w:w="708" w:type="dxa"/>
            <w:tcBorders>
              <w:bottom w:val="single" w:sz="4" w:space="0" w:color="auto"/>
            </w:tcBorders>
            <w:shd w:val="clear" w:color="auto" w:fill="auto"/>
          </w:tcPr>
          <w:p w:rsidR="00647FF3" w:rsidRPr="00F518E0" w:rsidRDefault="00647FF3" w:rsidP="0017548E">
            <w:pPr>
              <w:pStyle w:val="af1"/>
              <w:spacing w:before="0" w:beforeAutospacing="0" w:after="0" w:afterAutospacing="0"/>
              <w:ind w:left="-57" w:right="-57"/>
              <w:jc w:val="both"/>
              <w:rPr>
                <w:sz w:val="27"/>
                <w:szCs w:val="27"/>
              </w:rPr>
            </w:pPr>
          </w:p>
        </w:tc>
        <w:tc>
          <w:tcPr>
            <w:tcW w:w="426" w:type="dxa"/>
            <w:shd w:val="clear" w:color="auto" w:fill="auto"/>
          </w:tcPr>
          <w:p w:rsidR="00647FF3" w:rsidRPr="00F518E0" w:rsidRDefault="00647FF3" w:rsidP="0017548E">
            <w:pPr>
              <w:pStyle w:val="af1"/>
              <w:spacing w:before="0" w:beforeAutospacing="0" w:after="0" w:afterAutospacing="0"/>
              <w:ind w:left="-57" w:right="-57"/>
              <w:jc w:val="both"/>
              <w:rPr>
                <w:sz w:val="27"/>
                <w:szCs w:val="27"/>
              </w:rPr>
            </w:pPr>
            <w:r w:rsidRPr="00F518E0">
              <w:rPr>
                <w:sz w:val="27"/>
                <w:szCs w:val="27"/>
              </w:rPr>
              <w:t>г.</w:t>
            </w:r>
          </w:p>
        </w:tc>
      </w:tr>
    </w:tbl>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647FF3" w:rsidRDefault="00647FF3" w:rsidP="00647FF3"/>
    <w:p w:rsidR="001257D7" w:rsidRDefault="001257D7" w:rsidP="00647FF3"/>
    <w:p w:rsidR="00647FF3" w:rsidRDefault="00647FF3" w:rsidP="00647FF3"/>
    <w:p w:rsidR="00647FF3" w:rsidRDefault="00647FF3" w:rsidP="00647FF3"/>
    <w:p w:rsidR="00647FF3" w:rsidRDefault="00647FF3" w:rsidP="00647FF3"/>
    <w:p w:rsidR="00647FF3" w:rsidRDefault="00647FF3" w:rsidP="00647FF3"/>
    <w:tbl>
      <w:tblPr>
        <w:tblW w:w="0" w:type="auto"/>
        <w:tblLook w:val="04A0" w:firstRow="1" w:lastRow="0" w:firstColumn="1" w:lastColumn="0" w:noHBand="0" w:noVBand="1"/>
      </w:tblPr>
      <w:tblGrid>
        <w:gridCol w:w="4928"/>
        <w:gridCol w:w="4643"/>
      </w:tblGrid>
      <w:tr w:rsidR="00647FF3" w:rsidRPr="00F518E0" w:rsidTr="0017548E">
        <w:tc>
          <w:tcPr>
            <w:tcW w:w="4928" w:type="dxa"/>
            <w:shd w:val="clear" w:color="auto" w:fill="auto"/>
          </w:tcPr>
          <w:p w:rsidR="00647FF3" w:rsidRPr="00F518E0" w:rsidRDefault="00647FF3" w:rsidP="0017548E">
            <w:pPr>
              <w:autoSpaceDE w:val="0"/>
              <w:autoSpaceDN w:val="0"/>
              <w:adjustRightInd w:val="0"/>
              <w:spacing w:line="230" w:lineRule="auto"/>
              <w:jc w:val="both"/>
              <w:rPr>
                <w:rFonts w:ascii="Times New Roman" w:hAnsi="Times New Roman"/>
                <w:sz w:val="28"/>
                <w:szCs w:val="28"/>
              </w:rPr>
            </w:pPr>
            <w:r w:rsidRPr="00F518E0">
              <w:rPr>
                <w:rFonts w:ascii="Times New Roman" w:hAnsi="Times New Roman"/>
                <w:sz w:val="28"/>
                <w:szCs w:val="28"/>
              </w:rPr>
              <w:br w:type="page"/>
            </w:r>
          </w:p>
        </w:tc>
        <w:tc>
          <w:tcPr>
            <w:tcW w:w="4643" w:type="dxa"/>
            <w:shd w:val="clear" w:color="auto" w:fill="auto"/>
          </w:tcPr>
          <w:p w:rsidR="00647FF3" w:rsidRPr="00F518E0" w:rsidRDefault="00647FF3" w:rsidP="0017548E">
            <w:pPr>
              <w:widowControl w:val="0"/>
              <w:autoSpaceDE w:val="0"/>
              <w:autoSpaceDN w:val="0"/>
              <w:spacing w:line="230" w:lineRule="auto"/>
              <w:rPr>
                <w:rFonts w:ascii="Times New Roman" w:hAnsi="Times New Roman"/>
                <w:spacing w:val="-4"/>
                <w:sz w:val="28"/>
                <w:szCs w:val="28"/>
              </w:rPr>
            </w:pPr>
            <w:r w:rsidRPr="00F518E0">
              <w:rPr>
                <w:rFonts w:ascii="Times New Roman" w:hAnsi="Times New Roman"/>
                <w:spacing w:val="-4"/>
                <w:sz w:val="28"/>
                <w:szCs w:val="28"/>
              </w:rPr>
              <w:t xml:space="preserve">Приложение № 3 </w:t>
            </w:r>
          </w:p>
          <w:p w:rsidR="00647FF3" w:rsidRPr="00F518E0" w:rsidRDefault="00647FF3" w:rsidP="0017548E">
            <w:pPr>
              <w:widowControl w:val="0"/>
              <w:autoSpaceDE w:val="0"/>
              <w:autoSpaceDN w:val="0"/>
              <w:spacing w:line="230" w:lineRule="auto"/>
              <w:rPr>
                <w:rFonts w:ascii="Times New Roman" w:hAnsi="Times New Roman"/>
                <w:spacing w:val="-4"/>
                <w:sz w:val="28"/>
                <w:szCs w:val="28"/>
              </w:rPr>
            </w:pPr>
            <w:r w:rsidRPr="00F518E0">
              <w:rPr>
                <w:rFonts w:ascii="Times New Roman" w:hAnsi="Times New Roman"/>
                <w:spacing w:val="-4"/>
                <w:sz w:val="28"/>
                <w:szCs w:val="28"/>
              </w:rPr>
              <w:t>к Порядку предоставления грантов в форме субсидий юридическим лицам (за исключением государственных (муниципальных) учреждений) и индивидуальным предпринимателям на финансовое обеспечение затрат по реализации проектов по созданию объектов туристского показа, экскурсионных программ с использование цифровых технологий</w:t>
            </w:r>
          </w:p>
          <w:p w:rsidR="00647FF3" w:rsidRPr="00F518E0" w:rsidRDefault="00647FF3" w:rsidP="0017548E">
            <w:pPr>
              <w:autoSpaceDE w:val="0"/>
              <w:autoSpaceDN w:val="0"/>
              <w:adjustRightInd w:val="0"/>
              <w:spacing w:line="230" w:lineRule="auto"/>
              <w:jc w:val="both"/>
              <w:rPr>
                <w:rFonts w:ascii="Times New Roman" w:hAnsi="Times New Roman"/>
                <w:spacing w:val="-4"/>
                <w:sz w:val="28"/>
                <w:szCs w:val="28"/>
              </w:rPr>
            </w:pPr>
          </w:p>
        </w:tc>
      </w:tr>
    </w:tbl>
    <w:p w:rsidR="00647FF3" w:rsidRDefault="00647FF3" w:rsidP="00647FF3">
      <w:pPr>
        <w:widowControl w:val="0"/>
        <w:autoSpaceDE w:val="0"/>
        <w:autoSpaceDN w:val="0"/>
        <w:spacing w:line="230" w:lineRule="auto"/>
        <w:jc w:val="right"/>
        <w:rPr>
          <w:rFonts w:ascii="Times New Roman" w:hAnsi="Times New Roman"/>
          <w:sz w:val="28"/>
          <w:szCs w:val="28"/>
        </w:rPr>
      </w:pPr>
      <w:bookmarkStart w:id="6" w:name="P298"/>
      <w:bookmarkEnd w:id="6"/>
      <w:r w:rsidRPr="001B7FA0">
        <w:rPr>
          <w:rFonts w:ascii="Times New Roman" w:hAnsi="Times New Roman"/>
          <w:sz w:val="28"/>
          <w:szCs w:val="28"/>
        </w:rPr>
        <w:t>На бланке организации</w:t>
      </w:r>
    </w:p>
    <w:p w:rsidR="00647FF3" w:rsidRPr="00E15D89" w:rsidRDefault="00647FF3" w:rsidP="00647FF3">
      <w:pPr>
        <w:widowControl w:val="0"/>
        <w:autoSpaceDE w:val="0"/>
        <w:autoSpaceDN w:val="0"/>
        <w:spacing w:line="233" w:lineRule="auto"/>
        <w:jc w:val="right"/>
        <w:rPr>
          <w:rFonts w:ascii="Times New Roman" w:hAnsi="Times New Roman"/>
          <w:sz w:val="24"/>
          <w:szCs w:val="24"/>
        </w:rPr>
      </w:pPr>
      <w:r w:rsidRPr="00E15D89">
        <w:rPr>
          <w:rFonts w:ascii="Times New Roman" w:hAnsi="Times New Roman"/>
          <w:sz w:val="24"/>
          <w:szCs w:val="24"/>
        </w:rPr>
        <w:t>(для юридических лиц)</w:t>
      </w:r>
    </w:p>
    <w:p w:rsidR="00647FF3" w:rsidRPr="001B7FA0" w:rsidRDefault="00647FF3" w:rsidP="00647FF3">
      <w:pPr>
        <w:widowControl w:val="0"/>
        <w:autoSpaceDE w:val="0"/>
        <w:autoSpaceDN w:val="0"/>
        <w:spacing w:line="233" w:lineRule="auto"/>
        <w:jc w:val="center"/>
        <w:rPr>
          <w:rFonts w:ascii="Times New Roman" w:hAnsi="Times New Roman"/>
          <w:sz w:val="28"/>
          <w:szCs w:val="28"/>
        </w:rPr>
      </w:pPr>
      <w:r w:rsidRPr="001B7FA0">
        <w:rPr>
          <w:rFonts w:ascii="Times New Roman" w:hAnsi="Times New Roman"/>
          <w:sz w:val="28"/>
          <w:szCs w:val="28"/>
        </w:rPr>
        <w:t>Заявка</w:t>
      </w:r>
    </w:p>
    <w:p w:rsidR="00647FF3" w:rsidRPr="001B7FA0" w:rsidRDefault="00647FF3" w:rsidP="00647FF3">
      <w:pPr>
        <w:spacing w:line="233" w:lineRule="auto"/>
        <w:jc w:val="center"/>
        <w:rPr>
          <w:rFonts w:ascii="Times New Roman" w:hAnsi="Times New Roman"/>
          <w:spacing w:val="4"/>
          <w:sz w:val="28"/>
          <w:szCs w:val="28"/>
        </w:rPr>
      </w:pPr>
      <w:r w:rsidRPr="001B7FA0">
        <w:rPr>
          <w:rFonts w:ascii="Times New Roman" w:eastAsia="Calibri" w:hAnsi="Times New Roman"/>
          <w:sz w:val="28"/>
          <w:szCs w:val="28"/>
          <w:lang w:eastAsia="en-US"/>
        </w:rPr>
        <w:t xml:space="preserve">на участие в конкурсном отборе </w:t>
      </w:r>
      <w:r w:rsidRPr="001B7FA0">
        <w:rPr>
          <w:rFonts w:ascii="Times New Roman" w:hAnsi="Times New Roman"/>
          <w:spacing w:val="4"/>
          <w:sz w:val="28"/>
          <w:szCs w:val="28"/>
        </w:rPr>
        <w:t xml:space="preserve">юридических лиц </w:t>
      </w:r>
    </w:p>
    <w:p w:rsidR="00647FF3" w:rsidRPr="001B7FA0" w:rsidRDefault="00647FF3" w:rsidP="00647FF3">
      <w:pPr>
        <w:spacing w:line="233" w:lineRule="auto"/>
        <w:jc w:val="center"/>
        <w:rPr>
          <w:rFonts w:ascii="Times New Roman" w:hAnsi="Times New Roman"/>
          <w:spacing w:val="4"/>
          <w:sz w:val="28"/>
          <w:szCs w:val="28"/>
        </w:rPr>
      </w:pPr>
      <w:r w:rsidRPr="001B7FA0">
        <w:rPr>
          <w:rFonts w:ascii="Times New Roman" w:hAnsi="Times New Roman"/>
          <w:spacing w:val="4"/>
          <w:sz w:val="28"/>
          <w:szCs w:val="28"/>
        </w:rPr>
        <w:t xml:space="preserve">(за исключением государственных (муниципальных) учреждений) и индивидуальных предпринимателей по предоставлению грантов </w:t>
      </w:r>
    </w:p>
    <w:p w:rsidR="00647FF3" w:rsidRPr="001B7FA0" w:rsidRDefault="00647FF3" w:rsidP="00647FF3">
      <w:pPr>
        <w:spacing w:line="233" w:lineRule="auto"/>
        <w:jc w:val="center"/>
        <w:rPr>
          <w:rFonts w:ascii="Times New Roman" w:hAnsi="Times New Roman"/>
          <w:spacing w:val="4"/>
          <w:sz w:val="28"/>
          <w:szCs w:val="28"/>
        </w:rPr>
      </w:pPr>
      <w:r w:rsidRPr="001B7FA0">
        <w:rPr>
          <w:rFonts w:ascii="Times New Roman" w:hAnsi="Times New Roman"/>
          <w:spacing w:val="4"/>
          <w:sz w:val="28"/>
          <w:szCs w:val="28"/>
        </w:rPr>
        <w:t xml:space="preserve">в форме субсидий на финансовое обеспечение затрат </w:t>
      </w:r>
    </w:p>
    <w:p w:rsidR="00647FF3" w:rsidRPr="001B7FA0" w:rsidRDefault="00647FF3" w:rsidP="00647FF3">
      <w:pPr>
        <w:spacing w:line="233" w:lineRule="auto"/>
        <w:jc w:val="center"/>
        <w:rPr>
          <w:rFonts w:ascii="Times New Roman" w:hAnsi="Times New Roman"/>
          <w:spacing w:val="4"/>
          <w:sz w:val="28"/>
          <w:szCs w:val="28"/>
        </w:rPr>
      </w:pPr>
      <w:r w:rsidRPr="001B7FA0">
        <w:rPr>
          <w:rFonts w:ascii="Times New Roman" w:hAnsi="Times New Roman"/>
          <w:spacing w:val="4"/>
          <w:sz w:val="28"/>
          <w:szCs w:val="28"/>
        </w:rPr>
        <w:t>по реализации проектов по созданию объектов туристского показа, экскурсионных программ с использованием цифровых технологий</w:t>
      </w:r>
    </w:p>
    <w:p w:rsidR="00647FF3" w:rsidRPr="001B7FA0" w:rsidRDefault="00647FF3" w:rsidP="00647FF3">
      <w:pPr>
        <w:widowControl w:val="0"/>
        <w:autoSpaceDE w:val="0"/>
        <w:autoSpaceDN w:val="0"/>
        <w:spacing w:line="233" w:lineRule="auto"/>
        <w:jc w:val="both"/>
        <w:rPr>
          <w:rFonts w:ascii="Times New Roman" w:hAnsi="Times New Roman"/>
          <w:sz w:val="28"/>
          <w:szCs w:val="28"/>
        </w:rPr>
      </w:pPr>
    </w:p>
    <w:p w:rsidR="00647FF3" w:rsidRPr="001B7FA0" w:rsidRDefault="00647FF3" w:rsidP="00647FF3">
      <w:pPr>
        <w:widowControl w:val="0"/>
        <w:autoSpaceDE w:val="0"/>
        <w:autoSpaceDN w:val="0"/>
        <w:spacing w:line="233" w:lineRule="auto"/>
        <w:jc w:val="both"/>
        <w:rPr>
          <w:rFonts w:ascii="Times New Roman" w:hAnsi="Times New Roman"/>
          <w:sz w:val="28"/>
          <w:szCs w:val="28"/>
        </w:rPr>
      </w:pPr>
      <w:r w:rsidRPr="001B7FA0">
        <w:rPr>
          <w:rFonts w:ascii="Times New Roman" w:hAnsi="Times New Roman"/>
          <w:sz w:val="28"/>
          <w:szCs w:val="28"/>
        </w:rPr>
        <w:t>г. Рязань                                                                        «___» _________ 20__ года</w:t>
      </w:r>
    </w:p>
    <w:p w:rsidR="00647FF3" w:rsidRPr="001B7FA0" w:rsidRDefault="00647FF3" w:rsidP="00647FF3">
      <w:pPr>
        <w:widowControl w:val="0"/>
        <w:autoSpaceDE w:val="0"/>
        <w:autoSpaceDN w:val="0"/>
        <w:spacing w:line="233" w:lineRule="auto"/>
        <w:jc w:val="both"/>
        <w:rPr>
          <w:rFonts w:ascii="Times New Roman" w:hAnsi="Times New Roman"/>
          <w:sz w:val="28"/>
          <w:szCs w:val="28"/>
        </w:rPr>
      </w:pPr>
    </w:p>
    <w:p w:rsidR="00647FF3" w:rsidRPr="001B7FA0" w:rsidRDefault="00647FF3" w:rsidP="00647FF3">
      <w:pPr>
        <w:widowControl w:val="0"/>
        <w:autoSpaceDE w:val="0"/>
        <w:autoSpaceDN w:val="0"/>
        <w:spacing w:line="233" w:lineRule="auto"/>
        <w:jc w:val="both"/>
        <w:rPr>
          <w:rFonts w:ascii="Times New Roman" w:hAnsi="Times New Roman"/>
          <w:sz w:val="28"/>
          <w:szCs w:val="28"/>
        </w:rPr>
      </w:pPr>
      <w:r w:rsidRPr="001B7FA0">
        <w:rPr>
          <w:rFonts w:ascii="Times New Roman" w:hAnsi="Times New Roman"/>
          <w:sz w:val="28"/>
          <w:szCs w:val="28"/>
        </w:rPr>
        <w:t>__________________________________________________________________</w:t>
      </w:r>
    </w:p>
    <w:p w:rsidR="00647FF3" w:rsidRDefault="00647FF3" w:rsidP="00647FF3">
      <w:pPr>
        <w:widowControl w:val="0"/>
        <w:autoSpaceDE w:val="0"/>
        <w:autoSpaceDN w:val="0"/>
        <w:spacing w:line="233" w:lineRule="auto"/>
        <w:jc w:val="center"/>
        <w:rPr>
          <w:rFonts w:ascii="Times New Roman" w:hAnsi="Times New Roman"/>
          <w:sz w:val="24"/>
          <w:szCs w:val="24"/>
        </w:rPr>
      </w:pPr>
      <w:r w:rsidRPr="001B7FA0">
        <w:rPr>
          <w:rFonts w:ascii="Times New Roman" w:hAnsi="Times New Roman"/>
          <w:sz w:val="24"/>
          <w:szCs w:val="24"/>
        </w:rPr>
        <w:t>(полное наименование юридического лица или индивидуального предпринимателя</w:t>
      </w:r>
      <w:r>
        <w:rPr>
          <w:rFonts w:ascii="Times New Roman" w:hAnsi="Times New Roman"/>
          <w:sz w:val="24"/>
          <w:szCs w:val="24"/>
        </w:rPr>
        <w:t xml:space="preserve">, </w:t>
      </w:r>
    </w:p>
    <w:p w:rsidR="00647FF3" w:rsidRPr="001B7FA0" w:rsidRDefault="00647FF3" w:rsidP="00647FF3">
      <w:pPr>
        <w:widowControl w:val="0"/>
        <w:autoSpaceDE w:val="0"/>
        <w:autoSpaceDN w:val="0"/>
        <w:spacing w:line="233" w:lineRule="auto"/>
        <w:jc w:val="center"/>
        <w:rPr>
          <w:rFonts w:ascii="Times New Roman" w:hAnsi="Times New Roman"/>
          <w:sz w:val="24"/>
          <w:szCs w:val="24"/>
        </w:rPr>
      </w:pPr>
      <w:r>
        <w:rPr>
          <w:rFonts w:ascii="Times New Roman" w:hAnsi="Times New Roman"/>
          <w:sz w:val="24"/>
          <w:szCs w:val="24"/>
        </w:rPr>
        <w:t>далее – Заявитель</w:t>
      </w:r>
      <w:r w:rsidRPr="001B7FA0">
        <w:rPr>
          <w:rFonts w:ascii="Times New Roman" w:hAnsi="Times New Roman"/>
          <w:sz w:val="24"/>
          <w:szCs w:val="24"/>
        </w:rPr>
        <w:t>)</w:t>
      </w:r>
    </w:p>
    <w:p w:rsidR="00647FF3" w:rsidRPr="002E4965" w:rsidRDefault="00647FF3" w:rsidP="00647FF3">
      <w:pPr>
        <w:widowControl w:val="0"/>
        <w:autoSpaceDE w:val="0"/>
        <w:autoSpaceDN w:val="0"/>
        <w:spacing w:line="233" w:lineRule="auto"/>
        <w:jc w:val="both"/>
        <w:rPr>
          <w:rFonts w:ascii="Times New Roman" w:hAnsi="Times New Roman"/>
          <w:sz w:val="8"/>
          <w:szCs w:val="8"/>
        </w:rPr>
      </w:pPr>
    </w:p>
    <w:p w:rsidR="00647FF3" w:rsidRPr="001B7FA0" w:rsidRDefault="00647FF3" w:rsidP="00647FF3">
      <w:pPr>
        <w:widowControl w:val="0"/>
        <w:autoSpaceDE w:val="0"/>
        <w:autoSpaceDN w:val="0"/>
        <w:spacing w:line="233" w:lineRule="auto"/>
        <w:jc w:val="both"/>
        <w:rPr>
          <w:rFonts w:ascii="Times New Roman" w:hAnsi="Times New Roman"/>
          <w:sz w:val="28"/>
          <w:szCs w:val="28"/>
        </w:rPr>
      </w:pPr>
      <w:r w:rsidRPr="001B7FA0">
        <w:rPr>
          <w:rFonts w:ascii="Times New Roman" w:hAnsi="Times New Roman"/>
          <w:sz w:val="28"/>
          <w:szCs w:val="28"/>
        </w:rPr>
        <w:t xml:space="preserve">Прошу допустить до участия в конкурсном отборе проект </w:t>
      </w:r>
    </w:p>
    <w:p w:rsidR="00647FF3" w:rsidRPr="001B7FA0" w:rsidRDefault="00647FF3" w:rsidP="00647FF3">
      <w:pPr>
        <w:widowControl w:val="0"/>
        <w:autoSpaceDE w:val="0"/>
        <w:autoSpaceDN w:val="0"/>
        <w:spacing w:line="233" w:lineRule="auto"/>
        <w:jc w:val="both"/>
        <w:rPr>
          <w:rFonts w:ascii="Times New Roman" w:hAnsi="Times New Roman"/>
          <w:sz w:val="28"/>
          <w:szCs w:val="28"/>
        </w:rPr>
      </w:pPr>
      <w:r w:rsidRPr="001B7FA0">
        <w:rPr>
          <w:rFonts w:ascii="Times New Roman" w:hAnsi="Times New Roman"/>
          <w:sz w:val="28"/>
          <w:szCs w:val="28"/>
        </w:rPr>
        <w:t>__________________________________________________________________</w:t>
      </w:r>
    </w:p>
    <w:p w:rsidR="00647FF3" w:rsidRPr="001B7FA0" w:rsidRDefault="00647FF3" w:rsidP="00647FF3">
      <w:pPr>
        <w:widowControl w:val="0"/>
        <w:autoSpaceDE w:val="0"/>
        <w:autoSpaceDN w:val="0"/>
        <w:spacing w:line="233" w:lineRule="auto"/>
        <w:jc w:val="center"/>
        <w:rPr>
          <w:rFonts w:ascii="Times New Roman" w:hAnsi="Times New Roman"/>
          <w:sz w:val="24"/>
          <w:szCs w:val="24"/>
        </w:rPr>
      </w:pPr>
      <w:r w:rsidRPr="001B7FA0">
        <w:rPr>
          <w:rFonts w:ascii="Times New Roman" w:hAnsi="Times New Roman"/>
          <w:sz w:val="24"/>
          <w:szCs w:val="24"/>
        </w:rPr>
        <w:t>(полное название проекта)</w:t>
      </w:r>
    </w:p>
    <w:p w:rsidR="00647FF3" w:rsidRPr="002E4965" w:rsidRDefault="00647FF3" w:rsidP="00647FF3">
      <w:pPr>
        <w:widowControl w:val="0"/>
        <w:autoSpaceDE w:val="0"/>
        <w:autoSpaceDN w:val="0"/>
        <w:spacing w:line="233" w:lineRule="auto"/>
        <w:jc w:val="both"/>
        <w:rPr>
          <w:rFonts w:ascii="Times New Roman" w:hAnsi="Times New Roman"/>
          <w:sz w:val="8"/>
          <w:szCs w:val="8"/>
        </w:rPr>
      </w:pPr>
    </w:p>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sidRPr="001B7FA0">
        <w:rPr>
          <w:rFonts w:ascii="Times New Roman" w:hAnsi="Times New Roman"/>
          <w:sz w:val="28"/>
          <w:szCs w:val="28"/>
        </w:rPr>
        <w:t>1. Информация о Заявителе, реализующем проект на территории Рязанской области:</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433"/>
        <w:gridCol w:w="1985"/>
      </w:tblGrid>
      <w:tr w:rsidR="00647FF3" w:rsidRPr="001B7FA0" w:rsidTr="0017548E">
        <w:tc>
          <w:tcPr>
            <w:tcW w:w="7433" w:type="dxa"/>
          </w:tcPr>
          <w:p w:rsidR="00647FF3" w:rsidRPr="001B7FA0" w:rsidRDefault="00647FF3" w:rsidP="00647FF3">
            <w:pPr>
              <w:widowControl w:val="0"/>
              <w:autoSpaceDE w:val="0"/>
              <w:autoSpaceDN w:val="0"/>
              <w:spacing w:line="223" w:lineRule="auto"/>
              <w:rPr>
                <w:rFonts w:ascii="Times New Roman" w:hAnsi="Times New Roman"/>
                <w:sz w:val="28"/>
                <w:szCs w:val="28"/>
              </w:rPr>
            </w:pPr>
            <w:r w:rsidRPr="001B7FA0">
              <w:rPr>
                <w:rFonts w:ascii="Times New Roman" w:hAnsi="Times New Roman"/>
                <w:sz w:val="28"/>
                <w:szCs w:val="28"/>
              </w:rPr>
              <w:t>Запрашиваемая сумма гранта</w:t>
            </w:r>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r w:rsidR="00647FF3" w:rsidRPr="001B7FA0" w:rsidTr="0017548E">
        <w:tc>
          <w:tcPr>
            <w:tcW w:w="7433" w:type="dxa"/>
          </w:tcPr>
          <w:p w:rsidR="00647FF3" w:rsidRPr="001B7FA0" w:rsidRDefault="00647FF3" w:rsidP="00647FF3">
            <w:pPr>
              <w:widowControl w:val="0"/>
              <w:autoSpaceDE w:val="0"/>
              <w:autoSpaceDN w:val="0"/>
              <w:spacing w:line="223" w:lineRule="auto"/>
              <w:rPr>
                <w:rFonts w:ascii="Times New Roman" w:hAnsi="Times New Roman"/>
                <w:sz w:val="28"/>
                <w:szCs w:val="28"/>
              </w:rPr>
            </w:pPr>
            <w:r w:rsidRPr="001B7FA0">
              <w:rPr>
                <w:rFonts w:ascii="Times New Roman" w:hAnsi="Times New Roman"/>
                <w:sz w:val="28"/>
                <w:szCs w:val="28"/>
              </w:rPr>
              <w:t>ИНН</w:t>
            </w:r>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r w:rsidR="00647FF3" w:rsidRPr="001B7FA0" w:rsidTr="0017548E">
        <w:tc>
          <w:tcPr>
            <w:tcW w:w="7433" w:type="dxa"/>
          </w:tcPr>
          <w:p w:rsidR="00647FF3" w:rsidRPr="001B7FA0" w:rsidRDefault="00647FF3" w:rsidP="00647FF3">
            <w:pPr>
              <w:widowControl w:val="0"/>
              <w:autoSpaceDE w:val="0"/>
              <w:autoSpaceDN w:val="0"/>
              <w:spacing w:line="223" w:lineRule="auto"/>
              <w:rPr>
                <w:rFonts w:ascii="Times New Roman" w:hAnsi="Times New Roman"/>
                <w:sz w:val="28"/>
                <w:szCs w:val="28"/>
              </w:rPr>
            </w:pPr>
            <w:r w:rsidRPr="001B7FA0">
              <w:rPr>
                <w:rFonts w:ascii="Times New Roman" w:hAnsi="Times New Roman"/>
                <w:sz w:val="28"/>
                <w:szCs w:val="28"/>
              </w:rPr>
              <w:t>ОГРН (ОГРНИП)</w:t>
            </w:r>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r w:rsidR="00647FF3" w:rsidRPr="001B7FA0" w:rsidTr="0017548E">
        <w:tc>
          <w:tcPr>
            <w:tcW w:w="7433" w:type="dxa"/>
          </w:tcPr>
          <w:p w:rsidR="00647FF3" w:rsidRPr="001B7FA0" w:rsidRDefault="008138B8" w:rsidP="00647FF3">
            <w:pPr>
              <w:widowControl w:val="0"/>
              <w:autoSpaceDE w:val="0"/>
              <w:autoSpaceDN w:val="0"/>
              <w:spacing w:line="223" w:lineRule="auto"/>
              <w:rPr>
                <w:rFonts w:ascii="Times New Roman" w:hAnsi="Times New Roman"/>
                <w:sz w:val="28"/>
                <w:szCs w:val="28"/>
              </w:rPr>
            </w:pPr>
            <w:hyperlink r:id="rId15" w:history="1">
              <w:r w:rsidR="00647FF3" w:rsidRPr="001B7FA0">
                <w:rPr>
                  <w:rFonts w:ascii="Times New Roman" w:hAnsi="Times New Roman"/>
                  <w:sz w:val="28"/>
                  <w:szCs w:val="28"/>
                </w:rPr>
                <w:t>ОКТМО</w:t>
              </w:r>
            </w:hyperlink>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r w:rsidR="00647FF3" w:rsidRPr="001B7FA0" w:rsidTr="0017548E">
        <w:tc>
          <w:tcPr>
            <w:tcW w:w="7433" w:type="dxa"/>
          </w:tcPr>
          <w:p w:rsidR="00647FF3" w:rsidRPr="001B7FA0" w:rsidRDefault="00647FF3" w:rsidP="00647FF3">
            <w:pPr>
              <w:widowControl w:val="0"/>
              <w:autoSpaceDE w:val="0"/>
              <w:autoSpaceDN w:val="0"/>
              <w:spacing w:line="223" w:lineRule="auto"/>
              <w:rPr>
                <w:rFonts w:ascii="Times New Roman" w:hAnsi="Times New Roman"/>
                <w:sz w:val="28"/>
                <w:szCs w:val="28"/>
              </w:rPr>
            </w:pPr>
            <w:r w:rsidRPr="001B7FA0">
              <w:rPr>
                <w:rFonts w:ascii="Times New Roman" w:hAnsi="Times New Roman"/>
                <w:sz w:val="28"/>
                <w:szCs w:val="28"/>
              </w:rPr>
              <w:t>КПП</w:t>
            </w:r>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r w:rsidR="00647FF3" w:rsidRPr="001B7FA0" w:rsidTr="0017548E">
        <w:tc>
          <w:tcPr>
            <w:tcW w:w="7433" w:type="dxa"/>
          </w:tcPr>
          <w:p w:rsidR="00647FF3" w:rsidRPr="001B7FA0" w:rsidRDefault="00647FF3" w:rsidP="00647FF3">
            <w:pPr>
              <w:widowControl w:val="0"/>
              <w:autoSpaceDE w:val="0"/>
              <w:autoSpaceDN w:val="0"/>
              <w:spacing w:line="223" w:lineRule="auto"/>
              <w:rPr>
                <w:rFonts w:ascii="Times New Roman" w:hAnsi="Times New Roman"/>
                <w:sz w:val="28"/>
                <w:szCs w:val="28"/>
              </w:rPr>
            </w:pPr>
            <w:r w:rsidRPr="001B7FA0">
              <w:rPr>
                <w:rFonts w:ascii="Times New Roman" w:hAnsi="Times New Roman"/>
                <w:sz w:val="28"/>
                <w:szCs w:val="28"/>
              </w:rPr>
              <w:t>Юридический адрес</w:t>
            </w:r>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r w:rsidR="00647FF3" w:rsidRPr="001B7FA0" w:rsidTr="0017548E">
        <w:tc>
          <w:tcPr>
            <w:tcW w:w="7433" w:type="dxa"/>
          </w:tcPr>
          <w:p w:rsidR="00647FF3" w:rsidRPr="001B7FA0" w:rsidRDefault="00647FF3" w:rsidP="00647FF3">
            <w:pPr>
              <w:widowControl w:val="0"/>
              <w:autoSpaceDE w:val="0"/>
              <w:autoSpaceDN w:val="0"/>
              <w:spacing w:line="223" w:lineRule="auto"/>
              <w:rPr>
                <w:rFonts w:ascii="Times New Roman" w:hAnsi="Times New Roman"/>
                <w:sz w:val="28"/>
                <w:szCs w:val="28"/>
              </w:rPr>
            </w:pPr>
            <w:r w:rsidRPr="001B7FA0">
              <w:rPr>
                <w:rFonts w:ascii="Times New Roman" w:hAnsi="Times New Roman"/>
                <w:sz w:val="28"/>
                <w:szCs w:val="28"/>
              </w:rPr>
              <w:t>Почтовый адрес</w:t>
            </w:r>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r w:rsidR="00647FF3" w:rsidRPr="001B7FA0" w:rsidTr="0017548E">
        <w:tc>
          <w:tcPr>
            <w:tcW w:w="7433" w:type="dxa"/>
          </w:tcPr>
          <w:p w:rsidR="00647FF3" w:rsidRPr="001B7FA0" w:rsidRDefault="00647FF3" w:rsidP="00647FF3">
            <w:pPr>
              <w:widowControl w:val="0"/>
              <w:autoSpaceDE w:val="0"/>
              <w:autoSpaceDN w:val="0"/>
              <w:spacing w:line="223" w:lineRule="auto"/>
              <w:rPr>
                <w:rFonts w:ascii="Times New Roman" w:hAnsi="Times New Roman"/>
                <w:sz w:val="28"/>
                <w:szCs w:val="28"/>
              </w:rPr>
            </w:pPr>
            <w:r w:rsidRPr="001B7FA0">
              <w:rPr>
                <w:rFonts w:ascii="Times New Roman" w:hAnsi="Times New Roman"/>
                <w:sz w:val="28"/>
                <w:szCs w:val="28"/>
              </w:rPr>
              <w:t>Фактический адрес на территории Рязанской области</w:t>
            </w:r>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r w:rsidR="00647FF3" w:rsidRPr="001B7FA0" w:rsidTr="0017548E">
        <w:tc>
          <w:tcPr>
            <w:tcW w:w="7433" w:type="dxa"/>
          </w:tcPr>
          <w:p w:rsidR="00647FF3" w:rsidRPr="001B7FA0" w:rsidRDefault="00647FF3" w:rsidP="00647FF3">
            <w:pPr>
              <w:widowControl w:val="0"/>
              <w:autoSpaceDE w:val="0"/>
              <w:autoSpaceDN w:val="0"/>
              <w:spacing w:line="223" w:lineRule="auto"/>
              <w:rPr>
                <w:rFonts w:ascii="Times New Roman" w:hAnsi="Times New Roman"/>
                <w:sz w:val="28"/>
                <w:szCs w:val="28"/>
              </w:rPr>
            </w:pPr>
            <w:r w:rsidRPr="001B7FA0">
              <w:rPr>
                <w:rFonts w:ascii="Times New Roman" w:hAnsi="Times New Roman"/>
                <w:sz w:val="28"/>
                <w:szCs w:val="28"/>
              </w:rPr>
              <w:t>Муниципальное образование Рязанской области, на территории которого реализуется проект</w:t>
            </w:r>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r w:rsidR="00647FF3" w:rsidRPr="001B7FA0" w:rsidTr="0017548E">
        <w:tc>
          <w:tcPr>
            <w:tcW w:w="7433" w:type="dxa"/>
          </w:tcPr>
          <w:p w:rsidR="00647FF3" w:rsidRPr="001B7FA0" w:rsidRDefault="00647FF3" w:rsidP="00647FF3">
            <w:pPr>
              <w:widowControl w:val="0"/>
              <w:autoSpaceDE w:val="0"/>
              <w:autoSpaceDN w:val="0"/>
              <w:spacing w:line="223" w:lineRule="auto"/>
              <w:rPr>
                <w:rFonts w:ascii="Times New Roman" w:hAnsi="Times New Roman"/>
                <w:sz w:val="28"/>
                <w:szCs w:val="28"/>
              </w:rPr>
            </w:pPr>
            <w:r w:rsidRPr="001B7FA0">
              <w:rPr>
                <w:rFonts w:ascii="Times New Roman" w:hAnsi="Times New Roman"/>
                <w:sz w:val="28"/>
                <w:szCs w:val="28"/>
              </w:rPr>
              <w:t>Контактные данные (телефон/факс, электронная почта)</w:t>
            </w:r>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r w:rsidR="00647FF3" w:rsidRPr="001B7FA0" w:rsidTr="0017548E">
        <w:tc>
          <w:tcPr>
            <w:tcW w:w="7433" w:type="dxa"/>
          </w:tcPr>
          <w:p w:rsidR="00647FF3" w:rsidRPr="001B7FA0" w:rsidRDefault="00647FF3" w:rsidP="00647FF3">
            <w:pPr>
              <w:widowControl w:val="0"/>
              <w:autoSpaceDE w:val="0"/>
              <w:autoSpaceDN w:val="0"/>
              <w:spacing w:line="223" w:lineRule="auto"/>
              <w:rPr>
                <w:rFonts w:ascii="Times New Roman" w:hAnsi="Times New Roman"/>
                <w:sz w:val="28"/>
                <w:szCs w:val="28"/>
              </w:rPr>
            </w:pPr>
            <w:r w:rsidRPr="001B7FA0">
              <w:rPr>
                <w:rFonts w:ascii="Times New Roman" w:hAnsi="Times New Roman"/>
                <w:sz w:val="28"/>
                <w:szCs w:val="28"/>
              </w:rPr>
              <w:t>Расчетный/корреспондентский счет</w:t>
            </w:r>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r w:rsidR="00647FF3" w:rsidRPr="001B7FA0" w:rsidTr="0017548E">
        <w:tc>
          <w:tcPr>
            <w:tcW w:w="7433" w:type="dxa"/>
          </w:tcPr>
          <w:p w:rsidR="00647FF3" w:rsidRPr="001B7FA0" w:rsidRDefault="00647FF3" w:rsidP="00647FF3">
            <w:pPr>
              <w:widowControl w:val="0"/>
              <w:autoSpaceDE w:val="0"/>
              <w:autoSpaceDN w:val="0"/>
              <w:spacing w:line="223" w:lineRule="auto"/>
              <w:rPr>
                <w:rFonts w:ascii="Times New Roman" w:hAnsi="Times New Roman"/>
                <w:sz w:val="28"/>
                <w:szCs w:val="28"/>
              </w:rPr>
            </w:pPr>
            <w:r w:rsidRPr="001B7FA0">
              <w:rPr>
                <w:rFonts w:ascii="Times New Roman" w:hAnsi="Times New Roman"/>
                <w:sz w:val="28"/>
                <w:szCs w:val="28"/>
              </w:rPr>
              <w:t>Фамилия, имя, отчество</w:t>
            </w:r>
            <w:r>
              <w:rPr>
                <w:rFonts w:ascii="Times New Roman" w:hAnsi="Times New Roman"/>
                <w:sz w:val="28"/>
                <w:szCs w:val="28"/>
              </w:rPr>
              <w:t xml:space="preserve"> (при наличии)</w:t>
            </w:r>
            <w:r w:rsidRPr="001B7FA0">
              <w:rPr>
                <w:rFonts w:ascii="Times New Roman" w:hAnsi="Times New Roman"/>
                <w:sz w:val="28"/>
                <w:szCs w:val="28"/>
              </w:rPr>
              <w:t xml:space="preserve"> руководителя (с указанием контактных данных)</w:t>
            </w:r>
          </w:p>
        </w:tc>
        <w:tc>
          <w:tcPr>
            <w:tcW w:w="1985" w:type="dxa"/>
          </w:tcPr>
          <w:p w:rsidR="00647FF3" w:rsidRPr="001B7FA0" w:rsidRDefault="00647FF3" w:rsidP="00647FF3">
            <w:pPr>
              <w:widowControl w:val="0"/>
              <w:autoSpaceDE w:val="0"/>
              <w:autoSpaceDN w:val="0"/>
              <w:spacing w:line="223" w:lineRule="auto"/>
              <w:rPr>
                <w:rFonts w:ascii="Times New Roman" w:hAnsi="Times New Roman"/>
                <w:sz w:val="28"/>
                <w:szCs w:val="28"/>
              </w:rPr>
            </w:pPr>
          </w:p>
        </w:tc>
      </w:tr>
    </w:tbl>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sidRPr="001B7FA0">
        <w:rPr>
          <w:rFonts w:ascii="Times New Roman" w:hAnsi="Times New Roman"/>
          <w:sz w:val="28"/>
          <w:szCs w:val="28"/>
        </w:rPr>
        <w:t>2. Настоящим подтверждаю:</w:t>
      </w:r>
    </w:p>
    <w:p w:rsidR="00647FF3" w:rsidRPr="002E4965" w:rsidRDefault="00647FF3" w:rsidP="00647FF3">
      <w:pPr>
        <w:widowControl w:val="0"/>
        <w:autoSpaceDE w:val="0"/>
        <w:autoSpaceDN w:val="0"/>
        <w:spacing w:line="233" w:lineRule="auto"/>
        <w:ind w:firstLine="709"/>
        <w:jc w:val="both"/>
        <w:rPr>
          <w:rFonts w:ascii="Times New Roman" w:hAnsi="Times New Roman"/>
          <w:spacing w:val="-4"/>
          <w:sz w:val="28"/>
          <w:szCs w:val="28"/>
        </w:rPr>
      </w:pPr>
      <w:r w:rsidRPr="002E4965">
        <w:rPr>
          <w:rFonts w:ascii="Times New Roman" w:hAnsi="Times New Roman"/>
          <w:spacing w:val="-4"/>
          <w:sz w:val="28"/>
          <w:szCs w:val="28"/>
        </w:rPr>
        <w:t>а) отношусь к категории, указанной в пункте 6 Порядка предоставления грантов в форме субсидий юридическим лицам (за исключением государственных (муниципальных) учреждений) и индивидуальным предпринимателям на финансовое обеспечение затрат по реализации проектов по созданию объектов туристского показа, экскурсионных программ с использованием цифровых технологий, утвержденного постановлением Правительства Рязанской области от 25.08.2020 № 210 (далее – Порядок);</w:t>
      </w:r>
    </w:p>
    <w:p w:rsidR="00647FF3" w:rsidRPr="002E4965" w:rsidRDefault="00647FF3" w:rsidP="00647FF3">
      <w:pPr>
        <w:widowControl w:val="0"/>
        <w:autoSpaceDE w:val="0"/>
        <w:autoSpaceDN w:val="0"/>
        <w:spacing w:line="233" w:lineRule="auto"/>
        <w:ind w:firstLine="709"/>
        <w:jc w:val="both"/>
        <w:rPr>
          <w:rFonts w:ascii="Times New Roman" w:hAnsi="Times New Roman"/>
          <w:spacing w:val="-4"/>
          <w:sz w:val="28"/>
          <w:szCs w:val="28"/>
        </w:rPr>
      </w:pPr>
      <w:r w:rsidRPr="002E4965">
        <w:rPr>
          <w:rFonts w:ascii="Times New Roman" w:hAnsi="Times New Roman"/>
          <w:spacing w:val="-4"/>
          <w:sz w:val="28"/>
          <w:szCs w:val="28"/>
        </w:rPr>
        <w:t>б)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47FF3" w:rsidRPr="002E4965" w:rsidRDefault="00647FF3" w:rsidP="00647FF3">
      <w:pPr>
        <w:widowControl w:val="0"/>
        <w:autoSpaceDE w:val="0"/>
        <w:autoSpaceDN w:val="0"/>
        <w:spacing w:line="233" w:lineRule="auto"/>
        <w:ind w:firstLine="709"/>
        <w:jc w:val="both"/>
        <w:rPr>
          <w:rFonts w:ascii="Times New Roman" w:hAnsi="Times New Roman"/>
          <w:spacing w:val="-4"/>
          <w:sz w:val="28"/>
          <w:szCs w:val="28"/>
        </w:rPr>
      </w:pPr>
      <w:r w:rsidRPr="002E4965">
        <w:rPr>
          <w:rFonts w:ascii="Times New Roman" w:hAnsi="Times New Roman"/>
          <w:spacing w:val="-4"/>
          <w:sz w:val="28"/>
          <w:szCs w:val="28"/>
        </w:rPr>
        <w:t>в) не нахожусь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получателя гранта не введена процедура банкротства, деятельность не приостановлена в порядке, предусмотренном законодательством Российской Федерации;</w:t>
      </w:r>
    </w:p>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sidRPr="001B7FA0">
        <w:rPr>
          <w:rFonts w:ascii="Times New Roman" w:hAnsi="Times New Roman"/>
          <w:sz w:val="28"/>
          <w:szCs w:val="28"/>
        </w:rPr>
        <w:t>г)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sidRPr="001B7FA0">
        <w:rPr>
          <w:rFonts w:ascii="Times New Roman" w:hAnsi="Times New Roman"/>
          <w:sz w:val="28"/>
          <w:szCs w:val="28"/>
        </w:rPr>
        <w:t>д) не получаю средства из областного бюджета на основании иных нормативных правовых актов на цели, установленные пунктом 2 Порядка;</w:t>
      </w:r>
    </w:p>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sidRPr="001B7FA0">
        <w:rPr>
          <w:rFonts w:ascii="Times New Roman" w:hAnsi="Times New Roman"/>
          <w:sz w:val="28"/>
          <w:szCs w:val="28"/>
        </w:rPr>
        <w:t>е) не имею просроченную задолженность по возврату в бюджет Рязанской области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бюджетом Рязанской области;</w:t>
      </w:r>
    </w:p>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sidRPr="001B7FA0">
        <w:rPr>
          <w:rFonts w:ascii="Times New Roman" w:hAnsi="Times New Roman"/>
          <w:sz w:val="28"/>
          <w:szCs w:val="28"/>
        </w:rPr>
        <w:t>ж) состою на учете в налоговом</w:t>
      </w:r>
      <w:r>
        <w:rPr>
          <w:rFonts w:ascii="Times New Roman" w:hAnsi="Times New Roman"/>
          <w:sz w:val="28"/>
          <w:szCs w:val="28"/>
        </w:rPr>
        <w:t xml:space="preserve"> органе на территории Рязанской области.</w:t>
      </w:r>
    </w:p>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Pr>
          <w:rFonts w:ascii="Times New Roman" w:hAnsi="Times New Roman"/>
          <w:sz w:val="28"/>
          <w:szCs w:val="28"/>
        </w:rPr>
        <w:t xml:space="preserve">3. </w:t>
      </w:r>
      <w:r w:rsidRPr="001B7FA0">
        <w:rPr>
          <w:rFonts w:ascii="Times New Roman" w:hAnsi="Times New Roman"/>
          <w:sz w:val="28"/>
          <w:szCs w:val="28"/>
        </w:rPr>
        <w:t>Настоящим обязуюсь:</w:t>
      </w:r>
    </w:p>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sidRPr="001B7FA0">
        <w:rPr>
          <w:rFonts w:ascii="Times New Roman" w:hAnsi="Times New Roman"/>
          <w:sz w:val="28"/>
          <w:szCs w:val="28"/>
        </w:rPr>
        <w:t>а) соблюдать запрет приобретения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если получатель гранта юридическое лицо);</w:t>
      </w:r>
    </w:p>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sidRPr="001B7FA0">
        <w:rPr>
          <w:rFonts w:ascii="Times New Roman" w:hAnsi="Times New Roman"/>
          <w:sz w:val="28"/>
          <w:szCs w:val="28"/>
        </w:rPr>
        <w:t>б) осуществлять расходы на цель, установленную пунктом 2 Порядка;</w:t>
      </w:r>
    </w:p>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sidRPr="001B7FA0">
        <w:rPr>
          <w:rFonts w:ascii="Times New Roman" w:hAnsi="Times New Roman"/>
          <w:sz w:val="28"/>
          <w:szCs w:val="28"/>
        </w:rPr>
        <w:t>в) реализовать проект в течение 12 месяцев со дня заключения соглашения о предоставлении гранта;</w:t>
      </w:r>
    </w:p>
    <w:p w:rsidR="00647FF3" w:rsidRDefault="00647FF3" w:rsidP="00647FF3">
      <w:pPr>
        <w:widowControl w:val="0"/>
        <w:autoSpaceDE w:val="0"/>
        <w:autoSpaceDN w:val="0"/>
        <w:spacing w:line="233" w:lineRule="auto"/>
        <w:ind w:firstLine="709"/>
        <w:jc w:val="both"/>
        <w:rPr>
          <w:rFonts w:ascii="Times New Roman" w:hAnsi="Times New Roman"/>
          <w:sz w:val="28"/>
          <w:szCs w:val="28"/>
        </w:rPr>
      </w:pPr>
      <w:r w:rsidRPr="001B7FA0">
        <w:rPr>
          <w:rFonts w:ascii="Times New Roman" w:hAnsi="Times New Roman"/>
          <w:sz w:val="28"/>
          <w:szCs w:val="28"/>
        </w:rPr>
        <w:t>г) достичь результат предоставления гранта и показатель, необходимый для достижения результата предоставления гранта, значения которых установлены в соглашении о предоставлении гранта;</w:t>
      </w:r>
    </w:p>
    <w:p w:rsidR="001257D7" w:rsidRPr="001B7FA0" w:rsidRDefault="001257D7" w:rsidP="00647FF3">
      <w:pPr>
        <w:widowControl w:val="0"/>
        <w:autoSpaceDE w:val="0"/>
        <w:autoSpaceDN w:val="0"/>
        <w:spacing w:line="233" w:lineRule="auto"/>
        <w:ind w:firstLine="709"/>
        <w:jc w:val="both"/>
        <w:rPr>
          <w:rFonts w:ascii="Times New Roman" w:hAnsi="Times New Roman"/>
          <w:sz w:val="28"/>
          <w:szCs w:val="28"/>
        </w:rPr>
      </w:pPr>
    </w:p>
    <w:p w:rsidR="00647FF3" w:rsidRPr="00647FF3" w:rsidRDefault="00647FF3" w:rsidP="00647FF3">
      <w:pPr>
        <w:widowControl w:val="0"/>
        <w:autoSpaceDE w:val="0"/>
        <w:autoSpaceDN w:val="0"/>
        <w:spacing w:line="233" w:lineRule="auto"/>
        <w:ind w:firstLine="709"/>
        <w:jc w:val="both"/>
        <w:rPr>
          <w:rFonts w:ascii="Times New Roman" w:hAnsi="Times New Roman"/>
          <w:spacing w:val="-6"/>
          <w:sz w:val="28"/>
          <w:szCs w:val="28"/>
        </w:rPr>
      </w:pPr>
      <w:r w:rsidRPr="00647FF3">
        <w:rPr>
          <w:rFonts w:ascii="Times New Roman" w:hAnsi="Times New Roman"/>
          <w:spacing w:val="-6"/>
          <w:sz w:val="28"/>
          <w:szCs w:val="28"/>
        </w:rPr>
        <w:t>д) представить отчетность о достижении значений результата предоставления гранта и показателя, необходимого для достижения результата предоставления гранта, об осуществлении расходов, источником финансового обеспечения которых является грант, в порядке и сроки, предусмотренные Порядком, по формам, предусмотренным соглашением о предоставлении гранта.</w:t>
      </w:r>
    </w:p>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Pr>
          <w:rFonts w:ascii="Times New Roman" w:hAnsi="Times New Roman"/>
          <w:sz w:val="28"/>
          <w:szCs w:val="28"/>
        </w:rPr>
        <w:t xml:space="preserve">4. </w:t>
      </w:r>
      <w:r w:rsidRPr="001B7FA0">
        <w:rPr>
          <w:rFonts w:ascii="Times New Roman" w:hAnsi="Times New Roman"/>
          <w:sz w:val="28"/>
          <w:szCs w:val="28"/>
        </w:rPr>
        <w:t>Даю согласие:</w:t>
      </w:r>
    </w:p>
    <w:p w:rsidR="00647FF3" w:rsidRPr="001B7FA0" w:rsidRDefault="00647FF3" w:rsidP="00647FF3">
      <w:pPr>
        <w:widowControl w:val="0"/>
        <w:autoSpaceDE w:val="0"/>
        <w:autoSpaceDN w:val="0"/>
        <w:spacing w:line="233" w:lineRule="auto"/>
        <w:ind w:firstLine="709"/>
        <w:jc w:val="both"/>
        <w:rPr>
          <w:rFonts w:ascii="Times New Roman" w:hAnsi="Times New Roman"/>
          <w:sz w:val="28"/>
          <w:szCs w:val="28"/>
        </w:rPr>
      </w:pPr>
      <w:r w:rsidRPr="001B7FA0">
        <w:rPr>
          <w:rFonts w:ascii="Times New Roman" w:hAnsi="Times New Roman"/>
          <w:sz w:val="28"/>
          <w:szCs w:val="28"/>
        </w:rPr>
        <w:t>а) на проведение проверки соблюдения условий, целей, порядка предоставления грантов министерством культуры и туризма Рязанской области и органами государственного финансового контроля и включение таких положений в соглашение о предоставлении гранта;</w:t>
      </w:r>
    </w:p>
    <w:p w:rsidR="00647FF3" w:rsidRPr="002E4965" w:rsidRDefault="00647FF3" w:rsidP="00647FF3">
      <w:pPr>
        <w:widowControl w:val="0"/>
        <w:autoSpaceDE w:val="0"/>
        <w:autoSpaceDN w:val="0"/>
        <w:spacing w:line="233" w:lineRule="auto"/>
        <w:ind w:firstLine="709"/>
        <w:jc w:val="both"/>
        <w:rPr>
          <w:rFonts w:ascii="Times New Roman" w:hAnsi="Times New Roman"/>
          <w:spacing w:val="-4"/>
          <w:sz w:val="28"/>
          <w:szCs w:val="28"/>
        </w:rPr>
      </w:pPr>
      <w:r w:rsidRPr="002E4965">
        <w:rPr>
          <w:rFonts w:ascii="Times New Roman" w:hAnsi="Times New Roman"/>
          <w:spacing w:val="-6"/>
          <w:sz w:val="28"/>
          <w:szCs w:val="28"/>
        </w:rPr>
        <w:t xml:space="preserve">б) на публикацию (размещение) в информационно-телекоммуникационной </w:t>
      </w:r>
      <w:r w:rsidRPr="002E4965">
        <w:rPr>
          <w:rFonts w:ascii="Times New Roman" w:hAnsi="Times New Roman"/>
          <w:spacing w:val="-4"/>
          <w:sz w:val="28"/>
          <w:szCs w:val="28"/>
        </w:rPr>
        <w:t>сети «Интернет» информации о Заявителе, подаваемой Заявителем заявки, иной информации о Заявителе, связанной с соответствующим отбором.</w:t>
      </w:r>
    </w:p>
    <w:p w:rsidR="00647FF3" w:rsidRPr="00647FF3" w:rsidRDefault="00647FF3" w:rsidP="00647FF3">
      <w:pPr>
        <w:widowControl w:val="0"/>
        <w:autoSpaceDE w:val="0"/>
        <w:autoSpaceDN w:val="0"/>
        <w:spacing w:line="233" w:lineRule="auto"/>
        <w:ind w:firstLine="709"/>
        <w:jc w:val="both"/>
        <w:rPr>
          <w:rFonts w:ascii="Times New Roman" w:hAnsi="Times New Roman"/>
          <w:sz w:val="28"/>
          <w:szCs w:val="28"/>
        </w:rPr>
      </w:pPr>
      <w:r>
        <w:rPr>
          <w:rFonts w:ascii="Times New Roman" w:hAnsi="Times New Roman"/>
          <w:sz w:val="28"/>
          <w:szCs w:val="28"/>
        </w:rPr>
        <w:t>5</w:t>
      </w:r>
      <w:r w:rsidRPr="001B7FA0">
        <w:rPr>
          <w:rFonts w:ascii="Times New Roman" w:hAnsi="Times New Roman"/>
          <w:sz w:val="28"/>
          <w:szCs w:val="28"/>
        </w:rPr>
        <w:t xml:space="preserve">. К настоящей заявке прилагаются следующие документы: </w:t>
      </w:r>
    </w:p>
    <w:p w:rsidR="00647FF3" w:rsidRPr="00647FF3" w:rsidRDefault="00647FF3" w:rsidP="00647FF3">
      <w:pPr>
        <w:widowControl w:val="0"/>
        <w:autoSpaceDE w:val="0"/>
        <w:autoSpaceDN w:val="0"/>
        <w:spacing w:line="233" w:lineRule="auto"/>
        <w:ind w:firstLine="709"/>
        <w:jc w:val="both"/>
        <w:rPr>
          <w:rFonts w:ascii="Times New Roman" w:hAnsi="Times New Roman"/>
          <w:sz w:val="4"/>
          <w:szCs w:val="4"/>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000"/>
        <w:gridCol w:w="1417"/>
      </w:tblGrid>
      <w:tr w:rsidR="00647FF3" w:rsidRPr="002E4965" w:rsidTr="0017548E">
        <w:tc>
          <w:tcPr>
            <w:tcW w:w="8000" w:type="dxa"/>
            <w:vAlign w:val="center"/>
          </w:tcPr>
          <w:p w:rsidR="00647FF3" w:rsidRPr="002E4965" w:rsidRDefault="00647FF3" w:rsidP="0017548E">
            <w:pPr>
              <w:widowControl w:val="0"/>
              <w:autoSpaceDE w:val="0"/>
              <w:autoSpaceDN w:val="0"/>
              <w:spacing w:line="216" w:lineRule="auto"/>
              <w:jc w:val="center"/>
              <w:rPr>
                <w:rFonts w:ascii="Times New Roman" w:hAnsi="Times New Roman"/>
                <w:spacing w:val="-4"/>
                <w:sz w:val="24"/>
                <w:szCs w:val="24"/>
              </w:rPr>
            </w:pPr>
            <w:r w:rsidRPr="002E4965">
              <w:rPr>
                <w:rFonts w:ascii="Times New Roman" w:hAnsi="Times New Roman"/>
                <w:spacing w:val="-4"/>
                <w:sz w:val="24"/>
                <w:szCs w:val="24"/>
              </w:rPr>
              <w:t>Наименование документа</w:t>
            </w:r>
          </w:p>
        </w:tc>
        <w:tc>
          <w:tcPr>
            <w:tcW w:w="1417" w:type="dxa"/>
            <w:vAlign w:val="center"/>
          </w:tcPr>
          <w:p w:rsidR="00647FF3" w:rsidRPr="002E4965" w:rsidRDefault="00647FF3" w:rsidP="0017548E">
            <w:pPr>
              <w:widowControl w:val="0"/>
              <w:autoSpaceDE w:val="0"/>
              <w:autoSpaceDN w:val="0"/>
              <w:spacing w:line="216" w:lineRule="auto"/>
              <w:jc w:val="center"/>
              <w:rPr>
                <w:rFonts w:ascii="Times New Roman" w:hAnsi="Times New Roman"/>
                <w:spacing w:val="-4"/>
                <w:sz w:val="24"/>
                <w:szCs w:val="24"/>
              </w:rPr>
            </w:pPr>
            <w:r w:rsidRPr="002E4965">
              <w:rPr>
                <w:rFonts w:ascii="Times New Roman" w:hAnsi="Times New Roman"/>
                <w:spacing w:val="-4"/>
                <w:sz w:val="24"/>
                <w:szCs w:val="24"/>
              </w:rPr>
              <w:t>Количество листов</w:t>
            </w:r>
          </w:p>
        </w:tc>
      </w:tr>
      <w:tr w:rsidR="00647FF3" w:rsidRPr="002E4965" w:rsidTr="0017548E">
        <w:trPr>
          <w:trHeight w:val="636"/>
        </w:trPr>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Копии учредительных документов, заверенные уполномоченным лицом Заявителя и печатью (при наличии) в случае, если Заявителем является юридическое лицо</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r w:rsidR="00647FF3" w:rsidRPr="002E4965" w:rsidTr="0017548E">
        <w:trPr>
          <w:trHeight w:val="507"/>
        </w:trPr>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Выписка из Единого государственного реестра юридических лиц или Единого государственного реестра индивидуальных предпринимателей (в случае предоставления)</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r w:rsidR="00647FF3" w:rsidRPr="002E4965" w:rsidTr="0017548E">
        <w:trPr>
          <w:trHeight w:val="750"/>
        </w:trPr>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Документы, подтверждающие отсутствие у Заявителя задолженности по уплате налогов, сборов, страховых взносов, пеней, штрафов за нарушение законодательства Российской Федерации о налогах и сборах (в случае предоставления)</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r w:rsidR="00647FF3" w:rsidRPr="002E4965" w:rsidTr="0017548E">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 xml:space="preserve">Проект по созданию объекта туристского показа/экскурсионной программы с использованием цифровых технологий </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r w:rsidR="00647FF3" w:rsidRPr="002E4965" w:rsidTr="0017548E">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Копия договора (соглашения) аренды нежилого помещения, здания, земельного участка или договора безвозмездного пользования нежилым помещением, зданием, земельным участком (для создания объекта туристского показа)</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r w:rsidR="00647FF3" w:rsidRPr="002E4965" w:rsidTr="0017548E">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Выписка из Единого государственного реестра недвижимости на земельные участки и иное недвижимое имущество, используемых/планируемых к использованию (для создания объекта туристского показа) (в случае предоставления)</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r w:rsidR="00647FF3" w:rsidRPr="002E4965" w:rsidTr="0017548E">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Технологическая карта экскурсии (для создания экскурсионных программ с использованием цифровых технологий)</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r w:rsidR="00647FF3" w:rsidRPr="002E4965" w:rsidTr="0017548E">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Копии документов, подтверждающих опыт в реализации проектов в сфере культуры, туризма</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r w:rsidR="00647FF3" w:rsidRPr="002E4965" w:rsidTr="0017548E">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 xml:space="preserve">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r w:rsidR="00647FF3" w:rsidRPr="002E4965" w:rsidTr="0017548E">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 xml:space="preserve">Дополнительные материалы </w:t>
            </w:r>
            <w:r w:rsidRPr="002E4965">
              <w:rPr>
                <w:rFonts w:ascii="Times New Roman" w:hAnsi="Times New Roman"/>
                <w:i/>
                <w:spacing w:val="-4"/>
                <w:sz w:val="24"/>
                <w:szCs w:val="24"/>
              </w:rPr>
              <w:t>(указать наименование)</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r w:rsidR="00647FF3" w:rsidRPr="002E4965" w:rsidTr="0017548E">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 xml:space="preserve">Копия документа, удостоверяющего личность Заявителя </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r w:rsidR="00647FF3" w:rsidRPr="002E4965" w:rsidTr="0017548E">
        <w:tc>
          <w:tcPr>
            <w:tcW w:w="8000" w:type="dxa"/>
          </w:tcPr>
          <w:p w:rsidR="00647FF3" w:rsidRPr="002E4965" w:rsidRDefault="00647FF3" w:rsidP="0017548E">
            <w:pPr>
              <w:widowControl w:val="0"/>
              <w:autoSpaceDE w:val="0"/>
              <w:autoSpaceDN w:val="0"/>
              <w:spacing w:line="216" w:lineRule="auto"/>
              <w:rPr>
                <w:rFonts w:ascii="Times New Roman" w:hAnsi="Times New Roman"/>
                <w:spacing w:val="-4"/>
                <w:sz w:val="24"/>
                <w:szCs w:val="24"/>
              </w:rPr>
            </w:pPr>
            <w:r w:rsidRPr="002E4965">
              <w:rPr>
                <w:rFonts w:ascii="Times New Roman" w:hAnsi="Times New Roman"/>
                <w:spacing w:val="-4"/>
                <w:sz w:val="24"/>
                <w:szCs w:val="24"/>
              </w:rPr>
              <w:t>Копии документа, удостоверяющего личность представителя Заявителя, и документа, удостоверяющего полномочия представителя Заявителя</w:t>
            </w:r>
          </w:p>
        </w:tc>
        <w:tc>
          <w:tcPr>
            <w:tcW w:w="1417" w:type="dxa"/>
          </w:tcPr>
          <w:p w:rsidR="00647FF3" w:rsidRPr="002E4965" w:rsidRDefault="00647FF3" w:rsidP="0017548E">
            <w:pPr>
              <w:widowControl w:val="0"/>
              <w:autoSpaceDE w:val="0"/>
              <w:autoSpaceDN w:val="0"/>
              <w:spacing w:line="216" w:lineRule="auto"/>
              <w:jc w:val="both"/>
              <w:rPr>
                <w:rFonts w:ascii="Times New Roman" w:hAnsi="Times New Roman"/>
                <w:spacing w:val="-4"/>
                <w:sz w:val="24"/>
                <w:szCs w:val="24"/>
              </w:rPr>
            </w:pPr>
          </w:p>
        </w:tc>
      </w:tr>
    </w:tbl>
    <w:p w:rsidR="00647FF3" w:rsidRPr="002E4965" w:rsidRDefault="00647FF3" w:rsidP="00647FF3">
      <w:pPr>
        <w:widowControl w:val="0"/>
        <w:autoSpaceDE w:val="0"/>
        <w:autoSpaceDN w:val="0"/>
        <w:spacing w:line="233" w:lineRule="auto"/>
        <w:jc w:val="both"/>
        <w:rPr>
          <w:rFonts w:ascii="Times New Roman" w:hAnsi="Times New Roman"/>
          <w:sz w:val="8"/>
          <w:szCs w:val="8"/>
        </w:rPr>
      </w:pPr>
    </w:p>
    <w:p w:rsidR="00647FF3" w:rsidRDefault="00647FF3" w:rsidP="00647FF3">
      <w:pPr>
        <w:widowControl w:val="0"/>
        <w:autoSpaceDE w:val="0"/>
        <w:autoSpaceDN w:val="0"/>
        <w:spacing w:line="216" w:lineRule="auto"/>
        <w:jc w:val="both"/>
        <w:rPr>
          <w:rFonts w:ascii="Times New Roman" w:hAnsi="Times New Roman"/>
          <w:sz w:val="28"/>
          <w:szCs w:val="28"/>
        </w:rPr>
      </w:pPr>
      <w:r w:rsidRPr="001B7FA0">
        <w:rPr>
          <w:rFonts w:ascii="Times New Roman" w:hAnsi="Times New Roman"/>
          <w:sz w:val="28"/>
          <w:szCs w:val="28"/>
        </w:rPr>
        <w:t>Достоверность представленной информации подтверждаю.</w:t>
      </w:r>
    </w:p>
    <w:p w:rsidR="00647FF3" w:rsidRPr="002E4965" w:rsidRDefault="00647FF3" w:rsidP="00647FF3">
      <w:pPr>
        <w:widowControl w:val="0"/>
        <w:autoSpaceDE w:val="0"/>
        <w:autoSpaceDN w:val="0"/>
        <w:spacing w:line="216" w:lineRule="auto"/>
        <w:jc w:val="both"/>
        <w:rPr>
          <w:rFonts w:ascii="Times New Roman" w:hAnsi="Times New Roman"/>
          <w:sz w:val="8"/>
          <w:szCs w:val="8"/>
        </w:rPr>
      </w:pPr>
    </w:p>
    <w:tbl>
      <w:tblPr>
        <w:tblW w:w="0" w:type="auto"/>
        <w:tblBorders>
          <w:insideH w:val="single" w:sz="4" w:space="0" w:color="auto"/>
        </w:tblBorders>
        <w:tblLayout w:type="fixed"/>
        <w:tblCellMar>
          <w:left w:w="62" w:type="dxa"/>
          <w:right w:w="62" w:type="dxa"/>
        </w:tblCellMar>
        <w:tblLook w:val="04A0" w:firstRow="1" w:lastRow="0" w:firstColumn="1" w:lastColumn="0" w:noHBand="0" w:noVBand="1"/>
      </w:tblPr>
      <w:tblGrid>
        <w:gridCol w:w="4762"/>
        <w:gridCol w:w="1418"/>
        <w:gridCol w:w="549"/>
        <w:gridCol w:w="2211"/>
      </w:tblGrid>
      <w:tr w:rsidR="00647FF3" w:rsidRPr="001B7FA0" w:rsidTr="0017548E">
        <w:tc>
          <w:tcPr>
            <w:tcW w:w="4762" w:type="dxa"/>
            <w:vMerge w:val="restart"/>
            <w:tcBorders>
              <w:top w:val="nil"/>
              <w:left w:val="nil"/>
              <w:bottom w:val="nil"/>
              <w:right w:val="nil"/>
            </w:tcBorders>
          </w:tcPr>
          <w:p w:rsidR="00647FF3" w:rsidRPr="001B7FA0" w:rsidRDefault="00647FF3" w:rsidP="0017548E">
            <w:pPr>
              <w:widowControl w:val="0"/>
              <w:autoSpaceDE w:val="0"/>
              <w:autoSpaceDN w:val="0"/>
              <w:spacing w:line="216" w:lineRule="auto"/>
              <w:rPr>
                <w:rFonts w:ascii="Times New Roman" w:hAnsi="Times New Roman"/>
                <w:sz w:val="28"/>
                <w:szCs w:val="28"/>
              </w:rPr>
            </w:pPr>
            <w:r w:rsidRPr="001B7FA0">
              <w:rPr>
                <w:rFonts w:ascii="Times New Roman" w:hAnsi="Times New Roman"/>
                <w:sz w:val="28"/>
                <w:szCs w:val="28"/>
              </w:rPr>
              <w:t>Руководитель юридического лица (индивидуальный предприниматель)</w:t>
            </w:r>
          </w:p>
        </w:tc>
        <w:tc>
          <w:tcPr>
            <w:tcW w:w="1418" w:type="dxa"/>
            <w:tcBorders>
              <w:top w:val="nil"/>
              <w:left w:val="nil"/>
              <w:right w:val="nil"/>
            </w:tcBorders>
          </w:tcPr>
          <w:p w:rsidR="00647FF3" w:rsidRPr="001B7FA0" w:rsidRDefault="00647FF3" w:rsidP="0017548E">
            <w:pPr>
              <w:widowControl w:val="0"/>
              <w:autoSpaceDE w:val="0"/>
              <w:autoSpaceDN w:val="0"/>
              <w:spacing w:line="216" w:lineRule="auto"/>
              <w:rPr>
                <w:rFonts w:ascii="Times New Roman" w:hAnsi="Times New Roman"/>
                <w:sz w:val="28"/>
                <w:szCs w:val="28"/>
              </w:rPr>
            </w:pPr>
          </w:p>
        </w:tc>
        <w:tc>
          <w:tcPr>
            <w:tcW w:w="549" w:type="dxa"/>
            <w:tcBorders>
              <w:top w:val="nil"/>
              <w:left w:val="nil"/>
              <w:bottom w:val="nil"/>
              <w:right w:val="nil"/>
            </w:tcBorders>
          </w:tcPr>
          <w:p w:rsidR="00647FF3" w:rsidRPr="001B7FA0" w:rsidRDefault="00647FF3" w:rsidP="0017548E">
            <w:pPr>
              <w:widowControl w:val="0"/>
              <w:autoSpaceDE w:val="0"/>
              <w:autoSpaceDN w:val="0"/>
              <w:spacing w:line="216" w:lineRule="auto"/>
              <w:rPr>
                <w:rFonts w:ascii="Times New Roman" w:hAnsi="Times New Roman"/>
                <w:sz w:val="28"/>
                <w:szCs w:val="28"/>
              </w:rPr>
            </w:pPr>
          </w:p>
        </w:tc>
        <w:tc>
          <w:tcPr>
            <w:tcW w:w="2211" w:type="dxa"/>
            <w:tcBorders>
              <w:top w:val="nil"/>
              <w:left w:val="nil"/>
              <w:right w:val="nil"/>
            </w:tcBorders>
          </w:tcPr>
          <w:p w:rsidR="00647FF3" w:rsidRPr="001B7FA0" w:rsidRDefault="00647FF3" w:rsidP="0017548E">
            <w:pPr>
              <w:widowControl w:val="0"/>
              <w:autoSpaceDE w:val="0"/>
              <w:autoSpaceDN w:val="0"/>
              <w:spacing w:line="216" w:lineRule="auto"/>
              <w:rPr>
                <w:rFonts w:ascii="Times New Roman" w:hAnsi="Times New Roman"/>
                <w:sz w:val="28"/>
                <w:szCs w:val="28"/>
              </w:rPr>
            </w:pPr>
          </w:p>
        </w:tc>
      </w:tr>
      <w:tr w:rsidR="00647FF3" w:rsidRPr="001B7FA0" w:rsidTr="0017548E">
        <w:tc>
          <w:tcPr>
            <w:tcW w:w="4762" w:type="dxa"/>
            <w:vMerge/>
            <w:tcBorders>
              <w:top w:val="nil"/>
              <w:left w:val="nil"/>
              <w:bottom w:val="nil"/>
              <w:right w:val="nil"/>
            </w:tcBorders>
          </w:tcPr>
          <w:p w:rsidR="00647FF3" w:rsidRPr="001B7FA0" w:rsidRDefault="00647FF3" w:rsidP="0017548E">
            <w:pPr>
              <w:spacing w:line="216" w:lineRule="auto"/>
              <w:rPr>
                <w:rFonts w:ascii="Times New Roman" w:eastAsia="Calibri" w:hAnsi="Times New Roman"/>
                <w:sz w:val="28"/>
                <w:szCs w:val="28"/>
                <w:lang w:eastAsia="en-US"/>
              </w:rPr>
            </w:pPr>
          </w:p>
        </w:tc>
        <w:tc>
          <w:tcPr>
            <w:tcW w:w="1418" w:type="dxa"/>
            <w:tcBorders>
              <w:left w:val="nil"/>
              <w:bottom w:val="nil"/>
              <w:right w:val="nil"/>
            </w:tcBorders>
          </w:tcPr>
          <w:p w:rsidR="00647FF3" w:rsidRPr="001B7FA0" w:rsidRDefault="00647FF3" w:rsidP="0017548E">
            <w:pPr>
              <w:widowControl w:val="0"/>
              <w:autoSpaceDE w:val="0"/>
              <w:autoSpaceDN w:val="0"/>
              <w:spacing w:line="216" w:lineRule="auto"/>
              <w:jc w:val="center"/>
              <w:rPr>
                <w:rFonts w:ascii="Times New Roman" w:hAnsi="Times New Roman"/>
                <w:sz w:val="24"/>
                <w:szCs w:val="24"/>
              </w:rPr>
            </w:pPr>
            <w:r w:rsidRPr="001B7FA0">
              <w:rPr>
                <w:rFonts w:ascii="Times New Roman" w:hAnsi="Times New Roman"/>
                <w:sz w:val="24"/>
                <w:szCs w:val="24"/>
              </w:rPr>
              <w:t>(подпись)</w:t>
            </w:r>
          </w:p>
        </w:tc>
        <w:tc>
          <w:tcPr>
            <w:tcW w:w="549" w:type="dxa"/>
            <w:tcBorders>
              <w:top w:val="nil"/>
              <w:left w:val="nil"/>
              <w:bottom w:val="nil"/>
              <w:right w:val="nil"/>
            </w:tcBorders>
          </w:tcPr>
          <w:p w:rsidR="00647FF3" w:rsidRPr="001B7FA0" w:rsidRDefault="00647FF3" w:rsidP="0017548E">
            <w:pPr>
              <w:widowControl w:val="0"/>
              <w:autoSpaceDE w:val="0"/>
              <w:autoSpaceDN w:val="0"/>
              <w:spacing w:line="216" w:lineRule="auto"/>
              <w:rPr>
                <w:rFonts w:ascii="Times New Roman" w:hAnsi="Times New Roman"/>
                <w:sz w:val="24"/>
                <w:szCs w:val="24"/>
              </w:rPr>
            </w:pPr>
          </w:p>
        </w:tc>
        <w:tc>
          <w:tcPr>
            <w:tcW w:w="2211" w:type="dxa"/>
            <w:tcBorders>
              <w:left w:val="nil"/>
              <w:bottom w:val="nil"/>
              <w:right w:val="nil"/>
            </w:tcBorders>
          </w:tcPr>
          <w:p w:rsidR="00647FF3" w:rsidRPr="001B7FA0" w:rsidRDefault="00647FF3" w:rsidP="0017548E">
            <w:pPr>
              <w:widowControl w:val="0"/>
              <w:autoSpaceDE w:val="0"/>
              <w:autoSpaceDN w:val="0"/>
              <w:spacing w:line="216" w:lineRule="auto"/>
              <w:jc w:val="center"/>
              <w:rPr>
                <w:rFonts w:ascii="Times New Roman" w:hAnsi="Times New Roman"/>
                <w:sz w:val="24"/>
                <w:szCs w:val="24"/>
              </w:rPr>
            </w:pPr>
            <w:r w:rsidRPr="001B7FA0">
              <w:rPr>
                <w:rFonts w:ascii="Times New Roman" w:hAnsi="Times New Roman"/>
                <w:sz w:val="24"/>
                <w:szCs w:val="24"/>
              </w:rPr>
              <w:t>(Ф.И.О.)</w:t>
            </w:r>
          </w:p>
        </w:tc>
      </w:tr>
    </w:tbl>
    <w:p w:rsidR="00647FF3" w:rsidRPr="002E4965" w:rsidRDefault="00647FF3" w:rsidP="00647FF3">
      <w:pPr>
        <w:widowControl w:val="0"/>
        <w:autoSpaceDE w:val="0"/>
        <w:autoSpaceDN w:val="0"/>
        <w:spacing w:line="216" w:lineRule="auto"/>
        <w:jc w:val="both"/>
        <w:rPr>
          <w:rFonts w:ascii="Times New Roman" w:hAnsi="Times New Roman"/>
          <w:sz w:val="16"/>
          <w:szCs w:val="16"/>
        </w:rPr>
      </w:pPr>
    </w:p>
    <w:p w:rsidR="00647FF3" w:rsidRDefault="00647FF3" w:rsidP="00647FF3">
      <w:pPr>
        <w:widowControl w:val="0"/>
        <w:autoSpaceDE w:val="0"/>
        <w:autoSpaceDN w:val="0"/>
        <w:spacing w:line="216" w:lineRule="auto"/>
        <w:jc w:val="both"/>
        <w:rPr>
          <w:rFonts w:ascii="Times New Roman" w:hAnsi="Times New Roman"/>
          <w:sz w:val="28"/>
          <w:szCs w:val="28"/>
        </w:rPr>
      </w:pPr>
      <w:r w:rsidRPr="001B7FA0">
        <w:rPr>
          <w:rFonts w:ascii="Times New Roman" w:hAnsi="Times New Roman"/>
          <w:sz w:val="28"/>
          <w:szCs w:val="28"/>
        </w:rPr>
        <w:t>М.П.</w:t>
      </w:r>
    </w:p>
    <w:p w:rsidR="00647FF3" w:rsidRDefault="00647FF3" w:rsidP="00647FF3">
      <w:pPr>
        <w:widowControl w:val="0"/>
        <w:autoSpaceDE w:val="0"/>
        <w:autoSpaceDN w:val="0"/>
        <w:spacing w:line="216" w:lineRule="auto"/>
        <w:jc w:val="both"/>
        <w:rPr>
          <w:rFonts w:ascii="Times New Roman" w:hAnsi="Times New Roman"/>
          <w:sz w:val="24"/>
          <w:szCs w:val="24"/>
        </w:rPr>
      </w:pPr>
      <w:r w:rsidRPr="001B7FA0">
        <w:rPr>
          <w:rFonts w:ascii="Times New Roman" w:hAnsi="Times New Roman"/>
          <w:sz w:val="24"/>
          <w:szCs w:val="24"/>
        </w:rPr>
        <w:t>(при наличии)</w:t>
      </w:r>
    </w:p>
    <w:tbl>
      <w:tblPr>
        <w:tblW w:w="0" w:type="auto"/>
        <w:tblLook w:val="04A0" w:firstRow="1" w:lastRow="0" w:firstColumn="1" w:lastColumn="0" w:noHBand="0" w:noVBand="1"/>
      </w:tblPr>
      <w:tblGrid>
        <w:gridCol w:w="4928"/>
        <w:gridCol w:w="4643"/>
      </w:tblGrid>
      <w:tr w:rsidR="00647FF3" w:rsidRPr="00F518E0" w:rsidTr="0017548E">
        <w:tc>
          <w:tcPr>
            <w:tcW w:w="4928" w:type="dxa"/>
            <w:shd w:val="clear" w:color="auto" w:fill="auto"/>
          </w:tcPr>
          <w:p w:rsidR="00647FF3" w:rsidRPr="00F518E0" w:rsidRDefault="00647FF3" w:rsidP="0017548E">
            <w:pPr>
              <w:autoSpaceDE w:val="0"/>
              <w:autoSpaceDN w:val="0"/>
              <w:adjustRightInd w:val="0"/>
              <w:spacing w:line="230" w:lineRule="auto"/>
              <w:jc w:val="both"/>
              <w:rPr>
                <w:rFonts w:ascii="Times New Roman" w:hAnsi="Times New Roman"/>
                <w:sz w:val="28"/>
                <w:szCs w:val="28"/>
              </w:rPr>
            </w:pPr>
            <w:r w:rsidRPr="00F518E0">
              <w:rPr>
                <w:rFonts w:ascii="Times New Roman" w:hAnsi="Times New Roman"/>
                <w:sz w:val="28"/>
                <w:szCs w:val="28"/>
              </w:rPr>
              <w:br w:type="page"/>
            </w:r>
          </w:p>
        </w:tc>
        <w:tc>
          <w:tcPr>
            <w:tcW w:w="4643" w:type="dxa"/>
            <w:shd w:val="clear" w:color="auto" w:fill="auto"/>
          </w:tcPr>
          <w:p w:rsidR="00647FF3" w:rsidRPr="00F518E0" w:rsidRDefault="00647FF3" w:rsidP="0017548E">
            <w:pPr>
              <w:widowControl w:val="0"/>
              <w:autoSpaceDE w:val="0"/>
              <w:autoSpaceDN w:val="0"/>
              <w:spacing w:line="230" w:lineRule="auto"/>
              <w:rPr>
                <w:rFonts w:ascii="Times New Roman" w:hAnsi="Times New Roman"/>
                <w:spacing w:val="-4"/>
                <w:sz w:val="28"/>
                <w:szCs w:val="28"/>
              </w:rPr>
            </w:pPr>
            <w:r w:rsidRPr="00F518E0">
              <w:rPr>
                <w:rFonts w:ascii="Times New Roman" w:hAnsi="Times New Roman"/>
                <w:spacing w:val="-4"/>
                <w:sz w:val="28"/>
                <w:szCs w:val="28"/>
              </w:rPr>
              <w:t xml:space="preserve">Приложение № 4 </w:t>
            </w:r>
          </w:p>
          <w:p w:rsidR="00647FF3" w:rsidRPr="00F518E0" w:rsidRDefault="00647FF3" w:rsidP="0017548E">
            <w:pPr>
              <w:widowControl w:val="0"/>
              <w:autoSpaceDE w:val="0"/>
              <w:autoSpaceDN w:val="0"/>
              <w:spacing w:line="230" w:lineRule="auto"/>
              <w:rPr>
                <w:rFonts w:ascii="Times New Roman" w:hAnsi="Times New Roman"/>
                <w:spacing w:val="-4"/>
                <w:sz w:val="28"/>
                <w:szCs w:val="28"/>
              </w:rPr>
            </w:pPr>
            <w:r w:rsidRPr="00F518E0">
              <w:rPr>
                <w:rFonts w:ascii="Times New Roman" w:hAnsi="Times New Roman"/>
                <w:spacing w:val="-4"/>
                <w:sz w:val="28"/>
                <w:szCs w:val="28"/>
              </w:rPr>
              <w:t>к Порядку предоставления грантов в форме субсидий юридическим лицам (за исключением государственных (муниципальных) учреждений) и индивидуальным предпринимателям на финансовое обеспечение затрат по реализации проектов по созданию объектов туристского показа, экскурсионных программ с использование цифровых технологий</w:t>
            </w:r>
          </w:p>
          <w:p w:rsidR="00647FF3" w:rsidRPr="00F518E0" w:rsidRDefault="00647FF3" w:rsidP="0017548E">
            <w:pPr>
              <w:autoSpaceDE w:val="0"/>
              <w:autoSpaceDN w:val="0"/>
              <w:adjustRightInd w:val="0"/>
              <w:spacing w:line="230" w:lineRule="auto"/>
              <w:jc w:val="both"/>
              <w:rPr>
                <w:rFonts w:ascii="Times New Roman" w:hAnsi="Times New Roman"/>
                <w:spacing w:val="-4"/>
                <w:sz w:val="28"/>
                <w:szCs w:val="28"/>
              </w:rPr>
            </w:pPr>
          </w:p>
        </w:tc>
      </w:tr>
    </w:tbl>
    <w:p w:rsidR="00647FF3" w:rsidRDefault="00647FF3" w:rsidP="00647FF3">
      <w:pPr>
        <w:widowControl w:val="0"/>
        <w:autoSpaceDE w:val="0"/>
        <w:autoSpaceDN w:val="0"/>
        <w:jc w:val="center"/>
        <w:rPr>
          <w:rFonts w:ascii="Times New Roman" w:hAnsi="Times New Roman"/>
          <w:b/>
          <w:sz w:val="16"/>
          <w:szCs w:val="16"/>
        </w:rPr>
      </w:pPr>
    </w:p>
    <w:p w:rsidR="001257D7" w:rsidRDefault="001257D7" w:rsidP="00647FF3">
      <w:pPr>
        <w:widowControl w:val="0"/>
        <w:autoSpaceDE w:val="0"/>
        <w:autoSpaceDN w:val="0"/>
        <w:jc w:val="center"/>
        <w:rPr>
          <w:rFonts w:ascii="Times New Roman" w:hAnsi="Times New Roman"/>
          <w:b/>
          <w:sz w:val="16"/>
          <w:szCs w:val="16"/>
        </w:rPr>
      </w:pPr>
    </w:p>
    <w:p w:rsidR="001257D7" w:rsidRPr="00647FF3" w:rsidRDefault="001257D7" w:rsidP="00647FF3">
      <w:pPr>
        <w:widowControl w:val="0"/>
        <w:autoSpaceDE w:val="0"/>
        <w:autoSpaceDN w:val="0"/>
        <w:jc w:val="center"/>
        <w:rPr>
          <w:rFonts w:ascii="Times New Roman" w:hAnsi="Times New Roman"/>
          <w:b/>
          <w:sz w:val="16"/>
          <w:szCs w:val="16"/>
        </w:rPr>
      </w:pPr>
    </w:p>
    <w:p w:rsidR="00647FF3" w:rsidRPr="000C5783" w:rsidRDefault="00647FF3" w:rsidP="00647FF3">
      <w:pPr>
        <w:widowControl w:val="0"/>
        <w:autoSpaceDE w:val="0"/>
        <w:autoSpaceDN w:val="0"/>
        <w:jc w:val="center"/>
        <w:rPr>
          <w:rFonts w:ascii="Times New Roman" w:hAnsi="Times New Roman"/>
          <w:sz w:val="28"/>
          <w:szCs w:val="28"/>
        </w:rPr>
      </w:pPr>
      <w:r>
        <w:rPr>
          <w:rFonts w:ascii="Times New Roman" w:hAnsi="Times New Roman"/>
          <w:sz w:val="28"/>
          <w:szCs w:val="28"/>
        </w:rPr>
        <w:t>К</w:t>
      </w:r>
      <w:r w:rsidRPr="000C5783">
        <w:rPr>
          <w:rFonts w:ascii="Times New Roman" w:hAnsi="Times New Roman"/>
          <w:sz w:val="28"/>
          <w:szCs w:val="28"/>
        </w:rPr>
        <w:t>ритерии конкурсного отбора</w:t>
      </w:r>
    </w:p>
    <w:p w:rsidR="00647FF3" w:rsidRPr="001B7FA0" w:rsidRDefault="00647FF3" w:rsidP="00647FF3">
      <w:pPr>
        <w:widowControl w:val="0"/>
        <w:autoSpaceDE w:val="0"/>
        <w:autoSpaceDN w:val="0"/>
        <w:jc w:val="both"/>
        <w:rPr>
          <w:rFonts w:ascii="Times New Roman" w:hAnsi="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48"/>
        <w:gridCol w:w="3799"/>
        <w:gridCol w:w="4086"/>
        <w:gridCol w:w="1146"/>
      </w:tblGrid>
      <w:tr w:rsidR="00647FF3" w:rsidRPr="002E4965" w:rsidTr="0017548E">
        <w:tc>
          <w:tcPr>
            <w:tcW w:w="448" w:type="dxa"/>
            <w:vAlign w:val="center"/>
          </w:tcPr>
          <w:p w:rsidR="00647FF3" w:rsidRPr="00647FF3" w:rsidRDefault="00647FF3" w:rsidP="0017548E">
            <w:pPr>
              <w:widowControl w:val="0"/>
              <w:autoSpaceDE w:val="0"/>
              <w:autoSpaceDN w:val="0"/>
              <w:jc w:val="center"/>
              <w:rPr>
                <w:rFonts w:ascii="Times New Roman" w:hAnsi="Times New Roman"/>
                <w:spacing w:val="-4"/>
                <w:sz w:val="24"/>
                <w:szCs w:val="24"/>
              </w:rPr>
            </w:pPr>
            <w:r w:rsidRPr="00647FF3">
              <w:rPr>
                <w:rFonts w:ascii="Times New Roman" w:hAnsi="Times New Roman"/>
                <w:spacing w:val="-4"/>
                <w:sz w:val="24"/>
                <w:szCs w:val="24"/>
              </w:rPr>
              <w:t>№</w:t>
            </w:r>
          </w:p>
          <w:p w:rsidR="00647FF3" w:rsidRPr="00647FF3" w:rsidRDefault="00647FF3" w:rsidP="0017548E">
            <w:pPr>
              <w:widowControl w:val="0"/>
              <w:autoSpaceDE w:val="0"/>
              <w:autoSpaceDN w:val="0"/>
              <w:jc w:val="center"/>
              <w:rPr>
                <w:rFonts w:ascii="Times New Roman" w:hAnsi="Times New Roman"/>
                <w:spacing w:val="-4"/>
                <w:sz w:val="24"/>
                <w:szCs w:val="24"/>
              </w:rPr>
            </w:pPr>
            <w:r w:rsidRPr="00647FF3">
              <w:rPr>
                <w:rFonts w:ascii="Times New Roman" w:hAnsi="Times New Roman"/>
                <w:spacing w:val="-4"/>
                <w:sz w:val="24"/>
                <w:szCs w:val="24"/>
              </w:rPr>
              <w:t>п/п</w:t>
            </w:r>
          </w:p>
        </w:tc>
        <w:tc>
          <w:tcPr>
            <w:tcW w:w="3799" w:type="dxa"/>
            <w:vAlign w:val="center"/>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Наименование критерия конкурсного отбора</w:t>
            </w:r>
          </w:p>
        </w:tc>
        <w:tc>
          <w:tcPr>
            <w:tcW w:w="4086" w:type="dxa"/>
            <w:vAlign w:val="center"/>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Описание критерия конкурсного отбора</w:t>
            </w:r>
          </w:p>
        </w:tc>
        <w:tc>
          <w:tcPr>
            <w:tcW w:w="1146" w:type="dxa"/>
            <w:vAlign w:val="center"/>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Балльная шкала</w:t>
            </w:r>
          </w:p>
        </w:tc>
      </w:tr>
    </w:tbl>
    <w:p w:rsidR="00647FF3" w:rsidRPr="002E4965" w:rsidRDefault="00647FF3" w:rsidP="00647FF3">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48"/>
        <w:gridCol w:w="3799"/>
        <w:gridCol w:w="4086"/>
        <w:gridCol w:w="1146"/>
      </w:tblGrid>
      <w:tr w:rsidR="00647FF3" w:rsidRPr="002E4965" w:rsidTr="0017548E">
        <w:trPr>
          <w:trHeight w:val="70"/>
          <w:tblHeader/>
        </w:trPr>
        <w:tc>
          <w:tcPr>
            <w:tcW w:w="448"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1</w:t>
            </w:r>
          </w:p>
        </w:tc>
        <w:tc>
          <w:tcPr>
            <w:tcW w:w="3799"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2</w:t>
            </w:r>
          </w:p>
        </w:tc>
        <w:tc>
          <w:tcPr>
            <w:tcW w:w="4086"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3</w:t>
            </w:r>
          </w:p>
        </w:tc>
        <w:tc>
          <w:tcPr>
            <w:tcW w:w="1146"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4</w:t>
            </w:r>
          </w:p>
        </w:tc>
      </w:tr>
      <w:tr w:rsidR="00647FF3" w:rsidRPr="002E4965" w:rsidTr="0017548E">
        <w:trPr>
          <w:trHeight w:val="393"/>
        </w:trPr>
        <w:tc>
          <w:tcPr>
            <w:tcW w:w="448" w:type="dxa"/>
            <w:vMerge w:val="restart"/>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1.</w:t>
            </w:r>
          </w:p>
        </w:tc>
        <w:tc>
          <w:tcPr>
            <w:tcW w:w="3799" w:type="dxa"/>
            <w:vMerge w:val="restart"/>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Наличие нежилого помещения, здания или земельного участка (для проектов по созданию объектов туристского показа)</w:t>
            </w:r>
          </w:p>
        </w:tc>
        <w:tc>
          <w:tcPr>
            <w:tcW w:w="4086" w:type="dxa"/>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 xml:space="preserve">на основании договора аренды/ договора безвозмездного пользования </w:t>
            </w:r>
          </w:p>
        </w:tc>
        <w:tc>
          <w:tcPr>
            <w:tcW w:w="1146"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1 балл</w:t>
            </w:r>
          </w:p>
        </w:tc>
      </w:tr>
      <w:tr w:rsidR="00647FF3" w:rsidRPr="002E4965" w:rsidTr="0017548E">
        <w:tc>
          <w:tcPr>
            <w:tcW w:w="448" w:type="dxa"/>
            <w:vMerge/>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p>
        </w:tc>
        <w:tc>
          <w:tcPr>
            <w:tcW w:w="3799" w:type="dxa"/>
            <w:vMerge/>
          </w:tcPr>
          <w:p w:rsidR="00647FF3" w:rsidRPr="002E4965" w:rsidRDefault="00647FF3" w:rsidP="00647FF3">
            <w:pPr>
              <w:widowControl w:val="0"/>
              <w:autoSpaceDE w:val="0"/>
              <w:autoSpaceDN w:val="0"/>
              <w:spacing w:line="233" w:lineRule="auto"/>
              <w:rPr>
                <w:rFonts w:ascii="Times New Roman" w:hAnsi="Times New Roman"/>
                <w:sz w:val="24"/>
                <w:szCs w:val="24"/>
              </w:rPr>
            </w:pPr>
          </w:p>
        </w:tc>
        <w:tc>
          <w:tcPr>
            <w:tcW w:w="4086" w:type="dxa"/>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принадлежащего на праве собственности</w:t>
            </w:r>
          </w:p>
        </w:tc>
        <w:tc>
          <w:tcPr>
            <w:tcW w:w="1146"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3 балла</w:t>
            </w:r>
          </w:p>
        </w:tc>
      </w:tr>
      <w:tr w:rsidR="00647FF3" w:rsidRPr="002E4965" w:rsidTr="0017548E">
        <w:tc>
          <w:tcPr>
            <w:tcW w:w="448" w:type="dxa"/>
            <w:vMerge w:val="restart"/>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2.</w:t>
            </w:r>
          </w:p>
        </w:tc>
        <w:tc>
          <w:tcPr>
            <w:tcW w:w="3799" w:type="dxa"/>
            <w:vMerge w:val="restart"/>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Наличие технологической карты экскурсии (для проектов по созданию экскурсионных программ)</w:t>
            </w:r>
          </w:p>
        </w:tc>
        <w:tc>
          <w:tcPr>
            <w:tcW w:w="4086" w:type="dxa"/>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представлена технологическая карта с описанием экскурсии в соответствии с ГОСТ</w:t>
            </w:r>
            <w:r w:rsidRPr="002E4965">
              <w:rPr>
                <w:rFonts w:ascii="Times New Roman" w:hAnsi="Times New Roman"/>
                <w:sz w:val="24"/>
                <w:szCs w:val="24"/>
                <w:lang w:val="en-US"/>
              </w:rPr>
              <w:t> </w:t>
            </w:r>
            <w:r w:rsidRPr="002E4965">
              <w:rPr>
                <w:rFonts w:ascii="Times New Roman" w:hAnsi="Times New Roman"/>
                <w:sz w:val="24"/>
                <w:szCs w:val="24"/>
              </w:rPr>
              <w:t>Р</w:t>
            </w:r>
            <w:r w:rsidRPr="002E4965">
              <w:rPr>
                <w:rFonts w:ascii="Times New Roman" w:hAnsi="Times New Roman"/>
                <w:sz w:val="24"/>
                <w:szCs w:val="24"/>
                <w:lang w:val="en-US"/>
              </w:rPr>
              <w:t> </w:t>
            </w:r>
            <w:r w:rsidRPr="002E4965">
              <w:rPr>
                <w:rFonts w:ascii="Times New Roman" w:hAnsi="Times New Roman"/>
                <w:sz w:val="24"/>
                <w:szCs w:val="24"/>
              </w:rPr>
              <w:t>50681-2010,</w:t>
            </w:r>
            <w:r w:rsidRPr="002E4965">
              <w:rPr>
                <w:rFonts w:ascii="Times New Roman" w:hAnsi="Times New Roman"/>
                <w:sz w:val="24"/>
                <w:szCs w:val="24"/>
                <w:lang w:val="en-US"/>
              </w:rPr>
              <w:t> </w:t>
            </w:r>
            <w:r w:rsidRPr="002E4965">
              <w:rPr>
                <w:rFonts w:ascii="Times New Roman" w:hAnsi="Times New Roman"/>
                <w:sz w:val="24"/>
                <w:szCs w:val="24"/>
              </w:rPr>
              <w:t xml:space="preserve">описание экскурсии в технологической карте не соответствует сути концепции проекта   </w:t>
            </w:r>
          </w:p>
        </w:tc>
        <w:tc>
          <w:tcPr>
            <w:tcW w:w="1146"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1 балл</w:t>
            </w:r>
          </w:p>
        </w:tc>
      </w:tr>
      <w:tr w:rsidR="00647FF3" w:rsidRPr="002E4965" w:rsidTr="0017548E">
        <w:tc>
          <w:tcPr>
            <w:tcW w:w="448" w:type="dxa"/>
            <w:vMerge/>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p>
        </w:tc>
        <w:tc>
          <w:tcPr>
            <w:tcW w:w="3799" w:type="dxa"/>
            <w:vMerge/>
          </w:tcPr>
          <w:p w:rsidR="00647FF3" w:rsidRPr="002E4965" w:rsidRDefault="00647FF3" w:rsidP="00647FF3">
            <w:pPr>
              <w:widowControl w:val="0"/>
              <w:autoSpaceDE w:val="0"/>
              <w:autoSpaceDN w:val="0"/>
              <w:spacing w:line="233" w:lineRule="auto"/>
              <w:rPr>
                <w:rFonts w:ascii="Times New Roman" w:hAnsi="Times New Roman"/>
                <w:sz w:val="24"/>
                <w:szCs w:val="24"/>
              </w:rPr>
            </w:pPr>
          </w:p>
        </w:tc>
        <w:tc>
          <w:tcPr>
            <w:tcW w:w="4086" w:type="dxa"/>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 xml:space="preserve">представлена технологическая карта с описанием экскурсии в соответствии с ГОСТ Р 50681-2010, описание экскурсии в технологической карте соответствует сути концепции проекта   </w:t>
            </w:r>
          </w:p>
        </w:tc>
        <w:tc>
          <w:tcPr>
            <w:tcW w:w="1146"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3 балла</w:t>
            </w:r>
          </w:p>
        </w:tc>
      </w:tr>
      <w:tr w:rsidR="00647FF3" w:rsidRPr="002E4965" w:rsidTr="0017548E">
        <w:tc>
          <w:tcPr>
            <w:tcW w:w="448" w:type="dxa"/>
            <w:vMerge w:val="restart"/>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3.</w:t>
            </w:r>
          </w:p>
        </w:tc>
        <w:tc>
          <w:tcPr>
            <w:tcW w:w="3799" w:type="dxa"/>
            <w:vMerge w:val="restart"/>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Наличие региональной идентичности (в основе проекта – традиции, культура, история Рязанской области) в сути концепции проекта (с подробным описанием)</w:t>
            </w:r>
          </w:p>
        </w:tc>
        <w:tc>
          <w:tcPr>
            <w:tcW w:w="4086" w:type="dxa"/>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не представлена региональная идентичность или представлена региональная идентичность без подробного описания</w:t>
            </w:r>
          </w:p>
        </w:tc>
        <w:tc>
          <w:tcPr>
            <w:tcW w:w="1146"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0 баллов</w:t>
            </w:r>
          </w:p>
        </w:tc>
      </w:tr>
      <w:tr w:rsidR="00647FF3" w:rsidRPr="002E4965" w:rsidTr="0017548E">
        <w:tc>
          <w:tcPr>
            <w:tcW w:w="448" w:type="dxa"/>
            <w:vMerge/>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p>
        </w:tc>
        <w:tc>
          <w:tcPr>
            <w:tcW w:w="3799" w:type="dxa"/>
            <w:vMerge/>
          </w:tcPr>
          <w:p w:rsidR="00647FF3" w:rsidRPr="002E4965" w:rsidRDefault="00647FF3" w:rsidP="00647FF3">
            <w:pPr>
              <w:widowControl w:val="0"/>
              <w:autoSpaceDE w:val="0"/>
              <w:autoSpaceDN w:val="0"/>
              <w:spacing w:line="233" w:lineRule="auto"/>
              <w:rPr>
                <w:rFonts w:ascii="Times New Roman" w:hAnsi="Times New Roman"/>
                <w:sz w:val="24"/>
                <w:szCs w:val="24"/>
              </w:rPr>
            </w:pPr>
          </w:p>
        </w:tc>
        <w:tc>
          <w:tcPr>
            <w:tcW w:w="4086" w:type="dxa"/>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 xml:space="preserve">представлена региональная идентичность в сути концепции проекта (с подробным описанием) </w:t>
            </w:r>
          </w:p>
        </w:tc>
        <w:tc>
          <w:tcPr>
            <w:tcW w:w="1146"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5 баллов</w:t>
            </w:r>
          </w:p>
        </w:tc>
      </w:tr>
      <w:tr w:rsidR="00647FF3" w:rsidRPr="002E4965" w:rsidTr="0017548E">
        <w:tc>
          <w:tcPr>
            <w:tcW w:w="448" w:type="dxa"/>
            <w:vMerge w:val="restart"/>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4.</w:t>
            </w:r>
          </w:p>
        </w:tc>
        <w:tc>
          <w:tcPr>
            <w:tcW w:w="3799" w:type="dxa"/>
            <w:vMerge w:val="restart"/>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Соответствие сути концепции проекта потребительскому сегменту, механизмам продвижения проекта</w:t>
            </w:r>
          </w:p>
        </w:tc>
        <w:tc>
          <w:tcPr>
            <w:tcW w:w="4086" w:type="dxa"/>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 xml:space="preserve">несоответствие сути концепции проекта потребительскому сегменту, механизму продвижения проекта </w:t>
            </w:r>
          </w:p>
        </w:tc>
        <w:tc>
          <w:tcPr>
            <w:tcW w:w="1146"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0 баллов</w:t>
            </w:r>
          </w:p>
        </w:tc>
      </w:tr>
      <w:tr w:rsidR="00647FF3" w:rsidRPr="002E4965" w:rsidTr="0017548E">
        <w:tc>
          <w:tcPr>
            <w:tcW w:w="448" w:type="dxa"/>
            <w:vMerge/>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p>
        </w:tc>
        <w:tc>
          <w:tcPr>
            <w:tcW w:w="3799" w:type="dxa"/>
            <w:vMerge/>
          </w:tcPr>
          <w:p w:rsidR="00647FF3" w:rsidRPr="002E4965" w:rsidRDefault="00647FF3" w:rsidP="00647FF3">
            <w:pPr>
              <w:widowControl w:val="0"/>
              <w:autoSpaceDE w:val="0"/>
              <w:autoSpaceDN w:val="0"/>
              <w:spacing w:line="233" w:lineRule="auto"/>
              <w:rPr>
                <w:rFonts w:ascii="Times New Roman" w:hAnsi="Times New Roman"/>
                <w:sz w:val="24"/>
                <w:szCs w:val="24"/>
              </w:rPr>
            </w:pPr>
          </w:p>
        </w:tc>
        <w:tc>
          <w:tcPr>
            <w:tcW w:w="4086" w:type="dxa"/>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соответствие сути концепции проекта потребительскому сегменту или механизму продвижения проекта</w:t>
            </w:r>
          </w:p>
        </w:tc>
        <w:tc>
          <w:tcPr>
            <w:tcW w:w="1146"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2 балла</w:t>
            </w:r>
          </w:p>
        </w:tc>
      </w:tr>
      <w:tr w:rsidR="00647FF3" w:rsidRPr="002E4965" w:rsidTr="0017548E">
        <w:tc>
          <w:tcPr>
            <w:tcW w:w="448" w:type="dxa"/>
            <w:vMerge/>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p>
        </w:tc>
        <w:tc>
          <w:tcPr>
            <w:tcW w:w="3799" w:type="dxa"/>
            <w:vMerge/>
          </w:tcPr>
          <w:p w:rsidR="00647FF3" w:rsidRPr="002E4965" w:rsidRDefault="00647FF3" w:rsidP="00647FF3">
            <w:pPr>
              <w:widowControl w:val="0"/>
              <w:autoSpaceDE w:val="0"/>
              <w:autoSpaceDN w:val="0"/>
              <w:spacing w:line="233" w:lineRule="auto"/>
              <w:rPr>
                <w:rFonts w:ascii="Times New Roman" w:hAnsi="Times New Roman"/>
                <w:sz w:val="24"/>
                <w:szCs w:val="24"/>
              </w:rPr>
            </w:pPr>
          </w:p>
        </w:tc>
        <w:tc>
          <w:tcPr>
            <w:tcW w:w="4086" w:type="dxa"/>
          </w:tcPr>
          <w:p w:rsidR="00647FF3" w:rsidRPr="002E4965" w:rsidRDefault="00647FF3" w:rsidP="00647FF3">
            <w:pPr>
              <w:widowControl w:val="0"/>
              <w:autoSpaceDE w:val="0"/>
              <w:autoSpaceDN w:val="0"/>
              <w:spacing w:line="233" w:lineRule="auto"/>
              <w:rPr>
                <w:rFonts w:ascii="Times New Roman" w:hAnsi="Times New Roman"/>
                <w:sz w:val="24"/>
                <w:szCs w:val="24"/>
              </w:rPr>
            </w:pPr>
            <w:r w:rsidRPr="002E4965">
              <w:rPr>
                <w:rFonts w:ascii="Times New Roman" w:hAnsi="Times New Roman"/>
                <w:sz w:val="24"/>
                <w:szCs w:val="24"/>
              </w:rPr>
              <w:t>соответствие сути концепции проекта потребительскому сегменту и механизму продвижения проекта</w:t>
            </w:r>
          </w:p>
        </w:tc>
        <w:tc>
          <w:tcPr>
            <w:tcW w:w="1146" w:type="dxa"/>
          </w:tcPr>
          <w:p w:rsidR="00647FF3" w:rsidRPr="002E4965" w:rsidRDefault="00647FF3" w:rsidP="00647FF3">
            <w:pPr>
              <w:widowControl w:val="0"/>
              <w:autoSpaceDE w:val="0"/>
              <w:autoSpaceDN w:val="0"/>
              <w:spacing w:line="233" w:lineRule="auto"/>
              <w:jc w:val="center"/>
              <w:rPr>
                <w:rFonts w:ascii="Times New Roman" w:hAnsi="Times New Roman"/>
                <w:sz w:val="24"/>
                <w:szCs w:val="24"/>
              </w:rPr>
            </w:pPr>
            <w:r w:rsidRPr="002E4965">
              <w:rPr>
                <w:rFonts w:ascii="Times New Roman" w:hAnsi="Times New Roman"/>
                <w:sz w:val="24"/>
                <w:szCs w:val="24"/>
              </w:rPr>
              <w:t>5 баллов</w:t>
            </w:r>
          </w:p>
        </w:tc>
      </w:tr>
      <w:tr w:rsidR="00647FF3" w:rsidRPr="002E4965" w:rsidTr="0017548E">
        <w:trPr>
          <w:trHeight w:val="294"/>
        </w:trPr>
        <w:tc>
          <w:tcPr>
            <w:tcW w:w="448" w:type="dxa"/>
            <w:vMerge w:val="restart"/>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5.</w:t>
            </w:r>
          </w:p>
        </w:tc>
        <w:tc>
          <w:tcPr>
            <w:tcW w:w="3799" w:type="dxa"/>
            <w:vMerge w:val="restart"/>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Планируемый процент софинансирования проекта участником</w:t>
            </w:r>
          </w:p>
        </w:tc>
        <w:tc>
          <w:tcPr>
            <w:tcW w:w="4086"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ниже 41%</w:t>
            </w:r>
          </w:p>
        </w:tc>
        <w:tc>
          <w:tcPr>
            <w:tcW w:w="1146"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1 балл</w:t>
            </w:r>
          </w:p>
        </w:tc>
      </w:tr>
      <w:tr w:rsidR="00647FF3" w:rsidRPr="002E4965" w:rsidTr="0017548E">
        <w:trPr>
          <w:trHeight w:val="107"/>
        </w:trPr>
        <w:tc>
          <w:tcPr>
            <w:tcW w:w="448" w:type="dxa"/>
            <w:vMerge/>
          </w:tcPr>
          <w:p w:rsidR="00647FF3" w:rsidRPr="002E4965" w:rsidRDefault="00647FF3" w:rsidP="0017548E">
            <w:pPr>
              <w:widowControl w:val="0"/>
              <w:autoSpaceDE w:val="0"/>
              <w:autoSpaceDN w:val="0"/>
              <w:jc w:val="center"/>
              <w:rPr>
                <w:rFonts w:ascii="Times New Roman" w:hAnsi="Times New Roman"/>
                <w:sz w:val="24"/>
                <w:szCs w:val="24"/>
              </w:rPr>
            </w:pPr>
          </w:p>
        </w:tc>
        <w:tc>
          <w:tcPr>
            <w:tcW w:w="3799" w:type="dxa"/>
            <w:vMerge/>
          </w:tcPr>
          <w:p w:rsidR="00647FF3" w:rsidRPr="002E4965" w:rsidRDefault="00647FF3" w:rsidP="0017548E">
            <w:pPr>
              <w:widowControl w:val="0"/>
              <w:autoSpaceDE w:val="0"/>
              <w:autoSpaceDN w:val="0"/>
              <w:rPr>
                <w:rFonts w:ascii="Times New Roman" w:hAnsi="Times New Roman"/>
                <w:sz w:val="24"/>
                <w:szCs w:val="24"/>
              </w:rPr>
            </w:pPr>
          </w:p>
        </w:tc>
        <w:tc>
          <w:tcPr>
            <w:tcW w:w="4086"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41-50%</w:t>
            </w:r>
          </w:p>
        </w:tc>
        <w:tc>
          <w:tcPr>
            <w:tcW w:w="1146"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2 балла</w:t>
            </w:r>
          </w:p>
        </w:tc>
      </w:tr>
      <w:tr w:rsidR="00647FF3" w:rsidRPr="002E4965" w:rsidTr="0017548E">
        <w:trPr>
          <w:trHeight w:val="111"/>
        </w:trPr>
        <w:tc>
          <w:tcPr>
            <w:tcW w:w="448" w:type="dxa"/>
            <w:vMerge/>
          </w:tcPr>
          <w:p w:rsidR="00647FF3" w:rsidRPr="002E4965" w:rsidRDefault="00647FF3" w:rsidP="0017548E">
            <w:pPr>
              <w:widowControl w:val="0"/>
              <w:autoSpaceDE w:val="0"/>
              <w:autoSpaceDN w:val="0"/>
              <w:jc w:val="center"/>
              <w:rPr>
                <w:rFonts w:ascii="Times New Roman" w:hAnsi="Times New Roman"/>
                <w:sz w:val="24"/>
                <w:szCs w:val="24"/>
              </w:rPr>
            </w:pPr>
          </w:p>
        </w:tc>
        <w:tc>
          <w:tcPr>
            <w:tcW w:w="3799" w:type="dxa"/>
            <w:vMerge/>
          </w:tcPr>
          <w:p w:rsidR="00647FF3" w:rsidRPr="002E4965" w:rsidRDefault="00647FF3" w:rsidP="0017548E">
            <w:pPr>
              <w:widowControl w:val="0"/>
              <w:autoSpaceDE w:val="0"/>
              <w:autoSpaceDN w:val="0"/>
              <w:rPr>
                <w:rFonts w:ascii="Times New Roman" w:hAnsi="Times New Roman"/>
                <w:sz w:val="24"/>
                <w:szCs w:val="24"/>
              </w:rPr>
            </w:pPr>
          </w:p>
        </w:tc>
        <w:tc>
          <w:tcPr>
            <w:tcW w:w="4086"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51-70%</w:t>
            </w:r>
          </w:p>
        </w:tc>
        <w:tc>
          <w:tcPr>
            <w:tcW w:w="1146"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3 балла</w:t>
            </w:r>
          </w:p>
        </w:tc>
      </w:tr>
      <w:tr w:rsidR="00647FF3" w:rsidRPr="002E4965" w:rsidTr="0017548E">
        <w:trPr>
          <w:trHeight w:val="810"/>
        </w:trPr>
        <w:tc>
          <w:tcPr>
            <w:tcW w:w="448"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6.</w:t>
            </w:r>
          </w:p>
        </w:tc>
        <w:tc>
          <w:tcPr>
            <w:tcW w:w="3799"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 xml:space="preserve">Территория реализации проекта </w:t>
            </w:r>
          </w:p>
        </w:tc>
        <w:tc>
          <w:tcPr>
            <w:tcW w:w="4086"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 xml:space="preserve">реализация проекта на территории исторического поселения федерального значения или моногорода </w:t>
            </w:r>
          </w:p>
        </w:tc>
        <w:tc>
          <w:tcPr>
            <w:tcW w:w="1146"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1 балл</w:t>
            </w:r>
          </w:p>
        </w:tc>
      </w:tr>
      <w:tr w:rsidR="00647FF3" w:rsidRPr="002E4965" w:rsidTr="0017548E">
        <w:trPr>
          <w:trHeight w:val="130"/>
        </w:trPr>
        <w:tc>
          <w:tcPr>
            <w:tcW w:w="448" w:type="dxa"/>
            <w:vMerge w:val="restart"/>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7.</w:t>
            </w:r>
          </w:p>
        </w:tc>
        <w:tc>
          <w:tcPr>
            <w:tcW w:w="3799" w:type="dxa"/>
            <w:vMerge w:val="restart"/>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Соответствие эскизного проекта (дизайн-проекта) объекта сути концепции проекта</w:t>
            </w:r>
          </w:p>
        </w:tc>
        <w:tc>
          <w:tcPr>
            <w:tcW w:w="4086"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 xml:space="preserve">эскизный проект не соответствует концепции проекта или отсутствует </w:t>
            </w:r>
          </w:p>
        </w:tc>
        <w:tc>
          <w:tcPr>
            <w:tcW w:w="1146"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0 баллов</w:t>
            </w:r>
          </w:p>
        </w:tc>
      </w:tr>
      <w:tr w:rsidR="00647FF3" w:rsidRPr="002E4965" w:rsidTr="0017548E">
        <w:trPr>
          <w:trHeight w:val="124"/>
        </w:trPr>
        <w:tc>
          <w:tcPr>
            <w:tcW w:w="448" w:type="dxa"/>
            <w:vMerge/>
          </w:tcPr>
          <w:p w:rsidR="00647FF3" w:rsidRPr="002E4965" w:rsidRDefault="00647FF3" w:rsidP="0017548E">
            <w:pPr>
              <w:widowControl w:val="0"/>
              <w:autoSpaceDE w:val="0"/>
              <w:autoSpaceDN w:val="0"/>
              <w:jc w:val="center"/>
              <w:rPr>
                <w:rFonts w:ascii="Times New Roman" w:hAnsi="Times New Roman"/>
                <w:sz w:val="24"/>
                <w:szCs w:val="24"/>
              </w:rPr>
            </w:pPr>
          </w:p>
        </w:tc>
        <w:tc>
          <w:tcPr>
            <w:tcW w:w="3799" w:type="dxa"/>
            <w:vMerge/>
          </w:tcPr>
          <w:p w:rsidR="00647FF3" w:rsidRPr="002E4965" w:rsidRDefault="00647FF3" w:rsidP="0017548E">
            <w:pPr>
              <w:widowControl w:val="0"/>
              <w:autoSpaceDE w:val="0"/>
              <w:autoSpaceDN w:val="0"/>
              <w:rPr>
                <w:rFonts w:ascii="Times New Roman" w:hAnsi="Times New Roman"/>
                <w:sz w:val="24"/>
                <w:szCs w:val="24"/>
              </w:rPr>
            </w:pPr>
          </w:p>
        </w:tc>
        <w:tc>
          <w:tcPr>
            <w:tcW w:w="4086"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эскизный проект соответствует концепции проекта</w:t>
            </w:r>
          </w:p>
        </w:tc>
        <w:tc>
          <w:tcPr>
            <w:tcW w:w="1146"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3 баллов</w:t>
            </w:r>
          </w:p>
        </w:tc>
      </w:tr>
      <w:tr w:rsidR="00647FF3" w:rsidRPr="002E4965" w:rsidTr="0017548E">
        <w:trPr>
          <w:trHeight w:val="954"/>
        </w:trPr>
        <w:tc>
          <w:tcPr>
            <w:tcW w:w="448" w:type="dxa"/>
            <w:vMerge w:val="restart"/>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8.</w:t>
            </w:r>
          </w:p>
        </w:tc>
        <w:tc>
          <w:tcPr>
            <w:tcW w:w="3799" w:type="dxa"/>
            <w:vMerge w:val="restart"/>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Информация об опыте участника в сфере культуры и туризма</w:t>
            </w:r>
          </w:p>
        </w:tc>
        <w:tc>
          <w:tcPr>
            <w:tcW w:w="4086"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 xml:space="preserve">не представлена информация об опыте или представлена без приложения дополнительных материалов </w:t>
            </w:r>
          </w:p>
        </w:tc>
        <w:tc>
          <w:tcPr>
            <w:tcW w:w="1146"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0 баллов</w:t>
            </w:r>
          </w:p>
        </w:tc>
      </w:tr>
      <w:tr w:rsidR="00647FF3" w:rsidRPr="002E4965" w:rsidTr="0017548E">
        <w:trPr>
          <w:trHeight w:val="445"/>
        </w:trPr>
        <w:tc>
          <w:tcPr>
            <w:tcW w:w="448" w:type="dxa"/>
            <w:vMerge/>
          </w:tcPr>
          <w:p w:rsidR="00647FF3" w:rsidRPr="002E4965" w:rsidRDefault="00647FF3" w:rsidP="0017548E">
            <w:pPr>
              <w:widowControl w:val="0"/>
              <w:autoSpaceDE w:val="0"/>
              <w:autoSpaceDN w:val="0"/>
              <w:jc w:val="center"/>
              <w:rPr>
                <w:rFonts w:ascii="Times New Roman" w:hAnsi="Times New Roman"/>
                <w:sz w:val="24"/>
                <w:szCs w:val="24"/>
              </w:rPr>
            </w:pPr>
          </w:p>
        </w:tc>
        <w:tc>
          <w:tcPr>
            <w:tcW w:w="3799" w:type="dxa"/>
            <w:vMerge/>
          </w:tcPr>
          <w:p w:rsidR="00647FF3" w:rsidRPr="002E4965" w:rsidRDefault="00647FF3" w:rsidP="0017548E">
            <w:pPr>
              <w:widowControl w:val="0"/>
              <w:autoSpaceDE w:val="0"/>
              <w:autoSpaceDN w:val="0"/>
              <w:rPr>
                <w:rFonts w:ascii="Times New Roman" w:hAnsi="Times New Roman"/>
                <w:sz w:val="24"/>
                <w:szCs w:val="24"/>
              </w:rPr>
            </w:pPr>
          </w:p>
        </w:tc>
        <w:tc>
          <w:tcPr>
            <w:tcW w:w="4086" w:type="dxa"/>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представлена информация об опыте с приложением дополнительных материалов</w:t>
            </w:r>
          </w:p>
        </w:tc>
        <w:tc>
          <w:tcPr>
            <w:tcW w:w="1146" w:type="dxa"/>
          </w:tcPr>
          <w:p w:rsidR="00647FF3" w:rsidRPr="002E4965" w:rsidRDefault="00647FF3" w:rsidP="0017548E">
            <w:pPr>
              <w:widowControl w:val="0"/>
              <w:autoSpaceDE w:val="0"/>
              <w:autoSpaceDN w:val="0"/>
              <w:jc w:val="center"/>
              <w:rPr>
                <w:rFonts w:ascii="Times New Roman" w:hAnsi="Times New Roman"/>
                <w:sz w:val="24"/>
                <w:szCs w:val="24"/>
              </w:rPr>
            </w:pPr>
            <w:r w:rsidRPr="002E4965">
              <w:rPr>
                <w:rFonts w:ascii="Times New Roman" w:hAnsi="Times New Roman"/>
                <w:sz w:val="24"/>
                <w:szCs w:val="24"/>
              </w:rPr>
              <w:t>2 балла</w:t>
            </w:r>
          </w:p>
        </w:tc>
      </w:tr>
      <w:tr w:rsidR="00647FF3" w:rsidRPr="002E4965" w:rsidTr="0017548E">
        <w:tc>
          <w:tcPr>
            <w:tcW w:w="4247" w:type="dxa"/>
            <w:gridSpan w:val="2"/>
          </w:tcPr>
          <w:p w:rsidR="00647FF3" w:rsidRPr="002E4965" w:rsidRDefault="00647FF3" w:rsidP="0017548E">
            <w:pPr>
              <w:widowControl w:val="0"/>
              <w:autoSpaceDE w:val="0"/>
              <w:autoSpaceDN w:val="0"/>
              <w:rPr>
                <w:rFonts w:ascii="Times New Roman" w:hAnsi="Times New Roman"/>
                <w:sz w:val="24"/>
                <w:szCs w:val="24"/>
              </w:rPr>
            </w:pPr>
            <w:r w:rsidRPr="002E4965">
              <w:rPr>
                <w:rFonts w:ascii="Times New Roman" w:hAnsi="Times New Roman"/>
                <w:sz w:val="24"/>
                <w:szCs w:val="24"/>
              </w:rPr>
              <w:t>Итого (совокупный показатель)</w:t>
            </w:r>
          </w:p>
        </w:tc>
        <w:tc>
          <w:tcPr>
            <w:tcW w:w="4086" w:type="dxa"/>
          </w:tcPr>
          <w:p w:rsidR="00647FF3" w:rsidRPr="002E4965" w:rsidRDefault="00647FF3" w:rsidP="0017548E">
            <w:pPr>
              <w:widowControl w:val="0"/>
              <w:autoSpaceDE w:val="0"/>
              <w:autoSpaceDN w:val="0"/>
              <w:rPr>
                <w:rFonts w:ascii="Times New Roman" w:hAnsi="Times New Roman"/>
                <w:sz w:val="24"/>
                <w:szCs w:val="24"/>
              </w:rPr>
            </w:pPr>
          </w:p>
        </w:tc>
        <w:tc>
          <w:tcPr>
            <w:tcW w:w="1146" w:type="dxa"/>
          </w:tcPr>
          <w:p w:rsidR="00647FF3" w:rsidRPr="002E4965" w:rsidRDefault="00647FF3" w:rsidP="0017548E">
            <w:pPr>
              <w:widowControl w:val="0"/>
              <w:autoSpaceDE w:val="0"/>
              <w:autoSpaceDN w:val="0"/>
              <w:jc w:val="center"/>
              <w:rPr>
                <w:rFonts w:ascii="Times New Roman" w:hAnsi="Times New Roman"/>
                <w:sz w:val="24"/>
                <w:szCs w:val="24"/>
              </w:rPr>
            </w:pPr>
          </w:p>
        </w:tc>
      </w:tr>
    </w:tbl>
    <w:p w:rsidR="00647FF3" w:rsidRPr="002E4965" w:rsidRDefault="00647FF3" w:rsidP="00647FF3">
      <w:pPr>
        <w:widowControl w:val="0"/>
        <w:autoSpaceDE w:val="0"/>
        <w:autoSpaceDN w:val="0"/>
        <w:jc w:val="center"/>
        <w:rPr>
          <w:rFonts w:ascii="Times New Roman" w:hAnsi="Times New Roman"/>
          <w:sz w:val="28"/>
          <w:szCs w:val="28"/>
        </w:rPr>
      </w:pPr>
      <w:r>
        <w:rPr>
          <w:rFonts w:ascii="Times New Roman" w:hAnsi="Times New Roman"/>
          <w:sz w:val="28"/>
          <w:szCs w:val="28"/>
        </w:rPr>
        <w:t>______________</w:t>
      </w:r>
    </w:p>
    <w:p w:rsidR="00647FF3" w:rsidRPr="00190FF9" w:rsidRDefault="00647FF3" w:rsidP="00190FF9">
      <w:pPr>
        <w:spacing w:line="192" w:lineRule="auto"/>
        <w:jc w:val="center"/>
        <w:rPr>
          <w:rFonts w:ascii="Times New Roman" w:hAnsi="Times New Roman"/>
          <w:sz w:val="28"/>
          <w:szCs w:val="28"/>
        </w:rPr>
      </w:pPr>
    </w:p>
    <w:sectPr w:rsidR="00647FF3" w:rsidRPr="00190FF9" w:rsidSect="00C0272D">
      <w:headerReference w:type="default" r:id="rId16"/>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8B8" w:rsidRDefault="008138B8">
      <w:r>
        <w:separator/>
      </w:r>
    </w:p>
  </w:endnote>
  <w:endnote w:type="continuationSeparator" w:id="0">
    <w:p w:rsidR="008138B8" w:rsidRDefault="0081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647FF3">
          <w:pPr>
            <w:pStyle w:val="a7"/>
          </w:pPr>
          <w:r>
            <w:rPr>
              <w:noProof/>
            </w:rPr>
            <w:drawing>
              <wp:inline distT="0" distB="0" distL="0" distR="0" wp14:anchorId="6C1FCB57" wp14:editId="1AC8AEA9">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F16284" w:rsidRDefault="00647FF3" w:rsidP="00F16284">
          <w:pPr>
            <w:pStyle w:val="a7"/>
            <w:spacing w:before="60"/>
            <w:ind w:right="-113"/>
            <w:rPr>
              <w:rFonts w:ascii="Times New Roman" w:hAnsi="Times New Roman"/>
              <w:position w:val="-20"/>
              <w:lang w:val="en-US"/>
            </w:rPr>
          </w:pPr>
          <w:r>
            <w:rPr>
              <w:noProof/>
              <w:position w:val="-20"/>
              <w:sz w:val="14"/>
              <w:szCs w:val="14"/>
            </w:rPr>
            <w:drawing>
              <wp:inline distT="0" distB="0" distL="0" distR="0" wp14:anchorId="1FE14C02" wp14:editId="212DAE90">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F16284" w:rsidRDefault="00C0272D" w:rsidP="00F16284">
          <w:pPr>
            <w:pStyle w:val="a7"/>
            <w:ind w:right="-113"/>
            <w:rPr>
              <w:rFonts w:ascii="Times New Roman" w:hAnsi="Times New Roman"/>
              <w:position w:val="-14"/>
              <w:lang w:val="en-US"/>
            </w:rPr>
          </w:pPr>
          <w:r>
            <w:rPr>
              <w:rFonts w:ascii="Times New Roman" w:hAnsi="Times New Roman"/>
              <w:position w:val="-14"/>
              <w:lang w:val="en-US"/>
            </w:rPr>
            <w:t>56143  17.11.2021 9:50:43</w:t>
          </w:r>
        </w:p>
      </w:tc>
      <w:tc>
        <w:tcPr>
          <w:tcW w:w="500" w:type="dxa"/>
          <w:tcBorders>
            <w:top w:val="nil"/>
            <w:left w:val="nil"/>
            <w:bottom w:val="nil"/>
            <w:right w:val="nil"/>
          </w:tcBorders>
        </w:tcPr>
        <w:p w:rsidR="00876034" w:rsidRPr="00F16F07" w:rsidRDefault="00876034" w:rsidP="00F16284">
          <w:pPr>
            <w:pStyle w:val="a7"/>
            <w:ind w:right="-113"/>
            <w:jc w:val="right"/>
          </w:pPr>
        </w:p>
      </w:tc>
      <w:tc>
        <w:tcPr>
          <w:tcW w:w="1738" w:type="dxa"/>
          <w:tcBorders>
            <w:top w:val="nil"/>
            <w:left w:val="nil"/>
            <w:bottom w:val="nil"/>
            <w:right w:val="nil"/>
          </w:tcBorders>
        </w:tcPr>
        <w:p w:rsidR="00876034" w:rsidRPr="00F16284" w:rsidRDefault="00876034" w:rsidP="00F16284">
          <w:pPr>
            <w:pStyle w:val="a7"/>
            <w:spacing w:before="40"/>
            <w:rPr>
              <w:b/>
              <w:spacing w:val="30"/>
            </w:rPr>
          </w:pPr>
        </w:p>
      </w:tc>
    </w:tr>
  </w:tbl>
  <w:p w:rsidR="00876034" w:rsidRPr="009573D3" w:rsidRDefault="00876034">
    <w:pPr>
      <w:pStyle w:val="a7"/>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7"/>
            <w:rPr>
              <w:rFonts w:ascii="Times New Roman" w:hAnsi="Times New Roman"/>
              <w:sz w:val="28"/>
              <w:szCs w:val="28"/>
            </w:rPr>
          </w:pPr>
        </w:p>
      </w:tc>
      <w:tc>
        <w:tcPr>
          <w:tcW w:w="2246" w:type="dxa"/>
        </w:tcPr>
        <w:p w:rsidR="00876034" w:rsidRPr="00F16284" w:rsidRDefault="00876034" w:rsidP="00F16284">
          <w:pPr>
            <w:pStyle w:val="a7"/>
            <w:jc w:val="both"/>
            <w:rPr>
              <w:rFonts w:ascii="Times New Roman" w:hAnsi="Times New Roman"/>
              <w:sz w:val="28"/>
              <w:szCs w:val="28"/>
            </w:rPr>
          </w:pPr>
        </w:p>
      </w:tc>
      <w:tc>
        <w:tcPr>
          <w:tcW w:w="1018" w:type="dxa"/>
        </w:tcPr>
        <w:p w:rsidR="00876034" w:rsidRPr="00F16284" w:rsidRDefault="00876034" w:rsidP="00F16284">
          <w:pPr>
            <w:pStyle w:val="a7"/>
            <w:ind w:right="-113"/>
            <w:jc w:val="right"/>
            <w:rPr>
              <w:b/>
              <w:sz w:val="14"/>
              <w:szCs w:val="14"/>
            </w:rPr>
          </w:pPr>
        </w:p>
      </w:tc>
      <w:tc>
        <w:tcPr>
          <w:tcW w:w="2730" w:type="dxa"/>
        </w:tcPr>
        <w:p w:rsidR="00876034" w:rsidRPr="00F16284" w:rsidRDefault="00876034" w:rsidP="00F16284">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8B8" w:rsidRDefault="008138B8">
      <w:r>
        <w:separator/>
      </w:r>
    </w:p>
  </w:footnote>
  <w:footnote w:type="continuationSeparator" w:id="0">
    <w:p w:rsidR="008138B8" w:rsidRDefault="00813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b"/>
        <w:rFonts w:ascii="Times New Roman" w:hAnsi="Times New Roman"/>
        <w:sz w:val="28"/>
        <w:szCs w:val="28"/>
      </w:rPr>
    </w:pPr>
  </w:p>
  <w:p w:rsidR="00876034" w:rsidRPr="00481B88" w:rsidRDefault="00876034" w:rsidP="00E37801">
    <w:pPr>
      <w:pStyle w:val="a5"/>
      <w:framePr w:w="326" w:wrap="around" w:vAnchor="text" w:hAnchor="page" w:x="6486" w:y="1"/>
      <w:rPr>
        <w:rStyle w:val="ab"/>
        <w:rFonts w:ascii="Times New Roman" w:hAnsi="Times New Roman"/>
        <w:sz w:val="28"/>
        <w:szCs w:val="28"/>
      </w:rPr>
    </w:pPr>
    <w:r w:rsidRPr="00481B88">
      <w:rPr>
        <w:rStyle w:val="ab"/>
        <w:rFonts w:ascii="Times New Roman" w:hAnsi="Times New Roman"/>
        <w:sz w:val="28"/>
        <w:szCs w:val="28"/>
      </w:rPr>
      <w:fldChar w:fldCharType="begin"/>
    </w:r>
    <w:r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C0272D">
      <w:rPr>
        <w:rStyle w:val="ab"/>
        <w:rFonts w:ascii="Times New Roman" w:hAnsi="Times New Roman"/>
        <w:noProof/>
        <w:sz w:val="28"/>
        <w:szCs w:val="28"/>
      </w:rPr>
      <w:t>2</w:t>
    </w:r>
    <w:r w:rsidRPr="00481B88">
      <w:rPr>
        <w:rStyle w:val="ab"/>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15pt;height:11.1pt" o:bullet="t">
        <v:imagedata r:id="rId1" o:title="Номер версии 555" gain="79922f" blacklevel="-1966f"/>
      </v:shape>
    </w:pict>
  </w:numPicBullet>
  <w:abstractNum w:abstractNumId="0">
    <w:nsid w:val="17C35210"/>
    <w:multiLevelType w:val="hybridMultilevel"/>
    <w:tmpl w:val="DECCC498"/>
    <w:lvl w:ilvl="0" w:tplc="5A9EB2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Sd5bwKuuKf8bH7RnGlKzzEWvYE=" w:salt="TUXni7oVcxjdHrxzbL5JYg=="/>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E6"/>
    <w:rsid w:val="0001360F"/>
    <w:rsid w:val="000331B3"/>
    <w:rsid w:val="00033413"/>
    <w:rsid w:val="00037C0C"/>
    <w:rsid w:val="000502A3"/>
    <w:rsid w:val="00056DEB"/>
    <w:rsid w:val="00073A7A"/>
    <w:rsid w:val="00076D5E"/>
    <w:rsid w:val="00084DD3"/>
    <w:rsid w:val="000917C0"/>
    <w:rsid w:val="000A4257"/>
    <w:rsid w:val="000B0736"/>
    <w:rsid w:val="00122CFD"/>
    <w:rsid w:val="001257D7"/>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47FF3"/>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7F1DC0"/>
    <w:rsid w:val="008138B8"/>
    <w:rsid w:val="008143CB"/>
    <w:rsid w:val="00823CA1"/>
    <w:rsid w:val="00847073"/>
    <w:rsid w:val="008513B9"/>
    <w:rsid w:val="008702D3"/>
    <w:rsid w:val="00876034"/>
    <w:rsid w:val="008827E7"/>
    <w:rsid w:val="008A1696"/>
    <w:rsid w:val="008C58FE"/>
    <w:rsid w:val="008E0165"/>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6F84"/>
    <w:rsid w:val="00AC3953"/>
    <w:rsid w:val="00AC7150"/>
    <w:rsid w:val="00AE1DCA"/>
    <w:rsid w:val="00AF5F7C"/>
    <w:rsid w:val="00B02207"/>
    <w:rsid w:val="00B03403"/>
    <w:rsid w:val="00B10324"/>
    <w:rsid w:val="00B376B1"/>
    <w:rsid w:val="00B620D9"/>
    <w:rsid w:val="00B633DB"/>
    <w:rsid w:val="00B639ED"/>
    <w:rsid w:val="00B66A8C"/>
    <w:rsid w:val="00B671C2"/>
    <w:rsid w:val="00B8061C"/>
    <w:rsid w:val="00B83BA2"/>
    <w:rsid w:val="00B853AA"/>
    <w:rsid w:val="00B875BF"/>
    <w:rsid w:val="00B91F62"/>
    <w:rsid w:val="00BB2C98"/>
    <w:rsid w:val="00BD0B82"/>
    <w:rsid w:val="00BD7BC5"/>
    <w:rsid w:val="00BF4F5F"/>
    <w:rsid w:val="00C0272D"/>
    <w:rsid w:val="00C04EEB"/>
    <w:rsid w:val="00C075A4"/>
    <w:rsid w:val="00C10F12"/>
    <w:rsid w:val="00C11826"/>
    <w:rsid w:val="00C46D42"/>
    <w:rsid w:val="00C50C32"/>
    <w:rsid w:val="00C60178"/>
    <w:rsid w:val="00C61760"/>
    <w:rsid w:val="00C63CD6"/>
    <w:rsid w:val="00C8084F"/>
    <w:rsid w:val="00C87D95"/>
    <w:rsid w:val="00C9077A"/>
    <w:rsid w:val="00C95CD2"/>
    <w:rsid w:val="00CA051B"/>
    <w:rsid w:val="00CB3CBE"/>
    <w:rsid w:val="00CE2961"/>
    <w:rsid w:val="00CF03D8"/>
    <w:rsid w:val="00D015D5"/>
    <w:rsid w:val="00D03D68"/>
    <w:rsid w:val="00D17D75"/>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51E6"/>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A4DD5"/>
    <w:rsid w:val="00FC1278"/>
    <w:rsid w:val="00FE7735"/>
    <w:rsid w:val="00FF6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numbering" w:customStyle="1" w:styleId="10">
    <w:name w:val="Нет списка1"/>
    <w:next w:val="a2"/>
    <w:uiPriority w:val="99"/>
    <w:semiHidden/>
    <w:unhideWhenUsed/>
    <w:rsid w:val="00647FF3"/>
  </w:style>
  <w:style w:type="paragraph" w:customStyle="1" w:styleId="ConsPlusNormal">
    <w:name w:val="ConsPlusNormal"/>
    <w:rsid w:val="00647FF3"/>
    <w:pPr>
      <w:widowControl w:val="0"/>
      <w:autoSpaceDE w:val="0"/>
      <w:autoSpaceDN w:val="0"/>
    </w:pPr>
    <w:rPr>
      <w:rFonts w:ascii="Calibri" w:hAnsi="Calibri" w:cs="Calibri"/>
      <w:sz w:val="22"/>
    </w:rPr>
  </w:style>
  <w:style w:type="paragraph" w:customStyle="1" w:styleId="ConsPlusNonformat">
    <w:name w:val="ConsPlusNonformat"/>
    <w:rsid w:val="00647FF3"/>
    <w:pPr>
      <w:widowControl w:val="0"/>
      <w:autoSpaceDE w:val="0"/>
      <w:autoSpaceDN w:val="0"/>
    </w:pPr>
    <w:rPr>
      <w:rFonts w:ascii="Courier New" w:hAnsi="Courier New" w:cs="Courier New"/>
    </w:rPr>
  </w:style>
  <w:style w:type="paragraph" w:customStyle="1" w:styleId="ConsPlusTitle">
    <w:name w:val="ConsPlusTitle"/>
    <w:rsid w:val="00647FF3"/>
    <w:pPr>
      <w:widowControl w:val="0"/>
      <w:autoSpaceDE w:val="0"/>
      <w:autoSpaceDN w:val="0"/>
    </w:pPr>
    <w:rPr>
      <w:rFonts w:ascii="Calibri" w:hAnsi="Calibri" w:cs="Calibri"/>
      <w:b/>
      <w:sz w:val="22"/>
    </w:rPr>
  </w:style>
  <w:style w:type="paragraph" w:customStyle="1" w:styleId="ConsPlusTitlePage">
    <w:name w:val="ConsPlusTitlePage"/>
    <w:rsid w:val="00647FF3"/>
    <w:pPr>
      <w:widowControl w:val="0"/>
      <w:autoSpaceDE w:val="0"/>
      <w:autoSpaceDN w:val="0"/>
    </w:pPr>
    <w:rPr>
      <w:rFonts w:ascii="Tahoma" w:hAnsi="Tahoma" w:cs="Tahoma"/>
    </w:rPr>
  </w:style>
  <w:style w:type="character" w:customStyle="1" w:styleId="a6">
    <w:name w:val="Верхний колонтитул Знак"/>
    <w:link w:val="a5"/>
    <w:uiPriority w:val="99"/>
    <w:rsid w:val="00647FF3"/>
    <w:rPr>
      <w:rFonts w:ascii="TimesET" w:hAnsi="TimesET"/>
    </w:rPr>
  </w:style>
  <w:style w:type="character" w:customStyle="1" w:styleId="a8">
    <w:name w:val="Нижний колонтитул Знак"/>
    <w:link w:val="a7"/>
    <w:uiPriority w:val="99"/>
    <w:rsid w:val="00647FF3"/>
    <w:rPr>
      <w:rFonts w:ascii="TimesET" w:hAnsi="TimesET"/>
    </w:rPr>
  </w:style>
  <w:style w:type="character" w:styleId="af0">
    <w:name w:val="Hyperlink"/>
    <w:uiPriority w:val="99"/>
    <w:unhideWhenUsed/>
    <w:rsid w:val="00647FF3"/>
    <w:rPr>
      <w:color w:val="0000FF"/>
      <w:u w:val="single"/>
    </w:rPr>
  </w:style>
  <w:style w:type="character" w:customStyle="1" w:styleId="aa">
    <w:name w:val="Текст выноски Знак"/>
    <w:link w:val="a9"/>
    <w:uiPriority w:val="99"/>
    <w:semiHidden/>
    <w:rsid w:val="00647FF3"/>
    <w:rPr>
      <w:rFonts w:ascii="Tahoma" w:hAnsi="Tahoma" w:cs="Tahoma"/>
      <w:sz w:val="16"/>
      <w:szCs w:val="16"/>
    </w:rPr>
  </w:style>
  <w:style w:type="paragraph" w:styleId="af1">
    <w:name w:val="Normal (Web)"/>
    <w:basedOn w:val="a"/>
    <w:uiPriority w:val="99"/>
    <w:unhideWhenUsed/>
    <w:rsid w:val="00647FF3"/>
    <w:pPr>
      <w:spacing w:before="100" w:beforeAutospacing="1" w:after="100" w:afterAutospacing="1"/>
    </w:pPr>
    <w:rPr>
      <w:rFonts w:ascii="Times New Roman" w:hAnsi="Times New Roman"/>
      <w:sz w:val="24"/>
      <w:szCs w:val="24"/>
    </w:rPr>
  </w:style>
  <w:style w:type="paragraph" w:styleId="af2">
    <w:name w:val="List Paragraph"/>
    <w:basedOn w:val="a"/>
    <w:uiPriority w:val="34"/>
    <w:qFormat/>
    <w:rsid w:val="00647F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numbering" w:customStyle="1" w:styleId="10">
    <w:name w:val="Нет списка1"/>
    <w:next w:val="a2"/>
    <w:uiPriority w:val="99"/>
    <w:semiHidden/>
    <w:unhideWhenUsed/>
    <w:rsid w:val="00647FF3"/>
  </w:style>
  <w:style w:type="paragraph" w:customStyle="1" w:styleId="ConsPlusNormal">
    <w:name w:val="ConsPlusNormal"/>
    <w:rsid w:val="00647FF3"/>
    <w:pPr>
      <w:widowControl w:val="0"/>
      <w:autoSpaceDE w:val="0"/>
      <w:autoSpaceDN w:val="0"/>
    </w:pPr>
    <w:rPr>
      <w:rFonts w:ascii="Calibri" w:hAnsi="Calibri" w:cs="Calibri"/>
      <w:sz w:val="22"/>
    </w:rPr>
  </w:style>
  <w:style w:type="paragraph" w:customStyle="1" w:styleId="ConsPlusNonformat">
    <w:name w:val="ConsPlusNonformat"/>
    <w:rsid w:val="00647FF3"/>
    <w:pPr>
      <w:widowControl w:val="0"/>
      <w:autoSpaceDE w:val="0"/>
      <w:autoSpaceDN w:val="0"/>
    </w:pPr>
    <w:rPr>
      <w:rFonts w:ascii="Courier New" w:hAnsi="Courier New" w:cs="Courier New"/>
    </w:rPr>
  </w:style>
  <w:style w:type="paragraph" w:customStyle="1" w:styleId="ConsPlusTitle">
    <w:name w:val="ConsPlusTitle"/>
    <w:rsid w:val="00647FF3"/>
    <w:pPr>
      <w:widowControl w:val="0"/>
      <w:autoSpaceDE w:val="0"/>
      <w:autoSpaceDN w:val="0"/>
    </w:pPr>
    <w:rPr>
      <w:rFonts w:ascii="Calibri" w:hAnsi="Calibri" w:cs="Calibri"/>
      <w:b/>
      <w:sz w:val="22"/>
    </w:rPr>
  </w:style>
  <w:style w:type="paragraph" w:customStyle="1" w:styleId="ConsPlusTitlePage">
    <w:name w:val="ConsPlusTitlePage"/>
    <w:rsid w:val="00647FF3"/>
    <w:pPr>
      <w:widowControl w:val="0"/>
      <w:autoSpaceDE w:val="0"/>
      <w:autoSpaceDN w:val="0"/>
    </w:pPr>
    <w:rPr>
      <w:rFonts w:ascii="Tahoma" w:hAnsi="Tahoma" w:cs="Tahoma"/>
    </w:rPr>
  </w:style>
  <w:style w:type="character" w:customStyle="1" w:styleId="a6">
    <w:name w:val="Верхний колонтитул Знак"/>
    <w:link w:val="a5"/>
    <w:uiPriority w:val="99"/>
    <w:rsid w:val="00647FF3"/>
    <w:rPr>
      <w:rFonts w:ascii="TimesET" w:hAnsi="TimesET"/>
    </w:rPr>
  </w:style>
  <w:style w:type="character" w:customStyle="1" w:styleId="a8">
    <w:name w:val="Нижний колонтитул Знак"/>
    <w:link w:val="a7"/>
    <w:uiPriority w:val="99"/>
    <w:rsid w:val="00647FF3"/>
    <w:rPr>
      <w:rFonts w:ascii="TimesET" w:hAnsi="TimesET"/>
    </w:rPr>
  </w:style>
  <w:style w:type="character" w:styleId="af0">
    <w:name w:val="Hyperlink"/>
    <w:uiPriority w:val="99"/>
    <w:unhideWhenUsed/>
    <w:rsid w:val="00647FF3"/>
    <w:rPr>
      <w:color w:val="0000FF"/>
      <w:u w:val="single"/>
    </w:rPr>
  </w:style>
  <w:style w:type="character" w:customStyle="1" w:styleId="aa">
    <w:name w:val="Текст выноски Знак"/>
    <w:link w:val="a9"/>
    <w:uiPriority w:val="99"/>
    <w:semiHidden/>
    <w:rsid w:val="00647FF3"/>
    <w:rPr>
      <w:rFonts w:ascii="Tahoma" w:hAnsi="Tahoma" w:cs="Tahoma"/>
      <w:sz w:val="16"/>
      <w:szCs w:val="16"/>
    </w:rPr>
  </w:style>
  <w:style w:type="paragraph" w:styleId="af1">
    <w:name w:val="Normal (Web)"/>
    <w:basedOn w:val="a"/>
    <w:uiPriority w:val="99"/>
    <w:unhideWhenUsed/>
    <w:rsid w:val="00647FF3"/>
    <w:pPr>
      <w:spacing w:before="100" w:beforeAutospacing="1" w:after="100" w:afterAutospacing="1"/>
    </w:pPr>
    <w:rPr>
      <w:rFonts w:ascii="Times New Roman" w:hAnsi="Times New Roman"/>
      <w:sz w:val="24"/>
      <w:szCs w:val="24"/>
    </w:rPr>
  </w:style>
  <w:style w:type="paragraph" w:styleId="af2">
    <w:name w:val="List Paragraph"/>
    <w:basedOn w:val="a"/>
    <w:uiPriority w:val="34"/>
    <w:qFormat/>
    <w:rsid w:val="00647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13133838463807B0C9BE579F0C95128658937421D4A65DF1BA31015C9B6B500A8C5C80D75A67108058624DA48EC805DEEEF7D0752D3302B0D2E146A5wAWAH"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3133838463807B0C9BE49921AF94C8C589C2A2CD4AC5EAEE065070BC43B565FDE1CDE8E1B2403815C7D4EA488wCW2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3133838463807B0C9BE49921AF94C8C589D2F25D0A35EAEE065070BC43B565FCC1C868219201E88516818F5CE965C8DADBCDD73342F02B6wCWDH" TargetMode="External"/><Relationship Id="rId5" Type="http://schemas.openxmlformats.org/officeDocument/2006/relationships/webSettings" Target="webSettings.xml"/><Relationship Id="rId15" Type="http://schemas.openxmlformats.org/officeDocument/2006/relationships/hyperlink" Target="consultantplus://offline/ref=13133838463807B0C9BE49921AF94C8C5A9C2325D6A55EAEE065070BC43B565FDE1CDE8E1B2403815C7D4EA488wCW2H"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12</TotalTime>
  <Pages>25</Pages>
  <Words>6960</Words>
  <Characters>50604</Characters>
  <Application>Microsoft Office Word</Application>
  <DocSecurity>0</DocSecurity>
  <Lines>1405</Lines>
  <Paragraphs>475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57089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8</cp:revision>
  <cp:lastPrinted>2021-11-16T12:50:00Z</cp:lastPrinted>
  <dcterms:created xsi:type="dcterms:W3CDTF">2021-11-16T12:25:00Z</dcterms:created>
  <dcterms:modified xsi:type="dcterms:W3CDTF">2021-11-17T06:50:00Z</dcterms:modified>
</cp:coreProperties>
</file>