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8A" w:rsidRPr="008D5AFA" w:rsidRDefault="0035378A" w:rsidP="0035378A">
      <w:pPr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35378A" w:rsidRPr="008D5AFA" w:rsidRDefault="0035378A" w:rsidP="0035378A">
      <w:pPr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D5AFA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</w:t>
      </w:r>
    </w:p>
    <w:p w:rsidR="0035378A" w:rsidRPr="008D5AFA" w:rsidRDefault="0035378A" w:rsidP="0035378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AFA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r w:rsidRPr="008D5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конкурсного отбора 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D5AFA">
        <w:rPr>
          <w:rFonts w:eastAsiaTheme="minorHAnsi"/>
          <w:color w:val="000000" w:themeColor="text1"/>
          <w:sz w:val="24"/>
          <w:szCs w:val="24"/>
          <w:lang w:eastAsia="en-US"/>
        </w:rPr>
        <w:t>муниципальных образований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D5AFA">
        <w:rPr>
          <w:rFonts w:eastAsiaTheme="minorHAnsi"/>
          <w:color w:val="000000" w:themeColor="text1"/>
          <w:sz w:val="24"/>
          <w:szCs w:val="24"/>
          <w:lang w:eastAsia="en-US"/>
        </w:rPr>
        <w:t>Рязанской области для предоставления субсидий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D5AF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проверки условий предоставления субсидий в рамках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sz w:val="24"/>
          <w:szCs w:val="24"/>
        </w:rPr>
      </w:pPr>
      <w:r w:rsidRPr="008D5AFA">
        <w:rPr>
          <w:color w:val="000000" w:themeColor="text1"/>
          <w:sz w:val="24"/>
          <w:szCs w:val="24"/>
        </w:rPr>
        <w:t xml:space="preserve"> подпрограммы </w:t>
      </w:r>
      <w:r w:rsidRPr="008D5AFA">
        <w:rPr>
          <w:rFonts w:eastAsiaTheme="minorHAnsi"/>
          <w:sz w:val="24"/>
          <w:szCs w:val="24"/>
          <w:lang w:eastAsia="en-US"/>
        </w:rPr>
        <w:t>6 «Создание условий в сфере жилищных отношений,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8D5AFA">
        <w:rPr>
          <w:rFonts w:eastAsiaTheme="minorHAnsi"/>
          <w:sz w:val="24"/>
          <w:szCs w:val="24"/>
          <w:lang w:eastAsia="en-US"/>
        </w:rPr>
        <w:t>позволяющих</w:t>
      </w:r>
      <w:proofErr w:type="gramEnd"/>
      <w:r w:rsidRPr="008D5AFA">
        <w:rPr>
          <w:rFonts w:eastAsiaTheme="minorHAnsi"/>
          <w:sz w:val="24"/>
          <w:szCs w:val="24"/>
          <w:lang w:eastAsia="en-US"/>
        </w:rPr>
        <w:t xml:space="preserve"> обеспечить безопасность жизни и здоровья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sz w:val="24"/>
          <w:szCs w:val="24"/>
          <w:lang w:eastAsia="en-US"/>
        </w:rPr>
      </w:pPr>
      <w:r w:rsidRPr="008D5AFA">
        <w:rPr>
          <w:rFonts w:eastAsiaTheme="minorHAnsi"/>
          <w:sz w:val="24"/>
          <w:szCs w:val="24"/>
          <w:lang w:eastAsia="en-US"/>
        </w:rPr>
        <w:t xml:space="preserve"> граждан» государственной программы Рязанской области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sz w:val="24"/>
          <w:szCs w:val="24"/>
          <w:lang w:eastAsia="en-US"/>
        </w:rPr>
      </w:pPr>
      <w:r w:rsidRPr="008D5AFA">
        <w:rPr>
          <w:rFonts w:eastAsiaTheme="minorHAnsi"/>
          <w:sz w:val="24"/>
          <w:szCs w:val="24"/>
          <w:lang w:eastAsia="en-US"/>
        </w:rPr>
        <w:t xml:space="preserve"> «Социальное и экономическое развитие населенных пунктов»</w:t>
      </w:r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sz w:val="24"/>
          <w:szCs w:val="24"/>
          <w:lang w:eastAsia="en-US"/>
        </w:rPr>
      </w:pPr>
      <w:r w:rsidRPr="008D5AF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8D5AFA">
        <w:rPr>
          <w:rFonts w:eastAsiaTheme="minorHAnsi"/>
          <w:sz w:val="24"/>
          <w:szCs w:val="24"/>
          <w:lang w:eastAsia="en-US"/>
        </w:rPr>
        <w:t>(по мероприятию, предусмотренному подпунктом 1.1 пункта 1</w:t>
      </w:r>
      <w:proofErr w:type="gramEnd"/>
    </w:p>
    <w:p w:rsidR="0035378A" w:rsidRPr="008D5AFA" w:rsidRDefault="0035378A" w:rsidP="0035378A">
      <w:pPr>
        <w:pStyle w:val="a3"/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4"/>
          <w:szCs w:val="24"/>
        </w:rPr>
      </w:pPr>
      <w:r w:rsidRPr="008D5AFA">
        <w:rPr>
          <w:rFonts w:eastAsiaTheme="minorHAnsi"/>
          <w:sz w:val="24"/>
          <w:szCs w:val="24"/>
          <w:lang w:eastAsia="en-US"/>
        </w:rPr>
        <w:t xml:space="preserve"> раздела 5 «Система программных мероприятий»)</w:t>
      </w:r>
    </w:p>
    <w:p w:rsidR="0035378A" w:rsidRPr="008D5AFA" w:rsidRDefault="0035378A" w:rsidP="003537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378A" w:rsidRPr="008D5AFA" w:rsidRDefault="0035378A" w:rsidP="0035378A">
      <w:pPr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35378A" w:rsidRPr="0035378A" w:rsidRDefault="0035378A" w:rsidP="0035378A">
      <w:pPr>
        <w:pStyle w:val="5"/>
        <w:rPr>
          <w:b w:val="0"/>
          <w:bCs w:val="0"/>
          <w:sz w:val="24"/>
          <w:szCs w:val="24"/>
          <w:lang w:val="en-US"/>
        </w:rPr>
      </w:pPr>
      <w:r w:rsidRPr="0035378A">
        <w:rPr>
          <w:b w:val="0"/>
          <w:bCs w:val="0"/>
          <w:sz w:val="24"/>
          <w:szCs w:val="24"/>
        </w:rPr>
        <w:t>ЗАЯВКА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35378A" w:rsidRPr="0035378A" w:rsidTr="0087187A">
        <w:trPr>
          <w:cantSplit/>
        </w:trPr>
        <w:tc>
          <w:tcPr>
            <w:tcW w:w="8647" w:type="dxa"/>
            <w:tcBorders>
              <w:top w:val="nil"/>
              <w:left w:val="nil"/>
              <w:right w:val="nil"/>
            </w:tcBorders>
          </w:tcPr>
          <w:p w:rsidR="0035378A" w:rsidRPr="0035378A" w:rsidRDefault="0035378A" w:rsidP="0087187A">
            <w:pPr>
              <w:ind w:left="-108"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378A" w:rsidRPr="0035378A" w:rsidTr="0087187A">
        <w:trPr>
          <w:cantSplit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ind w:lef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(наименование муниципального образования Рязанской области)</w:t>
            </w:r>
          </w:p>
        </w:tc>
      </w:tr>
    </w:tbl>
    <w:p w:rsidR="0035378A" w:rsidRPr="0035378A" w:rsidRDefault="0035378A" w:rsidP="0035378A">
      <w:pPr>
        <w:ind w:firstLine="5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5378A">
        <w:rPr>
          <w:rFonts w:ascii="Times New Roman" w:hAnsi="Times New Roman" w:cs="Times New Roman"/>
          <w:snapToGrid w:val="0"/>
          <w:sz w:val="24"/>
          <w:szCs w:val="24"/>
        </w:rPr>
        <w:t>на участие в отборе для предоставления субсидий</w:t>
      </w:r>
    </w:p>
    <w:p w:rsidR="0035378A" w:rsidRPr="0035378A" w:rsidRDefault="0035378A" w:rsidP="0035378A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4"/>
          <w:szCs w:val="24"/>
          <w:lang w:eastAsia="en-US"/>
        </w:rPr>
      </w:pPr>
      <w:r w:rsidRPr="0035378A">
        <w:rPr>
          <w:snapToGrid w:val="0"/>
          <w:sz w:val="24"/>
          <w:szCs w:val="24"/>
        </w:rPr>
        <w:t xml:space="preserve">в рамках подпрограммы 6 </w:t>
      </w:r>
      <w:r w:rsidRPr="0035378A">
        <w:rPr>
          <w:color w:val="000000" w:themeColor="text1"/>
          <w:sz w:val="24"/>
          <w:szCs w:val="24"/>
        </w:rPr>
        <w:t>«</w:t>
      </w:r>
      <w:r w:rsidRPr="0035378A">
        <w:rPr>
          <w:rFonts w:eastAsiaTheme="minorHAnsi"/>
          <w:sz w:val="24"/>
          <w:szCs w:val="24"/>
          <w:lang w:eastAsia="en-US"/>
        </w:rPr>
        <w:t>Создание условий в сфере жилищных отношений, позволяющих обеспечить безопасность жизни и здоровья</w:t>
      </w:r>
    </w:p>
    <w:p w:rsidR="0035378A" w:rsidRPr="0035378A" w:rsidRDefault="0035378A" w:rsidP="0035378A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4"/>
          <w:szCs w:val="24"/>
          <w:lang w:eastAsia="en-US"/>
        </w:rPr>
      </w:pPr>
      <w:r w:rsidRPr="0035378A">
        <w:rPr>
          <w:rFonts w:eastAsiaTheme="minorHAnsi"/>
          <w:sz w:val="24"/>
          <w:szCs w:val="24"/>
          <w:lang w:eastAsia="en-US"/>
        </w:rPr>
        <w:t>граждан» государственной программы Рязанской области</w:t>
      </w:r>
    </w:p>
    <w:p w:rsidR="0035378A" w:rsidRPr="0035378A" w:rsidRDefault="0035378A" w:rsidP="0035378A">
      <w:pPr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78A">
        <w:rPr>
          <w:rFonts w:ascii="Times New Roman" w:hAnsi="Times New Roman" w:cs="Times New Roman"/>
          <w:sz w:val="24"/>
          <w:szCs w:val="24"/>
        </w:rPr>
        <w:t>«Социальное и экономическое развитие населенных пунктов»</w:t>
      </w:r>
    </w:p>
    <w:p w:rsidR="0035378A" w:rsidRPr="0035378A" w:rsidRDefault="0035378A" w:rsidP="0035378A">
      <w:pPr>
        <w:ind w:firstLine="5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9"/>
        <w:gridCol w:w="4530"/>
        <w:gridCol w:w="2271"/>
      </w:tblGrid>
      <w:tr w:rsidR="0035378A" w:rsidRPr="0035378A" w:rsidTr="0087187A"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pStyle w:val="7"/>
              <w:rPr>
                <w:sz w:val="24"/>
                <w:szCs w:val="24"/>
              </w:rPr>
            </w:pPr>
            <w:r w:rsidRPr="0035378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801" w:type="dxa"/>
            <w:gridSpan w:val="2"/>
            <w:tcBorders>
              <w:top w:val="nil"/>
              <w:left w:val="nil"/>
              <w:right w:val="nil"/>
            </w:tcBorders>
          </w:tcPr>
          <w:p w:rsidR="0035378A" w:rsidRPr="0035378A" w:rsidRDefault="0035378A" w:rsidP="0087187A">
            <w:pPr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78A" w:rsidRPr="0035378A" w:rsidTr="0087187A"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(наименование муниципального образования Рязанской области)</w:t>
            </w:r>
          </w:p>
        </w:tc>
      </w:tr>
      <w:tr w:rsidR="0035378A" w:rsidRPr="0035378A" w:rsidTr="0087187A">
        <w:trPr>
          <w:cantSplit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56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заявляет о намерении участвовать в конкурсном отборе муниципальных образований для предоставления субсидии бюджетам муниципальных образований на реализацию мероприятия</w:t>
            </w:r>
          </w:p>
        </w:tc>
      </w:tr>
      <w:tr w:rsidR="0035378A" w:rsidRPr="0035378A" w:rsidTr="0087187A">
        <w:trPr>
          <w:cantSplit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78A" w:rsidRPr="0035378A" w:rsidRDefault="0035378A" w:rsidP="0087187A">
            <w:pPr>
              <w:tabs>
                <w:tab w:val="left" w:pos="5626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78A" w:rsidRPr="0035378A" w:rsidTr="0087187A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5626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(наименование мероприятия)</w:t>
            </w:r>
          </w:p>
        </w:tc>
      </w:tr>
      <w:tr w:rsidR="0035378A" w:rsidRPr="0035378A" w:rsidTr="0087187A"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napToGrid w:val="0"/>
                <w:sz w:val="24"/>
                <w:szCs w:val="24"/>
                <w:highlight w:val="yellow"/>
              </w:rPr>
            </w:pPr>
            <w:r w:rsidRPr="0035378A">
              <w:rPr>
                <w:snapToGrid w:val="0"/>
                <w:sz w:val="24"/>
                <w:szCs w:val="24"/>
              </w:rPr>
              <w:t xml:space="preserve">в рамках подпрограммы 6 </w:t>
            </w:r>
            <w:r w:rsidRPr="0035378A">
              <w:rPr>
                <w:color w:val="000000" w:themeColor="text1"/>
                <w:sz w:val="24"/>
                <w:szCs w:val="24"/>
              </w:rPr>
              <w:t>«</w:t>
            </w:r>
            <w:r w:rsidRPr="0035378A">
              <w:rPr>
                <w:rFonts w:eastAsiaTheme="minorHAnsi"/>
                <w:sz w:val="24"/>
                <w:szCs w:val="24"/>
                <w:lang w:eastAsia="en-US"/>
              </w:rPr>
              <w:t>Создание условий в сфере жилищных отношений, позволяющих обеспечить безопасность жизни и здоровья граждан» государственной программы Рязанской области «Социальное и экономическое развитие населенных пунктов»</w:t>
            </w:r>
            <w:r w:rsidRPr="0035378A">
              <w:rPr>
                <w:snapToGrid w:val="0"/>
                <w:sz w:val="24"/>
                <w:szCs w:val="24"/>
              </w:rPr>
              <w:t>, утвержденной Постановлением Правительства Рязанской области от 29 октября 2014 г. № 312, и просит предоставить в ______________ году субсидию из областного бюджета в объеме</w:t>
            </w:r>
          </w:p>
        </w:tc>
      </w:tr>
      <w:tr w:rsidR="0035378A" w:rsidRPr="0035378A" w:rsidTr="0087187A">
        <w:trPr>
          <w:cantSplit/>
        </w:trPr>
        <w:tc>
          <w:tcPr>
            <w:tcW w:w="7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тыс. рублей.</w:t>
            </w:r>
          </w:p>
        </w:tc>
      </w:tr>
    </w:tbl>
    <w:p w:rsidR="0035378A" w:rsidRPr="0035378A" w:rsidRDefault="0035378A" w:rsidP="0035378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5378A" w:rsidRPr="0035378A" w:rsidRDefault="0035378A" w:rsidP="003537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378A">
        <w:rPr>
          <w:rFonts w:ascii="Times New Roman" w:hAnsi="Times New Roman" w:cs="Times New Roman"/>
          <w:sz w:val="24"/>
          <w:szCs w:val="24"/>
        </w:rPr>
        <w:t>Информация о прогнозируемом объеме расходного обязательства муниципального образования</w:t>
      </w:r>
      <w:r w:rsidRPr="0035378A">
        <w:rPr>
          <w:rFonts w:ascii="Times New Roman" w:hAnsi="Times New Roman" w:cs="Times New Roman"/>
          <w:color w:val="000000"/>
          <w:sz w:val="24"/>
          <w:szCs w:val="24"/>
        </w:rPr>
        <w:t>, в том числе за счет средств муниципального бюджета</w:t>
      </w:r>
    </w:p>
    <w:p w:rsidR="0035378A" w:rsidRPr="0035378A" w:rsidRDefault="0035378A" w:rsidP="003537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559"/>
        <w:gridCol w:w="1559"/>
        <w:gridCol w:w="1020"/>
        <w:gridCol w:w="1134"/>
        <w:gridCol w:w="850"/>
        <w:gridCol w:w="824"/>
        <w:gridCol w:w="759"/>
        <w:gridCol w:w="1225"/>
      </w:tblGrid>
      <w:tr w:rsidR="0035378A" w:rsidRPr="0035378A" w:rsidTr="0035378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меро-приятия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многоквартир-ного</w:t>
            </w:r>
            <w:proofErr w:type="spellEnd"/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дома, признанного аварийным и подлежащим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реконструк-ции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являющимся объектом культурного наследия </w:t>
            </w:r>
            <w:r w:rsidRPr="0035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(памятником истории и культуры) народов Российской Федерации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подтвержда-ющий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дома аварийным и </w:t>
            </w:r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подлежащем</w:t>
            </w:r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реконструк-ции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являющимся объектом культурного </w:t>
            </w:r>
            <w:r w:rsidRPr="0035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наследия (памятником истории и культуры) народов Российской Федерации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Коли-чество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помеще-ний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подле-жащих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изъятию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помеще-ний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подле-жащих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изъятию 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соглаше-ний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собствен-никами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помеще-ний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заклю-ченных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4" w:history="1">
              <w:r w:rsidRPr="0035378A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32</w:t>
              </w:r>
            </w:hyperlink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ЖК РФ </w:t>
            </w:r>
          </w:p>
        </w:tc>
      </w:tr>
      <w:tr w:rsidR="0035378A" w:rsidRPr="0035378A" w:rsidTr="0035378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8A" w:rsidRPr="0035378A" w:rsidTr="008718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5378A" w:rsidRPr="0035378A" w:rsidTr="008718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A" w:rsidRPr="0035378A" w:rsidRDefault="0035378A" w:rsidP="0087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78A" w:rsidRPr="0035378A" w:rsidRDefault="0035378A" w:rsidP="003537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5378A" w:rsidRPr="0035378A" w:rsidRDefault="0035378A" w:rsidP="0035378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5378A">
        <w:rPr>
          <w:rFonts w:ascii="Times New Roman" w:hAnsi="Times New Roman" w:cs="Times New Roman"/>
          <w:snapToGrid w:val="0"/>
          <w:sz w:val="24"/>
          <w:szCs w:val="24"/>
        </w:rPr>
        <w:t>Приложение:</w:t>
      </w:r>
    </w:p>
    <w:p w:rsidR="0035378A" w:rsidRPr="0035378A" w:rsidRDefault="0035378A" w:rsidP="0035378A">
      <w:pPr>
        <w:ind w:firstLine="54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5378A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35378A">
        <w:rPr>
          <w:rFonts w:ascii="Times New Roman" w:hAnsi="Times New Roman" w:cs="Times New Roman"/>
          <w:i/>
          <w:snapToGrid w:val="0"/>
          <w:sz w:val="24"/>
          <w:szCs w:val="24"/>
        </w:rPr>
        <w:t>перечень документов согласно п.3.4 Порядка)</w:t>
      </w:r>
    </w:p>
    <w:p w:rsidR="0035378A" w:rsidRPr="0035378A" w:rsidRDefault="0035378A" w:rsidP="0035378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1984"/>
        <w:gridCol w:w="284"/>
        <w:gridCol w:w="3685"/>
      </w:tblGrid>
      <w:tr w:rsidR="0035378A" w:rsidRPr="0035378A" w:rsidTr="0087187A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pStyle w:val="6"/>
              <w:jc w:val="left"/>
              <w:rPr>
                <w:sz w:val="24"/>
                <w:szCs w:val="24"/>
              </w:rPr>
            </w:pPr>
            <w:r w:rsidRPr="0035378A">
              <w:rPr>
                <w:sz w:val="24"/>
                <w:szCs w:val="24"/>
              </w:rPr>
              <w:t xml:space="preserve">Глава администрации муниципального образования 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378A" w:rsidRPr="0035378A" w:rsidTr="0087187A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5378A" w:rsidRPr="0035378A" w:rsidRDefault="0035378A" w:rsidP="0087187A">
            <w:pPr>
              <w:tabs>
                <w:tab w:val="left" w:pos="1701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5378A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  <w:r w:rsidRPr="0035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35378A" w:rsidRPr="0035378A" w:rsidRDefault="0035378A" w:rsidP="0035378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378A" w:rsidRPr="0035378A" w:rsidRDefault="0035378A" w:rsidP="0035378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78A">
        <w:rPr>
          <w:rFonts w:ascii="Times New Roman" w:hAnsi="Times New Roman" w:cs="Times New Roman"/>
          <w:sz w:val="24"/>
          <w:szCs w:val="24"/>
        </w:rPr>
        <w:t>Дата (число, месяц, год)</w:t>
      </w:r>
    </w:p>
    <w:p w:rsidR="0035378A" w:rsidRPr="0035378A" w:rsidRDefault="0035378A" w:rsidP="0035378A">
      <w:pPr>
        <w:rPr>
          <w:rFonts w:ascii="Times New Roman" w:hAnsi="Times New Roman" w:cs="Times New Roman"/>
          <w:sz w:val="24"/>
          <w:szCs w:val="24"/>
        </w:rPr>
      </w:pPr>
    </w:p>
    <w:p w:rsidR="0035378A" w:rsidRPr="0035378A" w:rsidRDefault="0035378A" w:rsidP="0035378A">
      <w:pPr>
        <w:rPr>
          <w:rFonts w:ascii="Times New Roman" w:hAnsi="Times New Roman" w:cs="Times New Roman"/>
          <w:sz w:val="24"/>
          <w:szCs w:val="24"/>
        </w:rPr>
      </w:pPr>
      <w:r w:rsidRPr="0035378A">
        <w:rPr>
          <w:rFonts w:ascii="Times New Roman" w:hAnsi="Times New Roman" w:cs="Times New Roman"/>
          <w:sz w:val="24"/>
          <w:szCs w:val="24"/>
        </w:rPr>
        <w:t>М.П.</w:t>
      </w:r>
    </w:p>
    <w:p w:rsidR="0035378A" w:rsidRPr="008D5AFA" w:rsidRDefault="0035378A" w:rsidP="0035378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BF8" w:rsidRDefault="00523BF8"/>
    <w:sectPr w:rsidR="00523BF8" w:rsidSect="00D6627D">
      <w:pgSz w:w="11906" w:h="16838"/>
      <w:pgMar w:top="426" w:right="566" w:bottom="1135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8A"/>
    <w:rsid w:val="00085952"/>
    <w:rsid w:val="000A6A54"/>
    <w:rsid w:val="0035378A"/>
    <w:rsid w:val="0035588F"/>
    <w:rsid w:val="00380CB3"/>
    <w:rsid w:val="004200B5"/>
    <w:rsid w:val="004420AB"/>
    <w:rsid w:val="004634DB"/>
    <w:rsid w:val="00523BF8"/>
    <w:rsid w:val="00612A4D"/>
    <w:rsid w:val="008A42D1"/>
    <w:rsid w:val="00C96965"/>
    <w:rsid w:val="00CA68E9"/>
    <w:rsid w:val="00DE02CC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A"/>
    <w:pPr>
      <w:spacing w:after="0" w:line="240" w:lineRule="auto"/>
    </w:pPr>
  </w:style>
  <w:style w:type="paragraph" w:styleId="5">
    <w:name w:val="heading 5"/>
    <w:basedOn w:val="a"/>
    <w:next w:val="a"/>
    <w:link w:val="50"/>
    <w:uiPriority w:val="99"/>
    <w:qFormat/>
    <w:rsid w:val="0035378A"/>
    <w:pPr>
      <w:keepNext/>
      <w:tabs>
        <w:tab w:val="left" w:pos="1701"/>
      </w:tabs>
      <w:suppressAutoHyphens/>
      <w:autoSpaceDE w:val="0"/>
      <w:autoSpaceDN w:val="0"/>
      <w:ind w:firstLine="709"/>
      <w:jc w:val="center"/>
      <w:outlineLvl w:val="4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5378A"/>
    <w:pPr>
      <w:keepNext/>
      <w:tabs>
        <w:tab w:val="left" w:pos="1701"/>
      </w:tabs>
      <w:suppressAutoHyphens/>
      <w:autoSpaceDE w:val="0"/>
      <w:autoSpaceDN w:val="0"/>
      <w:jc w:val="both"/>
      <w:outlineLvl w:val="5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5378A"/>
    <w:pPr>
      <w:keepNext/>
      <w:autoSpaceDE w:val="0"/>
      <w:autoSpaceDN w:val="0"/>
      <w:ind w:firstLine="567"/>
      <w:jc w:val="both"/>
      <w:outlineLvl w:val="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5378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5378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5378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5378A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B8F963A2444AF2D8AA23A32E58E8CFBB099FF29B8CDE93BB01BA2CE94CE0F369D96B74C21B9989CA84ECC5BAE893B6286E3632B6BDE71B47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1</cp:revision>
  <cp:lastPrinted>2021-10-15T09:05:00Z</cp:lastPrinted>
  <dcterms:created xsi:type="dcterms:W3CDTF">2021-10-15T08:56:00Z</dcterms:created>
  <dcterms:modified xsi:type="dcterms:W3CDTF">2021-10-15T09:46:00Z</dcterms:modified>
</cp:coreProperties>
</file>