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AF" w:rsidRPr="002111AF" w:rsidRDefault="002111AF" w:rsidP="002111AF">
      <w:pPr>
        <w:tabs>
          <w:tab w:val="left" w:pos="5550"/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A3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111AF" w:rsidRPr="002111AF" w:rsidRDefault="002111AF" w:rsidP="002111A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111AF" w:rsidRPr="002111AF" w:rsidRDefault="002111AF" w:rsidP="002111A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и продовольствия Рязанской области</w:t>
      </w:r>
    </w:p>
    <w:p w:rsidR="002111AF" w:rsidRPr="002111AF" w:rsidRDefault="004A5F59" w:rsidP="002111A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ноября 2021 г. № 25</w:t>
      </w:r>
      <w:bookmarkStart w:id="0" w:name="_GoBack"/>
      <w:bookmarkEnd w:id="0"/>
    </w:p>
    <w:p w:rsidR="002111AF" w:rsidRPr="002111AF" w:rsidRDefault="002111AF" w:rsidP="0021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AF" w:rsidRDefault="002111AF">
      <w:pPr>
        <w:pStyle w:val="ConsPlusNormal"/>
        <w:jc w:val="both"/>
      </w:pPr>
    </w:p>
    <w:p w:rsidR="002111AF" w:rsidRPr="002111AF" w:rsidRDefault="00211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1AF">
        <w:rPr>
          <w:rFonts w:ascii="Times New Roman" w:hAnsi="Times New Roman" w:cs="Times New Roman"/>
          <w:sz w:val="24"/>
          <w:szCs w:val="24"/>
        </w:rPr>
        <w:t>Аналитическая записка</w:t>
      </w:r>
    </w:p>
    <w:p w:rsidR="002111AF" w:rsidRPr="002111AF" w:rsidRDefault="004304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"__"__________ 202__</w:t>
      </w:r>
      <w:r w:rsidR="002111AF" w:rsidRPr="002111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11AF" w:rsidRPr="002111AF" w:rsidRDefault="00211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1A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111AF" w:rsidRPr="002111AF" w:rsidRDefault="00211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11AF">
        <w:rPr>
          <w:rFonts w:ascii="Times New Roman" w:hAnsi="Times New Roman" w:cs="Times New Roman"/>
          <w:sz w:val="24"/>
          <w:szCs w:val="24"/>
        </w:rPr>
        <w:t>(наименование крестьянского (фермерского) хозяйства,</w:t>
      </w:r>
      <w:proofErr w:type="gramEnd"/>
    </w:p>
    <w:p w:rsidR="002111AF" w:rsidRPr="002111AF" w:rsidRDefault="002111AF" w:rsidP="00211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11AF">
        <w:rPr>
          <w:rFonts w:ascii="Times New Roman" w:hAnsi="Times New Roman" w:cs="Times New Roman"/>
          <w:sz w:val="24"/>
          <w:szCs w:val="24"/>
        </w:rPr>
        <w:t>Ф.И.О. индивидуального предпринимателя</w:t>
      </w:r>
      <w:r w:rsidR="00430421">
        <w:rPr>
          <w:rFonts w:ascii="Times New Roman" w:hAnsi="Times New Roman" w:cs="Times New Roman"/>
          <w:sz w:val="24"/>
          <w:szCs w:val="24"/>
        </w:rPr>
        <w:t xml:space="preserve"> - заявителя</w:t>
      </w:r>
      <w:r w:rsidR="009546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111AF" w:rsidRPr="002111AF" w:rsidRDefault="0021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11"/>
      </w:tblGrid>
      <w:tr w:rsidR="002111AF" w:rsidRPr="002111AF">
        <w:tc>
          <w:tcPr>
            <w:tcW w:w="567" w:type="dxa"/>
          </w:tcPr>
          <w:p w:rsidR="002111AF" w:rsidRPr="002111AF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</w:tcPr>
          <w:p w:rsidR="002111AF" w:rsidRPr="002111AF" w:rsidRDefault="0021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1" w:type="dxa"/>
          </w:tcPr>
          <w:p w:rsidR="002111AF" w:rsidRPr="002111AF" w:rsidRDefault="0021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AF">
              <w:rPr>
                <w:rFonts w:ascii="Times New Roman" w:hAnsi="Times New Roman" w:cs="Times New Roman"/>
                <w:sz w:val="24"/>
                <w:szCs w:val="24"/>
              </w:rPr>
              <w:t>Отметка о соответствии (наличии)</w:t>
            </w: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 на участие в отборе, регистрационный номер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 (при наличии)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Место нахождения, адрес юридического лица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2111AF" w:rsidRPr="0095461A" w:rsidRDefault="002111AF" w:rsidP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r w:rsidR="00430421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</w:t>
            </w:r>
            <w:proofErr w:type="gramStart"/>
            <w:r w:rsidR="00430421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="00430421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 в налоговом органе, ОГРН, ОГРНИП (при наличии)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844463" w:rsidRPr="0095461A" w:rsidRDefault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r w:rsidRPr="00430421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</w:t>
            </w:r>
            <w:proofErr w:type="gramStart"/>
            <w:r w:rsidRPr="00430421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430421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(в соответствии с бизнес-планом), система налогообложения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2111AF" w:rsidRPr="0095461A" w:rsidRDefault="00430421" w:rsidP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Запрашиваемая с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умма гранта на развитие семейной фермы</w:t>
            </w:r>
            <w:r w:rsidR="002111AF" w:rsidRPr="0095461A">
              <w:rPr>
                <w:rFonts w:ascii="Times New Roman" w:hAnsi="Times New Roman" w:cs="Times New Roman"/>
                <w:sz w:val="24"/>
                <w:szCs w:val="24"/>
              </w:rPr>
              <w:t>, руб. (в соответствии с заявкой на участие в отборе)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21" w:rsidRPr="0095461A">
        <w:tc>
          <w:tcPr>
            <w:tcW w:w="567" w:type="dxa"/>
          </w:tcPr>
          <w:p w:rsidR="00430421" w:rsidRDefault="00C05BC3" w:rsidP="002E4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:rsidR="00430421" w:rsidRDefault="00430421" w:rsidP="002E4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дату регистрации заявки на участие в отборе соответствие категории, установленной абзацем третьим пункта 2 Порядка, (далее -</w:t>
            </w:r>
            <w:r w:rsidR="00C0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заявка) и наличие бизнес-плана</w:t>
            </w:r>
            <w:r w:rsidR="002E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2211" w:type="dxa"/>
          </w:tcPr>
          <w:p w:rsidR="00430421" w:rsidRPr="0095461A" w:rsidRDefault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21" w:rsidRPr="0095461A">
        <w:tc>
          <w:tcPr>
            <w:tcW w:w="567" w:type="dxa"/>
          </w:tcPr>
          <w:p w:rsidR="00430421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</w:tcPr>
          <w:p w:rsidR="00430421" w:rsidRDefault="00430421" w:rsidP="002E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75ED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proofErr w:type="gramEnd"/>
            <w:r w:rsidRPr="00430421">
              <w:rPr>
                <w:rFonts w:ascii="Times New Roman" w:hAnsi="Times New Roman" w:cs="Times New Roman"/>
                <w:sz w:val="24"/>
                <w:szCs w:val="24"/>
              </w:rPr>
              <w:t xml:space="preserve"> на сельской территории или на территории сельской агломерации Рязанской области более 12 месяцев со дня регистрации крестьянского (фермерского) хозяйства или индивидуального предпринимателя, являющегося сельскохозяйственным товаропроизводителем, таковыми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2211" w:type="dxa"/>
          </w:tcPr>
          <w:p w:rsidR="00430421" w:rsidRPr="0095461A" w:rsidRDefault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6" w:type="dxa"/>
          </w:tcPr>
          <w:p w:rsidR="00844463" w:rsidRPr="0095461A" w:rsidRDefault="00430421" w:rsidP="0043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подачи заявки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аличие/отсутствие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</w:tcPr>
          <w:p w:rsidR="00844463" w:rsidRPr="0095461A" w:rsidRDefault="00DD54F9" w:rsidP="00617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54F9">
              <w:rPr>
                <w:rFonts w:ascii="Times New Roman" w:hAnsi="Times New Roman" w:cs="Times New Roman"/>
                <w:sz w:val="24"/>
                <w:szCs w:val="24"/>
              </w:rPr>
              <w:t>а дату регистрации заявки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</w:t>
            </w:r>
            <w:r w:rsidRPr="00DD54F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  <w:r w:rsidRPr="00DD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аходится/не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прекратил/не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844463" w:rsidRPr="0095461A" w:rsidRDefault="001C576B" w:rsidP="001C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76B"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>ату регистрации заявки заявитель - юридическое лицо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4C43">
              <w:rPr>
                <w:rFonts w:ascii="Times New Roman" w:hAnsi="Times New Roman" w:cs="Times New Roman"/>
                <w:sz w:val="24"/>
                <w:szCs w:val="24"/>
              </w:rPr>
              <w:t>являе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/не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proofErr w:type="gramStart"/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операций (офшорные зоны), в совокупности превышает 50 процентов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</w:tcPr>
          <w:p w:rsidR="00844463" w:rsidRPr="0095461A" w:rsidRDefault="00617CDD" w:rsidP="00617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CDD">
              <w:rPr>
                <w:rFonts w:ascii="Times New Roman" w:hAnsi="Times New Roman" w:cs="Times New Roman"/>
                <w:sz w:val="24"/>
                <w:szCs w:val="24"/>
              </w:rPr>
              <w:t>а дату регистрации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proofErr w:type="gramEnd"/>
            <w:r w:rsidR="00844463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/не является получателем средств из бюджета Рязанской области на основании иных нормативных правовых актов Рязанской области на цели, установленные пунктом 2 Порядка предоставления грантов на развитие семейных ферм (далее - Порядок)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6" w:type="dxa"/>
          </w:tcPr>
          <w:p w:rsidR="00844463" w:rsidRPr="0095461A" w:rsidRDefault="0093772D" w:rsidP="0093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регистрации заявки н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аличие/отсутствие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D" w:rsidRPr="0095461A">
        <w:tc>
          <w:tcPr>
            <w:tcW w:w="567" w:type="dxa"/>
          </w:tcPr>
          <w:p w:rsidR="0093772D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77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6" w:type="dxa"/>
          </w:tcPr>
          <w:p w:rsidR="0093772D" w:rsidRDefault="0093772D" w:rsidP="0098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211" w:type="dxa"/>
          </w:tcPr>
          <w:p w:rsidR="0093772D" w:rsidRPr="0095461A" w:rsidRDefault="0093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84446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44463" w:rsidRPr="0095461A" w:rsidRDefault="00844463" w:rsidP="0098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84446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44463" w:rsidRPr="0095461A" w:rsidRDefault="00844463" w:rsidP="0093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  <w:r w:rsidR="0093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77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6" w:type="dxa"/>
          </w:tcPr>
          <w:p w:rsidR="00844463" w:rsidRPr="0095461A" w:rsidRDefault="00844463" w:rsidP="0098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иного недвижимого имущества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84446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44463" w:rsidRPr="0095461A" w:rsidRDefault="00844463" w:rsidP="0095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84446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44463" w:rsidRPr="0095461A" w:rsidRDefault="00844463" w:rsidP="0093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C05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6B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6" w:type="dxa"/>
          </w:tcPr>
          <w:p w:rsidR="00844463" w:rsidRPr="0095461A" w:rsidRDefault="00844463" w:rsidP="0098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самоходной сельскохозяйственной техники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6" w:type="dxa"/>
          </w:tcPr>
          <w:p w:rsidR="002111AF" w:rsidRPr="0095461A" w:rsidRDefault="00844463" w:rsidP="009A6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>е на банковском счете заявителя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средств, направляемых на реализацию </w:t>
            </w: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  <w:proofErr w:type="gramEnd"/>
            <w:r w:rsidR="009A621F">
              <w:t xml:space="preserve"> </w:t>
            </w:r>
            <w:r w:rsidR="009A621F" w:rsidRPr="009A621F">
              <w:rPr>
                <w:rFonts w:ascii="Times New Roman" w:hAnsi="Times New Roman" w:cs="Times New Roman"/>
                <w:sz w:val="24"/>
                <w:szCs w:val="24"/>
              </w:rPr>
              <w:t>на дату, не превышающую 10 дней до даты регистрации заявки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84446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44463" w:rsidRPr="0095461A" w:rsidRDefault="00844463" w:rsidP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9A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21F" w:rsidRPr="009A621F">
              <w:rPr>
                <w:rFonts w:ascii="Times New Roman" w:hAnsi="Times New Roman" w:cs="Times New Roman"/>
                <w:sz w:val="24"/>
                <w:szCs w:val="24"/>
              </w:rPr>
              <w:t>от общей суммы затрат, указанных в плане расходов</w:t>
            </w:r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95461A">
        <w:tc>
          <w:tcPr>
            <w:tcW w:w="567" w:type="dxa"/>
          </w:tcPr>
          <w:p w:rsidR="00844463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6" w:type="dxa"/>
          </w:tcPr>
          <w:p w:rsidR="00844463" w:rsidRPr="0095461A" w:rsidRDefault="00844463" w:rsidP="002E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Отсутствие в году, предшествующем году получения Гранта, случаев привлечения к ответственност</w:t>
            </w:r>
            <w:r w:rsidR="009A621F">
              <w:rPr>
                <w:rFonts w:ascii="Times New Roman" w:hAnsi="Times New Roman" w:cs="Times New Roman"/>
                <w:sz w:val="24"/>
                <w:szCs w:val="24"/>
              </w:rPr>
              <w:t>и заявителя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  <w:proofErr w:type="gramEnd"/>
          </w:p>
        </w:tc>
        <w:tc>
          <w:tcPr>
            <w:tcW w:w="2211" w:type="dxa"/>
          </w:tcPr>
          <w:p w:rsidR="00844463" w:rsidRPr="0095461A" w:rsidRDefault="008444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CD" w:rsidRPr="0095461A">
        <w:tc>
          <w:tcPr>
            <w:tcW w:w="567" w:type="dxa"/>
          </w:tcPr>
          <w:p w:rsidR="009476CD" w:rsidRPr="003E1B45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6" w:type="dxa"/>
          </w:tcPr>
          <w:p w:rsidR="009476CD" w:rsidRPr="0095461A" w:rsidRDefault="009476CD" w:rsidP="003E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5">
              <w:rPr>
                <w:rFonts w:ascii="Times New Roman" w:hAnsi="Times New Roman" w:cs="Times New Roman"/>
                <w:sz w:val="24"/>
                <w:szCs w:val="24"/>
              </w:rPr>
              <w:t>Развитие малых форм хозяйствования является приоритетным направлением на отчетный финансовый год</w:t>
            </w:r>
            <w:r w:rsidR="003E1B45" w:rsidRPr="003E1B45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  <w:r w:rsidRPr="003E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9476CD" w:rsidRPr="0095461A" w:rsidRDefault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1A" w:rsidRPr="0095461A">
        <w:tc>
          <w:tcPr>
            <w:tcW w:w="567" w:type="dxa"/>
          </w:tcPr>
          <w:p w:rsidR="0095461A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6" w:type="dxa"/>
          </w:tcPr>
          <w:p w:rsidR="0095461A" w:rsidRPr="0095461A" w:rsidRDefault="0095461A" w:rsidP="00954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 </w:t>
            </w: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1" w:type="dxa"/>
          </w:tcPr>
          <w:p w:rsidR="0095461A" w:rsidRPr="0095461A" w:rsidRDefault="00954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осуществлению деятель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>ности, на которую предоставлен г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рант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семейных ферм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, в течение не менее 5 лет на сельской территории или на территории сельской агломерации Рязанской области со дня получения гр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>анта на развитие семейной фермы</w:t>
            </w:r>
            <w:r w:rsidR="002E4C43">
              <w:t xml:space="preserve">, 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2111AF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осуществлению затрат в соответствии с планом расходов</w:t>
            </w:r>
            <w:r w:rsidR="009476CD" w:rsidRPr="00954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2111AF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заключению соглашения о предоставлении гранта </w:t>
            </w:r>
            <w:r w:rsidR="009476CD" w:rsidRPr="0095461A">
              <w:rPr>
                <w:rFonts w:ascii="Times New Roman" w:hAnsi="Times New Roman" w:cs="Times New Roman"/>
                <w:sz w:val="24"/>
                <w:szCs w:val="24"/>
              </w:rPr>
              <w:t>на развитие семейных ферм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9476CD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пунктом 22 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Порядка,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достижению плановых показателей деятельности, предусмотренных бизнес-планом,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9476CD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достижению результата предоставления грантов на развитие семейных ферм, показателя,</w:t>
            </w:r>
          </w:p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необходимого для достижения результата предоставления гранта на развитие семейных ферм</w:t>
            </w:r>
            <w:proofErr w:type="gramStart"/>
            <w:r w:rsidR="003E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установленного в Соглашении</w:t>
            </w:r>
            <w:r w:rsidR="002111AF" w:rsidRPr="0095461A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созданию в срок, не позднее 24 месяцев со дня предоставления гранта на развитие семейных ферм, новых постоянных рабочих мест исходя из расчета создания не менее  новых постоянных рабочих мест на один грант</w:t>
            </w:r>
            <w:r w:rsidR="002111AF" w:rsidRPr="0095461A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сохранению созданных новых постоянных рабочих мест в течение не менее 5 лет со дня получения гранта на развитие семейных ферм</w:t>
            </w:r>
            <w:r w:rsidR="002111AF" w:rsidRPr="0095461A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9476CD" w:rsidP="00954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использованию гранта на развитие семейных ферм в срок не более 24 месяцев со дня получения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гранта,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2111AF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соблюдению запрета приобретения за счет сре</w:t>
            </w: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да/нет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6" w:type="dxa"/>
          </w:tcPr>
          <w:p w:rsidR="002111AF" w:rsidRPr="0095461A" w:rsidRDefault="009476CD" w:rsidP="00947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Наличие/отсутствие согласия на осуществление Министерством</w:t>
            </w:r>
            <w:r w:rsidR="0095461A"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продовольствия Рязанской области</w:t>
            </w: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 и органами государственного финансового контроля проверок соблюдения условий, целей и порядка предоставления гранта на развитие семейных ферм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6" w:type="dxa"/>
          </w:tcPr>
          <w:p w:rsidR="002111AF" w:rsidRPr="0095461A" w:rsidRDefault="00A12C27" w:rsidP="00A12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Наличие/отсутствие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6" w:type="dxa"/>
          </w:tcPr>
          <w:p w:rsidR="004C30B8" w:rsidRPr="0095461A" w:rsidRDefault="004C30B8" w:rsidP="004C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согласия заявителей на публикацию (размещение) в информационно-телекоммуникационной сети «Интернет» информации о заявителях, подаваемой заявке, иной информации о заявителях, связанной </w:t>
            </w: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11AF" w:rsidRPr="0095461A" w:rsidRDefault="004C30B8" w:rsidP="004C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отбором</w:t>
            </w: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AF" w:rsidRPr="0095461A">
        <w:tc>
          <w:tcPr>
            <w:tcW w:w="567" w:type="dxa"/>
          </w:tcPr>
          <w:p w:rsidR="002111AF" w:rsidRPr="0095461A" w:rsidRDefault="0095461A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2111AF" w:rsidRDefault="00EC3AF5" w:rsidP="00EC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обязательства по выполнению условий, установленных Правилами казначейского сопровождения сре</w:t>
            </w:r>
            <w:proofErr w:type="gramStart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дств в сл</w:t>
            </w:r>
            <w:proofErr w:type="gramEnd"/>
            <w:r w:rsidRPr="0095461A">
              <w:rPr>
                <w:rFonts w:ascii="Times New Roman" w:hAnsi="Times New Roman" w:cs="Times New Roman"/>
                <w:sz w:val="24"/>
                <w:szCs w:val="24"/>
              </w:rPr>
              <w:t>учаях, предусмотренных Федеральным законом о федеральном бюджете на очередной финансовый год и плановый период</w:t>
            </w:r>
          </w:p>
          <w:p w:rsidR="00800694" w:rsidRPr="0095461A" w:rsidRDefault="00800694" w:rsidP="00EC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11AF" w:rsidRPr="0095461A" w:rsidRDefault="0021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F5" w:rsidRPr="0095461A">
        <w:tc>
          <w:tcPr>
            <w:tcW w:w="567" w:type="dxa"/>
          </w:tcPr>
          <w:p w:rsidR="00EC3AF5" w:rsidRPr="0095461A" w:rsidRDefault="0095461A" w:rsidP="00C05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EC3AF5" w:rsidRPr="0095461A" w:rsidRDefault="006F36AE" w:rsidP="0070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/н</w:t>
            </w:r>
            <w:r w:rsidRPr="006F36AE">
              <w:rPr>
                <w:rFonts w:ascii="Times New Roman" w:hAnsi="Times New Roman" w:cs="Times New Roman"/>
                <w:sz w:val="24"/>
                <w:szCs w:val="24"/>
              </w:rPr>
              <w:t>есоответствие документов, предусмотренных абзацем первым и подпунктом 1 пункта 10 Порядка, установленной форме</w:t>
            </w:r>
          </w:p>
        </w:tc>
        <w:tc>
          <w:tcPr>
            <w:tcW w:w="2211" w:type="dxa"/>
          </w:tcPr>
          <w:p w:rsidR="00EC3AF5" w:rsidRPr="0095461A" w:rsidRDefault="00EC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F5" w:rsidRPr="002111AF">
        <w:tc>
          <w:tcPr>
            <w:tcW w:w="567" w:type="dxa"/>
          </w:tcPr>
          <w:p w:rsidR="00EC3AF5" w:rsidRPr="0095461A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6" w:type="dxa"/>
          </w:tcPr>
          <w:p w:rsidR="00EC3AF5" w:rsidRPr="0095461A" w:rsidRDefault="00800694" w:rsidP="0080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6F36A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</w:t>
            </w:r>
            <w:r w:rsidR="006F36AE" w:rsidRPr="006F36AE">
              <w:rPr>
                <w:rFonts w:ascii="Times New Roman" w:hAnsi="Times New Roman" w:cs="Times New Roman"/>
                <w:sz w:val="24"/>
                <w:szCs w:val="24"/>
              </w:rPr>
              <w:t>недостов</w:t>
            </w:r>
            <w:r w:rsidR="006F36AE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F36A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6F36AE" w:rsidRPr="006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6F36AE" w:rsidRPr="006F36AE">
              <w:rPr>
                <w:rFonts w:ascii="Times New Roman" w:hAnsi="Times New Roman" w:cs="Times New Roman"/>
                <w:sz w:val="24"/>
                <w:szCs w:val="24"/>
              </w:rPr>
              <w:t>, в том числе информации о месте нахождения и адресе юридического лица</w:t>
            </w:r>
          </w:p>
        </w:tc>
        <w:tc>
          <w:tcPr>
            <w:tcW w:w="2211" w:type="dxa"/>
          </w:tcPr>
          <w:p w:rsidR="00EC3AF5" w:rsidRPr="002111AF" w:rsidRDefault="00EC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AE" w:rsidRPr="002111AF">
        <w:tc>
          <w:tcPr>
            <w:tcW w:w="567" w:type="dxa"/>
          </w:tcPr>
          <w:p w:rsidR="006F36AE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6" w:type="dxa"/>
          </w:tcPr>
          <w:p w:rsidR="006F36AE" w:rsidRPr="0095461A" w:rsidRDefault="00700FCC" w:rsidP="0070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FCC">
              <w:rPr>
                <w:rFonts w:ascii="Times New Roman" w:hAnsi="Times New Roman" w:cs="Times New Roman"/>
                <w:sz w:val="24"/>
                <w:szCs w:val="24"/>
              </w:rPr>
              <w:t>окументы, предусмотренные пунктом 10 Порядка (за исключением документов, предусмотренных подпунктами 8, 10 - 13 пункта 10 Порядка),</w:t>
            </w:r>
            <w:r w:rsidR="002E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4C4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0FCC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представлены (представлены не в полном объеме)</w:t>
            </w:r>
          </w:p>
        </w:tc>
        <w:tc>
          <w:tcPr>
            <w:tcW w:w="2211" w:type="dxa"/>
          </w:tcPr>
          <w:p w:rsidR="006F36AE" w:rsidRPr="002111AF" w:rsidRDefault="006F3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20" w:rsidRPr="002111AF">
        <w:tc>
          <w:tcPr>
            <w:tcW w:w="567" w:type="dxa"/>
          </w:tcPr>
          <w:p w:rsidR="005C4D20" w:rsidRDefault="00C05BC3" w:rsidP="0095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6" w:type="dxa"/>
          </w:tcPr>
          <w:p w:rsidR="005C4D20" w:rsidRDefault="005C4D20" w:rsidP="0070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D20">
              <w:rPr>
                <w:rFonts w:ascii="Times New Roman" w:hAnsi="Times New Roman" w:cs="Times New Roman"/>
                <w:sz w:val="24"/>
                <w:szCs w:val="24"/>
              </w:rPr>
              <w:t xml:space="preserve">одача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сроки</w:t>
            </w:r>
            <w:r w:rsidR="008006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извещении/</w:t>
            </w:r>
            <w:r w:rsidRPr="005C4D20">
              <w:rPr>
                <w:rFonts w:ascii="Times New Roman" w:hAnsi="Times New Roman" w:cs="Times New Roman"/>
                <w:sz w:val="24"/>
                <w:szCs w:val="24"/>
              </w:rPr>
              <w:t>после даты и (или) времени,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ределенных для подачи заявок в и</w:t>
            </w:r>
            <w:r w:rsidRPr="005C4D20">
              <w:rPr>
                <w:rFonts w:ascii="Times New Roman" w:hAnsi="Times New Roman" w:cs="Times New Roman"/>
                <w:sz w:val="24"/>
                <w:szCs w:val="24"/>
              </w:rPr>
              <w:t>звещении</w:t>
            </w:r>
          </w:p>
        </w:tc>
        <w:tc>
          <w:tcPr>
            <w:tcW w:w="2211" w:type="dxa"/>
          </w:tcPr>
          <w:p w:rsidR="005C4D20" w:rsidRPr="002111AF" w:rsidRDefault="005C4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AF" w:rsidRDefault="0021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4D20" w:rsidRDefault="005C4D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C43" w:rsidRPr="002111AF" w:rsidRDefault="002E4C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1AF" w:rsidRPr="002111AF" w:rsidRDefault="00211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AF">
        <w:rPr>
          <w:rFonts w:ascii="Times New Roman" w:hAnsi="Times New Roman" w:cs="Times New Roman"/>
          <w:sz w:val="24"/>
          <w:szCs w:val="24"/>
        </w:rPr>
        <w:t xml:space="preserve">    ____________________ __________ _____________________</w:t>
      </w:r>
    </w:p>
    <w:p w:rsidR="002111AF" w:rsidRPr="002111AF" w:rsidRDefault="00211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AF">
        <w:rPr>
          <w:rFonts w:ascii="Times New Roman" w:hAnsi="Times New Roman" w:cs="Times New Roman"/>
          <w:sz w:val="24"/>
          <w:szCs w:val="24"/>
        </w:rPr>
        <w:t xml:space="preserve">        (должность)       (подпись)        (Ф.И.О.)</w:t>
      </w:r>
    </w:p>
    <w:sectPr w:rsidR="002111AF" w:rsidRPr="002111AF" w:rsidSect="00AD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AF"/>
    <w:rsid w:val="000375ED"/>
    <w:rsid w:val="001C576B"/>
    <w:rsid w:val="002111AF"/>
    <w:rsid w:val="002E4C43"/>
    <w:rsid w:val="003B70D7"/>
    <w:rsid w:val="003E1B45"/>
    <w:rsid w:val="00430421"/>
    <w:rsid w:val="004A5F59"/>
    <w:rsid w:val="004C30B8"/>
    <w:rsid w:val="005A3EB9"/>
    <w:rsid w:val="005C4D20"/>
    <w:rsid w:val="00617CDD"/>
    <w:rsid w:val="006F36AE"/>
    <w:rsid w:val="00700FCC"/>
    <w:rsid w:val="00772E53"/>
    <w:rsid w:val="00800694"/>
    <w:rsid w:val="00844463"/>
    <w:rsid w:val="0093772D"/>
    <w:rsid w:val="009476CD"/>
    <w:rsid w:val="0095461A"/>
    <w:rsid w:val="009A621F"/>
    <w:rsid w:val="00A12C27"/>
    <w:rsid w:val="00B31A49"/>
    <w:rsid w:val="00C05BC3"/>
    <w:rsid w:val="00D36BC5"/>
    <w:rsid w:val="00D525FE"/>
    <w:rsid w:val="00DD54F9"/>
    <w:rsid w:val="00E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1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1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7DDD-D08D-4699-BD11-D92D6FD5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32</cp:revision>
  <cp:lastPrinted>2021-11-11T06:37:00Z</cp:lastPrinted>
  <dcterms:created xsi:type="dcterms:W3CDTF">2021-10-26T12:18:00Z</dcterms:created>
  <dcterms:modified xsi:type="dcterms:W3CDTF">2021-11-17T11:16:00Z</dcterms:modified>
</cp:coreProperties>
</file>