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518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62:20:0043401:471 по адресу: Рязанская область,</w:t>
        <w:br/>
        <w:t>Спасский район, пос. Откормсовхоза, ул. Новая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 Михальковой Татьяны Алексеевны.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язанская область,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ar-SA"/>
        </w:rPr>
        <w:t xml:space="preserve">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en-US" w:eastAsia="ar-SA"/>
        </w:rPr>
        <w:t>О</w:t>
      </w: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highlight w:val="white"/>
          <w:u w:val="none"/>
          <w:shd w:fill="FFFFFF" w:val="clear"/>
          <w:em w:val="none"/>
          <w:lang w:val="en-US"/>
        </w:rPr>
        <w:t xml:space="preserve">ткормсовхоза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ar-SA"/>
        </w:rPr>
        <w:t>, ул. Советская, д. 1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6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язанская область,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ar-SA"/>
        </w:rPr>
        <w:t xml:space="preserve">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en-US" w:eastAsia="ar-SA"/>
        </w:rPr>
        <w:t>О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highlight w:val="white"/>
          <w:u w:val="none"/>
          <w:shd w:fill="FFFFFF" w:val="clear"/>
          <w:em w:val="none"/>
          <w:lang w:val="en-US"/>
        </w:rPr>
        <w:t xml:space="preserve">ткормсовхоза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ar-SA"/>
        </w:rPr>
        <w:t>, ул. Советская,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ноябр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6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813</TotalTime>
  <Application>LibreOffice/6.4.4.2$Linux_X86_64 LibreOffice_project/40$Build-2</Application>
  <Pages>2</Pages>
  <Words>660</Words>
  <Characters>5016</Characters>
  <CharactersWithSpaces>5793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2021-11-12T15:30:08Z</dcterms:modified>
  <cp:revision>88</cp:revision>
  <dc:subject/>
  <dc:title/>
</cp:coreProperties>
</file>