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8593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33B7A" w:rsidTr="00D27720">
        <w:tc>
          <w:tcPr>
            <w:tcW w:w="5428" w:type="dxa"/>
          </w:tcPr>
          <w:p w:rsidR="00190FF9" w:rsidRPr="00B33B7A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D27720">
            <w:pPr>
              <w:rPr>
                <w:rFonts w:ascii="Times New Roman" w:hAnsi="Times New Roman"/>
                <w:sz w:val="28"/>
                <w:szCs w:val="28"/>
              </w:rPr>
            </w:pPr>
            <w:r w:rsidRPr="00B33B7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27720" w:rsidRPr="00B33B7A">
              <w:rPr>
                <w:rFonts w:ascii="Times New Roman" w:hAnsi="Times New Roman"/>
                <w:sz w:val="28"/>
                <w:szCs w:val="28"/>
              </w:rPr>
              <w:t xml:space="preserve">                                   к постановлению Правительства Рязанской области</w:t>
            </w:r>
          </w:p>
          <w:p w:rsidR="00B33B7A" w:rsidRPr="00B33B7A" w:rsidRDefault="00004AEB" w:rsidP="00D277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23.12.2021 № 398</w:t>
            </w:r>
            <w:bookmarkStart w:id="0" w:name="_GoBack"/>
            <w:bookmarkEnd w:id="0"/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63AFE" w:rsidRDefault="00263AFE" w:rsidP="00D2772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0859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="000859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</w:t>
      </w:r>
      <w:r w:rsidR="000859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Я</w:t>
      </w:r>
      <w:r w:rsidR="000859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</w:t>
      </w:r>
      <w:r w:rsidR="000859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="000859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</w:t>
      </w:r>
    </w:p>
    <w:p w:rsidR="00085936" w:rsidRDefault="00263AFE" w:rsidP="00D2772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предоставления субсидии автономной некоммерческой</w:t>
      </w:r>
    </w:p>
    <w:p w:rsidR="00085936" w:rsidRDefault="00263AFE" w:rsidP="00D2772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организации «Центр развития креативных индустрий»</w:t>
      </w:r>
    </w:p>
    <w:p w:rsidR="00263AFE" w:rsidRDefault="00263AFE" w:rsidP="00D2772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виде имущественного взноса для обеспечения деятельности </w:t>
      </w:r>
    </w:p>
    <w:p w:rsidR="00D27720" w:rsidRDefault="00D27720" w:rsidP="00D2772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85936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статьей 78.1 Бюджетного кодекса Российской Федерации, Федеральным законом</w:t>
      </w:r>
      <w:r w:rsidR="00647CAF" w:rsidRPr="00085936">
        <w:rPr>
          <w:rFonts w:ascii="Times New Roman" w:hAnsi="Times New Roman" w:cs="Times New Roman"/>
          <w:sz w:val="28"/>
          <w:szCs w:val="28"/>
        </w:rPr>
        <w:t xml:space="preserve"> от 12.01.1996 № 7-ФЗ «О некоммерческих организациях»</w:t>
      </w:r>
      <w:r w:rsidRPr="00085936">
        <w:rPr>
          <w:rFonts w:ascii="Times New Roman" w:hAnsi="Times New Roman" w:cs="Times New Roman"/>
          <w:sz w:val="28"/>
          <w:szCs w:val="28"/>
        </w:rPr>
        <w:t>,</w:t>
      </w:r>
      <w:r w:rsidR="00647CAF" w:rsidRPr="0008593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085936">
        <w:rPr>
          <w:rFonts w:ascii="Times New Roman" w:hAnsi="Times New Roman" w:cs="Times New Roman"/>
          <w:sz w:val="28"/>
          <w:szCs w:val="28"/>
        </w:rPr>
        <w:t>–</w:t>
      </w:r>
      <w:r w:rsidR="00647CAF" w:rsidRPr="0008593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и</w:t>
      </w:r>
      <w:proofErr w:type="gramEnd"/>
      <w:r w:rsidR="00647CAF" w:rsidRPr="000859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7CAF" w:rsidRPr="00085936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085936">
        <w:rPr>
          <w:rFonts w:ascii="Times New Roman" w:hAnsi="Times New Roman" w:cs="Times New Roman"/>
          <w:sz w:val="28"/>
          <w:szCs w:val="28"/>
        </w:rPr>
        <w:t xml:space="preserve"> законом Рязанской области об областном бюджете на очередной финансовый год и плановый период и в целях реализации государственной программы</w:t>
      </w:r>
      <w:r w:rsidR="00647CAF" w:rsidRPr="00085936">
        <w:rPr>
          <w:rFonts w:ascii="Times New Roman" w:hAnsi="Times New Roman" w:cs="Times New Roman"/>
          <w:sz w:val="28"/>
          <w:szCs w:val="28"/>
        </w:rPr>
        <w:t xml:space="preserve"> Рязанской области «</w:t>
      </w:r>
      <w:r w:rsidRPr="00085936">
        <w:rPr>
          <w:rFonts w:ascii="Times New Roman" w:hAnsi="Times New Roman" w:cs="Times New Roman"/>
          <w:sz w:val="28"/>
          <w:szCs w:val="28"/>
        </w:rPr>
        <w:t>Развитие</w:t>
      </w:r>
      <w:r w:rsidR="00647CAF" w:rsidRPr="00085936">
        <w:rPr>
          <w:rFonts w:ascii="Times New Roman" w:hAnsi="Times New Roman" w:cs="Times New Roman"/>
          <w:sz w:val="28"/>
          <w:szCs w:val="28"/>
        </w:rPr>
        <w:t xml:space="preserve"> культуры и туризма»</w:t>
      </w:r>
      <w:r w:rsidRPr="0008593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C057D5" w:rsidRPr="00085936">
        <w:rPr>
          <w:rFonts w:ascii="Times New Roman" w:hAnsi="Times New Roman" w:cs="Times New Roman"/>
          <w:sz w:val="28"/>
          <w:szCs w:val="28"/>
        </w:rPr>
        <w:t>п</w:t>
      </w:r>
      <w:r w:rsidRPr="00085936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647CAF" w:rsidRPr="00085936">
        <w:rPr>
          <w:rFonts w:ascii="Times New Roman" w:hAnsi="Times New Roman" w:cs="Times New Roman"/>
          <w:sz w:val="28"/>
          <w:szCs w:val="28"/>
        </w:rPr>
        <w:t>язанской области от 29.10.2014 №</w:t>
      </w:r>
      <w:r w:rsidRPr="00085936">
        <w:rPr>
          <w:rFonts w:ascii="Times New Roman" w:hAnsi="Times New Roman" w:cs="Times New Roman"/>
          <w:sz w:val="28"/>
          <w:szCs w:val="28"/>
        </w:rPr>
        <w:t xml:space="preserve"> 316 (далее </w:t>
      </w:r>
      <w:r w:rsidR="00085936">
        <w:rPr>
          <w:rFonts w:ascii="Times New Roman" w:hAnsi="Times New Roman" w:cs="Times New Roman"/>
          <w:sz w:val="28"/>
          <w:szCs w:val="28"/>
        </w:rPr>
        <w:t>–</w:t>
      </w:r>
      <w:r w:rsidRPr="00085936">
        <w:rPr>
          <w:rFonts w:ascii="Times New Roman" w:hAnsi="Times New Roman" w:cs="Times New Roman"/>
          <w:sz w:val="28"/>
          <w:szCs w:val="28"/>
        </w:rPr>
        <w:t xml:space="preserve"> Государственная программа).</w:t>
      </w:r>
      <w:proofErr w:type="gramEnd"/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085936">
        <w:rPr>
          <w:rFonts w:ascii="Times New Roman" w:hAnsi="Times New Roman" w:cs="Times New Roman"/>
          <w:sz w:val="28"/>
          <w:szCs w:val="28"/>
        </w:rPr>
        <w:t>2. Настоящий Порядок регламентирует предоставление субсиди</w:t>
      </w:r>
      <w:r w:rsidR="00D75269" w:rsidRPr="00085936">
        <w:rPr>
          <w:rFonts w:ascii="Times New Roman" w:hAnsi="Times New Roman" w:cs="Times New Roman"/>
          <w:sz w:val="28"/>
          <w:szCs w:val="28"/>
        </w:rPr>
        <w:t>и</w:t>
      </w:r>
      <w:r w:rsidRPr="00085936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автоном</w:t>
      </w:r>
      <w:r w:rsidR="00647CAF" w:rsidRPr="00085936">
        <w:rPr>
          <w:rFonts w:ascii="Times New Roman" w:hAnsi="Times New Roman" w:cs="Times New Roman"/>
          <w:sz w:val="28"/>
          <w:szCs w:val="28"/>
        </w:rPr>
        <w:t>ной некоммерческой организации «</w:t>
      </w:r>
      <w:r w:rsidRPr="00085936">
        <w:rPr>
          <w:rFonts w:ascii="Times New Roman" w:hAnsi="Times New Roman" w:cs="Times New Roman"/>
          <w:sz w:val="28"/>
          <w:szCs w:val="28"/>
        </w:rPr>
        <w:t xml:space="preserve">Центр развития </w:t>
      </w:r>
      <w:r w:rsidR="00647CAF" w:rsidRPr="00085936">
        <w:rPr>
          <w:rFonts w:ascii="Times New Roman" w:hAnsi="Times New Roman" w:cs="Times New Roman"/>
          <w:sz w:val="28"/>
          <w:szCs w:val="28"/>
        </w:rPr>
        <w:t>креативных индустрий»</w:t>
      </w:r>
      <w:r w:rsidRPr="00085936">
        <w:rPr>
          <w:rFonts w:ascii="Times New Roman" w:hAnsi="Times New Roman" w:cs="Times New Roman"/>
          <w:sz w:val="28"/>
          <w:szCs w:val="28"/>
        </w:rPr>
        <w:t xml:space="preserve"> в виде имущественного взноса для обеспечения деятельности (далее соответственно </w:t>
      </w:r>
      <w:r w:rsidR="00085936">
        <w:rPr>
          <w:rFonts w:ascii="Times New Roman" w:hAnsi="Times New Roman" w:cs="Times New Roman"/>
          <w:sz w:val="28"/>
          <w:szCs w:val="28"/>
        </w:rPr>
        <w:t>–</w:t>
      </w:r>
      <w:r w:rsidRPr="00085936">
        <w:rPr>
          <w:rFonts w:ascii="Times New Roman" w:hAnsi="Times New Roman" w:cs="Times New Roman"/>
          <w:sz w:val="28"/>
          <w:szCs w:val="28"/>
        </w:rPr>
        <w:t xml:space="preserve"> субсидия, АНО) в рамках подпрограммы </w:t>
      </w:r>
      <w:r w:rsidR="00BF27F0" w:rsidRPr="00085936">
        <w:rPr>
          <w:rFonts w:ascii="Times New Roman" w:hAnsi="Times New Roman" w:cs="Times New Roman"/>
          <w:sz w:val="28"/>
          <w:szCs w:val="28"/>
        </w:rPr>
        <w:t>2</w:t>
      </w:r>
      <w:r w:rsidR="00647CAF" w:rsidRPr="00085936">
        <w:rPr>
          <w:rFonts w:ascii="Times New Roman" w:hAnsi="Times New Roman" w:cs="Times New Roman"/>
          <w:sz w:val="28"/>
          <w:szCs w:val="28"/>
        </w:rPr>
        <w:t xml:space="preserve"> «</w:t>
      </w:r>
      <w:r w:rsidR="005C6C2A" w:rsidRPr="0008593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BF27F0" w:rsidRPr="00085936">
        <w:rPr>
          <w:rFonts w:ascii="Times New Roman" w:hAnsi="Times New Roman" w:cs="Times New Roman"/>
          <w:sz w:val="28"/>
          <w:szCs w:val="28"/>
        </w:rPr>
        <w:t>и развитие инфраструктуры туризма</w:t>
      </w:r>
      <w:r w:rsidR="00647CAF" w:rsidRPr="00085936">
        <w:rPr>
          <w:rFonts w:ascii="Times New Roman" w:hAnsi="Times New Roman" w:cs="Times New Roman"/>
          <w:sz w:val="28"/>
          <w:szCs w:val="28"/>
        </w:rPr>
        <w:t>»</w:t>
      </w:r>
      <w:r w:rsidRPr="00085936">
        <w:rPr>
          <w:rFonts w:ascii="Times New Roman" w:hAnsi="Times New Roman" w:cs="Times New Roman"/>
          <w:sz w:val="28"/>
          <w:szCs w:val="28"/>
        </w:rPr>
        <w:t xml:space="preserve"> Государственной программы.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</w:t>
      </w:r>
      <w:r w:rsidR="00647CAF" w:rsidRPr="00085936">
        <w:rPr>
          <w:rFonts w:ascii="Times New Roman" w:hAnsi="Times New Roman" w:cs="Times New Roman"/>
          <w:sz w:val="28"/>
          <w:szCs w:val="28"/>
        </w:rPr>
        <w:t>нной сети «Интернет» в разделе «Бюджет»</w:t>
      </w:r>
      <w:r w:rsidRPr="00085936">
        <w:rPr>
          <w:rFonts w:ascii="Times New Roman" w:hAnsi="Times New Roman" w:cs="Times New Roman"/>
          <w:sz w:val="28"/>
          <w:szCs w:val="28"/>
        </w:rPr>
        <w:t xml:space="preserve"> и на официальном сайте министерства культуры и туризма Рязанской области: www.kkt.ryazangov.ru (далее </w:t>
      </w:r>
      <w:r w:rsidR="00085936">
        <w:rPr>
          <w:rFonts w:ascii="Times New Roman" w:hAnsi="Times New Roman" w:cs="Times New Roman"/>
          <w:sz w:val="28"/>
          <w:szCs w:val="28"/>
        </w:rPr>
        <w:t>–</w:t>
      </w:r>
      <w:r w:rsidRPr="00085936">
        <w:rPr>
          <w:rFonts w:ascii="Times New Roman" w:hAnsi="Times New Roman" w:cs="Times New Roman"/>
          <w:sz w:val="28"/>
          <w:szCs w:val="28"/>
        </w:rPr>
        <w:t xml:space="preserve"> официальный</w:t>
      </w:r>
      <w:r w:rsidR="00085936">
        <w:rPr>
          <w:rFonts w:ascii="Times New Roman" w:hAnsi="Times New Roman" w:cs="Times New Roman"/>
          <w:sz w:val="28"/>
          <w:szCs w:val="28"/>
        </w:rPr>
        <w:t xml:space="preserve"> </w:t>
      </w:r>
      <w:r w:rsidRPr="00085936">
        <w:rPr>
          <w:rFonts w:ascii="Times New Roman" w:hAnsi="Times New Roman" w:cs="Times New Roman"/>
          <w:sz w:val="28"/>
          <w:szCs w:val="28"/>
        </w:rPr>
        <w:t>сайт Министерства).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 xml:space="preserve">3. Министерство культуры и туризма Рязанской области (далее </w:t>
      </w:r>
      <w:r w:rsidR="00085936">
        <w:rPr>
          <w:rFonts w:ascii="Times New Roman" w:hAnsi="Times New Roman" w:cs="Times New Roman"/>
          <w:sz w:val="28"/>
          <w:szCs w:val="28"/>
        </w:rPr>
        <w:t>–</w:t>
      </w:r>
      <w:r w:rsidRPr="00085936">
        <w:rPr>
          <w:rFonts w:ascii="Times New Roman" w:hAnsi="Times New Roman" w:cs="Times New Roman"/>
          <w:sz w:val="28"/>
          <w:szCs w:val="28"/>
        </w:rPr>
        <w:t xml:space="preserve"> Министерство) является главным распорядителем средств областного бюджета, которому в установленном порядке как получателю бюджетных средств доводятся лимиты бюджетных обязательств, предусмотренные областным бюджетом на текущий финансовый год и плановый период, на цели, указанные в пункте 2 настоящего Порядка.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4.</w:t>
      </w:r>
      <w:r w:rsidR="00085936">
        <w:rPr>
          <w:rFonts w:ascii="Times New Roman" w:hAnsi="Times New Roman" w:cs="Times New Roman"/>
          <w:sz w:val="28"/>
          <w:szCs w:val="28"/>
        </w:rPr>
        <w:t> </w:t>
      </w:r>
      <w:r w:rsidRPr="00085936">
        <w:rPr>
          <w:rFonts w:ascii="Times New Roman" w:hAnsi="Times New Roman" w:cs="Times New Roman"/>
          <w:sz w:val="28"/>
          <w:szCs w:val="28"/>
        </w:rPr>
        <w:t xml:space="preserve">Субсидия предоставляется Министерством АНО на основании приказа Министерства о предоставлении субсидии и в пределах бюджетных ассигнований и лимитов бюджетных обязательств, предусмотренных областным бюджетом на текущий финансовый год и плановый период на </w:t>
      </w:r>
      <w:r w:rsidRPr="00085936">
        <w:rPr>
          <w:rFonts w:ascii="Times New Roman" w:hAnsi="Times New Roman" w:cs="Times New Roman"/>
          <w:sz w:val="28"/>
          <w:szCs w:val="28"/>
        </w:rPr>
        <w:lastRenderedPageBreak/>
        <w:t>цели, указанные в пункте 2 настоящего Порядка.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5. Субсидия носит целевой характер и не может быть использована на цели, не предусмотренные настоящим Порядком.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085936">
        <w:rPr>
          <w:rFonts w:ascii="Times New Roman" w:hAnsi="Times New Roman" w:cs="Times New Roman"/>
          <w:sz w:val="28"/>
          <w:szCs w:val="28"/>
        </w:rPr>
        <w:t>6. Условия предоставления субсидии АНО: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 w:rsidRPr="00085936">
        <w:rPr>
          <w:rFonts w:ascii="Times New Roman" w:hAnsi="Times New Roman" w:cs="Times New Roman"/>
          <w:sz w:val="28"/>
          <w:szCs w:val="28"/>
        </w:rPr>
        <w:t xml:space="preserve">1) отсутствие у АНО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не превышающую 30 календарных дней до даты подачи заявки на предоставление субсидии (далее </w:t>
      </w:r>
      <w:r w:rsidR="00085936">
        <w:rPr>
          <w:rFonts w:ascii="Times New Roman" w:hAnsi="Times New Roman" w:cs="Times New Roman"/>
          <w:sz w:val="28"/>
          <w:szCs w:val="28"/>
        </w:rPr>
        <w:t>–</w:t>
      </w:r>
      <w:r w:rsidRPr="00085936">
        <w:rPr>
          <w:rFonts w:ascii="Times New Roman" w:hAnsi="Times New Roman" w:cs="Times New Roman"/>
          <w:sz w:val="28"/>
          <w:szCs w:val="28"/>
        </w:rPr>
        <w:t xml:space="preserve"> Заявка);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2)</w:t>
      </w:r>
      <w:r w:rsidR="00085936">
        <w:rPr>
          <w:rFonts w:ascii="Times New Roman" w:hAnsi="Times New Roman" w:cs="Times New Roman"/>
          <w:sz w:val="28"/>
          <w:szCs w:val="28"/>
        </w:rPr>
        <w:t> </w:t>
      </w:r>
      <w:r w:rsidRPr="00085936">
        <w:rPr>
          <w:rFonts w:ascii="Times New Roman" w:hAnsi="Times New Roman" w:cs="Times New Roman"/>
          <w:sz w:val="28"/>
          <w:szCs w:val="28"/>
        </w:rPr>
        <w:t xml:space="preserve">на дату подачи Заявки отсутствие у АНО просроченной задолженности по возврату в областной бюджет субсидий, бюджетных инвестиций, </w:t>
      </w:r>
      <w:proofErr w:type="gramStart"/>
      <w:r w:rsidRPr="00085936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85936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областным бюджетом;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3) на дату подачи Заявки АНО не должна находиться в процессе реорганизации (за исключением реорганизации в форме присоединения к АНО другого юридического лица), ликвидации, в отношении нее не введена процедура банкротства, деятельность АНО не приостановлена в порядке, предусмотренном законодательством Российской Федерации;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4)</w:t>
      </w:r>
      <w:r w:rsidR="00085936">
        <w:rPr>
          <w:rFonts w:ascii="Times New Roman" w:hAnsi="Times New Roman" w:cs="Times New Roman"/>
          <w:sz w:val="28"/>
          <w:szCs w:val="28"/>
        </w:rPr>
        <w:t> </w:t>
      </w:r>
      <w:r w:rsidRPr="00085936">
        <w:rPr>
          <w:rFonts w:ascii="Times New Roman" w:hAnsi="Times New Roman" w:cs="Times New Roman"/>
          <w:sz w:val="28"/>
          <w:szCs w:val="28"/>
        </w:rPr>
        <w:t>согласие АНО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субсидии;</w:t>
      </w:r>
    </w:p>
    <w:p w:rsidR="00D1640A" w:rsidRPr="00085936" w:rsidRDefault="00263AFE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5</w:t>
      </w:r>
      <w:r w:rsidR="00D1640A" w:rsidRPr="00085936">
        <w:rPr>
          <w:rFonts w:ascii="Times New Roman" w:hAnsi="Times New Roman" w:cs="Times New Roman"/>
          <w:sz w:val="28"/>
          <w:szCs w:val="28"/>
        </w:rPr>
        <w:t>)</w:t>
      </w:r>
      <w:r w:rsidR="00085936">
        <w:rPr>
          <w:rFonts w:ascii="Times New Roman" w:hAnsi="Times New Roman" w:cs="Times New Roman"/>
          <w:sz w:val="28"/>
          <w:szCs w:val="28"/>
        </w:rPr>
        <w:t> </w:t>
      </w:r>
      <w:r w:rsidR="00D1640A" w:rsidRPr="00085936">
        <w:rPr>
          <w:rFonts w:ascii="Times New Roman" w:hAnsi="Times New Roman" w:cs="Times New Roman"/>
          <w:sz w:val="28"/>
          <w:szCs w:val="28"/>
        </w:rPr>
        <w:t>на дату подачи Заявки АНО не должна получать средства из бюджета Рязанской области на основании иных нормативных правовых актов на цели, указанные в пункте 2 настоящего Порядка;</w:t>
      </w:r>
    </w:p>
    <w:p w:rsidR="00D1640A" w:rsidRPr="00085936" w:rsidRDefault="00263AFE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proofErr w:type="gramStart"/>
      <w:r w:rsidRPr="00085936">
        <w:rPr>
          <w:rFonts w:ascii="Times New Roman" w:hAnsi="Times New Roman" w:cs="Times New Roman"/>
          <w:sz w:val="28"/>
          <w:szCs w:val="28"/>
        </w:rPr>
        <w:t>6</w:t>
      </w:r>
      <w:r w:rsidR="00D1640A" w:rsidRPr="00085936">
        <w:rPr>
          <w:rFonts w:ascii="Times New Roman" w:hAnsi="Times New Roman" w:cs="Times New Roman"/>
          <w:sz w:val="28"/>
          <w:szCs w:val="28"/>
        </w:rPr>
        <w:t>) на дату подачи Заявки АНО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D1640A" w:rsidRPr="00085936">
        <w:rPr>
          <w:rFonts w:ascii="Times New Roman" w:hAnsi="Times New Roman" w:cs="Times New Roman"/>
          <w:sz w:val="28"/>
          <w:szCs w:val="28"/>
        </w:rPr>
        <w:t xml:space="preserve"> операций (офшорные зоны), в совокупности превышает 50%;</w:t>
      </w:r>
    </w:p>
    <w:p w:rsidR="00D1640A" w:rsidRPr="00085936" w:rsidRDefault="00263AFE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085936">
        <w:rPr>
          <w:rFonts w:ascii="Times New Roman" w:hAnsi="Times New Roman" w:cs="Times New Roman"/>
          <w:sz w:val="28"/>
          <w:szCs w:val="28"/>
        </w:rPr>
        <w:t>7</w:t>
      </w:r>
      <w:r w:rsidR="00D1640A" w:rsidRPr="00085936">
        <w:rPr>
          <w:rFonts w:ascii="Times New Roman" w:hAnsi="Times New Roman" w:cs="Times New Roman"/>
          <w:sz w:val="28"/>
          <w:szCs w:val="28"/>
        </w:rPr>
        <w:t>) использование субсидии в соответствии с представленной сметой расходов, в том числе: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оплата труда;</w:t>
      </w:r>
      <w:r w:rsidR="00063026" w:rsidRPr="000859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оплата товаров, работ, услуг;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арендная плата;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уплата налогов, сборов, страховых взносов и иных обязательных платежей в бюджет соответствующего уровня бюджетной системы Российской Федерации;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прочие расходы, связанные с деятельностью АНО, предусмотренной уставом АНО;</w:t>
      </w:r>
    </w:p>
    <w:p w:rsidR="00D1640A" w:rsidRPr="00085936" w:rsidRDefault="00263AFE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8</w:t>
      </w:r>
      <w:r w:rsidR="00D1640A" w:rsidRPr="00085936">
        <w:rPr>
          <w:rFonts w:ascii="Times New Roman" w:hAnsi="Times New Roman" w:cs="Times New Roman"/>
          <w:sz w:val="28"/>
          <w:szCs w:val="28"/>
        </w:rPr>
        <w:t>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1640A" w:rsidRPr="00085936" w:rsidRDefault="00263AFE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"/>
      <w:bookmarkEnd w:id="6"/>
      <w:proofErr w:type="gramStart"/>
      <w:r w:rsidRPr="00085936">
        <w:rPr>
          <w:rFonts w:ascii="Times New Roman" w:hAnsi="Times New Roman" w:cs="Times New Roman"/>
          <w:sz w:val="28"/>
          <w:szCs w:val="28"/>
        </w:rPr>
        <w:t>9</w:t>
      </w:r>
      <w:r w:rsidR="00085936">
        <w:rPr>
          <w:rFonts w:ascii="Times New Roman" w:hAnsi="Times New Roman" w:cs="Times New Roman"/>
          <w:sz w:val="28"/>
          <w:szCs w:val="28"/>
        </w:rPr>
        <w:t>) </w:t>
      </w:r>
      <w:r w:rsidR="00D1640A" w:rsidRPr="00085936">
        <w:rPr>
          <w:rFonts w:ascii="Times New Roman" w:hAnsi="Times New Roman" w:cs="Times New Roman"/>
          <w:sz w:val="28"/>
          <w:szCs w:val="28"/>
        </w:rPr>
        <w:t>включение в договоры (соглашения), заключаемые в целях исполнения обязательств по соглашению о предоставлении субсидий,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субсидии, а также запрета на приобретение иностранной валюты, за исключением операций, осуществляемых в соответствии с валютным</w:t>
      </w:r>
      <w:proofErr w:type="gramEnd"/>
      <w:r w:rsidR="00D1640A" w:rsidRPr="00085936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1640A" w:rsidRPr="00085936" w:rsidRDefault="00263AFE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69"/>
      <w:bookmarkEnd w:id="7"/>
      <w:r w:rsidRPr="00085936">
        <w:rPr>
          <w:rFonts w:ascii="Times New Roman" w:hAnsi="Times New Roman" w:cs="Times New Roman"/>
          <w:sz w:val="28"/>
          <w:szCs w:val="28"/>
        </w:rPr>
        <w:t>10</w:t>
      </w:r>
      <w:r w:rsidR="00085936">
        <w:rPr>
          <w:rFonts w:ascii="Times New Roman" w:hAnsi="Times New Roman" w:cs="Times New Roman"/>
          <w:sz w:val="28"/>
          <w:szCs w:val="28"/>
        </w:rPr>
        <w:t>) пред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ставление ежеквартально до 10 числа месяца, следующего за отчетным кварталом, в Министерство отчета о расходах, источником финансового обеспечения которых является субсидия по форме, утверждаемой соглашением о предоставлении субсидии (далее </w:t>
      </w:r>
      <w:r w:rsidR="00085936">
        <w:rPr>
          <w:rFonts w:ascii="Times New Roman" w:hAnsi="Times New Roman" w:cs="Times New Roman"/>
          <w:sz w:val="28"/>
          <w:szCs w:val="28"/>
        </w:rPr>
        <w:t>–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085936">
        <w:rPr>
          <w:rFonts w:ascii="Times New Roman" w:hAnsi="Times New Roman" w:cs="Times New Roman"/>
          <w:sz w:val="28"/>
          <w:szCs w:val="28"/>
        </w:rPr>
        <w:t xml:space="preserve"> </w:t>
      </w:r>
      <w:r w:rsidR="00D1640A" w:rsidRPr="00085936">
        <w:rPr>
          <w:rFonts w:ascii="Times New Roman" w:hAnsi="Times New Roman" w:cs="Times New Roman"/>
          <w:sz w:val="28"/>
          <w:szCs w:val="28"/>
        </w:rPr>
        <w:t>о расходах), с приложением копий документов, заверенных руководителем АНО и скрепленных печатью АНО, подтверждающих произведенные за счет субсидии расходы;</w:t>
      </w:r>
    </w:p>
    <w:p w:rsidR="00D1640A" w:rsidRPr="00085936" w:rsidRDefault="00263AFE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71"/>
      <w:bookmarkEnd w:id="8"/>
      <w:r w:rsidRPr="00085936">
        <w:rPr>
          <w:rFonts w:ascii="Times New Roman" w:hAnsi="Times New Roman" w:cs="Times New Roman"/>
          <w:sz w:val="28"/>
          <w:szCs w:val="28"/>
        </w:rPr>
        <w:t>11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) представление не позднее 15 числа месяца, следующего за отчетным годом, в Министерство отчета о достижении результата предоставления субсидии и показателей, необходимых для достижения результата предоставления субсидии, по форме, утверждаемой соглашением о предоставлении субсидии (далее </w:t>
      </w:r>
      <w:r w:rsidR="00085936">
        <w:rPr>
          <w:rFonts w:ascii="Times New Roman" w:hAnsi="Times New Roman" w:cs="Times New Roman"/>
          <w:sz w:val="28"/>
          <w:szCs w:val="28"/>
        </w:rPr>
        <w:t>–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085936">
        <w:rPr>
          <w:rFonts w:ascii="Times New Roman" w:hAnsi="Times New Roman" w:cs="Times New Roman"/>
          <w:sz w:val="28"/>
          <w:szCs w:val="28"/>
        </w:rPr>
        <w:t xml:space="preserve"> </w:t>
      </w:r>
      <w:r w:rsidR="00D1640A" w:rsidRPr="00085936">
        <w:rPr>
          <w:rFonts w:ascii="Times New Roman" w:hAnsi="Times New Roman" w:cs="Times New Roman"/>
          <w:sz w:val="28"/>
          <w:szCs w:val="28"/>
        </w:rPr>
        <w:t>о достижении результатов и показателей);</w:t>
      </w:r>
    </w:p>
    <w:p w:rsidR="00D1640A" w:rsidRPr="00085936" w:rsidRDefault="00263AFE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73"/>
      <w:bookmarkEnd w:id="9"/>
      <w:r w:rsidRPr="00085936">
        <w:rPr>
          <w:rFonts w:ascii="Times New Roman" w:hAnsi="Times New Roman" w:cs="Times New Roman"/>
          <w:sz w:val="28"/>
          <w:szCs w:val="28"/>
        </w:rPr>
        <w:t>12</w:t>
      </w:r>
      <w:r w:rsidR="00D1640A" w:rsidRPr="00085936">
        <w:rPr>
          <w:rFonts w:ascii="Times New Roman" w:hAnsi="Times New Roman" w:cs="Times New Roman"/>
          <w:sz w:val="28"/>
          <w:szCs w:val="28"/>
        </w:rPr>
        <w:t>) достижение результата предоставления субсидии и показателей, необходимых для достижения результата предоставления субсидии, установленных в соглашении о предоставлении субсидии</w:t>
      </w:r>
      <w:r w:rsidR="00B433A1" w:rsidRPr="00085936">
        <w:rPr>
          <w:rFonts w:ascii="Times New Roman" w:hAnsi="Times New Roman" w:cs="Times New Roman"/>
          <w:sz w:val="28"/>
          <w:szCs w:val="28"/>
        </w:rPr>
        <w:t>, заключаемого между Министерством и АНО (далее – Соглашение);</w:t>
      </w:r>
    </w:p>
    <w:p w:rsidR="00961214" w:rsidRPr="00085936" w:rsidRDefault="00961214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 xml:space="preserve">13) </w:t>
      </w:r>
      <w:r w:rsidR="00D26A1C" w:rsidRPr="00085936">
        <w:rPr>
          <w:rFonts w:ascii="Times New Roman" w:hAnsi="Times New Roman"/>
          <w:sz w:val="28"/>
          <w:szCs w:val="28"/>
        </w:rPr>
        <w:t>осуществление расходов на цели, указанные в пункте 2 настоящего Порядка, в текущем финансовом году или не позднее года, следующего за годом предоставления субсидий, при включении данного положения в Соглашение на основании принятого главным распорядителем по согласованию с министерством финансов Рязанской области решения о наличии потребности в указанных средствах</w:t>
      </w:r>
      <w:r w:rsidRPr="00085936">
        <w:rPr>
          <w:rFonts w:ascii="Times New Roman" w:hAnsi="Times New Roman"/>
          <w:sz w:val="28"/>
          <w:szCs w:val="28"/>
        </w:rPr>
        <w:t>.</w:t>
      </w:r>
      <w:bookmarkStart w:id="10" w:name="P75"/>
      <w:bookmarkEnd w:id="10"/>
    </w:p>
    <w:p w:rsidR="00961214" w:rsidRPr="00085936" w:rsidRDefault="00085936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D1640A" w:rsidRPr="00085936">
        <w:rPr>
          <w:rFonts w:ascii="Times New Roman" w:hAnsi="Times New Roman"/>
          <w:sz w:val="28"/>
          <w:szCs w:val="28"/>
        </w:rPr>
        <w:t xml:space="preserve">Для получения субсидии АНО </w:t>
      </w:r>
      <w:r w:rsidR="00961214" w:rsidRPr="00085936">
        <w:rPr>
          <w:rFonts w:ascii="Times New Roman" w:hAnsi="Times New Roman"/>
          <w:sz w:val="28"/>
          <w:szCs w:val="28"/>
        </w:rPr>
        <w:t xml:space="preserve">в </w:t>
      </w:r>
      <w:r w:rsidR="00D81E8F" w:rsidRPr="00085936">
        <w:rPr>
          <w:rFonts w:ascii="Times New Roman" w:hAnsi="Times New Roman"/>
          <w:sz w:val="28"/>
          <w:szCs w:val="28"/>
        </w:rPr>
        <w:t xml:space="preserve">срок до 30 декабря </w:t>
      </w:r>
      <w:r w:rsidR="00D1640A" w:rsidRPr="00085936">
        <w:rPr>
          <w:rFonts w:ascii="Times New Roman" w:hAnsi="Times New Roman"/>
          <w:sz w:val="28"/>
          <w:szCs w:val="28"/>
        </w:rPr>
        <w:t xml:space="preserve">текущего финансового года представляет в Министерство Заявку по форме согласно приложению </w:t>
      </w:r>
      <w:r w:rsidR="00275192" w:rsidRPr="00085936">
        <w:rPr>
          <w:rFonts w:ascii="Times New Roman" w:hAnsi="Times New Roman"/>
          <w:sz w:val="28"/>
          <w:szCs w:val="28"/>
        </w:rPr>
        <w:t xml:space="preserve"> </w:t>
      </w:r>
      <w:r w:rsidR="00D1640A" w:rsidRPr="00085936">
        <w:rPr>
          <w:rFonts w:ascii="Times New Roman" w:hAnsi="Times New Roman"/>
          <w:sz w:val="28"/>
          <w:szCs w:val="28"/>
        </w:rPr>
        <w:t>к настоящему Порядку, в составе которой содержатся следующие документы:</w:t>
      </w:r>
      <w:bookmarkStart w:id="11" w:name="P77"/>
      <w:bookmarkEnd w:id="11"/>
    </w:p>
    <w:p w:rsidR="00961214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>1) копия устава, заверенная руководителем АНО, подпись которого должна быть скреплена печатью АНО;</w:t>
      </w:r>
    </w:p>
    <w:p w:rsidR="00961214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>2) смета расходов;</w:t>
      </w:r>
    </w:p>
    <w:p w:rsidR="00961214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>3)</w:t>
      </w:r>
      <w:r w:rsidR="00085936">
        <w:rPr>
          <w:rFonts w:ascii="Times New Roman" w:hAnsi="Times New Roman"/>
          <w:sz w:val="28"/>
          <w:szCs w:val="28"/>
        </w:rPr>
        <w:t> </w:t>
      </w:r>
      <w:r w:rsidRPr="00085936">
        <w:rPr>
          <w:rFonts w:ascii="Times New Roman" w:hAnsi="Times New Roman"/>
          <w:sz w:val="28"/>
          <w:szCs w:val="28"/>
        </w:rPr>
        <w:t>копия договора об открытии и ведении банковского счета, заверенная руководителем АНО, или справка (документ), выданная кредитной организацией, с указанием номера счета АНО, открытого ей в кредитной организации;</w:t>
      </w:r>
      <w:bookmarkStart w:id="12" w:name="P80"/>
      <w:bookmarkEnd w:id="12"/>
    </w:p>
    <w:p w:rsidR="00961214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>4)</w:t>
      </w:r>
      <w:r w:rsidR="00085936">
        <w:rPr>
          <w:rFonts w:ascii="Times New Roman" w:hAnsi="Times New Roman"/>
          <w:sz w:val="28"/>
          <w:szCs w:val="28"/>
        </w:rPr>
        <w:t> </w:t>
      </w:r>
      <w:r w:rsidRPr="00085936">
        <w:rPr>
          <w:rFonts w:ascii="Times New Roman" w:hAnsi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</w:t>
      </w:r>
      <w:r w:rsidR="00085936">
        <w:rPr>
          <w:rFonts w:ascii="Times New Roman" w:hAnsi="Times New Roman"/>
          <w:sz w:val="28"/>
          <w:szCs w:val="28"/>
        </w:rPr>
        <w:t>и персональных данных (в случае</w:t>
      </w:r>
      <w:r w:rsidRPr="00085936">
        <w:rPr>
          <w:rFonts w:ascii="Times New Roman" w:hAnsi="Times New Roman"/>
          <w:sz w:val="28"/>
          <w:szCs w:val="28"/>
        </w:rPr>
        <w:t xml:space="preserve"> если документы содержат персональные данные);</w:t>
      </w:r>
      <w:bookmarkStart w:id="13" w:name="P81"/>
      <w:bookmarkEnd w:id="13"/>
    </w:p>
    <w:p w:rsidR="00961214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>5) справка налогового органа об отсутствии у АНО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 дату, не превышающую 30 календарных дней до даты подачи Заявки (представляется по инициативе АНО);</w:t>
      </w:r>
      <w:bookmarkStart w:id="14" w:name="P82"/>
      <w:bookmarkEnd w:id="14"/>
    </w:p>
    <w:p w:rsidR="00961214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>6) выписка из Единого государственного реестра юридических лиц по состоянию на дату подачи Заявки (представляется по инициативе АНО);</w:t>
      </w:r>
    </w:p>
    <w:p w:rsidR="00961214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>Документы подаются в Министерство руководителем АНО лично или через представителя на бумажном носителе в запечатанном конверте с вложенной описью. Заявка и документы, представленные в Министерство, возврату не подлежат.</w:t>
      </w:r>
      <w:bookmarkStart w:id="15" w:name="P85"/>
      <w:bookmarkEnd w:id="15"/>
    </w:p>
    <w:p w:rsidR="00961214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руководителя АНО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961214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>8. В случае</w:t>
      </w:r>
      <w:proofErr w:type="gramStart"/>
      <w:r w:rsidRPr="00085936">
        <w:rPr>
          <w:rFonts w:ascii="Times New Roman" w:hAnsi="Times New Roman"/>
          <w:sz w:val="28"/>
          <w:szCs w:val="28"/>
        </w:rPr>
        <w:t>,</w:t>
      </w:r>
      <w:proofErr w:type="gramEnd"/>
      <w:r w:rsidRPr="00085936">
        <w:rPr>
          <w:rFonts w:ascii="Times New Roman" w:hAnsi="Times New Roman"/>
          <w:sz w:val="28"/>
          <w:szCs w:val="28"/>
        </w:rPr>
        <w:t xml:space="preserve"> если АНО не представила по собственной инициативе документы, указанные в </w:t>
      </w:r>
      <w:hyperlink w:anchor="P81" w:history="1">
        <w:r w:rsidRPr="00085936">
          <w:rPr>
            <w:rFonts w:ascii="Times New Roman" w:hAnsi="Times New Roman"/>
            <w:sz w:val="28"/>
            <w:szCs w:val="28"/>
          </w:rPr>
          <w:t>подпунктах 5</w:t>
        </w:r>
      </w:hyperlink>
      <w:r w:rsidRPr="00085936">
        <w:rPr>
          <w:rFonts w:ascii="Times New Roman" w:hAnsi="Times New Roman"/>
          <w:sz w:val="28"/>
          <w:szCs w:val="28"/>
        </w:rPr>
        <w:t xml:space="preserve">, </w:t>
      </w:r>
      <w:hyperlink w:anchor="P82" w:history="1">
        <w:r w:rsidRPr="00085936">
          <w:rPr>
            <w:rFonts w:ascii="Times New Roman" w:hAnsi="Times New Roman"/>
            <w:sz w:val="28"/>
            <w:szCs w:val="28"/>
          </w:rPr>
          <w:t>6 пункта 7</w:t>
        </w:r>
      </w:hyperlink>
      <w:r w:rsidRPr="00085936">
        <w:rPr>
          <w:rFonts w:ascii="Times New Roman" w:hAnsi="Times New Roman"/>
          <w:sz w:val="28"/>
          <w:szCs w:val="28"/>
        </w:rPr>
        <w:t xml:space="preserve"> настоящего Порядка, Министерство осуществляет запрос и получает документы посредством межведомственного запроса, в том числе в электронной форме, с использованием системы межведомственного электронного взаимодействия и подключаемой к ней региональной системы межведомственного электронного взаимодействия.</w:t>
      </w:r>
    </w:p>
    <w:p w:rsidR="00961214" w:rsidRPr="00085936" w:rsidRDefault="00085936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D1640A" w:rsidRPr="00085936">
        <w:rPr>
          <w:rFonts w:ascii="Times New Roman" w:hAnsi="Times New Roman"/>
          <w:sz w:val="28"/>
          <w:szCs w:val="28"/>
        </w:rPr>
        <w:t>Министерство принимает и регистрирует в журнале входящей корреспонденции Заявку в день ее поступления с указанием даты и времени поступления.</w:t>
      </w:r>
    </w:p>
    <w:p w:rsidR="00961214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>10. Министерство в течение 5 рабочих дней после поступления Заявки:</w:t>
      </w:r>
    </w:p>
    <w:p w:rsidR="00961214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936">
        <w:rPr>
          <w:rFonts w:ascii="Times New Roman" w:hAnsi="Times New Roman"/>
          <w:sz w:val="28"/>
          <w:szCs w:val="28"/>
        </w:rPr>
        <w:t>осуществляет запрос и получает документы посредством межведомственного запроса, в том числе в электронной форме,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D1640A" w:rsidRPr="00085936" w:rsidRDefault="00D1640A" w:rsidP="000859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85936">
        <w:rPr>
          <w:rFonts w:ascii="Times New Roman" w:hAnsi="Times New Roman"/>
          <w:sz w:val="28"/>
          <w:szCs w:val="28"/>
        </w:rPr>
        <w:t>осуществляет проверку достоверности представленной АНО информации путем соотнесения ее с информацией, содержащейся в Едином федеральном реестре сведений о банкротстве,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 а также в иных открытых и общедоступных государственных информационных системах (ресурсах);</w:t>
      </w:r>
      <w:proofErr w:type="gramEnd"/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 xml:space="preserve">осуществляет обязательную проверку соблюдения АНО условий (за исключением условий, предусмотренных </w:t>
      </w:r>
      <w:hyperlink w:anchor="P61" w:history="1">
        <w:r w:rsidRPr="00085936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="00263AFE" w:rsidRPr="00085936">
        <w:rPr>
          <w:rFonts w:ascii="Times New Roman" w:hAnsi="Times New Roman" w:cs="Times New Roman"/>
          <w:sz w:val="28"/>
          <w:szCs w:val="28"/>
        </w:rPr>
        <w:t>7</w:t>
      </w:r>
      <w:r w:rsidRPr="00085936">
        <w:rPr>
          <w:rFonts w:ascii="Times New Roman" w:hAnsi="Times New Roman" w:cs="Times New Roman"/>
          <w:sz w:val="28"/>
          <w:szCs w:val="28"/>
        </w:rPr>
        <w:t>-</w:t>
      </w:r>
      <w:hyperlink w:anchor="P73" w:history="1">
        <w:r w:rsidRPr="00085936">
          <w:rPr>
            <w:rFonts w:ascii="Times New Roman" w:hAnsi="Times New Roman" w:cs="Times New Roman"/>
            <w:sz w:val="28"/>
            <w:szCs w:val="28"/>
          </w:rPr>
          <w:t>1</w:t>
        </w:r>
        <w:r w:rsidR="00263AFE" w:rsidRPr="00085936">
          <w:rPr>
            <w:rFonts w:ascii="Times New Roman" w:hAnsi="Times New Roman" w:cs="Times New Roman"/>
            <w:sz w:val="28"/>
            <w:szCs w:val="28"/>
          </w:rPr>
          <w:t>2</w:t>
        </w:r>
        <w:r w:rsidRPr="00085936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085936">
        <w:rPr>
          <w:rFonts w:ascii="Times New Roman" w:hAnsi="Times New Roman" w:cs="Times New Roman"/>
          <w:sz w:val="28"/>
          <w:szCs w:val="28"/>
        </w:rPr>
        <w:t xml:space="preserve"> настоящего Порядка), целей и порядка предоставления субсидии. Проверка в соответствии с настоящим Порядком заключается в рассмотрении документов и сведений, представленных АНО, а также запрашиваемых Министерством посредством межведомственных запросов, их анализе на предмет соблюдения АНО условий, целей и порядка предоставления субсидии;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 xml:space="preserve">принимает решение в форме приказа о предоставлении субсидии или об отказе в предоставлении субсидии (далее </w:t>
      </w:r>
      <w:r w:rsidR="00085936">
        <w:rPr>
          <w:rFonts w:ascii="Times New Roman" w:hAnsi="Times New Roman" w:cs="Times New Roman"/>
          <w:sz w:val="28"/>
          <w:szCs w:val="28"/>
        </w:rPr>
        <w:t>–</w:t>
      </w:r>
      <w:r w:rsidRPr="00085936">
        <w:rPr>
          <w:rFonts w:ascii="Times New Roman" w:hAnsi="Times New Roman" w:cs="Times New Roman"/>
          <w:sz w:val="28"/>
          <w:szCs w:val="28"/>
        </w:rPr>
        <w:t xml:space="preserve"> приказ). Копия приказа размещается Министерством в течение 2 рабочих дней </w:t>
      </w:r>
      <w:proofErr w:type="gramStart"/>
      <w:r w:rsidRPr="00085936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85936">
        <w:rPr>
          <w:rFonts w:ascii="Times New Roman" w:hAnsi="Times New Roman" w:cs="Times New Roman"/>
          <w:sz w:val="28"/>
          <w:szCs w:val="28"/>
        </w:rPr>
        <w:t xml:space="preserve"> его принятия на официальном сайте Министерства.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11. Основаниями для отказа в предоставлении субсидии являются: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- Заявка АНО поступила после установленного пунктом 7 настоящего Порядка срока;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- несоблюдение АНО хотя бы одного из условий, предусмотренных подпунктами 1-</w:t>
      </w:r>
      <w:r w:rsidR="00263AFE" w:rsidRPr="00085936">
        <w:rPr>
          <w:rFonts w:ascii="Times New Roman" w:hAnsi="Times New Roman" w:cs="Times New Roman"/>
          <w:sz w:val="28"/>
          <w:szCs w:val="28"/>
        </w:rPr>
        <w:t>6</w:t>
      </w:r>
      <w:r w:rsidRPr="00085936">
        <w:rPr>
          <w:rFonts w:ascii="Times New Roman" w:hAnsi="Times New Roman" w:cs="Times New Roman"/>
          <w:sz w:val="28"/>
          <w:szCs w:val="28"/>
        </w:rPr>
        <w:t xml:space="preserve"> пункта 6 настоящего Порядка;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- непредставление (представление не в полном объеме) документов, предусмотренных подпунктами 1-</w:t>
      </w:r>
      <w:hyperlink w:anchor="P80" w:history="1">
        <w:r w:rsidRPr="0008593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8593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5" w:history="1">
        <w:r w:rsidRPr="00085936">
          <w:rPr>
            <w:rFonts w:ascii="Times New Roman" w:hAnsi="Times New Roman" w:cs="Times New Roman"/>
            <w:sz w:val="28"/>
            <w:szCs w:val="28"/>
          </w:rPr>
          <w:t>абзацем девятым пункта 7</w:t>
        </w:r>
      </w:hyperlink>
      <w:r w:rsidRPr="000859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-</w:t>
      </w:r>
      <w:r w:rsidR="00085936">
        <w:rPr>
          <w:rFonts w:ascii="Times New Roman" w:hAnsi="Times New Roman" w:cs="Times New Roman"/>
          <w:sz w:val="28"/>
          <w:szCs w:val="28"/>
        </w:rPr>
        <w:t> </w:t>
      </w:r>
      <w:r w:rsidRPr="00085936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АНО информации;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- Заявка не соответствует установленной форме;</w:t>
      </w:r>
    </w:p>
    <w:p w:rsidR="00D1640A" w:rsidRPr="00085936" w:rsidRDefault="00085936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640A" w:rsidRPr="00085936">
        <w:rPr>
          <w:rFonts w:ascii="Times New Roman" w:hAnsi="Times New Roman" w:cs="Times New Roman"/>
          <w:sz w:val="28"/>
          <w:szCs w:val="28"/>
        </w:rPr>
        <w:t>смета расходов содержит расходы, не связанные с деятельностью АНО.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Уведомление о предоставлении субсидии АНО или об отказе в предоставлении субсидии с указанием причины отказа в течение 3 рабочих дней со дня принятия соответствующего решения направляется АНО заказным почтовым отправлением или нарочно.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АНО после устранения причин, послуживших основанием для отказа в предоставлении субсидии, предусмотренных настоящим пунктом, вправе повторно обратиться в Министерство в соответствии с пунктами 6, 7 настоящего Порядка.</w:t>
      </w:r>
    </w:p>
    <w:p w:rsidR="00D1640A" w:rsidRPr="0008593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12. Размер субсидии рассчитывается по формуле:</w:t>
      </w:r>
    </w:p>
    <w:p w:rsidR="00D1640A" w:rsidRPr="00A11BF6" w:rsidRDefault="00D1640A" w:rsidP="00D16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640A" w:rsidRPr="00A11BF6" w:rsidRDefault="00D1640A" w:rsidP="0008593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>С = Ср x</w:t>
      </w:r>
      <w:proofErr w:type="gramStart"/>
      <w:r w:rsidRPr="00A11BF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11BF6">
        <w:rPr>
          <w:rFonts w:ascii="Times New Roman" w:hAnsi="Times New Roman" w:cs="Times New Roman"/>
          <w:sz w:val="28"/>
          <w:szCs w:val="28"/>
        </w:rPr>
        <w:t>,</w:t>
      </w:r>
    </w:p>
    <w:p w:rsidR="00D1640A" w:rsidRPr="00A11BF6" w:rsidRDefault="00D1640A" w:rsidP="00D16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>где: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>С - размер субсидии;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BF6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A11BF6">
        <w:rPr>
          <w:rFonts w:ascii="Times New Roman" w:hAnsi="Times New Roman" w:cs="Times New Roman"/>
          <w:sz w:val="28"/>
          <w:szCs w:val="28"/>
        </w:rPr>
        <w:t xml:space="preserve"> - размер средств, необходимых для обеспечения деятельности АНО в году предоставления субсидии, соответствующих направлениям расходов;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B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11BF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11BF6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A11BF6">
        <w:rPr>
          <w:rFonts w:ascii="Times New Roman" w:hAnsi="Times New Roman" w:cs="Times New Roman"/>
          <w:sz w:val="28"/>
          <w:szCs w:val="28"/>
        </w:rPr>
        <w:t xml:space="preserve"> бюджетной обеспеченности, который определяется как отношение размера средств областного бюджета, предусмотренных на финансирование соответствующей статьи расходов на текущий финансовый год, к размеру средств, необходимых для обеспечения деятельности АНО в текущем финансовом году.</w:t>
      </w:r>
    </w:p>
    <w:p w:rsidR="00D1640A" w:rsidRPr="00A11BF6" w:rsidRDefault="00085936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D1640A" w:rsidRPr="00647CAF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на основании </w:t>
      </w:r>
      <w:r w:rsidR="00EC33BD">
        <w:rPr>
          <w:rFonts w:ascii="Times New Roman" w:hAnsi="Times New Roman" w:cs="Times New Roman"/>
          <w:sz w:val="28"/>
          <w:szCs w:val="28"/>
        </w:rPr>
        <w:t xml:space="preserve"> </w:t>
      </w:r>
      <w:r w:rsidR="00B433A1" w:rsidRPr="00B433A1">
        <w:rPr>
          <w:rFonts w:ascii="Times New Roman" w:hAnsi="Times New Roman" w:cs="Times New Roman"/>
          <w:sz w:val="28"/>
          <w:szCs w:val="28"/>
        </w:rPr>
        <w:t>Соглашения</w:t>
      </w:r>
      <w:r w:rsidR="00D1640A" w:rsidRPr="00647CAF">
        <w:rPr>
          <w:rFonts w:ascii="Times New Roman" w:hAnsi="Times New Roman" w:cs="Times New Roman"/>
          <w:sz w:val="28"/>
          <w:szCs w:val="28"/>
        </w:rPr>
        <w:t xml:space="preserve"> в соответствии с типовой </w:t>
      </w:r>
      <w:r w:rsidR="00D1640A" w:rsidRPr="00A11BF6">
        <w:rPr>
          <w:rFonts w:ascii="Times New Roman" w:hAnsi="Times New Roman" w:cs="Times New Roman"/>
          <w:sz w:val="28"/>
          <w:szCs w:val="28"/>
        </w:rPr>
        <w:t>формой, установленной министерством финансов Рязанской области, при условии принятия решения о предоставлении субсидии АНО.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A11BF6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11BF6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гражданским законодательством, бюджетным законодательством, Соглашением, путем заключения дополнительного соглашения о внесении изменений в Соглашение или о его расторжении.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BF6">
        <w:rPr>
          <w:rFonts w:ascii="Times New Roman" w:hAnsi="Times New Roman" w:cs="Times New Roman"/>
          <w:sz w:val="28"/>
          <w:szCs w:val="28"/>
        </w:rPr>
        <w:t xml:space="preserve">В случае изменения сметы расходов финансирование АНО осуществляется в пределах бюджетных ассигнований и лимитов бюджетных обязательств, предусмотренных областным бюджетом на текущий финансовый год и плановый период, предусмотренных на цели, указанные в </w:t>
      </w:r>
      <w:r w:rsidRPr="00647CAF">
        <w:rPr>
          <w:rFonts w:ascii="Times New Roman" w:hAnsi="Times New Roman" w:cs="Times New Roman"/>
          <w:sz w:val="28"/>
          <w:szCs w:val="28"/>
        </w:rPr>
        <w:t xml:space="preserve">пункте 2 настоящего Порядка и по направлениям расходов, предусмотренных подпунктом </w:t>
      </w:r>
      <w:r w:rsidR="00263AFE">
        <w:rPr>
          <w:rFonts w:ascii="Times New Roman" w:hAnsi="Times New Roman" w:cs="Times New Roman"/>
          <w:sz w:val="28"/>
          <w:szCs w:val="28"/>
        </w:rPr>
        <w:t>7</w:t>
      </w:r>
      <w:r w:rsidRPr="00647CAF">
        <w:rPr>
          <w:rFonts w:ascii="Times New Roman" w:hAnsi="Times New Roman" w:cs="Times New Roman"/>
          <w:sz w:val="28"/>
          <w:szCs w:val="28"/>
        </w:rPr>
        <w:t xml:space="preserve"> пункта 6 настоящего Порядка, путем заключения дополнительного соглашения, являющегося </w:t>
      </w:r>
      <w:r w:rsidRPr="00A11BF6">
        <w:rPr>
          <w:rFonts w:ascii="Times New Roman" w:hAnsi="Times New Roman" w:cs="Times New Roman"/>
          <w:sz w:val="28"/>
          <w:szCs w:val="28"/>
        </w:rPr>
        <w:t>неотъемлемой частью Соглашения.</w:t>
      </w:r>
      <w:proofErr w:type="gramEnd"/>
    </w:p>
    <w:p w:rsidR="007C0D40" w:rsidRPr="007C0D40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D40">
        <w:rPr>
          <w:rFonts w:ascii="Times New Roman" w:hAnsi="Times New Roman" w:cs="Times New Roman"/>
          <w:sz w:val="28"/>
          <w:szCs w:val="28"/>
        </w:rPr>
        <w:t>Результатом предоставления субсидии</w:t>
      </w:r>
      <w:r w:rsidR="007C0D40" w:rsidRPr="007C0D4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81E8F">
        <w:rPr>
          <w:rFonts w:ascii="Times New Roman" w:hAnsi="Times New Roman" w:cs="Times New Roman"/>
          <w:sz w:val="28"/>
          <w:szCs w:val="28"/>
        </w:rPr>
        <w:t xml:space="preserve">реализация проектов, направленных </w:t>
      </w:r>
      <w:r w:rsidR="00D81E8F" w:rsidRPr="007C0D40">
        <w:rPr>
          <w:rFonts w:ascii="Times New Roman" w:hAnsi="Times New Roman" w:cs="Times New Roman"/>
          <w:sz w:val="28"/>
          <w:szCs w:val="28"/>
        </w:rPr>
        <w:t>на повышение туристической привлекательности достопримечательных мест, архитектурных комплексов Рязанской области, объектов исторической недвижимости</w:t>
      </w:r>
      <w:r w:rsidR="007D7515" w:rsidRPr="007D7515">
        <w:rPr>
          <w:rFonts w:ascii="Times New Roman" w:hAnsi="Times New Roman" w:cs="Times New Roman"/>
          <w:sz w:val="28"/>
          <w:szCs w:val="28"/>
        </w:rPr>
        <w:t xml:space="preserve"> </w:t>
      </w:r>
      <w:r w:rsidR="007D7515">
        <w:rPr>
          <w:rFonts w:ascii="Times New Roman" w:hAnsi="Times New Roman" w:cs="Times New Roman"/>
          <w:sz w:val="28"/>
          <w:szCs w:val="28"/>
        </w:rPr>
        <w:t>до 31 декабря текущего финансового года</w:t>
      </w:r>
      <w:r w:rsidR="00D81E8F" w:rsidRPr="007C0D40">
        <w:rPr>
          <w:rFonts w:ascii="Times New Roman" w:hAnsi="Times New Roman" w:cs="Times New Roman"/>
          <w:sz w:val="28"/>
          <w:szCs w:val="28"/>
        </w:rPr>
        <w:t>.</w:t>
      </w:r>
    </w:p>
    <w:p w:rsidR="00D81E8F" w:rsidRDefault="00D81E8F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E8F"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субсидии, является количество </w:t>
      </w:r>
      <w:r>
        <w:rPr>
          <w:rFonts w:ascii="Times New Roman" w:hAnsi="Times New Roman"/>
          <w:sz w:val="28"/>
          <w:szCs w:val="28"/>
        </w:rPr>
        <w:t>реализованных проектов</w:t>
      </w:r>
      <w:r w:rsidR="007D7515">
        <w:rPr>
          <w:rFonts w:ascii="Times New Roman" w:hAnsi="Times New Roman"/>
          <w:sz w:val="28"/>
          <w:szCs w:val="28"/>
        </w:rPr>
        <w:t>,</w:t>
      </w:r>
      <w:r w:rsidR="007D7515" w:rsidRPr="007D7515">
        <w:rPr>
          <w:rFonts w:ascii="Times New Roman" w:hAnsi="Times New Roman"/>
          <w:sz w:val="28"/>
          <w:szCs w:val="28"/>
        </w:rPr>
        <w:t xml:space="preserve"> </w:t>
      </w:r>
      <w:r w:rsidR="007D7515">
        <w:rPr>
          <w:rFonts w:ascii="Times New Roman" w:hAnsi="Times New Roman"/>
          <w:sz w:val="28"/>
          <w:szCs w:val="28"/>
        </w:rPr>
        <w:t xml:space="preserve">направленных </w:t>
      </w:r>
      <w:r w:rsidR="007D7515" w:rsidRPr="007C0D40">
        <w:rPr>
          <w:rFonts w:ascii="Times New Roman" w:hAnsi="Times New Roman"/>
          <w:sz w:val="28"/>
          <w:szCs w:val="28"/>
        </w:rPr>
        <w:t>на повышение туристической привлекательности достопримечательных мест, архитектурных комплексов Рязанской области, объектов исторической недвижимости</w:t>
      </w:r>
      <w:r w:rsidRPr="007C0D40">
        <w:rPr>
          <w:rFonts w:ascii="Times New Roman" w:hAnsi="Times New Roman"/>
          <w:sz w:val="28"/>
          <w:szCs w:val="28"/>
        </w:rPr>
        <w:t>.</w:t>
      </w:r>
    </w:p>
    <w:p w:rsidR="007C0D40" w:rsidRDefault="007C0D40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Значения результата предоставления субсидии и показателя, необходимого для достижения результата предоставления субсидии, устанавливаются в Соглашении.</w:t>
      </w:r>
    </w:p>
    <w:p w:rsidR="007C0D40" w:rsidRDefault="00D1640A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BF6">
        <w:rPr>
          <w:rFonts w:ascii="Times New Roman" w:hAnsi="Times New Roman"/>
          <w:sz w:val="28"/>
          <w:szCs w:val="28"/>
        </w:rPr>
        <w:t xml:space="preserve">Соглашение заключается в течение 3 рабочих дней, следующих за днем </w:t>
      </w:r>
      <w:r w:rsidRPr="00647CAF">
        <w:rPr>
          <w:rFonts w:ascii="Times New Roman" w:hAnsi="Times New Roman"/>
          <w:sz w:val="28"/>
          <w:szCs w:val="28"/>
        </w:rPr>
        <w:t>размещения приказа на официальном сайте Министерства.</w:t>
      </w:r>
    </w:p>
    <w:p w:rsidR="007C0D40" w:rsidRDefault="00D1640A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CAF">
        <w:rPr>
          <w:rFonts w:ascii="Times New Roman" w:hAnsi="Times New Roman"/>
          <w:sz w:val="28"/>
          <w:szCs w:val="28"/>
        </w:rPr>
        <w:t>14. Министерство перечисляет субсидию на расчетный счет АНО, указанный в Соглашении, открытый в российской кредитной организации, в течение 15 рабочих дней, следующих за днем заключения Соглашения.</w:t>
      </w:r>
    </w:p>
    <w:p w:rsidR="007C0D40" w:rsidRDefault="00D1640A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CAF">
        <w:rPr>
          <w:rFonts w:ascii="Times New Roman" w:hAnsi="Times New Roman"/>
          <w:sz w:val="28"/>
          <w:szCs w:val="28"/>
        </w:rPr>
        <w:t>15. Министерство осуществляет обязательную проверку соблюдения АНО условий</w:t>
      </w:r>
      <w:r w:rsidRPr="00A11BF6">
        <w:rPr>
          <w:rFonts w:ascii="Times New Roman" w:hAnsi="Times New Roman"/>
          <w:sz w:val="28"/>
          <w:szCs w:val="28"/>
        </w:rPr>
        <w:t>, целей и порядка предоставления субсидий в соответствии с настоящим Порядком и в рамках внутреннего финансового контроля.</w:t>
      </w:r>
    </w:p>
    <w:p w:rsidR="007C0D40" w:rsidRDefault="00D1640A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BF6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АНО условий, целей и порядка предоставления субсидии в рамках государственного финансового контроля.</w:t>
      </w:r>
      <w:bookmarkStart w:id="16" w:name="P136"/>
      <w:bookmarkEnd w:id="16"/>
    </w:p>
    <w:p w:rsidR="007C0D40" w:rsidRDefault="00D1640A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CAF">
        <w:rPr>
          <w:rFonts w:ascii="Times New Roman" w:hAnsi="Times New Roman"/>
          <w:sz w:val="28"/>
          <w:szCs w:val="28"/>
        </w:rPr>
        <w:t>16. АНО представляет в Министерство:</w:t>
      </w:r>
    </w:p>
    <w:p w:rsidR="007C0D40" w:rsidRDefault="007C0D40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1640A" w:rsidRPr="00647CAF">
        <w:rPr>
          <w:rFonts w:ascii="Times New Roman" w:hAnsi="Times New Roman"/>
          <w:sz w:val="28"/>
          <w:szCs w:val="28"/>
        </w:rPr>
        <w:t>ежеквартально до 10 числа месяца, следующего за отчетным кварталом:</w:t>
      </w:r>
    </w:p>
    <w:p w:rsidR="00D1640A" w:rsidRPr="00647CAF" w:rsidRDefault="00D1640A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CAF">
        <w:rPr>
          <w:rFonts w:ascii="Times New Roman" w:hAnsi="Times New Roman"/>
          <w:sz w:val="28"/>
          <w:szCs w:val="28"/>
        </w:rPr>
        <w:t>- отчет об использовании субсидии;</w:t>
      </w:r>
    </w:p>
    <w:p w:rsidR="00D1640A" w:rsidRPr="00647CAF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CAF">
        <w:rPr>
          <w:rFonts w:ascii="Times New Roman" w:hAnsi="Times New Roman" w:cs="Times New Roman"/>
          <w:sz w:val="28"/>
          <w:szCs w:val="28"/>
        </w:rPr>
        <w:t>- копии документов, подтверждающих произведенные за счет субсидии расходы, заверенные руководителем АНО и скрепленные печатью АНО;</w:t>
      </w:r>
    </w:p>
    <w:p w:rsidR="00D1640A" w:rsidRPr="00647CAF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CAF">
        <w:rPr>
          <w:rFonts w:ascii="Times New Roman" w:hAnsi="Times New Roman" w:cs="Times New Roman"/>
          <w:sz w:val="28"/>
          <w:szCs w:val="28"/>
        </w:rPr>
        <w:t xml:space="preserve">- копии договоров (соглашений), указанных в подпункте </w:t>
      </w:r>
      <w:r w:rsidR="00263AFE">
        <w:rPr>
          <w:rFonts w:ascii="Times New Roman" w:hAnsi="Times New Roman" w:cs="Times New Roman"/>
          <w:sz w:val="28"/>
          <w:szCs w:val="28"/>
        </w:rPr>
        <w:t>9</w:t>
      </w:r>
      <w:r w:rsidRPr="00647CAF">
        <w:rPr>
          <w:rFonts w:ascii="Times New Roman" w:hAnsi="Times New Roman" w:cs="Times New Roman"/>
          <w:sz w:val="28"/>
          <w:szCs w:val="28"/>
        </w:rPr>
        <w:t xml:space="preserve"> пункта 6 настоящего Порядка;</w:t>
      </w:r>
    </w:p>
    <w:p w:rsidR="00D1640A" w:rsidRPr="00647CAF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CAF">
        <w:rPr>
          <w:rFonts w:ascii="Times New Roman" w:hAnsi="Times New Roman" w:cs="Times New Roman"/>
          <w:sz w:val="28"/>
          <w:szCs w:val="28"/>
        </w:rPr>
        <w:t>не позднее 15 числа месяца, следующего за отчетным годом, отчет о достижении результатов и показателей.</w:t>
      </w:r>
    </w:p>
    <w:p w:rsidR="00D1640A" w:rsidRPr="00647CAF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CAF">
        <w:rPr>
          <w:rFonts w:ascii="Times New Roman" w:hAnsi="Times New Roman" w:cs="Times New Roman"/>
          <w:sz w:val="28"/>
          <w:szCs w:val="28"/>
        </w:rPr>
        <w:t xml:space="preserve">17. Проверка условий, предусмотренных подпунктами </w:t>
      </w:r>
      <w:r w:rsidR="00263AFE">
        <w:rPr>
          <w:rFonts w:ascii="Times New Roman" w:hAnsi="Times New Roman" w:cs="Times New Roman"/>
          <w:sz w:val="28"/>
          <w:szCs w:val="28"/>
        </w:rPr>
        <w:t>7</w:t>
      </w:r>
      <w:r w:rsidRPr="00647CAF">
        <w:rPr>
          <w:rFonts w:ascii="Times New Roman" w:hAnsi="Times New Roman" w:cs="Times New Roman"/>
          <w:sz w:val="28"/>
          <w:szCs w:val="28"/>
        </w:rPr>
        <w:t>-</w:t>
      </w:r>
      <w:r w:rsidR="00263AFE">
        <w:rPr>
          <w:rFonts w:ascii="Times New Roman" w:hAnsi="Times New Roman" w:cs="Times New Roman"/>
          <w:sz w:val="28"/>
          <w:szCs w:val="28"/>
        </w:rPr>
        <w:t>9</w:t>
      </w:r>
      <w:r w:rsidRPr="00647CAF">
        <w:rPr>
          <w:rFonts w:ascii="Times New Roman" w:hAnsi="Times New Roman" w:cs="Times New Roman"/>
          <w:sz w:val="28"/>
          <w:szCs w:val="28"/>
        </w:rPr>
        <w:t xml:space="preserve"> пункта 6 настоящего Порядка, проводится на основании отчета о расходах, а также на основании копий документов, заверенных руководителем АНО и скрепленных печатью АНО, подтверждающих произведенные за счет субсидии расходы, до 1 апреля года, следующего за годом получения субсидии.</w:t>
      </w:r>
    </w:p>
    <w:p w:rsidR="00D1640A" w:rsidRPr="00647CAF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CAF">
        <w:rPr>
          <w:rFonts w:ascii="Times New Roman" w:hAnsi="Times New Roman" w:cs="Times New Roman"/>
          <w:sz w:val="28"/>
          <w:szCs w:val="28"/>
        </w:rPr>
        <w:t xml:space="preserve">Проверка условия, предусмотренного подпунктом </w:t>
      </w:r>
      <w:r w:rsidR="00263AFE">
        <w:rPr>
          <w:rFonts w:ascii="Times New Roman" w:hAnsi="Times New Roman" w:cs="Times New Roman"/>
          <w:sz w:val="28"/>
          <w:szCs w:val="28"/>
        </w:rPr>
        <w:t>10</w:t>
      </w:r>
      <w:r w:rsidRPr="00647CAF">
        <w:rPr>
          <w:rFonts w:ascii="Times New Roman" w:hAnsi="Times New Roman" w:cs="Times New Roman"/>
          <w:sz w:val="28"/>
          <w:szCs w:val="28"/>
        </w:rPr>
        <w:t xml:space="preserve"> пункта 6 настоящего Порядка, проводится в течение 15 рабочих дней со дня истечения срока представления отчета о расходах.</w:t>
      </w:r>
    </w:p>
    <w:p w:rsidR="00D1640A" w:rsidRPr="00647CAF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CAF">
        <w:rPr>
          <w:rFonts w:ascii="Times New Roman" w:hAnsi="Times New Roman" w:cs="Times New Roman"/>
          <w:sz w:val="28"/>
          <w:szCs w:val="28"/>
        </w:rPr>
        <w:t xml:space="preserve">Проверка условий, предусмотренных подпунктами </w:t>
      </w:r>
      <w:r w:rsidR="00263AFE">
        <w:rPr>
          <w:rFonts w:ascii="Times New Roman" w:hAnsi="Times New Roman" w:cs="Times New Roman"/>
          <w:sz w:val="28"/>
          <w:szCs w:val="28"/>
        </w:rPr>
        <w:t>11</w:t>
      </w:r>
      <w:r w:rsidRPr="00647CAF">
        <w:rPr>
          <w:rFonts w:ascii="Times New Roman" w:hAnsi="Times New Roman" w:cs="Times New Roman"/>
          <w:sz w:val="28"/>
          <w:szCs w:val="28"/>
        </w:rPr>
        <w:t>, 1</w:t>
      </w:r>
      <w:r w:rsidR="00263AFE">
        <w:rPr>
          <w:rFonts w:ascii="Times New Roman" w:hAnsi="Times New Roman" w:cs="Times New Roman"/>
          <w:sz w:val="28"/>
          <w:szCs w:val="28"/>
        </w:rPr>
        <w:t>2</w:t>
      </w:r>
      <w:r w:rsidRPr="00647CAF">
        <w:rPr>
          <w:rFonts w:ascii="Times New Roman" w:hAnsi="Times New Roman" w:cs="Times New Roman"/>
          <w:sz w:val="28"/>
          <w:szCs w:val="28"/>
        </w:rPr>
        <w:t xml:space="preserve"> пункта 6 настоящего Порядка, проводится в течение 10 рабочих дней со дня истечения срока представления отчета о достижении результатов.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 xml:space="preserve">дата начала (не позднее 10 рабочих дней со дня истечения срока, указанного в </w:t>
      </w:r>
      <w:r w:rsidR="007D7515">
        <w:rPr>
          <w:rFonts w:ascii="Times New Roman" w:hAnsi="Times New Roman" w:cs="Times New Roman"/>
          <w:sz w:val="28"/>
          <w:szCs w:val="28"/>
        </w:rPr>
        <w:t xml:space="preserve">подпункте 11 </w:t>
      </w:r>
      <w:r w:rsidRPr="00647CAF">
        <w:rPr>
          <w:rFonts w:ascii="Times New Roman" w:hAnsi="Times New Roman" w:cs="Times New Roman"/>
          <w:sz w:val="28"/>
          <w:szCs w:val="28"/>
        </w:rPr>
        <w:t>пункт</w:t>
      </w:r>
      <w:r w:rsidR="007D7515">
        <w:rPr>
          <w:rFonts w:ascii="Times New Roman" w:hAnsi="Times New Roman" w:cs="Times New Roman"/>
          <w:sz w:val="28"/>
          <w:szCs w:val="28"/>
        </w:rPr>
        <w:t xml:space="preserve"> </w:t>
      </w:r>
      <w:r w:rsidR="00D81E8F">
        <w:rPr>
          <w:rFonts w:ascii="Times New Roman" w:hAnsi="Times New Roman" w:cs="Times New Roman"/>
          <w:sz w:val="28"/>
          <w:szCs w:val="28"/>
        </w:rPr>
        <w:t>6</w:t>
      </w:r>
      <w:r w:rsidRPr="00647CAF">
        <w:rPr>
          <w:rFonts w:ascii="Times New Roman" w:hAnsi="Times New Roman" w:cs="Times New Roman"/>
          <w:sz w:val="28"/>
          <w:szCs w:val="28"/>
        </w:rPr>
        <w:t xml:space="preserve"> </w:t>
      </w:r>
      <w:r w:rsidRPr="00A11BF6">
        <w:rPr>
          <w:rFonts w:ascii="Times New Roman" w:hAnsi="Times New Roman" w:cs="Times New Roman"/>
          <w:sz w:val="28"/>
          <w:szCs w:val="28"/>
        </w:rPr>
        <w:t>настоящего Порядка) и срок проведения проверки;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>наименование АНО;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</w:r>
      <w:r w:rsidR="00085936">
        <w:rPr>
          <w:rFonts w:ascii="Times New Roman" w:hAnsi="Times New Roman" w:cs="Times New Roman"/>
          <w:sz w:val="28"/>
          <w:szCs w:val="28"/>
        </w:rPr>
        <w:br/>
      </w:r>
      <w:r w:rsidRPr="00A11BF6">
        <w:rPr>
          <w:rFonts w:ascii="Times New Roman" w:hAnsi="Times New Roman" w:cs="Times New Roman"/>
          <w:sz w:val="28"/>
          <w:szCs w:val="28"/>
        </w:rPr>
        <w:t>3 рабочих дней, следующих за днем его составления, направляется АНО заказным почтовым отправлением с уведомлением о вручении либо нарочно с отметкой о получении, либо любым иным способом, позволяющим доставить копию акта о проведении проверки.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Министерством нарушений условий предоставления субсидии, предусмотренных </w:t>
      </w:r>
      <w:r w:rsidRPr="00647CAF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263AFE">
        <w:rPr>
          <w:rFonts w:ascii="Times New Roman" w:hAnsi="Times New Roman" w:cs="Times New Roman"/>
          <w:sz w:val="28"/>
          <w:szCs w:val="28"/>
        </w:rPr>
        <w:t>7-1</w:t>
      </w:r>
      <w:r w:rsidR="00961214">
        <w:rPr>
          <w:rFonts w:ascii="Times New Roman" w:hAnsi="Times New Roman" w:cs="Times New Roman"/>
          <w:sz w:val="28"/>
          <w:szCs w:val="28"/>
        </w:rPr>
        <w:t>2</w:t>
      </w:r>
      <w:r w:rsidRPr="00647CAF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A11BF6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день составления акта о проведении проверки направляет АНО письменное уведомление о необходимости возврата полученной субсидии в течение</w:t>
      </w:r>
      <w:r w:rsidR="00085936">
        <w:rPr>
          <w:rFonts w:ascii="Times New Roman" w:hAnsi="Times New Roman" w:cs="Times New Roman"/>
          <w:sz w:val="28"/>
          <w:szCs w:val="28"/>
        </w:rPr>
        <w:br/>
      </w:r>
      <w:r w:rsidRPr="00A11BF6">
        <w:rPr>
          <w:rFonts w:ascii="Times New Roman" w:hAnsi="Times New Roman" w:cs="Times New Roman"/>
          <w:sz w:val="28"/>
          <w:szCs w:val="28"/>
        </w:rPr>
        <w:t>30 дней со дня получения такого уведомления на указанный в нем расчетный счет.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BF6">
        <w:rPr>
          <w:rFonts w:ascii="Times New Roman" w:hAnsi="Times New Roman" w:cs="Times New Roman"/>
          <w:sz w:val="28"/>
          <w:szCs w:val="28"/>
        </w:rPr>
        <w:t>В случае поступления от органов государственного финансового контроля информации об установлении факта нарушения АНО условий предоставления субсидии Министерство в течение 15 рабочих дней со дня поступления такой информации направляет АНО заказным почтовым отправлением письменное уведомление о необходимости возврата полученной субсидии в течение 30 дней со дня получения такого уведомления на указанный в нем расчетный счет.</w:t>
      </w:r>
      <w:proofErr w:type="gramEnd"/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 xml:space="preserve">В случае установления факта </w:t>
      </w:r>
      <w:proofErr w:type="spellStart"/>
      <w:r w:rsidRPr="00A11BF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11BF6">
        <w:rPr>
          <w:rFonts w:ascii="Times New Roman" w:hAnsi="Times New Roman" w:cs="Times New Roman"/>
          <w:sz w:val="28"/>
          <w:szCs w:val="28"/>
        </w:rPr>
        <w:t xml:space="preserve"> АНО значения показателя, необходимого для достижения результата предоставления субсидии, установленного в Соглашении, считается, что АНО не достигла результата предоставления субсидии и субсидия подлежит возврату в областной бюджет в полном объеме в срок не позднее 1 марта года, следующего за годом предоставления субсидии.</w:t>
      </w:r>
    </w:p>
    <w:p w:rsidR="00D1640A" w:rsidRPr="00A11BF6" w:rsidRDefault="00D1640A" w:rsidP="000859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BF6">
        <w:rPr>
          <w:rFonts w:ascii="Times New Roman" w:hAnsi="Times New Roman" w:cs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D26A1C" w:rsidRDefault="00D1640A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CAF">
        <w:rPr>
          <w:rFonts w:ascii="Times New Roman" w:hAnsi="Times New Roman"/>
          <w:sz w:val="28"/>
          <w:szCs w:val="28"/>
        </w:rPr>
        <w:t>18.</w:t>
      </w:r>
      <w:r w:rsidRPr="00A11BF6">
        <w:rPr>
          <w:rFonts w:ascii="Times New Roman" w:hAnsi="Times New Roman"/>
          <w:sz w:val="28"/>
          <w:szCs w:val="28"/>
        </w:rPr>
        <w:t xml:space="preserve"> </w:t>
      </w:r>
      <w:r w:rsidR="00D26A1C">
        <w:rPr>
          <w:rFonts w:ascii="Times New Roman" w:hAnsi="Times New Roman"/>
          <w:sz w:val="28"/>
          <w:szCs w:val="28"/>
        </w:rPr>
        <w:t>Остатки субсидий, не использованные в отчетном финансовом году, в случаях, предусмотренных Соглашением, подлежат возврату АНО в областной бюджет не позднее 25 января года, следующего за отчетным финансовым годом, на лицевой счет, указанный в Соглашении.</w:t>
      </w:r>
    </w:p>
    <w:p w:rsidR="00D26A1C" w:rsidRDefault="00D26A1C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 осуществление расходов на цели, указанные в </w:t>
      </w:r>
      <w:r w:rsidRPr="00A6100E">
        <w:rPr>
          <w:rFonts w:ascii="Times New Roman" w:hAnsi="Times New Roman"/>
          <w:sz w:val="28"/>
          <w:szCs w:val="28"/>
        </w:rPr>
        <w:t>пункте 2</w:t>
      </w:r>
      <w:r>
        <w:rPr>
          <w:rFonts w:ascii="Times New Roman" w:hAnsi="Times New Roman"/>
          <w:sz w:val="28"/>
          <w:szCs w:val="28"/>
        </w:rPr>
        <w:t xml:space="preserve"> настоящего Порядка, источником финансового </w:t>
      </w:r>
      <w:proofErr w:type="gramStart"/>
      <w:r>
        <w:rPr>
          <w:rFonts w:ascii="Times New Roman" w:hAnsi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являются не использованные в отчетном финансовом году остатки субсидии, при наличии принятого главным распорядителем по согласованию с министерством финансов Рязанской области решения о наличии потребности в указанных средствах и включении таких положений в Соглашение.</w:t>
      </w:r>
    </w:p>
    <w:p w:rsidR="00744534" w:rsidRDefault="00275192" w:rsidP="000859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Принятие главным распорядителем средств  областного бюджета решения о наличии потребности в не использованных в отчетном финансовом году  остатках субсидии </w:t>
      </w:r>
      <w:r w:rsidR="00744534">
        <w:rPr>
          <w:rFonts w:ascii="Times New Roman" w:hAnsi="Times New Roman"/>
          <w:sz w:val="28"/>
          <w:szCs w:val="28"/>
        </w:rPr>
        <w:t xml:space="preserve">осуществляется </w:t>
      </w:r>
      <w:r w:rsidR="003811FA">
        <w:rPr>
          <w:rFonts w:ascii="Times New Roman" w:hAnsi="Times New Roman"/>
          <w:sz w:val="28"/>
          <w:szCs w:val="28"/>
        </w:rPr>
        <w:t>в порядке, установленном Правительством Рязанской области</w:t>
      </w:r>
      <w:r w:rsidR="00744534">
        <w:rPr>
          <w:rFonts w:ascii="Times New Roman" w:hAnsi="Times New Roman"/>
          <w:sz w:val="28"/>
          <w:szCs w:val="28"/>
        </w:rPr>
        <w:t>.</w:t>
      </w:r>
    </w:p>
    <w:p w:rsidR="00647CAF" w:rsidRDefault="00647CAF" w:rsidP="00647CA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4534" w:rsidRDefault="00744534" w:rsidP="00647CA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4534" w:rsidRDefault="00744534" w:rsidP="00647CA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4534" w:rsidRDefault="00744534" w:rsidP="00647CA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4534" w:rsidRDefault="00744534" w:rsidP="00647CA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3AFE" w:rsidRDefault="00263AFE" w:rsidP="00647CA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3AFE" w:rsidRDefault="00263AFE" w:rsidP="00647CA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11FA" w:rsidRDefault="003811FA" w:rsidP="00647CA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640A" w:rsidRPr="00085936" w:rsidRDefault="00D1640A" w:rsidP="00D8590D">
      <w:pPr>
        <w:pStyle w:val="ConsPlusNormal"/>
        <w:ind w:firstLine="4678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Приложение</w:t>
      </w:r>
      <w:r w:rsidR="00744534" w:rsidRPr="00085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936" w:rsidRDefault="00D1640A" w:rsidP="00D8590D">
      <w:pPr>
        <w:pStyle w:val="ConsPlusNormal"/>
        <w:ind w:firstLine="4678"/>
        <w:contextualSpacing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к Порядку</w:t>
      </w:r>
      <w:r w:rsidR="00085936">
        <w:rPr>
          <w:rFonts w:ascii="Times New Roman" w:hAnsi="Times New Roman" w:cs="Times New Roman"/>
          <w:sz w:val="28"/>
          <w:szCs w:val="28"/>
        </w:rPr>
        <w:t xml:space="preserve"> </w:t>
      </w:r>
      <w:r w:rsidRPr="00085936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085936" w:rsidRDefault="00D1640A" w:rsidP="00D8590D">
      <w:pPr>
        <w:pStyle w:val="ConsPlusNormal"/>
        <w:ind w:firstLine="4678"/>
        <w:contextualSpacing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автономной</w:t>
      </w:r>
      <w:r w:rsidR="00085936">
        <w:rPr>
          <w:rFonts w:ascii="Times New Roman" w:hAnsi="Times New Roman" w:cs="Times New Roman"/>
          <w:sz w:val="28"/>
          <w:szCs w:val="28"/>
        </w:rPr>
        <w:t xml:space="preserve"> </w:t>
      </w:r>
      <w:r w:rsidRPr="00085936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</w:p>
    <w:p w:rsidR="00D1640A" w:rsidRPr="00085936" w:rsidRDefault="00D1640A" w:rsidP="00D8590D">
      <w:pPr>
        <w:pStyle w:val="ConsPlusNormal"/>
        <w:ind w:firstLine="4678"/>
        <w:contextualSpacing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47CAF" w:rsidRPr="00085936">
        <w:rPr>
          <w:rFonts w:ascii="Times New Roman" w:hAnsi="Times New Roman" w:cs="Times New Roman"/>
          <w:sz w:val="28"/>
          <w:szCs w:val="28"/>
        </w:rPr>
        <w:t>«</w:t>
      </w:r>
      <w:r w:rsidRPr="00085936">
        <w:rPr>
          <w:rFonts w:ascii="Times New Roman" w:hAnsi="Times New Roman" w:cs="Times New Roman"/>
          <w:sz w:val="28"/>
          <w:szCs w:val="28"/>
        </w:rPr>
        <w:t>Центр</w:t>
      </w:r>
    </w:p>
    <w:p w:rsidR="00D1640A" w:rsidRPr="00085936" w:rsidRDefault="00D1640A" w:rsidP="00D8590D">
      <w:pPr>
        <w:pStyle w:val="ConsPlusNormal"/>
        <w:ind w:firstLine="4678"/>
        <w:contextualSpacing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647CAF" w:rsidRPr="00085936">
        <w:rPr>
          <w:rFonts w:ascii="Times New Roman" w:hAnsi="Times New Roman" w:cs="Times New Roman"/>
          <w:sz w:val="28"/>
          <w:szCs w:val="28"/>
        </w:rPr>
        <w:t>креативных индустрий»</w:t>
      </w:r>
    </w:p>
    <w:p w:rsidR="00D1640A" w:rsidRPr="00085936" w:rsidRDefault="00D1640A" w:rsidP="00D8590D">
      <w:pPr>
        <w:pStyle w:val="ConsPlusNormal"/>
        <w:ind w:firstLine="4678"/>
        <w:contextualSpacing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 xml:space="preserve">в виде имущественного взноса </w:t>
      </w:r>
      <w:proofErr w:type="gramStart"/>
      <w:r w:rsidRPr="0008593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1640A" w:rsidRPr="00085936" w:rsidRDefault="00D1640A" w:rsidP="00D8590D">
      <w:pPr>
        <w:pStyle w:val="ConsPlusNormal"/>
        <w:ind w:firstLine="4678"/>
        <w:contextualSpacing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обеспечения деятельности</w:t>
      </w:r>
    </w:p>
    <w:p w:rsidR="00D1640A" w:rsidRPr="00085936" w:rsidRDefault="00D1640A" w:rsidP="00D1640A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1640A" w:rsidRPr="00085936" w:rsidRDefault="00D1640A" w:rsidP="00D16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640A" w:rsidRPr="00085936" w:rsidRDefault="00D1640A" w:rsidP="0008593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180"/>
      <w:bookmarkEnd w:id="17"/>
      <w:r w:rsidRPr="00085936">
        <w:rPr>
          <w:rFonts w:ascii="Times New Roman" w:hAnsi="Times New Roman" w:cs="Times New Roman"/>
          <w:sz w:val="28"/>
          <w:szCs w:val="28"/>
        </w:rPr>
        <w:t>ЗАЯВКА</w:t>
      </w:r>
    </w:p>
    <w:p w:rsidR="00D1640A" w:rsidRPr="00085936" w:rsidRDefault="00D1640A" w:rsidP="0008593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на получение субсидии автономной некоммерческой</w:t>
      </w:r>
    </w:p>
    <w:p w:rsidR="00D1640A" w:rsidRPr="00085936" w:rsidRDefault="00647CAF" w:rsidP="0008593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организацией «</w:t>
      </w:r>
      <w:r w:rsidR="00D1640A" w:rsidRPr="00085936">
        <w:rPr>
          <w:rFonts w:ascii="Times New Roman" w:hAnsi="Times New Roman" w:cs="Times New Roman"/>
          <w:sz w:val="28"/>
          <w:szCs w:val="28"/>
        </w:rPr>
        <w:t>Центр раз</w:t>
      </w:r>
      <w:r w:rsidRPr="00085936">
        <w:rPr>
          <w:rFonts w:ascii="Times New Roman" w:hAnsi="Times New Roman" w:cs="Times New Roman"/>
          <w:sz w:val="28"/>
          <w:szCs w:val="28"/>
        </w:rPr>
        <w:t>вития креативных индустрий»</w:t>
      </w:r>
    </w:p>
    <w:p w:rsidR="00D1640A" w:rsidRPr="00085936" w:rsidRDefault="00D1640A" w:rsidP="0008593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в виде имущественного взноса для обеспечения деятельности</w:t>
      </w:r>
    </w:p>
    <w:p w:rsidR="00D1640A" w:rsidRPr="00085936" w:rsidRDefault="00D1640A" w:rsidP="00D16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7CAF" w:rsidRPr="00085936" w:rsidRDefault="00647CAF" w:rsidP="00647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автономной некоммерческой </w:t>
      </w:r>
      <w:r w:rsidR="00D1640A" w:rsidRPr="00085936">
        <w:rPr>
          <w:rFonts w:ascii="Times New Roman" w:hAnsi="Times New Roman" w:cs="Times New Roman"/>
          <w:sz w:val="28"/>
          <w:szCs w:val="28"/>
        </w:rPr>
        <w:t>организации</w:t>
      </w:r>
      <w:r w:rsidRPr="00085936">
        <w:rPr>
          <w:rFonts w:ascii="Times New Roman" w:hAnsi="Times New Roman" w:cs="Times New Roman"/>
          <w:sz w:val="28"/>
          <w:szCs w:val="28"/>
        </w:rPr>
        <w:t xml:space="preserve"> «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Центр развития </w:t>
      </w:r>
      <w:r w:rsidRPr="00085936">
        <w:rPr>
          <w:rFonts w:ascii="Times New Roman" w:hAnsi="Times New Roman" w:cs="Times New Roman"/>
          <w:sz w:val="28"/>
          <w:szCs w:val="28"/>
        </w:rPr>
        <w:t>креативных индустрий»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 в виде имущественного взноса для</w:t>
      </w:r>
      <w:r w:rsidRPr="00085936">
        <w:rPr>
          <w:rFonts w:ascii="Times New Roman" w:hAnsi="Times New Roman" w:cs="Times New Roman"/>
          <w:sz w:val="28"/>
          <w:szCs w:val="28"/>
        </w:rPr>
        <w:t xml:space="preserve"> обеспечения деятельности в размере </w:t>
      </w:r>
      <w:r w:rsidR="00D1640A" w:rsidRPr="00085936">
        <w:rPr>
          <w:rFonts w:ascii="Times New Roman" w:hAnsi="Times New Roman" w:cs="Times New Roman"/>
          <w:sz w:val="28"/>
          <w:szCs w:val="28"/>
        </w:rPr>
        <w:t>__________________________________рублей.</w:t>
      </w:r>
    </w:p>
    <w:p w:rsidR="00D1640A" w:rsidRPr="00085936" w:rsidRDefault="00085936" w:rsidP="00647CA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1640A" w:rsidRPr="00085936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D1640A" w:rsidRPr="00085936" w:rsidRDefault="00D1640A" w:rsidP="00D16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1640A" w:rsidRPr="00085936" w:rsidRDefault="00D1640A" w:rsidP="00647C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Сведения об автономной некоммерческой</w:t>
      </w:r>
      <w:r w:rsidR="00647CAF" w:rsidRPr="00085936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Pr="00085936">
        <w:rPr>
          <w:rFonts w:ascii="Times New Roman" w:hAnsi="Times New Roman" w:cs="Times New Roman"/>
          <w:sz w:val="28"/>
          <w:szCs w:val="28"/>
        </w:rPr>
        <w:t xml:space="preserve">Центр развития </w:t>
      </w:r>
      <w:r w:rsidR="00647CAF" w:rsidRPr="00085936">
        <w:rPr>
          <w:rFonts w:ascii="Times New Roman" w:hAnsi="Times New Roman" w:cs="Times New Roman"/>
          <w:sz w:val="28"/>
          <w:szCs w:val="28"/>
        </w:rPr>
        <w:t>креативных индустрий»</w:t>
      </w:r>
      <w:r w:rsidRPr="0008593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85936">
        <w:rPr>
          <w:rFonts w:ascii="Times New Roman" w:hAnsi="Times New Roman" w:cs="Times New Roman"/>
          <w:sz w:val="28"/>
          <w:szCs w:val="28"/>
        </w:rPr>
        <w:t>–</w:t>
      </w:r>
      <w:r w:rsidRPr="00085936">
        <w:rPr>
          <w:rFonts w:ascii="Times New Roman" w:hAnsi="Times New Roman" w:cs="Times New Roman"/>
          <w:sz w:val="28"/>
          <w:szCs w:val="28"/>
        </w:rPr>
        <w:t xml:space="preserve"> АНО):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2"/>
        <w:gridCol w:w="2721"/>
      </w:tblGrid>
      <w:tr w:rsidR="00D1640A" w:rsidRPr="00085936" w:rsidTr="00085936">
        <w:tc>
          <w:tcPr>
            <w:tcW w:w="6312" w:type="dxa"/>
            <w:tcMar>
              <w:top w:w="28" w:type="dxa"/>
              <w:bottom w:w="28" w:type="dxa"/>
            </w:tcMar>
          </w:tcPr>
          <w:p w:rsidR="00D1640A" w:rsidRPr="00085936" w:rsidRDefault="00D1640A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936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D1640A" w:rsidRPr="00085936" w:rsidRDefault="00D1640A" w:rsidP="002B5A78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A" w:rsidRPr="00085936" w:rsidTr="00085936">
        <w:tc>
          <w:tcPr>
            <w:tcW w:w="6312" w:type="dxa"/>
            <w:tcMar>
              <w:top w:w="28" w:type="dxa"/>
              <w:bottom w:w="28" w:type="dxa"/>
            </w:tcMar>
          </w:tcPr>
          <w:p w:rsidR="00D1640A" w:rsidRPr="00085936" w:rsidRDefault="00D1640A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93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D1640A" w:rsidRPr="00085936" w:rsidRDefault="00D1640A" w:rsidP="002B5A78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A" w:rsidRPr="00085936" w:rsidTr="00085936">
        <w:tc>
          <w:tcPr>
            <w:tcW w:w="6312" w:type="dxa"/>
            <w:tcMar>
              <w:top w:w="28" w:type="dxa"/>
              <w:bottom w:w="28" w:type="dxa"/>
            </w:tcMar>
          </w:tcPr>
          <w:p w:rsidR="00D1640A" w:rsidRPr="00085936" w:rsidRDefault="00D1640A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936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D1640A" w:rsidRPr="00085936" w:rsidRDefault="00D1640A" w:rsidP="002B5A78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A" w:rsidRPr="00085936" w:rsidTr="00085936">
        <w:tc>
          <w:tcPr>
            <w:tcW w:w="6312" w:type="dxa"/>
            <w:tcMar>
              <w:top w:w="28" w:type="dxa"/>
              <w:bottom w:w="28" w:type="dxa"/>
            </w:tcMar>
          </w:tcPr>
          <w:p w:rsidR="00D1640A" w:rsidRPr="00085936" w:rsidRDefault="00D1640A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936">
              <w:rPr>
                <w:rFonts w:ascii="Times New Roman" w:hAnsi="Times New Roman" w:cs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D1640A" w:rsidRPr="00085936" w:rsidRDefault="00D1640A" w:rsidP="002B5A78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A" w:rsidRPr="00085936" w:rsidTr="00085936">
        <w:tc>
          <w:tcPr>
            <w:tcW w:w="6312" w:type="dxa"/>
            <w:tcMar>
              <w:top w:w="28" w:type="dxa"/>
              <w:bottom w:w="28" w:type="dxa"/>
            </w:tcMar>
          </w:tcPr>
          <w:p w:rsidR="00D1640A" w:rsidRPr="00085936" w:rsidRDefault="00D1640A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936">
              <w:rPr>
                <w:rFonts w:ascii="Times New Roman" w:hAnsi="Times New Roman" w:cs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D1640A" w:rsidRPr="00085936" w:rsidRDefault="00D1640A" w:rsidP="002B5A78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A" w:rsidRPr="00085936" w:rsidTr="00085936">
        <w:tc>
          <w:tcPr>
            <w:tcW w:w="6312" w:type="dxa"/>
            <w:tcMar>
              <w:top w:w="28" w:type="dxa"/>
              <w:bottom w:w="28" w:type="dxa"/>
            </w:tcMar>
          </w:tcPr>
          <w:p w:rsidR="00D1640A" w:rsidRPr="00085936" w:rsidRDefault="00D1640A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936">
              <w:rPr>
                <w:rFonts w:ascii="Times New Roman" w:hAnsi="Times New Roman" w:cs="Times New Roman"/>
                <w:sz w:val="28"/>
                <w:szCs w:val="28"/>
              </w:rPr>
              <w:t>Телефон, факс, адрес электронной почты, официальный интернет-сайт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D1640A" w:rsidRPr="00085936" w:rsidRDefault="00D1640A" w:rsidP="002B5A78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A" w:rsidRPr="00085936" w:rsidTr="00085936">
        <w:tc>
          <w:tcPr>
            <w:tcW w:w="6312" w:type="dxa"/>
            <w:tcMar>
              <w:top w:w="28" w:type="dxa"/>
              <w:bottom w:w="28" w:type="dxa"/>
            </w:tcMar>
          </w:tcPr>
          <w:p w:rsidR="00D1640A" w:rsidRPr="00085936" w:rsidRDefault="00D1640A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936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численность, общее количество </w:t>
            </w:r>
            <w:proofErr w:type="gramStart"/>
            <w:r w:rsidRPr="00085936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D1640A" w:rsidRPr="00085936" w:rsidRDefault="00D1640A" w:rsidP="002B5A78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A" w:rsidRPr="00085936" w:rsidTr="00085936">
        <w:tc>
          <w:tcPr>
            <w:tcW w:w="6312" w:type="dxa"/>
            <w:tcMar>
              <w:top w:w="28" w:type="dxa"/>
              <w:bottom w:w="28" w:type="dxa"/>
            </w:tcMar>
          </w:tcPr>
          <w:p w:rsidR="00D1640A" w:rsidRPr="00085936" w:rsidRDefault="00D1640A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936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организации, в которой открыт расчетный (лицевой) счет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D1640A" w:rsidRPr="00085936" w:rsidRDefault="00D1640A" w:rsidP="002B5A78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A" w:rsidRPr="00085936" w:rsidTr="00085936">
        <w:tc>
          <w:tcPr>
            <w:tcW w:w="6312" w:type="dxa"/>
            <w:tcMar>
              <w:top w:w="28" w:type="dxa"/>
              <w:bottom w:w="28" w:type="dxa"/>
            </w:tcMar>
          </w:tcPr>
          <w:p w:rsidR="00647CAF" w:rsidRPr="00085936" w:rsidRDefault="00D1640A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936">
              <w:rPr>
                <w:rFonts w:ascii="Times New Roman" w:hAnsi="Times New Roman" w:cs="Times New Roman"/>
                <w:sz w:val="28"/>
                <w:szCs w:val="28"/>
              </w:rPr>
              <w:t>Номер расчетного (лицевого) счета, открытого в кредитной организации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647CAF" w:rsidRPr="00085936" w:rsidRDefault="00647CAF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A" w:rsidRPr="00085936" w:rsidTr="00085936">
        <w:tc>
          <w:tcPr>
            <w:tcW w:w="6312" w:type="dxa"/>
            <w:tcMar>
              <w:top w:w="28" w:type="dxa"/>
              <w:bottom w:w="28" w:type="dxa"/>
            </w:tcMar>
          </w:tcPr>
          <w:p w:rsidR="00D1640A" w:rsidRPr="00085936" w:rsidRDefault="00D1640A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936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кредитной организации, в которой открыт расчетный (лицевой) счет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D1640A" w:rsidRPr="00085936" w:rsidRDefault="00D1640A" w:rsidP="002B5A78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A" w:rsidRPr="00085936" w:rsidTr="00085936">
        <w:tc>
          <w:tcPr>
            <w:tcW w:w="6312" w:type="dxa"/>
            <w:tcMar>
              <w:top w:w="28" w:type="dxa"/>
              <w:bottom w:w="28" w:type="dxa"/>
            </w:tcMar>
          </w:tcPr>
          <w:p w:rsidR="00D1640A" w:rsidRPr="00085936" w:rsidRDefault="00D1640A" w:rsidP="00647CA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936">
              <w:rPr>
                <w:rFonts w:ascii="Times New Roman" w:hAnsi="Times New Roman" w:cs="Times New Roman"/>
                <w:sz w:val="28"/>
                <w:szCs w:val="28"/>
              </w:rPr>
              <w:t>Банковский идентификационный код кредитной организации, в которой открыт расчетный (лицевой) счет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D1640A" w:rsidRPr="00085936" w:rsidRDefault="00D1640A" w:rsidP="002B5A78">
            <w:pPr>
              <w:pStyle w:val="ConsPlusNormal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40A" w:rsidRPr="00085936" w:rsidRDefault="00D1640A" w:rsidP="00D16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640A" w:rsidRPr="00085936" w:rsidRDefault="00085936" w:rsidP="00D1640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1640A" w:rsidRPr="00085936">
        <w:rPr>
          <w:rFonts w:ascii="Times New Roman" w:hAnsi="Times New Roman" w:cs="Times New Roman"/>
          <w:sz w:val="28"/>
          <w:szCs w:val="28"/>
        </w:rPr>
        <w:t>АНО подтверждает, что вся информация, представленная в соответствии с Порядком предоставления субсидии автоном</w:t>
      </w:r>
      <w:r w:rsidR="00647CAF" w:rsidRPr="00085936">
        <w:rPr>
          <w:rFonts w:ascii="Times New Roman" w:hAnsi="Times New Roman" w:cs="Times New Roman"/>
          <w:sz w:val="28"/>
          <w:szCs w:val="28"/>
        </w:rPr>
        <w:t>ной некоммерческой организации «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Центр развития </w:t>
      </w:r>
      <w:r w:rsidR="00647CAF" w:rsidRPr="00085936">
        <w:rPr>
          <w:rFonts w:ascii="Times New Roman" w:hAnsi="Times New Roman" w:cs="Times New Roman"/>
          <w:sz w:val="28"/>
          <w:szCs w:val="28"/>
        </w:rPr>
        <w:t>креативных индустрий»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 в виде имущественного взноса для обеспечения деятельности,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 Порядок) является достоверной.</w:t>
      </w:r>
    </w:p>
    <w:p w:rsidR="00D1640A" w:rsidRPr="00085936" w:rsidRDefault="00085936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На проведение проверки соблюдения условий, целей и порядка предоставления субсидии министерством культуры и туризма Рязанской области и органами государственного финансового контроля АНО </w:t>
      </w:r>
      <w:proofErr w:type="gramStart"/>
      <w:r w:rsidR="00D1640A" w:rsidRPr="00085936"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 w:rsidR="00D1640A" w:rsidRPr="00085936">
        <w:rPr>
          <w:rFonts w:ascii="Times New Roman" w:hAnsi="Times New Roman" w:cs="Times New Roman"/>
          <w:sz w:val="28"/>
          <w:szCs w:val="28"/>
        </w:rPr>
        <w:t>.</w:t>
      </w:r>
    </w:p>
    <w:p w:rsidR="00D1640A" w:rsidRPr="00085936" w:rsidRDefault="00D1640A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3.</w:t>
      </w:r>
      <w:r w:rsidR="00085936">
        <w:rPr>
          <w:rFonts w:ascii="Times New Roman" w:hAnsi="Times New Roman" w:cs="Times New Roman"/>
          <w:sz w:val="28"/>
          <w:szCs w:val="28"/>
        </w:rPr>
        <w:t> </w:t>
      </w:r>
      <w:r w:rsidRPr="00085936">
        <w:rPr>
          <w:rFonts w:ascii="Times New Roman" w:hAnsi="Times New Roman" w:cs="Times New Roman"/>
          <w:sz w:val="28"/>
          <w:szCs w:val="28"/>
        </w:rPr>
        <w:t>АНО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D1640A" w:rsidRPr="00085936" w:rsidRDefault="00085936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D1640A" w:rsidRPr="00085936">
        <w:rPr>
          <w:rFonts w:ascii="Times New Roman" w:hAnsi="Times New Roman" w:cs="Times New Roman"/>
          <w:sz w:val="28"/>
          <w:szCs w:val="28"/>
        </w:rPr>
        <w:t>АНО не находится в процессе реорганизации (за исключением реорганизации в форме присоединения к АНО другого юридического лица), ликвидации, в отношении нее не введена процедура банкротства, деятельность АНО не приостановлена в порядке, предусмотренном законодательством Российской Федерации.</w:t>
      </w:r>
    </w:p>
    <w:p w:rsidR="00D1640A" w:rsidRPr="00085936" w:rsidRDefault="00D1640A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 xml:space="preserve">5. АНО не имеет просроченной задолженности по возврату в областной бюджет субсидий, бюджетных инвестиций, </w:t>
      </w:r>
      <w:proofErr w:type="gramStart"/>
      <w:r w:rsidRPr="00085936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85936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областным бюджетом.</w:t>
      </w:r>
    </w:p>
    <w:p w:rsidR="00D1640A" w:rsidRPr="00085936" w:rsidRDefault="00085936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="00D1640A" w:rsidRPr="00085936">
        <w:rPr>
          <w:rFonts w:ascii="Times New Roman" w:hAnsi="Times New Roman" w:cs="Times New Roman"/>
          <w:sz w:val="28"/>
          <w:szCs w:val="28"/>
        </w:rPr>
        <w:t>АНО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="00D1640A" w:rsidRPr="00085936">
        <w:rPr>
          <w:rFonts w:ascii="Times New Roman" w:hAnsi="Times New Roman" w:cs="Times New Roman"/>
          <w:sz w:val="28"/>
          <w:szCs w:val="28"/>
        </w:rPr>
        <w:t xml:space="preserve"> превышает 50 процентов.</w:t>
      </w:r>
    </w:p>
    <w:p w:rsidR="00D1640A" w:rsidRPr="00085936" w:rsidRDefault="00085936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D1640A" w:rsidRPr="00085936">
        <w:rPr>
          <w:rFonts w:ascii="Times New Roman" w:hAnsi="Times New Roman" w:cs="Times New Roman"/>
          <w:sz w:val="28"/>
          <w:szCs w:val="28"/>
        </w:rPr>
        <w:t>АНО не получает средства из областного бюджета на основании иных нормативных правовых актов Рязанской области на цели, установленные Порядком.</w:t>
      </w:r>
    </w:p>
    <w:p w:rsidR="00D1640A" w:rsidRPr="00085936" w:rsidRDefault="00D1640A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8. АНО в случае принятия решения о предоставлении субсидии берет на себя обязательства:</w:t>
      </w:r>
    </w:p>
    <w:p w:rsidR="00D1640A" w:rsidRPr="00085936" w:rsidRDefault="00085936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640A" w:rsidRPr="00085936">
        <w:rPr>
          <w:rFonts w:ascii="Times New Roman" w:hAnsi="Times New Roman" w:cs="Times New Roman"/>
          <w:sz w:val="28"/>
          <w:szCs w:val="28"/>
        </w:rPr>
        <w:t>осуществлять затраты в соответствии с представленной сметой</w:t>
      </w:r>
      <w:r w:rsidR="008D04CA" w:rsidRPr="00085936">
        <w:rPr>
          <w:rFonts w:ascii="Times New Roman" w:hAnsi="Times New Roman" w:cs="Times New Roman"/>
          <w:sz w:val="28"/>
          <w:szCs w:val="28"/>
        </w:rPr>
        <w:t xml:space="preserve"> 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 расходов по направлениям расходов согласно подпункту </w:t>
      </w:r>
      <w:r w:rsidR="00263AFE" w:rsidRPr="00085936">
        <w:rPr>
          <w:rFonts w:ascii="Times New Roman" w:hAnsi="Times New Roman" w:cs="Times New Roman"/>
          <w:sz w:val="28"/>
          <w:szCs w:val="28"/>
        </w:rPr>
        <w:t>7</w:t>
      </w:r>
      <w:r w:rsidR="00D1640A" w:rsidRPr="00085936">
        <w:rPr>
          <w:rFonts w:ascii="Times New Roman" w:hAnsi="Times New Roman" w:cs="Times New Roman"/>
          <w:sz w:val="28"/>
          <w:szCs w:val="28"/>
        </w:rPr>
        <w:t xml:space="preserve"> пункта 6 Порядка в сроки, установленные в соглашении о предоставлении субсидии;</w:t>
      </w:r>
    </w:p>
    <w:p w:rsidR="00D1640A" w:rsidRPr="00085936" w:rsidRDefault="00085936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="00D1640A" w:rsidRPr="00085936">
        <w:rPr>
          <w:rFonts w:ascii="Times New Roman" w:hAnsi="Times New Roman" w:cs="Times New Roman"/>
          <w:sz w:val="28"/>
          <w:szCs w:val="28"/>
        </w:rPr>
        <w:t>достигнуть результат</w:t>
      </w:r>
      <w:proofErr w:type="gramEnd"/>
      <w:r w:rsidR="00D1640A" w:rsidRPr="00085936">
        <w:rPr>
          <w:rFonts w:ascii="Times New Roman" w:hAnsi="Times New Roman" w:cs="Times New Roman"/>
          <w:sz w:val="28"/>
          <w:szCs w:val="28"/>
        </w:rPr>
        <w:t xml:space="preserve"> предоставления субсидии и показатели, необходимые для достижения результата предоставления субсидии, установленные в соглашении о предоставлении субсидии;</w:t>
      </w:r>
    </w:p>
    <w:p w:rsidR="00D1640A" w:rsidRPr="00085936" w:rsidRDefault="00085936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640A" w:rsidRPr="00085936">
        <w:rPr>
          <w:rFonts w:ascii="Times New Roman" w:hAnsi="Times New Roman" w:cs="Times New Roman"/>
          <w:sz w:val="28"/>
          <w:szCs w:val="28"/>
        </w:rPr>
        <w:t>не осуществлять за счет сре</w:t>
      </w:r>
      <w:proofErr w:type="gramStart"/>
      <w:r w:rsidR="00D1640A" w:rsidRPr="0008593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1640A" w:rsidRPr="00085936">
        <w:rPr>
          <w:rFonts w:ascii="Times New Roman" w:hAnsi="Times New Roman" w:cs="Times New Roman"/>
          <w:sz w:val="28"/>
          <w:szCs w:val="28"/>
        </w:rPr>
        <w:t>едоставленной субсидии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указанных средств, установленных Порядком;</w:t>
      </w:r>
    </w:p>
    <w:p w:rsidR="00D1640A" w:rsidRPr="00085936" w:rsidRDefault="00D1640A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936">
        <w:rPr>
          <w:rFonts w:ascii="Times New Roman" w:hAnsi="Times New Roman" w:cs="Times New Roman"/>
          <w:sz w:val="28"/>
          <w:szCs w:val="28"/>
        </w:rPr>
        <w:t>- включать в договоры (соглашения), заключаемые в целях исполнения обязательств по соглашению о предоставлении субсидии, согласия лиц, являющихся поставщиками (подрядчиками, исполнителями) по данным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</w:t>
      </w:r>
      <w:proofErr w:type="gramEnd"/>
      <w:r w:rsidRPr="00085936">
        <w:rPr>
          <w:rFonts w:ascii="Times New Roman" w:hAnsi="Times New Roman" w:cs="Times New Roman"/>
          <w:sz w:val="28"/>
          <w:szCs w:val="28"/>
        </w:rPr>
        <w:t xml:space="preserve"> в отношении них министерством культуры и туризма Рязанской области и органами государственного финансового контроля проверок соблюдения условий, целей и порядка предоставления субсидии и включение таких положений в соглашение о предоставлении субсидии;</w:t>
      </w:r>
    </w:p>
    <w:p w:rsidR="00D1640A" w:rsidRPr="00085936" w:rsidRDefault="00D1640A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-</w:t>
      </w:r>
      <w:r w:rsidR="00085936">
        <w:rPr>
          <w:rFonts w:ascii="Times New Roman" w:hAnsi="Times New Roman" w:cs="Times New Roman"/>
          <w:sz w:val="28"/>
          <w:szCs w:val="28"/>
        </w:rPr>
        <w:t> </w:t>
      </w:r>
      <w:r w:rsidRPr="00085936">
        <w:rPr>
          <w:rFonts w:ascii="Times New Roman" w:hAnsi="Times New Roman" w:cs="Times New Roman"/>
          <w:sz w:val="28"/>
          <w:szCs w:val="28"/>
        </w:rPr>
        <w:t>представлять ежеквартально до 10 числа месяца, следующего за отчетным кварталом, в министерство культуры и туризма Рязанской области отчет о расходах с приложением копий документов, заверенных руководителем АНО и скрепленных печатью АНО, подтверждающих произведенные за счет субсидии расходы;</w:t>
      </w:r>
    </w:p>
    <w:p w:rsidR="00D1640A" w:rsidRPr="00085936" w:rsidRDefault="00D1640A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- представлять не позднее 15 числа месяца, следующего за отчетным годом, в министерство культуры и туризма Рязанской области отчет о достижении результатов и показателей.</w:t>
      </w:r>
    </w:p>
    <w:p w:rsidR="00D1640A" w:rsidRPr="00085936" w:rsidRDefault="00D1640A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согласия).</w:t>
      </w:r>
    </w:p>
    <w:p w:rsidR="00D1640A" w:rsidRPr="00085936" w:rsidRDefault="00D1640A" w:rsidP="00D1640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936">
        <w:rPr>
          <w:rFonts w:ascii="Times New Roman" w:hAnsi="Times New Roman" w:cs="Times New Roman"/>
          <w:sz w:val="28"/>
          <w:szCs w:val="28"/>
        </w:rPr>
        <w:t xml:space="preserve">С Порядком </w:t>
      </w:r>
      <w:proofErr w:type="gramStart"/>
      <w:r w:rsidRPr="0008593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85936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085936" w:rsidRDefault="00085936" w:rsidP="00647CAF">
      <w:pPr>
        <w:autoSpaceDE w:val="0"/>
        <w:autoSpaceDN w:val="0"/>
        <w:adjustRightInd w:val="0"/>
        <w:ind w:right="-1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2552"/>
        <w:gridCol w:w="850"/>
        <w:gridCol w:w="2552"/>
      </w:tblGrid>
      <w:tr w:rsidR="00085936" w:rsidTr="00085936">
        <w:tc>
          <w:tcPr>
            <w:tcW w:w="2802" w:type="dxa"/>
          </w:tcPr>
          <w:p w:rsidR="00085936" w:rsidRDefault="00085936" w:rsidP="00647CAF">
            <w:pPr>
              <w:autoSpaceDE w:val="0"/>
              <w:autoSpaceDN w:val="0"/>
              <w:adjustRightInd w:val="0"/>
              <w:ind w:righ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936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708" w:type="dxa"/>
          </w:tcPr>
          <w:p w:rsidR="00085936" w:rsidRDefault="00085936" w:rsidP="00647CAF">
            <w:pPr>
              <w:autoSpaceDE w:val="0"/>
              <w:autoSpaceDN w:val="0"/>
              <w:adjustRightInd w:val="0"/>
              <w:ind w:righ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085936" w:rsidRDefault="00085936" w:rsidP="00647CAF">
            <w:pPr>
              <w:autoSpaceDE w:val="0"/>
              <w:autoSpaceDN w:val="0"/>
              <w:adjustRightInd w:val="0"/>
              <w:ind w:righ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85936" w:rsidRDefault="00085936" w:rsidP="00647CAF">
            <w:pPr>
              <w:autoSpaceDE w:val="0"/>
              <w:autoSpaceDN w:val="0"/>
              <w:adjustRightInd w:val="0"/>
              <w:ind w:righ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085936" w:rsidRDefault="00085936" w:rsidP="00647CAF">
            <w:pPr>
              <w:autoSpaceDE w:val="0"/>
              <w:autoSpaceDN w:val="0"/>
              <w:adjustRightInd w:val="0"/>
              <w:ind w:righ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936" w:rsidRPr="00085936" w:rsidTr="00085936">
        <w:tc>
          <w:tcPr>
            <w:tcW w:w="2802" w:type="dxa"/>
          </w:tcPr>
          <w:p w:rsidR="00085936" w:rsidRPr="00085936" w:rsidRDefault="00085936" w:rsidP="00085936">
            <w:pPr>
              <w:autoSpaceDE w:val="0"/>
              <w:autoSpaceDN w:val="0"/>
              <w:adjustRightInd w:val="0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85936" w:rsidRPr="00085936" w:rsidRDefault="00085936" w:rsidP="00085936">
            <w:pPr>
              <w:autoSpaceDE w:val="0"/>
              <w:autoSpaceDN w:val="0"/>
              <w:adjustRightInd w:val="0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085936" w:rsidRPr="00085936" w:rsidRDefault="00085936" w:rsidP="00085936">
            <w:pPr>
              <w:autoSpaceDE w:val="0"/>
              <w:autoSpaceDN w:val="0"/>
              <w:adjustRightInd w:val="0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93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:rsidR="00085936" w:rsidRPr="00085936" w:rsidRDefault="00085936" w:rsidP="00085936">
            <w:pPr>
              <w:autoSpaceDE w:val="0"/>
              <w:autoSpaceDN w:val="0"/>
              <w:adjustRightInd w:val="0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085936" w:rsidRPr="00085936" w:rsidRDefault="00085936" w:rsidP="00085936">
            <w:pPr>
              <w:autoSpaceDE w:val="0"/>
              <w:autoSpaceDN w:val="0"/>
              <w:adjustRightInd w:val="0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936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085936" w:rsidTr="00085936">
        <w:tc>
          <w:tcPr>
            <w:tcW w:w="2802" w:type="dxa"/>
          </w:tcPr>
          <w:p w:rsidR="00085936" w:rsidRDefault="00085936" w:rsidP="00647CAF">
            <w:pPr>
              <w:autoSpaceDE w:val="0"/>
              <w:autoSpaceDN w:val="0"/>
              <w:adjustRightInd w:val="0"/>
              <w:ind w:righ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936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708" w:type="dxa"/>
          </w:tcPr>
          <w:p w:rsidR="00085936" w:rsidRDefault="00085936" w:rsidP="00647CAF">
            <w:pPr>
              <w:autoSpaceDE w:val="0"/>
              <w:autoSpaceDN w:val="0"/>
              <w:adjustRightInd w:val="0"/>
              <w:ind w:righ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085936" w:rsidRDefault="00085936" w:rsidP="00647CAF">
            <w:pPr>
              <w:autoSpaceDE w:val="0"/>
              <w:autoSpaceDN w:val="0"/>
              <w:adjustRightInd w:val="0"/>
              <w:ind w:righ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85936" w:rsidRDefault="00085936" w:rsidP="00647CAF">
            <w:pPr>
              <w:autoSpaceDE w:val="0"/>
              <w:autoSpaceDN w:val="0"/>
              <w:adjustRightInd w:val="0"/>
              <w:ind w:righ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085936" w:rsidRDefault="00085936" w:rsidP="00647CAF">
            <w:pPr>
              <w:autoSpaceDE w:val="0"/>
              <w:autoSpaceDN w:val="0"/>
              <w:adjustRightInd w:val="0"/>
              <w:ind w:righ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936" w:rsidRPr="00085936" w:rsidTr="00085936">
        <w:tc>
          <w:tcPr>
            <w:tcW w:w="2802" w:type="dxa"/>
          </w:tcPr>
          <w:p w:rsidR="00085936" w:rsidRPr="00085936" w:rsidRDefault="00085936" w:rsidP="00085936">
            <w:pPr>
              <w:autoSpaceDE w:val="0"/>
              <w:autoSpaceDN w:val="0"/>
              <w:adjustRightInd w:val="0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85936" w:rsidRPr="00085936" w:rsidRDefault="00085936" w:rsidP="00085936">
            <w:pPr>
              <w:autoSpaceDE w:val="0"/>
              <w:autoSpaceDN w:val="0"/>
              <w:adjustRightInd w:val="0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085936" w:rsidRPr="00085936" w:rsidRDefault="00085936" w:rsidP="00085936">
            <w:pPr>
              <w:autoSpaceDE w:val="0"/>
              <w:autoSpaceDN w:val="0"/>
              <w:adjustRightInd w:val="0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93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:rsidR="00085936" w:rsidRPr="00085936" w:rsidRDefault="00085936" w:rsidP="00085936">
            <w:pPr>
              <w:autoSpaceDE w:val="0"/>
              <w:autoSpaceDN w:val="0"/>
              <w:adjustRightInd w:val="0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085936" w:rsidRPr="00085936" w:rsidRDefault="00085936" w:rsidP="00085936">
            <w:pPr>
              <w:autoSpaceDE w:val="0"/>
              <w:autoSpaceDN w:val="0"/>
              <w:adjustRightInd w:val="0"/>
              <w:ind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936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085936" w:rsidRDefault="00085936" w:rsidP="00085936">
      <w:pPr>
        <w:pStyle w:val="1"/>
        <w:keepNext w:val="0"/>
        <w:autoSpaceDE w:val="0"/>
        <w:autoSpaceDN w:val="0"/>
        <w:adjustRightInd w:val="0"/>
        <w:spacing w:line="240" w:lineRule="auto"/>
        <w:ind w:right="-109"/>
        <w:contextualSpacing/>
        <w:jc w:val="both"/>
        <w:rPr>
          <w:sz w:val="28"/>
          <w:szCs w:val="28"/>
        </w:rPr>
      </w:pPr>
    </w:p>
    <w:p w:rsidR="00647CAF" w:rsidRPr="00085936" w:rsidRDefault="00647CAF" w:rsidP="00085936">
      <w:pPr>
        <w:pStyle w:val="1"/>
        <w:keepNext w:val="0"/>
        <w:autoSpaceDE w:val="0"/>
        <w:autoSpaceDN w:val="0"/>
        <w:adjustRightInd w:val="0"/>
        <w:spacing w:line="240" w:lineRule="auto"/>
        <w:ind w:right="-109"/>
        <w:contextualSpacing/>
        <w:jc w:val="both"/>
        <w:rPr>
          <w:sz w:val="28"/>
          <w:szCs w:val="28"/>
        </w:rPr>
      </w:pPr>
      <w:r w:rsidRPr="00085936">
        <w:rPr>
          <w:sz w:val="28"/>
          <w:szCs w:val="28"/>
        </w:rPr>
        <w:t>М.П.</w:t>
      </w:r>
    </w:p>
    <w:p w:rsidR="00275192" w:rsidRPr="00085936" w:rsidRDefault="00647CAF" w:rsidP="00085936">
      <w:pPr>
        <w:pStyle w:val="1"/>
        <w:keepNext w:val="0"/>
        <w:autoSpaceDE w:val="0"/>
        <w:autoSpaceDN w:val="0"/>
        <w:adjustRightInd w:val="0"/>
        <w:spacing w:line="240" w:lineRule="auto"/>
        <w:ind w:right="-109"/>
        <w:contextualSpacing/>
        <w:jc w:val="both"/>
      </w:pPr>
      <w:r w:rsidRPr="00085936">
        <w:rPr>
          <w:sz w:val="28"/>
          <w:szCs w:val="28"/>
        </w:rPr>
        <w:t>«___» ______________ 20___ г.</w:t>
      </w:r>
    </w:p>
    <w:p w:rsidR="00275192" w:rsidRPr="00085936" w:rsidRDefault="00275192" w:rsidP="00275192">
      <w:pPr>
        <w:rPr>
          <w:rFonts w:ascii="Times New Roman" w:hAnsi="Times New Roman"/>
        </w:rPr>
      </w:pPr>
    </w:p>
    <w:sectPr w:rsidR="00275192" w:rsidRPr="00085936" w:rsidSect="00085936">
      <w:headerReference w:type="default" r:id="rId12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D94" w:rsidRDefault="00813D94">
      <w:r>
        <w:separator/>
      </w:r>
    </w:p>
  </w:endnote>
  <w:endnote w:type="continuationSeparator" w:id="0">
    <w:p w:rsidR="00813D94" w:rsidRDefault="0081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27720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80F08F1" wp14:editId="63D6D3D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2772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38A24EB" wp14:editId="25B7133B">
                <wp:extent cx="171450" cy="146050"/>
                <wp:effectExtent l="0" t="0" r="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8593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25063  22.12.2021 16:24:23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D94" w:rsidRDefault="00813D94">
      <w:r>
        <w:separator/>
      </w:r>
    </w:p>
  </w:footnote>
  <w:footnote w:type="continuationSeparator" w:id="0">
    <w:p w:rsidR="00813D94" w:rsidRDefault="00813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04AEB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0B5383"/>
    <w:multiLevelType w:val="hybridMultilevel"/>
    <w:tmpl w:val="9E58FC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4B55DAB"/>
    <w:multiLevelType w:val="hybridMultilevel"/>
    <w:tmpl w:val="7860880C"/>
    <w:lvl w:ilvl="0" w:tplc="593CDA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q2kLOz3TYVT7iCG7Pgv2rA8dYzZGE3v/uaD8RvAbdj62bbwEsX/EGz92YGHxy+rVhqOv3qy1b92Gs4P5AihFg==" w:salt="VCexigBGwJgHrpsg8CrfW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20"/>
    <w:rsid w:val="00004AEB"/>
    <w:rsid w:val="0001360F"/>
    <w:rsid w:val="00016D5A"/>
    <w:rsid w:val="00026742"/>
    <w:rsid w:val="000321AE"/>
    <w:rsid w:val="000331B3"/>
    <w:rsid w:val="00033413"/>
    <w:rsid w:val="00037C0C"/>
    <w:rsid w:val="00045A8A"/>
    <w:rsid w:val="000502A3"/>
    <w:rsid w:val="00056DEB"/>
    <w:rsid w:val="00063026"/>
    <w:rsid w:val="00073A7A"/>
    <w:rsid w:val="00076D5E"/>
    <w:rsid w:val="00084DD3"/>
    <w:rsid w:val="00085936"/>
    <w:rsid w:val="000917C0"/>
    <w:rsid w:val="000B0736"/>
    <w:rsid w:val="00122CFD"/>
    <w:rsid w:val="00143C74"/>
    <w:rsid w:val="0015071D"/>
    <w:rsid w:val="00151370"/>
    <w:rsid w:val="00162E72"/>
    <w:rsid w:val="00171154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4BDA"/>
    <w:rsid w:val="00205AB5"/>
    <w:rsid w:val="002134A1"/>
    <w:rsid w:val="00224DBA"/>
    <w:rsid w:val="00231F1C"/>
    <w:rsid w:val="00242DDB"/>
    <w:rsid w:val="002479A2"/>
    <w:rsid w:val="0026087E"/>
    <w:rsid w:val="00261DE0"/>
    <w:rsid w:val="00263AFE"/>
    <w:rsid w:val="00265420"/>
    <w:rsid w:val="00274E14"/>
    <w:rsid w:val="00275192"/>
    <w:rsid w:val="00280A6D"/>
    <w:rsid w:val="002953B6"/>
    <w:rsid w:val="002A014A"/>
    <w:rsid w:val="002B7A59"/>
    <w:rsid w:val="002C6B4B"/>
    <w:rsid w:val="002E51A7"/>
    <w:rsid w:val="002E5A5F"/>
    <w:rsid w:val="002F1E81"/>
    <w:rsid w:val="00310D92"/>
    <w:rsid w:val="003160CB"/>
    <w:rsid w:val="003222A3"/>
    <w:rsid w:val="003440F1"/>
    <w:rsid w:val="00360A40"/>
    <w:rsid w:val="003811FA"/>
    <w:rsid w:val="003870C2"/>
    <w:rsid w:val="003A1FE3"/>
    <w:rsid w:val="003B34AE"/>
    <w:rsid w:val="003D3B8A"/>
    <w:rsid w:val="003D54F8"/>
    <w:rsid w:val="003F4F5E"/>
    <w:rsid w:val="004002EA"/>
    <w:rsid w:val="00400906"/>
    <w:rsid w:val="0042590E"/>
    <w:rsid w:val="00437F65"/>
    <w:rsid w:val="00460FEA"/>
    <w:rsid w:val="004734B7"/>
    <w:rsid w:val="0047426C"/>
    <w:rsid w:val="004765BF"/>
    <w:rsid w:val="00481B88"/>
    <w:rsid w:val="00485B4F"/>
    <w:rsid w:val="004862D1"/>
    <w:rsid w:val="004B2D5A"/>
    <w:rsid w:val="004B6CD5"/>
    <w:rsid w:val="004D293D"/>
    <w:rsid w:val="004F44FE"/>
    <w:rsid w:val="004F6B07"/>
    <w:rsid w:val="00512A47"/>
    <w:rsid w:val="00517894"/>
    <w:rsid w:val="00531C68"/>
    <w:rsid w:val="00532119"/>
    <w:rsid w:val="005335F3"/>
    <w:rsid w:val="00534123"/>
    <w:rsid w:val="00543C38"/>
    <w:rsid w:val="00543D2D"/>
    <w:rsid w:val="00545A3D"/>
    <w:rsid w:val="00546DBB"/>
    <w:rsid w:val="005578A7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594A"/>
    <w:rsid w:val="005A3EDE"/>
    <w:rsid w:val="005A4227"/>
    <w:rsid w:val="005A63C8"/>
    <w:rsid w:val="005B229B"/>
    <w:rsid w:val="005B3518"/>
    <w:rsid w:val="005C56AE"/>
    <w:rsid w:val="005C6C2A"/>
    <w:rsid w:val="005C7449"/>
    <w:rsid w:val="005E6D99"/>
    <w:rsid w:val="005F2ADD"/>
    <w:rsid w:val="005F2C49"/>
    <w:rsid w:val="005F6138"/>
    <w:rsid w:val="005F6607"/>
    <w:rsid w:val="006013EB"/>
    <w:rsid w:val="0060479E"/>
    <w:rsid w:val="00604BE7"/>
    <w:rsid w:val="00616AED"/>
    <w:rsid w:val="00622755"/>
    <w:rsid w:val="00632A4F"/>
    <w:rsid w:val="00632B56"/>
    <w:rsid w:val="006351E3"/>
    <w:rsid w:val="00644236"/>
    <w:rsid w:val="006471E5"/>
    <w:rsid w:val="00647CAF"/>
    <w:rsid w:val="00671D3B"/>
    <w:rsid w:val="00684A5B"/>
    <w:rsid w:val="006A1F71"/>
    <w:rsid w:val="006B602F"/>
    <w:rsid w:val="006F328B"/>
    <w:rsid w:val="006F5886"/>
    <w:rsid w:val="00707734"/>
    <w:rsid w:val="00707E19"/>
    <w:rsid w:val="00712F7C"/>
    <w:rsid w:val="0072328A"/>
    <w:rsid w:val="007327AD"/>
    <w:rsid w:val="007377B5"/>
    <w:rsid w:val="00744534"/>
    <w:rsid w:val="00746CC2"/>
    <w:rsid w:val="00754357"/>
    <w:rsid w:val="00760323"/>
    <w:rsid w:val="00765600"/>
    <w:rsid w:val="00785B78"/>
    <w:rsid w:val="00791C9F"/>
    <w:rsid w:val="00792AAB"/>
    <w:rsid w:val="00793B47"/>
    <w:rsid w:val="007A1D0C"/>
    <w:rsid w:val="007A2A7B"/>
    <w:rsid w:val="007C0D40"/>
    <w:rsid w:val="007D4925"/>
    <w:rsid w:val="007D7515"/>
    <w:rsid w:val="007F0C8A"/>
    <w:rsid w:val="007F11AB"/>
    <w:rsid w:val="00813D94"/>
    <w:rsid w:val="008143CB"/>
    <w:rsid w:val="00823CA1"/>
    <w:rsid w:val="0082593B"/>
    <w:rsid w:val="008513B9"/>
    <w:rsid w:val="008702D3"/>
    <w:rsid w:val="00876034"/>
    <w:rsid w:val="00881CDD"/>
    <w:rsid w:val="008827E7"/>
    <w:rsid w:val="008A1696"/>
    <w:rsid w:val="008C1E6E"/>
    <w:rsid w:val="008C58FE"/>
    <w:rsid w:val="008D04CA"/>
    <w:rsid w:val="008E6C41"/>
    <w:rsid w:val="008F0816"/>
    <w:rsid w:val="008F6BB7"/>
    <w:rsid w:val="00900F42"/>
    <w:rsid w:val="00915D20"/>
    <w:rsid w:val="00932E3C"/>
    <w:rsid w:val="00943307"/>
    <w:rsid w:val="009471F2"/>
    <w:rsid w:val="00954844"/>
    <w:rsid w:val="009573D3"/>
    <w:rsid w:val="00961214"/>
    <w:rsid w:val="009977FF"/>
    <w:rsid w:val="009A085B"/>
    <w:rsid w:val="009C1DE6"/>
    <w:rsid w:val="009C1F0E"/>
    <w:rsid w:val="009C2F72"/>
    <w:rsid w:val="009D3E8C"/>
    <w:rsid w:val="009E11C5"/>
    <w:rsid w:val="009E3418"/>
    <w:rsid w:val="009E3A0E"/>
    <w:rsid w:val="00A1314B"/>
    <w:rsid w:val="00A13160"/>
    <w:rsid w:val="00A137D3"/>
    <w:rsid w:val="00A23247"/>
    <w:rsid w:val="00A44A8F"/>
    <w:rsid w:val="00A51D96"/>
    <w:rsid w:val="00A57E64"/>
    <w:rsid w:val="00A66221"/>
    <w:rsid w:val="00A76C27"/>
    <w:rsid w:val="00A96F84"/>
    <w:rsid w:val="00AC3953"/>
    <w:rsid w:val="00AC7150"/>
    <w:rsid w:val="00AE1DCA"/>
    <w:rsid w:val="00AE1F6A"/>
    <w:rsid w:val="00AF5F7C"/>
    <w:rsid w:val="00B02207"/>
    <w:rsid w:val="00B03403"/>
    <w:rsid w:val="00B10324"/>
    <w:rsid w:val="00B259F3"/>
    <w:rsid w:val="00B33B7A"/>
    <w:rsid w:val="00B376B1"/>
    <w:rsid w:val="00B433A1"/>
    <w:rsid w:val="00B463F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68DA"/>
    <w:rsid w:val="00BA6ED0"/>
    <w:rsid w:val="00BB2C98"/>
    <w:rsid w:val="00BC66A9"/>
    <w:rsid w:val="00BD0B82"/>
    <w:rsid w:val="00BF270A"/>
    <w:rsid w:val="00BF27F0"/>
    <w:rsid w:val="00BF4F5F"/>
    <w:rsid w:val="00C04EEB"/>
    <w:rsid w:val="00C057D5"/>
    <w:rsid w:val="00C075A4"/>
    <w:rsid w:val="00C10F12"/>
    <w:rsid w:val="00C11826"/>
    <w:rsid w:val="00C14829"/>
    <w:rsid w:val="00C26BA4"/>
    <w:rsid w:val="00C4082A"/>
    <w:rsid w:val="00C46D42"/>
    <w:rsid w:val="00C50C32"/>
    <w:rsid w:val="00C53E34"/>
    <w:rsid w:val="00C60178"/>
    <w:rsid w:val="00C61760"/>
    <w:rsid w:val="00C63CD6"/>
    <w:rsid w:val="00C87D95"/>
    <w:rsid w:val="00C9077A"/>
    <w:rsid w:val="00C95CD2"/>
    <w:rsid w:val="00CA051B"/>
    <w:rsid w:val="00CB2772"/>
    <w:rsid w:val="00CB3CBE"/>
    <w:rsid w:val="00CF03D8"/>
    <w:rsid w:val="00D015D5"/>
    <w:rsid w:val="00D03D68"/>
    <w:rsid w:val="00D1640A"/>
    <w:rsid w:val="00D266DD"/>
    <w:rsid w:val="00D26A1C"/>
    <w:rsid w:val="00D27720"/>
    <w:rsid w:val="00D32B04"/>
    <w:rsid w:val="00D374E7"/>
    <w:rsid w:val="00D54340"/>
    <w:rsid w:val="00D56BA3"/>
    <w:rsid w:val="00D63949"/>
    <w:rsid w:val="00D652E7"/>
    <w:rsid w:val="00D746DF"/>
    <w:rsid w:val="00D75269"/>
    <w:rsid w:val="00D77BCF"/>
    <w:rsid w:val="00D81E8F"/>
    <w:rsid w:val="00D84394"/>
    <w:rsid w:val="00D8590D"/>
    <w:rsid w:val="00D95E55"/>
    <w:rsid w:val="00DB3664"/>
    <w:rsid w:val="00DC16FB"/>
    <w:rsid w:val="00DC4A65"/>
    <w:rsid w:val="00DC4F66"/>
    <w:rsid w:val="00DE4D12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6E18"/>
    <w:rsid w:val="00E87E25"/>
    <w:rsid w:val="00EA04F1"/>
    <w:rsid w:val="00EA2FD3"/>
    <w:rsid w:val="00EB7CE9"/>
    <w:rsid w:val="00EC33BD"/>
    <w:rsid w:val="00EC433F"/>
    <w:rsid w:val="00ED1FDE"/>
    <w:rsid w:val="00F0064E"/>
    <w:rsid w:val="00F06EFB"/>
    <w:rsid w:val="00F079CB"/>
    <w:rsid w:val="00F143E1"/>
    <w:rsid w:val="00F1529E"/>
    <w:rsid w:val="00F16F07"/>
    <w:rsid w:val="00F45B7C"/>
    <w:rsid w:val="00F45FCE"/>
    <w:rsid w:val="00F65046"/>
    <w:rsid w:val="00F7638A"/>
    <w:rsid w:val="00F9334F"/>
    <w:rsid w:val="00F97D7F"/>
    <w:rsid w:val="00FA122C"/>
    <w:rsid w:val="00FA3B95"/>
    <w:rsid w:val="00FC1278"/>
    <w:rsid w:val="00FE68E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277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D27720"/>
    <w:rPr>
      <w:color w:val="0563C1"/>
      <w:u w:val="single"/>
    </w:rPr>
  </w:style>
  <w:style w:type="paragraph" w:customStyle="1" w:styleId="ConsPlusNormal">
    <w:name w:val="ConsPlusNormal"/>
    <w:rsid w:val="00D1640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1640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47CAF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277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D27720"/>
    <w:rPr>
      <w:color w:val="0563C1"/>
      <w:u w:val="single"/>
    </w:rPr>
  </w:style>
  <w:style w:type="paragraph" w:customStyle="1" w:styleId="ConsPlusNormal">
    <w:name w:val="ConsPlusNormal"/>
    <w:rsid w:val="00D1640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1640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47CAF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81DFC-D483-407B-8CB1-48028264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33</TotalTime>
  <Pages>11</Pages>
  <Words>3795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kvv</dc:creator>
  <cp:lastModifiedBy>Дягилева М.А.</cp:lastModifiedBy>
  <cp:revision>13</cp:revision>
  <cp:lastPrinted>2021-12-22T13:24:00Z</cp:lastPrinted>
  <dcterms:created xsi:type="dcterms:W3CDTF">2021-12-16T14:51:00Z</dcterms:created>
  <dcterms:modified xsi:type="dcterms:W3CDTF">2021-12-24T07:10:00Z</dcterms:modified>
</cp:coreProperties>
</file>