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90437" w14:textId="77777777" w:rsidR="008D1CD9" w:rsidRPr="00C253CB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21337F15" w14:textId="77777777" w:rsidR="00604929" w:rsidRPr="008D1CD9" w:rsidRDefault="00BE0E9D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2696E911" wp14:editId="067806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F1EF2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26730D59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26D3C43C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251BEE6A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B963053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0BC8B580" w14:textId="77777777" w:rsidR="00604929" w:rsidRDefault="00604929">
      <w:pPr>
        <w:pStyle w:val="ConsPlusTitle"/>
        <w:widowControl/>
        <w:jc w:val="center"/>
      </w:pPr>
    </w:p>
    <w:p w14:paraId="2DE79EB5" w14:textId="5843DECC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060E72">
        <w:t>2</w:t>
      </w:r>
      <w:r w:rsidR="00177333">
        <w:t>4</w:t>
      </w:r>
      <w:r w:rsidRPr="00094D75">
        <w:t xml:space="preserve"> </w:t>
      </w:r>
      <w:r w:rsidR="007B474D">
        <w:t>декабря</w:t>
      </w:r>
      <w:r w:rsidRPr="00094D75">
        <w:t xml:space="preserve"> 20</w:t>
      </w:r>
      <w:r w:rsidR="00543270">
        <w:t>2</w:t>
      </w:r>
      <w:r w:rsidR="000A442D">
        <w:t>1</w:t>
      </w:r>
      <w:r w:rsidRPr="00094D75">
        <w:t xml:space="preserve"> г. №</w:t>
      </w:r>
      <w:r>
        <w:t xml:space="preserve"> </w:t>
      </w:r>
      <w:r w:rsidR="00002185">
        <w:t>356</w:t>
      </w:r>
    </w:p>
    <w:p w14:paraId="29C049DE" w14:textId="77777777" w:rsidR="00A65829" w:rsidRDefault="00A65829">
      <w:pPr>
        <w:pStyle w:val="ConsPlusTitle"/>
        <w:widowControl/>
        <w:jc w:val="center"/>
      </w:pPr>
    </w:p>
    <w:p w14:paraId="0316DEEE" w14:textId="44E318A1" w:rsidR="00A65829" w:rsidRDefault="00356B71" w:rsidP="000E250B">
      <w:pPr>
        <w:pStyle w:val="31"/>
        <w:tabs>
          <w:tab w:val="left" w:pos="0"/>
        </w:tabs>
        <w:ind w:right="0" w:firstLine="0"/>
        <w:jc w:val="center"/>
      </w:pPr>
      <w:bookmarkStart w:id="0" w:name="_GoBack"/>
      <w:r>
        <w:rPr>
          <w:szCs w:val="28"/>
        </w:rPr>
        <w:t>О внесении изменений в постановление ГУ РЭК Рязанской области от 1</w:t>
      </w:r>
      <w:r w:rsidR="00CF567F">
        <w:rPr>
          <w:szCs w:val="28"/>
        </w:rPr>
        <w:t>8</w:t>
      </w:r>
      <w:r>
        <w:rPr>
          <w:szCs w:val="28"/>
        </w:rPr>
        <w:t> декабря 201</w:t>
      </w:r>
      <w:r w:rsidR="00543270">
        <w:rPr>
          <w:szCs w:val="28"/>
        </w:rPr>
        <w:t>9</w:t>
      </w:r>
      <w:r>
        <w:rPr>
          <w:szCs w:val="28"/>
        </w:rPr>
        <w:t xml:space="preserve"> г. № </w:t>
      </w:r>
      <w:r w:rsidR="00543270">
        <w:rPr>
          <w:szCs w:val="28"/>
        </w:rPr>
        <w:t>4</w:t>
      </w:r>
      <w:r>
        <w:rPr>
          <w:szCs w:val="28"/>
        </w:rPr>
        <w:t>3</w:t>
      </w:r>
      <w:r w:rsidR="00543270">
        <w:rPr>
          <w:szCs w:val="28"/>
        </w:rPr>
        <w:t>5</w:t>
      </w:r>
      <w:r>
        <w:rPr>
          <w:szCs w:val="28"/>
        </w:rPr>
        <w:t xml:space="preserve"> «</w:t>
      </w:r>
      <w:r w:rsidR="008A2FF2" w:rsidRPr="000F321F">
        <w:rPr>
          <w:szCs w:val="28"/>
        </w:rPr>
        <w:t>О необходимой валовой выручке</w:t>
      </w:r>
      <w:r w:rsidR="000E250B">
        <w:rPr>
          <w:szCs w:val="28"/>
        </w:rPr>
        <w:t xml:space="preserve"> и </w:t>
      </w:r>
      <w:r w:rsidR="008A2FF2" w:rsidRPr="008A2509">
        <w:rPr>
          <w:szCs w:val="28"/>
        </w:rPr>
        <w:t xml:space="preserve">долгосрочных параметрах регулирования </w:t>
      </w:r>
      <w:r w:rsidR="00387FD3" w:rsidRPr="00262634">
        <w:rPr>
          <w:szCs w:val="28"/>
        </w:rPr>
        <w:t>Шиловск</w:t>
      </w:r>
      <w:r w:rsidR="00387FD3">
        <w:rPr>
          <w:szCs w:val="28"/>
        </w:rPr>
        <w:t>ого</w:t>
      </w:r>
      <w:r w:rsidR="00387FD3" w:rsidRPr="00262634">
        <w:rPr>
          <w:szCs w:val="28"/>
        </w:rPr>
        <w:t xml:space="preserve"> МУПТЭС</w:t>
      </w:r>
      <w:r w:rsidR="008A2FF2" w:rsidRPr="008A2509">
        <w:rPr>
          <w:szCs w:val="28"/>
        </w:rPr>
        <w:t xml:space="preserve">, </w:t>
      </w:r>
      <w:r w:rsidR="000F321F" w:rsidRPr="008A2509">
        <w:rPr>
          <w:szCs w:val="28"/>
        </w:rPr>
        <w:t>в отношении котор</w:t>
      </w:r>
      <w:r w:rsidR="00C40F80" w:rsidRPr="008A2509">
        <w:rPr>
          <w:szCs w:val="28"/>
        </w:rPr>
        <w:t>ого</w:t>
      </w:r>
      <w:r w:rsidR="000F321F" w:rsidRPr="008A2509">
        <w:rPr>
          <w:szCs w:val="28"/>
        </w:rPr>
        <w:t xml:space="preserve"> тарифы на услуги по передаче электрической</w:t>
      </w:r>
      <w:r w:rsidR="000F321F" w:rsidRPr="000F321F">
        <w:rPr>
          <w:szCs w:val="28"/>
        </w:rPr>
        <w:t xml:space="preserve"> энергии устанавливаются </w:t>
      </w:r>
      <w:r w:rsidR="007E5C25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bookmarkEnd w:id="0"/>
    <w:p w14:paraId="1F72FEC5" w14:textId="77777777" w:rsidR="00A65829" w:rsidRPr="00551746" w:rsidRDefault="00A65829" w:rsidP="00C253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9A488CA" w14:textId="77777777" w:rsidR="00A65829" w:rsidRPr="00BB59C0" w:rsidRDefault="008A2FF2" w:rsidP="00C253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Федеральным законом от 26.03.2003 г. 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г.</w:t>
      </w:r>
      <w:r w:rsidRPr="008A2FF2">
        <w:rPr>
          <w:sz w:val="28"/>
          <w:szCs w:val="28"/>
        </w:rPr>
        <w:t xml:space="preserve"> 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г.</w:t>
      </w:r>
      <w:r w:rsidR="00FD3FDB" w:rsidRPr="00A66810">
        <w:rPr>
          <w:sz w:val="28"/>
          <w:szCs w:val="28"/>
        </w:rPr>
        <w:t xml:space="preserve"> 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="00FD3FDB"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</w:t>
      </w:r>
      <w:r w:rsidR="007B474D" w:rsidRPr="00BB59C0">
        <w:rPr>
          <w:sz w:val="28"/>
          <w:szCs w:val="28"/>
        </w:rPr>
        <w:t>.02.</w:t>
      </w:r>
      <w:r w:rsidR="00FD3FDB" w:rsidRPr="00BB59C0">
        <w:rPr>
          <w:sz w:val="28"/>
          <w:szCs w:val="28"/>
        </w:rPr>
        <w:t xml:space="preserve">2012 г. № 98-э, </w:t>
      </w:r>
      <w:r w:rsidR="00BB59C0" w:rsidRPr="00BB59C0">
        <w:rPr>
          <w:sz w:val="28"/>
          <w:szCs w:val="28"/>
        </w:rPr>
        <w:t>на основании постановления Правительства Ря</w:t>
      </w:r>
      <w:r w:rsidR="00BB59C0">
        <w:rPr>
          <w:sz w:val="28"/>
          <w:szCs w:val="28"/>
        </w:rPr>
        <w:t>занской области от 02.07.2008 № </w:t>
      </w:r>
      <w:r w:rsidR="00BB59C0"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BB59C0"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</w:t>
      </w:r>
      <w:r w:rsidR="00A65829" w:rsidRPr="00BB59C0">
        <w:rPr>
          <w:sz w:val="28"/>
          <w:szCs w:val="28"/>
        </w:rPr>
        <w:t xml:space="preserve">лавное управление </w:t>
      </w:r>
      <w:r w:rsidR="007B474D" w:rsidRPr="00BB59C0">
        <w:rPr>
          <w:sz w:val="28"/>
          <w:szCs w:val="28"/>
        </w:rPr>
        <w:t>«</w:t>
      </w:r>
      <w:r w:rsidR="00A65829" w:rsidRPr="00BB59C0">
        <w:rPr>
          <w:sz w:val="28"/>
          <w:szCs w:val="28"/>
        </w:rPr>
        <w:t>Региональная энергетическая комиссия</w:t>
      </w:r>
      <w:r w:rsidR="007B474D" w:rsidRPr="00BB59C0">
        <w:rPr>
          <w:sz w:val="28"/>
          <w:szCs w:val="28"/>
        </w:rPr>
        <w:t>»</w:t>
      </w:r>
      <w:r w:rsidR="00A65829" w:rsidRPr="00BB59C0">
        <w:rPr>
          <w:sz w:val="28"/>
          <w:szCs w:val="28"/>
        </w:rPr>
        <w:t xml:space="preserve"> Рязанской области </w:t>
      </w:r>
      <w:r w:rsidR="00453AB2" w:rsidRPr="00BB59C0">
        <w:rPr>
          <w:sz w:val="28"/>
          <w:szCs w:val="28"/>
        </w:rPr>
        <w:t>ПОСТАНОВЛЯЕТ</w:t>
      </w:r>
      <w:r w:rsidR="00A65829" w:rsidRPr="00BB59C0">
        <w:rPr>
          <w:sz w:val="28"/>
          <w:szCs w:val="28"/>
        </w:rPr>
        <w:t>:</w:t>
      </w:r>
    </w:p>
    <w:p w14:paraId="582060DB" w14:textId="77777777" w:rsidR="007B474D" w:rsidRPr="00C253CB" w:rsidRDefault="007B474D" w:rsidP="00C253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D30A997" w14:textId="77777777" w:rsidR="00356B71" w:rsidRDefault="00356B71" w:rsidP="00C253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C30">
        <w:rPr>
          <w:sz w:val="28"/>
          <w:szCs w:val="28"/>
        </w:rPr>
        <w:t xml:space="preserve">1. </w:t>
      </w:r>
      <w:r>
        <w:rPr>
          <w:sz w:val="28"/>
          <w:szCs w:val="28"/>
        </w:rPr>
        <w:t>Приложение № 1 к</w:t>
      </w:r>
      <w:r w:rsidRPr="00DB6C3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DB6C30">
        <w:rPr>
          <w:sz w:val="28"/>
          <w:szCs w:val="28"/>
        </w:rPr>
        <w:t xml:space="preserve"> ГУ РЭК Рязанской области от</w:t>
      </w:r>
      <w:r>
        <w:rPr>
          <w:sz w:val="28"/>
          <w:szCs w:val="28"/>
        </w:rPr>
        <w:t> </w:t>
      </w:r>
      <w:r w:rsidRPr="00DB6C30">
        <w:rPr>
          <w:sz w:val="28"/>
          <w:szCs w:val="28"/>
        </w:rPr>
        <w:t>1</w:t>
      </w:r>
      <w:r w:rsidR="00CF567F">
        <w:rPr>
          <w:sz w:val="28"/>
          <w:szCs w:val="28"/>
        </w:rPr>
        <w:t>8</w:t>
      </w:r>
      <w:r>
        <w:rPr>
          <w:sz w:val="28"/>
          <w:szCs w:val="28"/>
        </w:rPr>
        <w:t> декабря</w:t>
      </w:r>
      <w:r w:rsidRPr="00DB6C30">
        <w:rPr>
          <w:sz w:val="28"/>
          <w:szCs w:val="28"/>
        </w:rPr>
        <w:t xml:space="preserve"> 201</w:t>
      </w:r>
      <w:r w:rsidR="00543270">
        <w:rPr>
          <w:sz w:val="28"/>
          <w:szCs w:val="28"/>
        </w:rPr>
        <w:t>9</w:t>
      </w:r>
      <w:r w:rsidRPr="00DB6C30">
        <w:rPr>
          <w:sz w:val="28"/>
          <w:szCs w:val="28"/>
        </w:rPr>
        <w:t xml:space="preserve"> г. № </w:t>
      </w:r>
      <w:r w:rsidR="00543270">
        <w:rPr>
          <w:sz w:val="28"/>
          <w:szCs w:val="28"/>
        </w:rPr>
        <w:t>4</w:t>
      </w:r>
      <w:r>
        <w:rPr>
          <w:sz w:val="28"/>
          <w:szCs w:val="28"/>
        </w:rPr>
        <w:t>3</w:t>
      </w:r>
      <w:r w:rsidR="00543270">
        <w:rPr>
          <w:sz w:val="28"/>
          <w:szCs w:val="28"/>
        </w:rPr>
        <w:t>5</w:t>
      </w:r>
      <w:r w:rsidRPr="00DB6C30">
        <w:rPr>
          <w:sz w:val="28"/>
          <w:szCs w:val="28"/>
        </w:rPr>
        <w:t xml:space="preserve"> «</w:t>
      </w:r>
      <w:r w:rsidRPr="00E73D26">
        <w:rPr>
          <w:sz w:val="28"/>
          <w:szCs w:val="28"/>
        </w:rPr>
        <w:t xml:space="preserve">О необходимой валовой выручке и долгосрочных параметрах регулирования </w:t>
      </w:r>
      <w:r w:rsidR="00387FD3" w:rsidRPr="00262634">
        <w:rPr>
          <w:sz w:val="28"/>
          <w:szCs w:val="28"/>
        </w:rPr>
        <w:t>Шиловск</w:t>
      </w:r>
      <w:r w:rsidR="00387FD3">
        <w:rPr>
          <w:sz w:val="28"/>
          <w:szCs w:val="28"/>
        </w:rPr>
        <w:t>ого</w:t>
      </w:r>
      <w:r w:rsidR="00387FD3" w:rsidRPr="00262634">
        <w:rPr>
          <w:sz w:val="28"/>
          <w:szCs w:val="28"/>
        </w:rPr>
        <w:t xml:space="preserve"> МУПТЭС</w:t>
      </w:r>
      <w:r w:rsidRPr="008A2509">
        <w:rPr>
          <w:sz w:val="28"/>
          <w:szCs w:val="28"/>
        </w:rPr>
        <w:t>, в отношении которого тарифы на услуги по передаче электрической</w:t>
      </w:r>
      <w:r w:rsidRPr="000F321F">
        <w:rPr>
          <w:sz w:val="28"/>
          <w:szCs w:val="28"/>
        </w:rPr>
        <w:t xml:space="preserve"> энергии устанавливаются </w:t>
      </w:r>
      <w:r>
        <w:rPr>
          <w:sz w:val="28"/>
          <w:szCs w:val="28"/>
        </w:rPr>
        <w:t>на основе долгосрочных параметров регулирования деятельности территориальных сетевых организаций» изложить в следующей редакции:</w:t>
      </w:r>
    </w:p>
    <w:p w14:paraId="7EE7059B" w14:textId="77777777" w:rsidR="00356B71" w:rsidRDefault="00356B71" w:rsidP="00C253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FCEFFF8" w14:textId="77777777" w:rsidR="00356B71" w:rsidRPr="00356B71" w:rsidRDefault="00356B71" w:rsidP="00356B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t>«Приложение № 1</w:t>
      </w:r>
    </w:p>
    <w:p w14:paraId="433EC641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5A487A83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 xml:space="preserve">от </w:t>
      </w:r>
      <w:r w:rsidR="00F92203">
        <w:rPr>
          <w:sz w:val="28"/>
          <w:szCs w:val="28"/>
        </w:rPr>
        <w:t>18</w:t>
      </w:r>
      <w:r w:rsidRPr="00356B71">
        <w:rPr>
          <w:sz w:val="28"/>
          <w:szCs w:val="28"/>
        </w:rPr>
        <w:t xml:space="preserve"> декабря 201</w:t>
      </w:r>
      <w:r w:rsidR="00543270">
        <w:rPr>
          <w:sz w:val="28"/>
          <w:szCs w:val="28"/>
        </w:rPr>
        <w:t>9</w:t>
      </w:r>
      <w:r w:rsidRPr="00356B71">
        <w:rPr>
          <w:sz w:val="28"/>
          <w:szCs w:val="28"/>
        </w:rPr>
        <w:t xml:space="preserve"> г. № </w:t>
      </w:r>
      <w:r w:rsidR="00543270">
        <w:rPr>
          <w:sz w:val="28"/>
          <w:szCs w:val="28"/>
        </w:rPr>
        <w:t>4</w:t>
      </w:r>
      <w:r w:rsidRPr="00356B71">
        <w:rPr>
          <w:sz w:val="28"/>
          <w:szCs w:val="28"/>
        </w:rPr>
        <w:t>3</w:t>
      </w:r>
      <w:r w:rsidR="00543270">
        <w:rPr>
          <w:sz w:val="28"/>
          <w:szCs w:val="28"/>
        </w:rPr>
        <w:t>5</w:t>
      </w:r>
    </w:p>
    <w:p w14:paraId="2990D7B2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4AF94EB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 xml:space="preserve">Необходимая валовая выручка </w:t>
      </w:r>
      <w:r w:rsidR="00387FD3" w:rsidRPr="00262634">
        <w:rPr>
          <w:sz w:val="28"/>
          <w:szCs w:val="28"/>
        </w:rPr>
        <w:t>Шиловск</w:t>
      </w:r>
      <w:r w:rsidR="00387FD3">
        <w:rPr>
          <w:sz w:val="28"/>
          <w:szCs w:val="28"/>
        </w:rPr>
        <w:t>ого</w:t>
      </w:r>
      <w:r w:rsidR="00387FD3" w:rsidRPr="00262634">
        <w:rPr>
          <w:sz w:val="28"/>
          <w:szCs w:val="28"/>
        </w:rPr>
        <w:t xml:space="preserve"> МУПТЭС</w:t>
      </w:r>
    </w:p>
    <w:p w14:paraId="4EF0B943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на долгосрочный период регулирования (без учета оплаты потерь)</w:t>
      </w:r>
    </w:p>
    <w:p w14:paraId="04001A88" w14:textId="77777777" w:rsidR="00356B71" w:rsidRPr="00356B71" w:rsidRDefault="00356B71" w:rsidP="00356B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356B71" w:rsidRPr="00356B71" w14:paraId="786FF8F0" w14:textId="77777777" w:rsidTr="00356B71">
        <w:tc>
          <w:tcPr>
            <w:tcW w:w="1008" w:type="dxa"/>
            <w:vAlign w:val="center"/>
          </w:tcPr>
          <w:p w14:paraId="1306890F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7CC4BA05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22214D27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7299840B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НВВ сетевых организаций</w:t>
            </w:r>
          </w:p>
          <w:p w14:paraId="066B80A7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без учета оплаты потерь</w:t>
            </w:r>
          </w:p>
          <w:p w14:paraId="65333472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тыс. руб.</w:t>
            </w:r>
          </w:p>
        </w:tc>
      </w:tr>
      <w:tr w:rsidR="00387FD3" w:rsidRPr="00356B71" w14:paraId="45B47437" w14:textId="77777777" w:rsidTr="00356B71">
        <w:tc>
          <w:tcPr>
            <w:tcW w:w="1008" w:type="dxa"/>
            <w:vMerge w:val="restart"/>
            <w:vAlign w:val="center"/>
          </w:tcPr>
          <w:p w14:paraId="7AAE153B" w14:textId="77777777" w:rsidR="00387FD3" w:rsidRPr="00356B71" w:rsidRDefault="00387FD3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037176FE" w14:textId="77777777" w:rsidR="00387FD3" w:rsidRPr="00356B71" w:rsidRDefault="00387FD3" w:rsidP="00387F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262634">
              <w:rPr>
                <w:sz w:val="28"/>
                <w:szCs w:val="28"/>
              </w:rPr>
              <w:t>Шиловск</w:t>
            </w:r>
            <w:r>
              <w:rPr>
                <w:sz w:val="28"/>
                <w:szCs w:val="28"/>
              </w:rPr>
              <w:t>ое</w:t>
            </w:r>
            <w:r w:rsidRPr="00262634">
              <w:rPr>
                <w:sz w:val="28"/>
                <w:szCs w:val="28"/>
              </w:rPr>
              <w:t xml:space="preserve"> МУПТЭС</w:t>
            </w:r>
          </w:p>
        </w:tc>
        <w:tc>
          <w:tcPr>
            <w:tcW w:w="1387" w:type="dxa"/>
          </w:tcPr>
          <w:p w14:paraId="32EE99CF" w14:textId="77777777" w:rsidR="00387FD3" w:rsidRPr="00356B71" w:rsidRDefault="00387FD3" w:rsidP="005432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 w:rsidR="00543270"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068F6222" w14:textId="77777777" w:rsidR="00387FD3" w:rsidRPr="002B0B07" w:rsidRDefault="00543270" w:rsidP="009746CA">
            <w:pPr>
              <w:jc w:val="center"/>
              <w:rPr>
                <w:color w:val="000000"/>
                <w:sz w:val="28"/>
                <w:szCs w:val="28"/>
              </w:rPr>
            </w:pPr>
            <w:r w:rsidRPr="002B0B07">
              <w:rPr>
                <w:color w:val="000000"/>
                <w:sz w:val="28"/>
                <w:szCs w:val="28"/>
              </w:rPr>
              <w:t>37287,02</w:t>
            </w:r>
          </w:p>
        </w:tc>
      </w:tr>
      <w:tr w:rsidR="00543270" w:rsidRPr="00356B71" w14:paraId="36F01862" w14:textId="77777777" w:rsidTr="00356B71">
        <w:tc>
          <w:tcPr>
            <w:tcW w:w="1008" w:type="dxa"/>
            <w:vMerge/>
          </w:tcPr>
          <w:p w14:paraId="36DB2EDC" w14:textId="77777777" w:rsidR="00543270" w:rsidRPr="00356B71" w:rsidRDefault="00543270" w:rsidP="005432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11A16F56" w14:textId="77777777" w:rsidR="00543270" w:rsidRPr="00356B71" w:rsidRDefault="00543270" w:rsidP="005432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7938FFAB" w14:textId="77777777" w:rsidR="00543270" w:rsidRPr="00356B71" w:rsidRDefault="00543270" w:rsidP="005432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1AB543A0" w14:textId="48E9CEEA" w:rsidR="00543270" w:rsidRPr="002B0B07" w:rsidRDefault="00543270" w:rsidP="00543270">
            <w:pPr>
              <w:jc w:val="center"/>
              <w:rPr>
                <w:color w:val="000000"/>
                <w:sz w:val="28"/>
                <w:szCs w:val="28"/>
              </w:rPr>
            </w:pPr>
            <w:r w:rsidRPr="002B0B07">
              <w:rPr>
                <w:color w:val="000000"/>
                <w:sz w:val="28"/>
                <w:szCs w:val="28"/>
              </w:rPr>
              <w:t>3</w:t>
            </w:r>
            <w:r w:rsidR="002B0B07" w:rsidRPr="002B0B07">
              <w:rPr>
                <w:color w:val="000000"/>
                <w:sz w:val="28"/>
                <w:szCs w:val="28"/>
              </w:rPr>
              <w:t>8047,17</w:t>
            </w:r>
          </w:p>
        </w:tc>
      </w:tr>
      <w:tr w:rsidR="00543270" w:rsidRPr="00356B71" w14:paraId="61124EE0" w14:textId="77777777" w:rsidTr="00356B71">
        <w:trPr>
          <w:trHeight w:val="290"/>
        </w:trPr>
        <w:tc>
          <w:tcPr>
            <w:tcW w:w="1008" w:type="dxa"/>
            <w:vMerge/>
          </w:tcPr>
          <w:p w14:paraId="33E4377A" w14:textId="77777777" w:rsidR="00543270" w:rsidRPr="00356B71" w:rsidRDefault="00543270" w:rsidP="005432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55310EEC" w14:textId="77777777" w:rsidR="00543270" w:rsidRPr="00356B71" w:rsidRDefault="00543270" w:rsidP="005432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56165823" w14:textId="77777777" w:rsidR="00543270" w:rsidRPr="00356B71" w:rsidRDefault="00543270" w:rsidP="005432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32401FD7" w14:textId="2CCC5389" w:rsidR="00543270" w:rsidRPr="00E243C2" w:rsidRDefault="002B0B07" w:rsidP="00543270">
            <w:pPr>
              <w:jc w:val="center"/>
              <w:rPr>
                <w:color w:val="000000"/>
                <w:sz w:val="28"/>
                <w:szCs w:val="28"/>
              </w:rPr>
            </w:pPr>
            <w:r w:rsidRPr="00E243C2">
              <w:rPr>
                <w:color w:val="000000"/>
                <w:sz w:val="28"/>
                <w:szCs w:val="28"/>
              </w:rPr>
              <w:t>3</w:t>
            </w:r>
            <w:r w:rsidR="00E243C2" w:rsidRPr="00E243C2">
              <w:rPr>
                <w:color w:val="000000"/>
                <w:sz w:val="28"/>
                <w:szCs w:val="28"/>
              </w:rPr>
              <w:t>504</w:t>
            </w:r>
            <w:r w:rsidR="00CD31C7">
              <w:rPr>
                <w:color w:val="000000"/>
                <w:sz w:val="28"/>
                <w:szCs w:val="28"/>
              </w:rPr>
              <w:t>7,15</w:t>
            </w:r>
          </w:p>
        </w:tc>
      </w:tr>
      <w:tr w:rsidR="00543270" w:rsidRPr="00356B71" w14:paraId="77D7259E" w14:textId="77777777" w:rsidTr="00356B71">
        <w:trPr>
          <w:trHeight w:val="290"/>
        </w:trPr>
        <w:tc>
          <w:tcPr>
            <w:tcW w:w="1008" w:type="dxa"/>
            <w:vMerge/>
          </w:tcPr>
          <w:p w14:paraId="1668C410" w14:textId="77777777" w:rsidR="00543270" w:rsidRPr="00356B71" w:rsidRDefault="00543270" w:rsidP="005432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4C3667BD" w14:textId="77777777" w:rsidR="00543270" w:rsidRPr="00356B71" w:rsidRDefault="00543270" w:rsidP="005432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5E3693E7" w14:textId="77777777" w:rsidR="00543270" w:rsidRPr="00356B71" w:rsidRDefault="00543270" w:rsidP="005432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3251" w:type="dxa"/>
            <w:vAlign w:val="bottom"/>
          </w:tcPr>
          <w:p w14:paraId="6ED4E160" w14:textId="2377CC3C" w:rsidR="00543270" w:rsidRPr="00E243C2" w:rsidRDefault="002B0B07" w:rsidP="00543270">
            <w:pPr>
              <w:jc w:val="center"/>
              <w:rPr>
                <w:color w:val="000000"/>
                <w:sz w:val="28"/>
                <w:szCs w:val="28"/>
              </w:rPr>
            </w:pPr>
            <w:r w:rsidRPr="00E243C2">
              <w:rPr>
                <w:color w:val="000000"/>
                <w:sz w:val="28"/>
                <w:szCs w:val="28"/>
              </w:rPr>
              <w:t>34</w:t>
            </w:r>
            <w:r w:rsidR="00E243C2" w:rsidRPr="00E243C2">
              <w:rPr>
                <w:color w:val="000000"/>
                <w:sz w:val="28"/>
                <w:szCs w:val="28"/>
              </w:rPr>
              <w:t>361,</w:t>
            </w:r>
            <w:r w:rsidR="00CD31C7">
              <w:rPr>
                <w:color w:val="000000"/>
                <w:sz w:val="28"/>
                <w:szCs w:val="28"/>
              </w:rPr>
              <w:t>96</w:t>
            </w:r>
          </w:p>
        </w:tc>
      </w:tr>
      <w:tr w:rsidR="00543270" w:rsidRPr="00356B71" w14:paraId="2427D62C" w14:textId="77777777" w:rsidTr="00356B71">
        <w:trPr>
          <w:trHeight w:val="290"/>
        </w:trPr>
        <w:tc>
          <w:tcPr>
            <w:tcW w:w="1008" w:type="dxa"/>
            <w:vMerge/>
          </w:tcPr>
          <w:p w14:paraId="13CB2772" w14:textId="77777777" w:rsidR="00543270" w:rsidRPr="00356B71" w:rsidRDefault="00543270" w:rsidP="005432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73B4FC6E" w14:textId="77777777" w:rsidR="00543270" w:rsidRPr="00356B71" w:rsidRDefault="00543270" w:rsidP="005432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0144F4C3" w14:textId="77777777" w:rsidR="00543270" w:rsidRPr="00356B71" w:rsidRDefault="00543270" w:rsidP="005432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3251" w:type="dxa"/>
            <w:vAlign w:val="bottom"/>
          </w:tcPr>
          <w:p w14:paraId="4D6E866D" w14:textId="1A34EE9B" w:rsidR="00543270" w:rsidRPr="00E243C2" w:rsidRDefault="002B0B07" w:rsidP="00543270">
            <w:pPr>
              <w:jc w:val="center"/>
              <w:rPr>
                <w:color w:val="000000"/>
                <w:sz w:val="28"/>
                <w:szCs w:val="28"/>
              </w:rPr>
            </w:pPr>
            <w:r w:rsidRPr="00E243C2">
              <w:rPr>
                <w:color w:val="000000"/>
                <w:sz w:val="28"/>
                <w:szCs w:val="28"/>
              </w:rPr>
              <w:t>34</w:t>
            </w:r>
            <w:r w:rsidR="00E243C2" w:rsidRPr="00E243C2">
              <w:rPr>
                <w:color w:val="000000"/>
                <w:sz w:val="28"/>
                <w:szCs w:val="28"/>
              </w:rPr>
              <w:t>35</w:t>
            </w:r>
            <w:r w:rsidR="00CD31C7">
              <w:rPr>
                <w:color w:val="000000"/>
                <w:sz w:val="28"/>
                <w:szCs w:val="28"/>
              </w:rPr>
              <w:t>2,13</w:t>
            </w:r>
            <w:r w:rsidR="00543270" w:rsidRPr="00E243C2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27501B5F" w14:textId="77777777" w:rsidR="00356B71" w:rsidRPr="00DB6C30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736C6A1" w14:textId="41D6F348" w:rsidR="00356B71" w:rsidRPr="00D10E92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</w:t>
      </w:r>
      <w:r w:rsidR="00543270">
        <w:rPr>
          <w:sz w:val="28"/>
          <w:szCs w:val="28"/>
        </w:rPr>
        <w:t>2</w:t>
      </w:r>
      <w:r w:rsidR="000A442D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D10E92">
        <w:rPr>
          <w:sz w:val="28"/>
          <w:szCs w:val="28"/>
        </w:rPr>
        <w:t>.</w:t>
      </w:r>
    </w:p>
    <w:p w14:paraId="1B6EF465" w14:textId="77777777" w:rsidR="00B52FFC" w:rsidRDefault="00B52FFC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AA27B5F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663933A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513D5E4" w14:textId="77777777" w:rsidR="00D10E92" w:rsidRPr="00356B71" w:rsidRDefault="00D10E92" w:rsidP="008D1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38C0EC" w14:textId="77777777" w:rsidR="000A442D" w:rsidRDefault="000A442D" w:rsidP="000A442D">
      <w:pPr>
        <w:ind w:right="-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 главного управления</w:t>
      </w:r>
    </w:p>
    <w:p w14:paraId="474DD5A1" w14:textId="77777777" w:rsidR="000A442D" w:rsidRDefault="000A442D" w:rsidP="000A442D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021CD152" w14:textId="54E715D2" w:rsidR="007B474D" w:rsidRPr="008E5161" w:rsidRDefault="000A442D" w:rsidP="000A442D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8E5161" w:rsidSect="00356B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29"/>
    <w:rsid w:val="00002185"/>
    <w:rsid w:val="00060E72"/>
    <w:rsid w:val="0009575A"/>
    <w:rsid w:val="000A442D"/>
    <w:rsid w:val="000C54C1"/>
    <w:rsid w:val="000E250B"/>
    <w:rsid w:val="000F321F"/>
    <w:rsid w:val="001546A6"/>
    <w:rsid w:val="00177333"/>
    <w:rsid w:val="00187058"/>
    <w:rsid w:val="00191FC8"/>
    <w:rsid w:val="001D1B7B"/>
    <w:rsid w:val="00224E1F"/>
    <w:rsid w:val="00282C36"/>
    <w:rsid w:val="002A0857"/>
    <w:rsid w:val="002B0B07"/>
    <w:rsid w:val="002D49F6"/>
    <w:rsid w:val="00305ABD"/>
    <w:rsid w:val="00356B71"/>
    <w:rsid w:val="00385A86"/>
    <w:rsid w:val="00387FD3"/>
    <w:rsid w:val="0042668C"/>
    <w:rsid w:val="00453AB2"/>
    <w:rsid w:val="004809B7"/>
    <w:rsid w:val="00491CA6"/>
    <w:rsid w:val="004A4E11"/>
    <w:rsid w:val="004B79FD"/>
    <w:rsid w:val="004F0C15"/>
    <w:rsid w:val="004F1271"/>
    <w:rsid w:val="004F1376"/>
    <w:rsid w:val="00543270"/>
    <w:rsid w:val="00551746"/>
    <w:rsid w:val="0058000A"/>
    <w:rsid w:val="00585C25"/>
    <w:rsid w:val="005A4D5A"/>
    <w:rsid w:val="00604929"/>
    <w:rsid w:val="00641156"/>
    <w:rsid w:val="006D4F48"/>
    <w:rsid w:val="006E3F8D"/>
    <w:rsid w:val="00737780"/>
    <w:rsid w:val="00763F24"/>
    <w:rsid w:val="007743EE"/>
    <w:rsid w:val="007B3F41"/>
    <w:rsid w:val="007B474D"/>
    <w:rsid w:val="007E5C25"/>
    <w:rsid w:val="00817F33"/>
    <w:rsid w:val="00834D51"/>
    <w:rsid w:val="00867487"/>
    <w:rsid w:val="008903E4"/>
    <w:rsid w:val="00895DA1"/>
    <w:rsid w:val="008A00D3"/>
    <w:rsid w:val="008A2509"/>
    <w:rsid w:val="008A2FF2"/>
    <w:rsid w:val="008B118A"/>
    <w:rsid w:val="008D1CD9"/>
    <w:rsid w:val="008E4779"/>
    <w:rsid w:val="008E5161"/>
    <w:rsid w:val="009012F2"/>
    <w:rsid w:val="00931248"/>
    <w:rsid w:val="00940EF6"/>
    <w:rsid w:val="00941EDC"/>
    <w:rsid w:val="009746CA"/>
    <w:rsid w:val="009E72E5"/>
    <w:rsid w:val="00A00AF6"/>
    <w:rsid w:val="00A141CF"/>
    <w:rsid w:val="00A17202"/>
    <w:rsid w:val="00A3042D"/>
    <w:rsid w:val="00A50C45"/>
    <w:rsid w:val="00A6291C"/>
    <w:rsid w:val="00A65829"/>
    <w:rsid w:val="00A735EB"/>
    <w:rsid w:val="00AE3DD1"/>
    <w:rsid w:val="00B215B3"/>
    <w:rsid w:val="00B46BF7"/>
    <w:rsid w:val="00B52FFC"/>
    <w:rsid w:val="00B543A8"/>
    <w:rsid w:val="00BB23B6"/>
    <w:rsid w:val="00BB5198"/>
    <w:rsid w:val="00BB59C0"/>
    <w:rsid w:val="00BE0E9D"/>
    <w:rsid w:val="00BE328A"/>
    <w:rsid w:val="00C253CB"/>
    <w:rsid w:val="00C32876"/>
    <w:rsid w:val="00C40F80"/>
    <w:rsid w:val="00C43E5C"/>
    <w:rsid w:val="00C67F75"/>
    <w:rsid w:val="00C871F4"/>
    <w:rsid w:val="00CA067E"/>
    <w:rsid w:val="00CA3AA4"/>
    <w:rsid w:val="00CB6CF2"/>
    <w:rsid w:val="00CD31C7"/>
    <w:rsid w:val="00CF567F"/>
    <w:rsid w:val="00D01420"/>
    <w:rsid w:val="00D10E92"/>
    <w:rsid w:val="00D22D2C"/>
    <w:rsid w:val="00DA69DD"/>
    <w:rsid w:val="00DA7A35"/>
    <w:rsid w:val="00DF1E82"/>
    <w:rsid w:val="00E2056C"/>
    <w:rsid w:val="00E243C2"/>
    <w:rsid w:val="00E3293C"/>
    <w:rsid w:val="00E515DE"/>
    <w:rsid w:val="00E925E6"/>
    <w:rsid w:val="00EA6C43"/>
    <w:rsid w:val="00EB2F3C"/>
    <w:rsid w:val="00ED34FB"/>
    <w:rsid w:val="00ED679D"/>
    <w:rsid w:val="00EF4B30"/>
    <w:rsid w:val="00EF6DD3"/>
    <w:rsid w:val="00F53E59"/>
    <w:rsid w:val="00F6030E"/>
    <w:rsid w:val="00F66F42"/>
    <w:rsid w:val="00F67321"/>
    <w:rsid w:val="00F92203"/>
    <w:rsid w:val="00FB3011"/>
    <w:rsid w:val="00FC0B0E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E63FC"/>
  <w15:chartTrackingRefBased/>
  <w15:docId w15:val="{E10ED509-D2CB-4903-BB8F-903F890D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Название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323</Words>
  <Characters>2177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Владимировна Журавлева</cp:lastModifiedBy>
  <cp:revision>8</cp:revision>
  <cp:lastPrinted>2012-12-24T10:24:00Z</cp:lastPrinted>
  <dcterms:created xsi:type="dcterms:W3CDTF">2021-09-06T07:51:00Z</dcterms:created>
  <dcterms:modified xsi:type="dcterms:W3CDTF">2021-12-24T11:35:00Z</dcterms:modified>
</cp:coreProperties>
</file>