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24" w:rsidRDefault="003E7024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C04B26" w:rsidRDefault="00C04B26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3E7024">
      <w:pPr>
        <w:jc w:val="center"/>
        <w:rPr>
          <w:sz w:val="28"/>
          <w:szCs w:val="28"/>
        </w:rPr>
      </w:pPr>
    </w:p>
    <w:p w:rsidR="003E7024" w:rsidRDefault="00415A17">
      <w:pPr>
        <w:jc w:val="center"/>
      </w:pPr>
      <w:r>
        <w:rPr>
          <w:sz w:val="28"/>
          <w:szCs w:val="28"/>
        </w:rPr>
        <w:t>от «____» _____________  № ______</w:t>
      </w:r>
    </w:p>
    <w:p w:rsidR="003E7024" w:rsidRDefault="003E7024">
      <w:pPr>
        <w:ind w:firstLine="540"/>
        <w:jc w:val="both"/>
        <w:rPr>
          <w:sz w:val="28"/>
          <w:szCs w:val="28"/>
        </w:rPr>
      </w:pPr>
    </w:p>
    <w:p w:rsidR="003E7024" w:rsidRDefault="003E7024">
      <w:pPr>
        <w:ind w:firstLine="540"/>
        <w:jc w:val="both"/>
        <w:rPr>
          <w:sz w:val="28"/>
          <w:szCs w:val="28"/>
        </w:rPr>
      </w:pPr>
    </w:p>
    <w:p w:rsidR="003E7024" w:rsidRDefault="00415A17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некоторые нормативные правовые акты  министерства имущественных и земельных отношений Рязанской области </w:t>
      </w:r>
    </w:p>
    <w:p w:rsidR="003E7024" w:rsidRDefault="003E7024">
      <w:pPr>
        <w:rPr>
          <w:b/>
          <w:sz w:val="28"/>
          <w:szCs w:val="28"/>
        </w:rPr>
      </w:pPr>
    </w:p>
    <w:p w:rsidR="003E7024" w:rsidRDefault="00415A17">
      <w:pPr>
        <w:ind w:firstLine="567"/>
        <w:jc w:val="both"/>
      </w:pPr>
      <w:r>
        <w:rPr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3E7024" w:rsidRDefault="00415A17">
      <w:pPr>
        <w:pStyle w:val="ac"/>
        <w:ind w:firstLine="567"/>
        <w:jc w:val="both"/>
      </w:pPr>
      <w:r>
        <w:rPr>
          <w:sz w:val="28"/>
          <w:szCs w:val="28"/>
        </w:rPr>
        <w:t xml:space="preserve">1. Внести в постановление министерства имущественных и земельных отношений Рязанской области от 07.12.2020 № 29-П «Об утверждении перечня должностей государственной гражданской службы в министерстве имущественных и земельных отношений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изменение, изложив приложение в новой редакции согласно </w:t>
      </w:r>
      <w:hyperlink r:id="rId7">
        <w:r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1 к настоящему постановлению.</w:t>
      </w:r>
    </w:p>
    <w:p w:rsidR="003E7024" w:rsidRDefault="00415A17">
      <w:pPr>
        <w:pStyle w:val="ac"/>
        <w:ind w:firstLine="567"/>
        <w:jc w:val="both"/>
      </w:pPr>
      <w:r>
        <w:rPr>
          <w:color w:val="111111"/>
          <w:sz w:val="28"/>
          <w:szCs w:val="28"/>
        </w:rPr>
        <w:t>2. Внести в п</w:t>
      </w:r>
      <w:hyperlink r:id="rId8" w:tgtFrame="Ссылка на КонсультантПлюс">
        <w:r>
          <w:rPr>
            <w:color w:val="111111"/>
            <w:sz w:val="28"/>
            <w:szCs w:val="28"/>
          </w:rPr>
          <w:t xml:space="preserve">остановление министерства имущественных и земельных отношений Рязанской области от 21.05.2019 № 18-П «Об утверждении перечня должностей государственной гражданской службы в министерстве имущественных и земельных отношений Рязанской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  </w:r>
      </w:hyperlink>
      <w:r>
        <w:rPr>
          <w:color w:val="111111"/>
          <w:sz w:val="28"/>
          <w:szCs w:val="28"/>
        </w:rPr>
        <w:t xml:space="preserve">изменение, </w:t>
      </w:r>
      <w:r>
        <w:rPr>
          <w:sz w:val="28"/>
          <w:szCs w:val="28"/>
        </w:rPr>
        <w:t xml:space="preserve">изложив приложение в новой редакции согласно </w:t>
      </w:r>
      <w:hyperlink r:id="rId9">
        <w:r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2 к настоящему постановлению.</w:t>
      </w:r>
    </w:p>
    <w:p w:rsidR="003E7024" w:rsidRDefault="00415A17">
      <w:pPr>
        <w:pStyle w:val="ac"/>
        <w:ind w:firstLine="567"/>
        <w:jc w:val="both"/>
      </w:pPr>
      <w:r>
        <w:rPr>
          <w:color w:val="111111"/>
          <w:sz w:val="28"/>
          <w:szCs w:val="28"/>
        </w:rPr>
        <w:lastRenderedPageBreak/>
        <w:t>3. Внести в приложение к п</w:t>
      </w:r>
      <w:hyperlink r:id="rId10" w:tgtFrame="Ссылка на КонсультантПлюс">
        <w:r>
          <w:rPr>
            <w:color w:val="111111"/>
            <w:sz w:val="28"/>
            <w:szCs w:val="28"/>
          </w:rPr>
          <w:t>остановлению министерства имущественных и земельных отношений</w:t>
        </w:r>
      </w:hyperlink>
      <w:hyperlink r:id="rId11" w:tgtFrame="Ссылка на КонсультантПлюс">
        <w:r>
          <w:rPr>
            <w:color w:val="111111"/>
            <w:sz w:val="28"/>
            <w:szCs w:val="28"/>
          </w:rPr>
          <w:t xml:space="preserve"> Рязанской области от 18.03.2016 </w:t>
        </w:r>
      </w:hyperlink>
      <w:r>
        <w:rPr>
          <w:color w:val="111111"/>
          <w:sz w:val="28"/>
          <w:szCs w:val="28"/>
        </w:rPr>
        <w:t>№ 13-П «О порядке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3E7024" w:rsidRDefault="00415A17">
      <w:pPr>
        <w:pStyle w:val="ac"/>
        <w:ind w:firstLine="567"/>
        <w:jc w:val="both"/>
      </w:pPr>
      <w:r>
        <w:rPr>
          <w:color w:val="111111"/>
          <w:sz w:val="28"/>
          <w:szCs w:val="28"/>
        </w:rPr>
        <w:t>изложить Положение о</w:t>
      </w:r>
      <w:hyperlink r:id="rId12" w:tgtFrame="Ссылка на КонсультантПлюс">
        <w:r>
          <w:rPr>
            <w:color w:val="111111"/>
            <w:sz w:val="28"/>
            <w:szCs w:val="28"/>
          </w:rPr>
          <w:t xml:space="preserve"> порядке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color w:val="111111"/>
          <w:sz w:val="28"/>
          <w:szCs w:val="28"/>
        </w:rPr>
        <w:t xml:space="preserve"> в новой редакции, согласно приложению № 3 </w:t>
      </w:r>
      <w:r>
        <w:rPr>
          <w:sz w:val="28"/>
          <w:szCs w:val="28"/>
        </w:rPr>
        <w:t>к настоящему постановлению;</w:t>
      </w:r>
    </w:p>
    <w:p w:rsidR="003E7024" w:rsidRDefault="00415A17">
      <w:pPr>
        <w:pStyle w:val="ac"/>
        <w:ind w:firstLine="567"/>
        <w:jc w:val="both"/>
      </w:pPr>
      <w:r>
        <w:rPr>
          <w:color w:val="111111"/>
          <w:sz w:val="28"/>
          <w:szCs w:val="28"/>
        </w:rPr>
        <w:t>изложить приложение № 1 к Положению о</w:t>
      </w:r>
      <w:hyperlink r:id="rId13" w:tgtFrame="Ссылка на КонсультантПлюс">
        <w:r>
          <w:rPr>
            <w:color w:val="111111"/>
            <w:sz w:val="28"/>
            <w:szCs w:val="28"/>
          </w:rPr>
          <w:t xml:space="preserve"> порядке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color w:val="111111"/>
          <w:sz w:val="28"/>
          <w:szCs w:val="28"/>
        </w:rPr>
        <w:t xml:space="preserve"> в новой редакции, согласно приложению № 4 </w:t>
      </w:r>
      <w:r>
        <w:rPr>
          <w:sz w:val="28"/>
          <w:szCs w:val="28"/>
        </w:rPr>
        <w:t>к настоящему постановлению.</w:t>
      </w:r>
    </w:p>
    <w:p w:rsidR="003E7024" w:rsidRDefault="00415A17">
      <w:pPr>
        <w:pStyle w:val="ac"/>
        <w:ind w:firstLine="567"/>
        <w:jc w:val="both"/>
      </w:pPr>
      <w:r>
        <w:rPr>
          <w:sz w:val="28"/>
          <w:szCs w:val="28"/>
        </w:rPr>
        <w:t xml:space="preserve">4. </w:t>
      </w:r>
      <w:r>
        <w:rPr>
          <w:color w:val="111111"/>
          <w:sz w:val="28"/>
          <w:szCs w:val="28"/>
        </w:rPr>
        <w:t>Внести в п</w:t>
      </w:r>
      <w:hyperlink r:id="rId14">
        <w:r>
          <w:rPr>
            <w:color w:val="111111"/>
            <w:sz w:val="28"/>
            <w:szCs w:val="28"/>
          </w:rPr>
          <w:t>остановление</w:t>
        </w:r>
      </w:hyperlink>
      <w:r>
        <w:rPr>
          <w:color w:val="111111"/>
          <w:sz w:val="28"/>
          <w:szCs w:val="28"/>
        </w:rPr>
        <w:t xml:space="preserve"> министерства имущественных и земельных отношений Рязанской области от 24.11.2010 № 6-П «О порядке проведения антикоррупционной экспертизы» (в редакции постановления Минимущества Рязанской обл</w:t>
      </w:r>
      <w:r w:rsidR="00C04B26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>сти от 13.09.2018 № 20-П) следующие изменения:</w:t>
      </w:r>
    </w:p>
    <w:p w:rsidR="003E7024" w:rsidRDefault="00415A17">
      <w:pPr>
        <w:ind w:firstLine="540"/>
        <w:jc w:val="both"/>
      </w:pPr>
      <w:r>
        <w:rPr>
          <w:color w:val="111111"/>
          <w:sz w:val="28"/>
          <w:szCs w:val="28"/>
        </w:rPr>
        <w:t xml:space="preserve">1) в </w:t>
      </w:r>
      <w:hyperlink r:id="rId15">
        <w:r>
          <w:rPr>
            <w:color w:val="111111"/>
            <w:sz w:val="28"/>
            <w:szCs w:val="28"/>
          </w:rPr>
          <w:t>приложении № 1</w:t>
        </w:r>
      </w:hyperlink>
      <w:r>
        <w:rPr>
          <w:color w:val="111111"/>
          <w:sz w:val="28"/>
          <w:szCs w:val="28"/>
        </w:rPr>
        <w:t>:</w:t>
      </w:r>
    </w:p>
    <w:p w:rsidR="003E7024" w:rsidRDefault="00415A17">
      <w:pPr>
        <w:ind w:firstLine="540"/>
        <w:jc w:val="both"/>
      </w:pPr>
      <w:r>
        <w:rPr>
          <w:color w:val="111111"/>
          <w:sz w:val="28"/>
          <w:szCs w:val="28"/>
        </w:rPr>
        <w:t xml:space="preserve">а) в абзаце первом </w:t>
      </w:r>
      <w:hyperlink r:id="rId16">
        <w:r>
          <w:rPr>
            <w:color w:val="111111"/>
            <w:sz w:val="28"/>
            <w:szCs w:val="28"/>
          </w:rPr>
          <w:t>пункта 3</w:t>
        </w:r>
      </w:hyperlink>
      <w:r>
        <w:rPr>
          <w:color w:val="111111"/>
          <w:sz w:val="28"/>
          <w:szCs w:val="28"/>
        </w:rPr>
        <w:t xml:space="preserve"> слова «отдел регулирования контрактной системы, кадастровой оценки и неналоговых доходов» заменить словами «управление государственным имуществом, контрактной системы, кадастровой оценки и неналоговых доходов»;</w:t>
      </w:r>
    </w:p>
    <w:p w:rsidR="003E7024" w:rsidRDefault="00415A17">
      <w:pPr>
        <w:ind w:firstLine="540"/>
        <w:jc w:val="both"/>
      </w:pPr>
      <w:r>
        <w:rPr>
          <w:color w:val="111111"/>
          <w:sz w:val="28"/>
          <w:szCs w:val="28"/>
        </w:rPr>
        <w:t>б) в</w:t>
      </w:r>
      <w:hyperlink r:id="rId17">
        <w:r>
          <w:rPr>
            <w:color w:val="111111"/>
            <w:sz w:val="28"/>
            <w:szCs w:val="28"/>
          </w:rPr>
          <w:t xml:space="preserve"> пунктах 4</w:t>
        </w:r>
      </w:hyperlink>
      <w:r>
        <w:rPr>
          <w:color w:val="111111"/>
          <w:sz w:val="28"/>
          <w:szCs w:val="28"/>
        </w:rPr>
        <w:t>, 5 слова «отдел правового обеспечения, делопроизводства и кадров» в соответствующем падеже заменить словами «управление правового обеспечения и финансов» в соответствующем падеже;</w:t>
      </w:r>
    </w:p>
    <w:p w:rsidR="003E7024" w:rsidRDefault="00415A17">
      <w:pPr>
        <w:ind w:firstLine="540"/>
        <w:jc w:val="both"/>
      </w:pPr>
      <w:r>
        <w:rPr>
          <w:color w:val="111111"/>
          <w:sz w:val="28"/>
          <w:szCs w:val="28"/>
        </w:rPr>
        <w:t xml:space="preserve">2) в </w:t>
      </w:r>
      <w:hyperlink r:id="rId18">
        <w:r>
          <w:rPr>
            <w:color w:val="111111"/>
            <w:sz w:val="28"/>
            <w:szCs w:val="28"/>
          </w:rPr>
          <w:t>приложении № 2</w:t>
        </w:r>
      </w:hyperlink>
      <w:r>
        <w:rPr>
          <w:color w:val="111111"/>
          <w:sz w:val="28"/>
          <w:szCs w:val="28"/>
        </w:rPr>
        <w:t>:</w:t>
      </w:r>
    </w:p>
    <w:p w:rsidR="003E7024" w:rsidRDefault="00415A17">
      <w:pPr>
        <w:ind w:firstLine="540"/>
        <w:jc w:val="both"/>
      </w:pPr>
      <w:r>
        <w:rPr>
          <w:color w:val="111111"/>
          <w:sz w:val="28"/>
          <w:szCs w:val="28"/>
        </w:rPr>
        <w:t xml:space="preserve">а) в абзаце третьем </w:t>
      </w:r>
      <w:hyperlink r:id="rId19">
        <w:r>
          <w:rPr>
            <w:color w:val="111111"/>
            <w:sz w:val="28"/>
            <w:szCs w:val="28"/>
          </w:rPr>
          <w:t>пункта 4</w:t>
        </w:r>
      </w:hyperlink>
      <w:r>
        <w:rPr>
          <w:color w:val="111111"/>
          <w:sz w:val="28"/>
          <w:szCs w:val="28"/>
        </w:rPr>
        <w:t xml:space="preserve"> слова «отдел регулирования контрактной системы, кадастровой оценки и неналоговых доходов» заменить словами «управление государственным имуществом, контрактной системы, кадастровой оценки и неналоговых доходов»;</w:t>
      </w:r>
    </w:p>
    <w:p w:rsidR="003E7024" w:rsidRDefault="00415A17">
      <w:pPr>
        <w:ind w:firstLine="540"/>
        <w:jc w:val="both"/>
      </w:pPr>
      <w:r>
        <w:rPr>
          <w:color w:val="111111"/>
          <w:sz w:val="28"/>
          <w:szCs w:val="28"/>
        </w:rPr>
        <w:t>б)</w:t>
      </w:r>
      <w:hyperlink r:id="rId20">
        <w:r>
          <w:rPr>
            <w:color w:val="111111"/>
            <w:sz w:val="28"/>
            <w:szCs w:val="28"/>
          </w:rPr>
          <w:t xml:space="preserve"> в пунктах 5</w:t>
        </w:r>
      </w:hyperlink>
      <w:r>
        <w:rPr>
          <w:color w:val="111111"/>
          <w:sz w:val="28"/>
          <w:szCs w:val="28"/>
        </w:rPr>
        <w:t>-7 слова «отдел правового обеспечения, делопроизводства и кадров» в соответствующем падеже заменить словами «управление правового обеспечения и финансов» в соответствующем падеже.</w:t>
      </w:r>
    </w:p>
    <w:p w:rsidR="003E7024" w:rsidRDefault="003E7024">
      <w:pPr>
        <w:ind w:firstLine="567"/>
        <w:jc w:val="both"/>
      </w:pPr>
    </w:p>
    <w:p w:rsidR="003E7024" w:rsidRDefault="003E7024">
      <w:pPr>
        <w:pStyle w:val="ac"/>
        <w:ind w:firstLine="567"/>
        <w:jc w:val="both"/>
        <w:rPr>
          <w:sz w:val="28"/>
          <w:szCs w:val="28"/>
        </w:rPr>
      </w:pPr>
    </w:p>
    <w:tbl>
      <w:tblPr>
        <w:tblW w:w="9497" w:type="dxa"/>
        <w:tblLayout w:type="fixed"/>
        <w:tblLook w:val="04A0"/>
      </w:tblPr>
      <w:tblGrid>
        <w:gridCol w:w="4748"/>
        <w:gridCol w:w="4749"/>
      </w:tblGrid>
      <w:tr w:rsidR="003E7024">
        <w:tc>
          <w:tcPr>
            <w:tcW w:w="4748" w:type="dxa"/>
          </w:tcPr>
          <w:p w:rsidR="003E7024" w:rsidRDefault="009A55A4">
            <w:pPr>
              <w:widowControl w:val="0"/>
            </w:pPr>
            <w:hyperlink r:id="rId21">
              <w:r w:rsidR="00415A17">
                <w:rPr>
                  <w:sz w:val="28"/>
                  <w:szCs w:val="28"/>
                </w:rPr>
                <w:t>Министр</w:t>
              </w:r>
            </w:hyperlink>
          </w:p>
        </w:tc>
        <w:tc>
          <w:tcPr>
            <w:tcW w:w="4748" w:type="dxa"/>
          </w:tcPr>
          <w:p w:rsidR="003E7024" w:rsidRDefault="009A55A4">
            <w:pPr>
              <w:widowControl w:val="0"/>
              <w:jc w:val="right"/>
              <w:rPr>
                <w:sz w:val="28"/>
                <w:szCs w:val="28"/>
              </w:rPr>
            </w:pPr>
            <w:hyperlink r:id="rId22">
              <w:r w:rsidR="00415A17">
                <w:rPr>
                  <w:sz w:val="28"/>
                  <w:szCs w:val="28"/>
                </w:rPr>
                <w:t>М.А. Майоров</w:t>
              </w:r>
            </w:hyperlink>
          </w:p>
        </w:tc>
      </w:tr>
    </w:tbl>
    <w:p w:rsidR="003E7024" w:rsidRDefault="003E7024">
      <w:pPr>
        <w:jc w:val="both"/>
      </w:pPr>
    </w:p>
    <w:p w:rsidR="003E7024" w:rsidRDefault="003E7024">
      <w:pPr>
        <w:ind w:firstLine="720"/>
        <w:jc w:val="both"/>
      </w:pPr>
    </w:p>
    <w:p w:rsidR="003E7024" w:rsidRDefault="003E7024">
      <w:pPr>
        <w:ind w:firstLine="720"/>
        <w:jc w:val="both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3E7024">
      <w:pPr>
        <w:pStyle w:val="ConsPlusNormal"/>
        <w:jc w:val="right"/>
        <w:outlineLvl w:val="0"/>
      </w:pP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23">
        <w:r w:rsidR="00415A17">
          <w:rPr>
            <w:sz w:val="28"/>
            <w:szCs w:val="28"/>
          </w:rPr>
          <w:t xml:space="preserve">Приложение </w:t>
        </w:r>
      </w:hyperlink>
      <w:r w:rsidR="00415A17">
        <w:rPr>
          <w:sz w:val="28"/>
          <w:szCs w:val="28"/>
        </w:rPr>
        <w:t>№ 1</w:t>
      </w: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24">
        <w:r w:rsidR="00415A17">
          <w:rPr>
            <w:sz w:val="28"/>
            <w:szCs w:val="28"/>
          </w:rPr>
          <w:t xml:space="preserve">к постановлению </w:t>
        </w:r>
      </w:hyperlink>
      <w:hyperlink r:id="rId25">
        <w:r w:rsidR="00415A17">
          <w:rPr>
            <w:sz w:val="28"/>
            <w:szCs w:val="28"/>
          </w:rPr>
          <w:t>министерства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26">
        <w:r w:rsidR="00415A17">
          <w:rPr>
            <w:sz w:val="28"/>
            <w:szCs w:val="28"/>
          </w:rPr>
          <w:t xml:space="preserve">имущественных </w:t>
        </w:r>
      </w:hyperlink>
      <w:hyperlink r:id="rId27">
        <w:r w:rsidR="00415A17">
          <w:rPr>
            <w:sz w:val="28"/>
            <w:szCs w:val="28"/>
          </w:rPr>
          <w:t>и земельных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28">
        <w:r w:rsidR="00415A17">
          <w:rPr>
            <w:sz w:val="28"/>
            <w:szCs w:val="28"/>
          </w:rPr>
          <w:t xml:space="preserve">отношений </w:t>
        </w:r>
      </w:hyperlink>
      <w:hyperlink r:id="rId29">
        <w:r w:rsidR="00415A17">
          <w:rPr>
            <w:sz w:val="28"/>
            <w:szCs w:val="28"/>
          </w:rPr>
          <w:t xml:space="preserve">Рязанской области 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30">
        <w:r w:rsidR="00415A17">
          <w:rPr>
            <w:sz w:val="28"/>
            <w:szCs w:val="28"/>
          </w:rPr>
          <w:t>от_________________ № _____</w:t>
        </w:r>
      </w:hyperlink>
    </w:p>
    <w:p w:rsidR="003E7024" w:rsidRDefault="003E7024">
      <w:pPr>
        <w:ind w:left="5103" w:firstLine="283"/>
        <w:jc w:val="both"/>
      </w:pP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31">
        <w:r w:rsidR="00415A17">
          <w:rPr>
            <w:sz w:val="28"/>
            <w:szCs w:val="28"/>
          </w:rPr>
          <w:t xml:space="preserve">«Приложение 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32">
        <w:r w:rsidR="00415A17">
          <w:rPr>
            <w:sz w:val="28"/>
            <w:szCs w:val="28"/>
          </w:rPr>
          <w:t xml:space="preserve">к постановлению </w:t>
        </w:r>
      </w:hyperlink>
      <w:hyperlink r:id="rId33">
        <w:r w:rsidR="00415A17">
          <w:rPr>
            <w:sz w:val="28"/>
            <w:szCs w:val="28"/>
          </w:rPr>
          <w:t>министерства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34">
        <w:r w:rsidR="00415A17">
          <w:rPr>
            <w:sz w:val="28"/>
            <w:szCs w:val="28"/>
          </w:rPr>
          <w:t xml:space="preserve">имущественных </w:t>
        </w:r>
      </w:hyperlink>
      <w:hyperlink r:id="rId35">
        <w:r w:rsidR="00415A17">
          <w:rPr>
            <w:sz w:val="28"/>
            <w:szCs w:val="28"/>
          </w:rPr>
          <w:t>и земельных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36">
        <w:r w:rsidR="00415A17">
          <w:rPr>
            <w:sz w:val="28"/>
            <w:szCs w:val="28"/>
          </w:rPr>
          <w:t xml:space="preserve">отношений </w:t>
        </w:r>
      </w:hyperlink>
      <w:hyperlink r:id="rId37">
        <w:r w:rsidR="00415A17">
          <w:rPr>
            <w:sz w:val="28"/>
            <w:szCs w:val="28"/>
          </w:rPr>
          <w:t xml:space="preserve">Рязанской области 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38">
        <w:r w:rsidR="00415A17">
          <w:rPr>
            <w:sz w:val="28"/>
            <w:szCs w:val="28"/>
          </w:rPr>
          <w:t>от 07.12.2020 г. № 29-П</w:t>
        </w:r>
      </w:hyperlink>
    </w:p>
    <w:p w:rsidR="003E7024" w:rsidRDefault="003E7024">
      <w:pPr>
        <w:ind w:firstLine="567"/>
        <w:jc w:val="center"/>
      </w:pPr>
    </w:p>
    <w:p w:rsidR="003E7024" w:rsidRDefault="003E7024">
      <w:pPr>
        <w:jc w:val="center"/>
      </w:pPr>
    </w:p>
    <w:p w:rsidR="003E7024" w:rsidRDefault="009A55A4">
      <w:pPr>
        <w:pStyle w:val="ac"/>
        <w:jc w:val="center"/>
      </w:pPr>
      <w:hyperlink r:id="rId39">
        <w:r w:rsidR="00415A17">
          <w:rPr>
            <w:sz w:val="28"/>
            <w:szCs w:val="28"/>
          </w:rPr>
          <w:t xml:space="preserve">Перечень должностей государственной гражданской службы </w:t>
        </w:r>
      </w:hyperlink>
    </w:p>
    <w:p w:rsidR="003E7024" w:rsidRDefault="009A55A4">
      <w:pPr>
        <w:pStyle w:val="ac"/>
        <w:jc w:val="center"/>
      </w:pPr>
      <w:hyperlink r:id="rId40">
        <w:r w:rsidR="00415A17">
          <w:rPr>
            <w:sz w:val="28"/>
            <w:szCs w:val="28"/>
          </w:rPr>
          <w:t>в министерстве имущественных и земельных отношений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  </w:r>
        <w:r w:rsidR="00415A17">
          <w:t xml:space="preserve">) </w:t>
        </w:r>
        <w:r w:rsidR="00415A17">
          <w:rPr>
            <w:sz w:val="28"/>
            <w:szCs w:val="28"/>
          </w:rPr>
          <w:t>и несовершеннолетних детей</w:t>
        </w:r>
      </w:hyperlink>
    </w:p>
    <w:p w:rsidR="003E7024" w:rsidRPr="00C04B26" w:rsidRDefault="003E7024" w:rsidP="00C04B26">
      <w:pPr>
        <w:ind w:firstLine="709"/>
        <w:jc w:val="center"/>
        <w:rPr>
          <w:sz w:val="28"/>
          <w:szCs w:val="28"/>
        </w:rPr>
      </w:pPr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hyperlink r:id="rId41">
        <w:r w:rsidR="00415A17" w:rsidRPr="00C04B26">
          <w:rPr>
            <w:sz w:val="28"/>
            <w:szCs w:val="28"/>
          </w:rPr>
          <w:t xml:space="preserve">Первый заместитель министра имущественных и земельных отношений Рязанской области. </w:t>
        </w:r>
      </w:hyperlink>
    </w:p>
    <w:p w:rsidR="00C04B26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04B26">
        <w:rPr>
          <w:sz w:val="28"/>
          <w:szCs w:val="28"/>
        </w:rPr>
        <w:t>Заместитель министра имущественных и земельных отношений Рязанской области</w:t>
      </w:r>
    </w:p>
    <w:p w:rsidR="00C04B26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42">
        <w:r w:rsidRPr="00C04B26">
          <w:rPr>
            <w:kern w:val="2"/>
            <w:sz w:val="28"/>
            <w:szCs w:val="28"/>
          </w:rPr>
          <w:t>Начальник управлен</w:t>
        </w:r>
        <w:r>
          <w:rPr>
            <w:kern w:val="2"/>
            <w:sz w:val="28"/>
            <w:szCs w:val="28"/>
          </w:rPr>
          <w:t xml:space="preserve">ия государственным имуществом, </w:t>
        </w:r>
        <w:r w:rsidRPr="00C04B26">
          <w:rPr>
            <w:kern w:val="2"/>
            <w:sz w:val="28"/>
            <w:szCs w:val="28"/>
          </w:rPr>
          <w:t>контрактной системы, кадастровой оценки и неналоговых доходов</w:t>
        </w:r>
        <w:r w:rsidRPr="00C04B26">
          <w:rPr>
            <w:sz w:val="28"/>
            <w:szCs w:val="28"/>
          </w:rPr>
          <w:t>.</w:t>
        </w:r>
      </w:hyperlink>
    </w:p>
    <w:p w:rsidR="00C04B26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43">
        <w:r w:rsidRPr="00C04B26">
          <w:rPr>
            <w:sz w:val="28"/>
            <w:szCs w:val="28"/>
          </w:rPr>
          <w:t xml:space="preserve">Консультант по правовым вопросам </w:t>
        </w:r>
        <w:r w:rsidRPr="00C04B26">
          <w:rPr>
            <w:kern w:val="2"/>
            <w:sz w:val="28"/>
            <w:szCs w:val="28"/>
          </w:rPr>
          <w:t>управления государственным имуществом, контрактной системы, кадастровой оценки и неналоговых доходов</w:t>
        </w:r>
        <w:r w:rsidRPr="00C04B26">
          <w:rPr>
            <w:sz w:val="28"/>
            <w:szCs w:val="28"/>
          </w:rPr>
          <w:t>.</w:t>
        </w:r>
      </w:hyperlink>
    </w:p>
    <w:p w:rsidR="00C04B26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hyperlink r:id="rId44">
        <w:r w:rsidRPr="00C04B26">
          <w:rPr>
            <w:sz w:val="28"/>
            <w:szCs w:val="28"/>
          </w:rPr>
          <w:t xml:space="preserve">Консультант </w:t>
        </w:r>
        <w:r w:rsidRPr="00C04B26">
          <w:rPr>
            <w:kern w:val="2"/>
            <w:sz w:val="28"/>
            <w:szCs w:val="28"/>
          </w:rPr>
          <w:t>управле</w:t>
        </w:r>
        <w:r>
          <w:rPr>
            <w:kern w:val="2"/>
            <w:sz w:val="28"/>
            <w:szCs w:val="28"/>
          </w:rPr>
          <w:t>ния государственным имуществом,</w:t>
        </w:r>
        <w:r w:rsidRPr="00C04B26">
          <w:rPr>
            <w:kern w:val="2"/>
            <w:sz w:val="28"/>
            <w:szCs w:val="28"/>
          </w:rPr>
          <w:t xml:space="preserve"> контрактной системы, кадастровой оценки и неналоговых доходов</w:t>
        </w:r>
        <w:r w:rsidRPr="00C04B26">
          <w:rPr>
            <w:sz w:val="28"/>
            <w:szCs w:val="28"/>
          </w:rPr>
          <w:t>.</w:t>
        </w:r>
      </w:hyperlink>
    </w:p>
    <w:p w:rsidR="00C04B26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C04B26">
        <w:rPr>
          <w:sz w:val="28"/>
          <w:szCs w:val="28"/>
        </w:rPr>
        <w:t>Главный специалист управления государственным имуществом,  контрактной системы, кадастровой оценки и неналоговых доходов.</w:t>
      </w:r>
    </w:p>
    <w:p w:rsidR="00C04B26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45">
        <w:r w:rsidRPr="00C04B26">
          <w:rPr>
            <w:kern w:val="2"/>
            <w:sz w:val="28"/>
            <w:szCs w:val="28"/>
          </w:rPr>
          <w:t>Заместитель начальника управления государственным имуществом, контрактной системы, кадастровой оценки и неналоговых доходов - начальник отдела управления государственной собственностью и пакетами акций</w:t>
        </w:r>
        <w:r w:rsidRPr="00C04B26">
          <w:rPr>
            <w:sz w:val="28"/>
            <w:szCs w:val="28"/>
          </w:rPr>
          <w:t>.</w:t>
        </w:r>
      </w:hyperlink>
    </w:p>
    <w:p w:rsidR="00C04B26" w:rsidRDefault="00C04B26" w:rsidP="00C04B26">
      <w:pPr>
        <w:tabs>
          <w:tab w:val="left" w:pos="0"/>
          <w:tab w:val="left" w:pos="1080"/>
        </w:tabs>
        <w:ind w:firstLine="567"/>
        <w:jc w:val="both"/>
      </w:pPr>
      <w:r>
        <w:rPr>
          <w:sz w:val="28"/>
          <w:szCs w:val="28"/>
        </w:rPr>
        <w:t>8. </w:t>
      </w:r>
      <w:hyperlink r:id="rId46">
        <w:r w:rsidRPr="00C04B26">
          <w:rPr>
            <w:sz w:val="28"/>
            <w:szCs w:val="28"/>
          </w:rPr>
          <w:t xml:space="preserve">Консультант по правовым вопросам </w:t>
        </w:r>
        <w:r w:rsidRPr="00C04B26">
          <w:rPr>
            <w:kern w:val="2"/>
            <w:sz w:val="28"/>
            <w:szCs w:val="28"/>
          </w:rPr>
          <w:t>отдела управления государственной собственностью и пакетами акций управления государственным имуществом, контрактной системы, кадастровой оценки и неналоговых доходов</w:t>
        </w:r>
        <w:r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9. </w:t>
      </w:r>
      <w:hyperlink r:id="rId47">
        <w:r w:rsidR="00415A17" w:rsidRPr="00C04B26">
          <w:rPr>
            <w:sz w:val="28"/>
            <w:szCs w:val="28"/>
          </w:rPr>
          <w:t xml:space="preserve">Консультант </w:t>
        </w:r>
        <w:r w:rsidR="00415A17" w:rsidRPr="00C04B26">
          <w:rPr>
            <w:kern w:val="2"/>
            <w:sz w:val="28"/>
            <w:szCs w:val="28"/>
          </w:rPr>
          <w:t>отдела управления государственной собственностью и пакетами акций</w:t>
        </w:r>
        <w:r w:rsidRPr="00C04B26">
          <w:rPr>
            <w:kern w:val="2"/>
            <w:sz w:val="28"/>
            <w:szCs w:val="28"/>
          </w:rPr>
          <w:t xml:space="preserve"> </w:t>
        </w:r>
        <w:r w:rsidR="00415A17" w:rsidRPr="00C04B26">
          <w:rPr>
            <w:kern w:val="2"/>
            <w:sz w:val="28"/>
            <w:szCs w:val="28"/>
          </w:rPr>
          <w:t>управления государственным имуществом, контрактной системы, кадастровой оценки и неналоговых доходов</w:t>
        </w:r>
        <w:r w:rsidR="00415A17"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lastRenderedPageBreak/>
        <w:t>10.</w:t>
      </w:r>
      <w:r>
        <w:rPr>
          <w:sz w:val="28"/>
          <w:szCs w:val="28"/>
        </w:rPr>
        <w:t> </w:t>
      </w:r>
      <w:hyperlink r:id="rId48">
        <w:r w:rsidR="00415A17" w:rsidRPr="00C04B26">
          <w:rPr>
            <w:sz w:val="28"/>
            <w:szCs w:val="28"/>
          </w:rPr>
          <w:t xml:space="preserve">Главный специалист </w:t>
        </w:r>
        <w:r w:rsidR="00415A17" w:rsidRPr="00C04B26">
          <w:rPr>
            <w:kern w:val="2"/>
            <w:sz w:val="28"/>
            <w:szCs w:val="28"/>
          </w:rPr>
          <w:t>отдела управления государственной собственностью и пакетами акций</w:t>
        </w:r>
        <w:r w:rsidRPr="00C04B26">
          <w:rPr>
            <w:kern w:val="2"/>
            <w:sz w:val="28"/>
            <w:szCs w:val="28"/>
          </w:rPr>
          <w:t xml:space="preserve"> </w:t>
        </w:r>
        <w:r w:rsidR="00415A17" w:rsidRPr="00C04B26">
          <w:rPr>
            <w:kern w:val="2"/>
            <w:sz w:val="28"/>
            <w:szCs w:val="28"/>
          </w:rPr>
          <w:t>управления государственным имуществом, контрактной системы, кадастровой оценки и неналоговых доходов</w:t>
        </w:r>
        <w:r w:rsidR="00415A17"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11. </w:t>
      </w:r>
      <w:hyperlink r:id="rId49">
        <w:r w:rsidR="00415A17" w:rsidRPr="00C04B26">
          <w:rPr>
            <w:kern w:val="2"/>
            <w:sz w:val="28"/>
            <w:szCs w:val="28"/>
          </w:rPr>
          <w:t>Заместитель начальника управления государственным имуществом, контрактной системы, кадастровой оценки и неналоговых доходов - начальник отдела договорных отношений и приватизации государственного имущества</w:t>
        </w:r>
        <w:r w:rsidR="00415A17"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12. </w:t>
      </w:r>
      <w:hyperlink r:id="rId50">
        <w:r w:rsidR="00415A17" w:rsidRPr="00C04B26">
          <w:rPr>
            <w:sz w:val="28"/>
            <w:szCs w:val="28"/>
          </w:rPr>
          <w:t xml:space="preserve">Консультант по правовым вопросам </w:t>
        </w:r>
        <w:r w:rsidR="00415A17" w:rsidRPr="00C04B26">
          <w:rPr>
            <w:kern w:val="2"/>
            <w:sz w:val="28"/>
            <w:szCs w:val="28"/>
          </w:rPr>
          <w:t>отдела договорных отношений и приватизации государственного имущества</w:t>
        </w:r>
        <w:r w:rsidRPr="00C04B26">
          <w:rPr>
            <w:kern w:val="2"/>
            <w:sz w:val="28"/>
            <w:szCs w:val="28"/>
          </w:rPr>
          <w:t xml:space="preserve"> </w:t>
        </w:r>
        <w:r w:rsidR="00415A17" w:rsidRPr="00C04B26">
          <w:rPr>
            <w:kern w:val="2"/>
            <w:sz w:val="28"/>
            <w:szCs w:val="28"/>
          </w:rPr>
          <w:t>управления государственным имуществом, контрактной системы, кадастровой оценки и неналоговых доходов</w:t>
        </w:r>
        <w:r w:rsidR="00415A17"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13.</w:t>
      </w:r>
      <w:r>
        <w:rPr>
          <w:sz w:val="28"/>
          <w:szCs w:val="28"/>
        </w:rPr>
        <w:t> </w:t>
      </w:r>
      <w:hyperlink r:id="rId51">
        <w:r w:rsidR="00415A17" w:rsidRPr="00C04B26">
          <w:rPr>
            <w:sz w:val="28"/>
            <w:szCs w:val="28"/>
          </w:rPr>
          <w:t xml:space="preserve">Консультант </w:t>
        </w:r>
        <w:r w:rsidR="00415A17" w:rsidRPr="00C04B26">
          <w:rPr>
            <w:kern w:val="2"/>
            <w:sz w:val="28"/>
            <w:szCs w:val="28"/>
          </w:rPr>
          <w:t>отдела договорных отношений и приватизации государственного имущества</w:t>
        </w:r>
        <w:r w:rsidRPr="00C04B26">
          <w:rPr>
            <w:kern w:val="2"/>
            <w:sz w:val="28"/>
            <w:szCs w:val="28"/>
          </w:rPr>
          <w:t xml:space="preserve"> </w:t>
        </w:r>
        <w:r w:rsidR="00415A17" w:rsidRPr="00C04B26">
          <w:rPr>
            <w:kern w:val="2"/>
            <w:sz w:val="28"/>
            <w:szCs w:val="28"/>
          </w:rPr>
          <w:t>управления государственным имуществом,  контрактной системы, кадастровой оценки и неналоговых доходов</w:t>
        </w:r>
        <w:r w:rsidR="00415A17"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14.</w:t>
      </w:r>
      <w:r>
        <w:rPr>
          <w:sz w:val="28"/>
          <w:szCs w:val="28"/>
        </w:rPr>
        <w:t> </w:t>
      </w:r>
      <w:hyperlink r:id="rId52">
        <w:r w:rsidR="00415A17" w:rsidRPr="00C04B26">
          <w:rPr>
            <w:sz w:val="28"/>
            <w:szCs w:val="28"/>
          </w:rPr>
          <w:t xml:space="preserve">Главный специалист </w:t>
        </w:r>
        <w:r w:rsidR="00415A17" w:rsidRPr="00C04B26">
          <w:rPr>
            <w:kern w:val="2"/>
            <w:sz w:val="28"/>
            <w:szCs w:val="28"/>
          </w:rPr>
          <w:t>отдела договорных отношений и приватизации государственного имущества</w:t>
        </w:r>
        <w:r w:rsidRPr="00C04B26">
          <w:rPr>
            <w:kern w:val="2"/>
            <w:sz w:val="28"/>
            <w:szCs w:val="28"/>
          </w:rPr>
          <w:t xml:space="preserve"> </w:t>
        </w:r>
        <w:r w:rsidR="00415A17" w:rsidRPr="00C04B26">
          <w:rPr>
            <w:kern w:val="2"/>
            <w:sz w:val="28"/>
            <w:szCs w:val="28"/>
          </w:rPr>
          <w:t>управления государственным имуществом, контрактной системы, кадастровой оценки и неналоговых доходов</w:t>
        </w:r>
        <w:r w:rsidR="00415A17"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hyperlink r:id="rId53">
        <w:r w:rsidR="00415A17" w:rsidRPr="00C04B26">
          <w:rPr>
            <w:kern w:val="2"/>
            <w:sz w:val="28"/>
            <w:szCs w:val="28"/>
          </w:rPr>
          <w:t> </w:t>
        </w:r>
      </w:hyperlink>
      <w:hyperlink r:id="rId54">
        <w:r w:rsidRPr="00C04B26">
          <w:rPr>
            <w:kern w:val="2"/>
            <w:sz w:val="28"/>
            <w:szCs w:val="28"/>
          </w:rPr>
          <w:t>Начальник управления земельными ресурсами.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C04B26">
        <w:rPr>
          <w:sz w:val="28"/>
          <w:szCs w:val="28"/>
        </w:rPr>
        <w:t xml:space="preserve"> </w:t>
      </w:r>
      <w:hyperlink r:id="rId55">
        <w:r w:rsidRPr="00C04B26">
          <w:rPr>
            <w:kern w:val="2"/>
            <w:sz w:val="28"/>
            <w:szCs w:val="28"/>
          </w:rPr>
          <w:t>Консультант управления земельными ресурсами.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hyperlink r:id="rId56">
        <w:r w:rsidR="00415A17" w:rsidRPr="00C04B26">
          <w:rPr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</w:t>
      </w:r>
      <w:hyperlink r:id="rId57">
        <w:r w:rsidRPr="00C04B26">
          <w:rPr>
            <w:sz w:val="28"/>
            <w:szCs w:val="28"/>
          </w:rPr>
          <w:t xml:space="preserve">Главный специалист </w:t>
        </w:r>
        <w:r w:rsidRPr="00C04B26">
          <w:rPr>
            <w:kern w:val="2"/>
            <w:sz w:val="28"/>
            <w:szCs w:val="28"/>
          </w:rPr>
          <w:t>управления земельными ресурсами</w:t>
        </w:r>
        <w:r w:rsidRPr="00C04B26">
          <w:rPr>
            <w:sz w:val="28"/>
            <w:szCs w:val="28"/>
          </w:rPr>
          <w:t>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hyperlink r:id="rId58">
        <w:r w:rsidR="00415A17" w:rsidRPr="00C04B26">
          <w:rPr>
            <w:sz w:val="28"/>
            <w:szCs w:val="28"/>
          </w:rPr>
          <w:t> Заместитель начальника управления земельными ресурсами – начальник отдела управления землями сельскохозяйственного назначения.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C04B26">
        <w:rPr>
          <w:sz w:val="28"/>
          <w:szCs w:val="28"/>
        </w:rPr>
        <w:t xml:space="preserve"> </w:t>
      </w:r>
      <w:hyperlink r:id="rId59">
        <w:r w:rsidR="00415A17" w:rsidRPr="00C04B26">
          <w:rPr>
            <w:sz w:val="28"/>
            <w:szCs w:val="28"/>
          </w:rPr>
          <w:t>Консультант по правовым вопросам отдела управления землями сельскохозяйственного назначения управления земельными ресурсами.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20. </w:t>
      </w:r>
      <w:hyperlink r:id="rId60">
        <w:r w:rsidR="00415A17" w:rsidRPr="00C04B26">
          <w:rPr>
            <w:sz w:val="28"/>
            <w:szCs w:val="28"/>
          </w:rPr>
          <w:t>Консультант отдела управления землями сельскохозяйственного назначения управления земельными ресурсами.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21.</w:t>
      </w:r>
      <w:hyperlink r:id="rId61">
        <w:r w:rsidR="00415A17" w:rsidRPr="00C04B26">
          <w:rPr>
            <w:sz w:val="28"/>
            <w:szCs w:val="28"/>
          </w:rPr>
          <w:t> Главный специалист отдела управления землями сельскохозяйственного назначения управления земельными ресурсами.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22. </w:t>
      </w:r>
      <w:hyperlink r:id="rId62">
        <w:r w:rsidR="00415A17" w:rsidRPr="00C04B26">
          <w:rPr>
            <w:sz w:val="28"/>
            <w:szCs w:val="28"/>
          </w:rPr>
          <w:t>Начальник управления правового обеспечения и финансов.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23.</w:t>
      </w:r>
      <w:hyperlink r:id="rId63">
        <w:r w:rsidR="00415A17" w:rsidRPr="00C04B26">
          <w:rPr>
            <w:sz w:val="28"/>
            <w:szCs w:val="28"/>
          </w:rPr>
          <w:t> Консультант по правовым вопросам управления правового обеспечения и финансов.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24. </w:t>
      </w:r>
      <w:hyperlink r:id="rId64">
        <w:r w:rsidR="00415A17" w:rsidRPr="00C04B26">
          <w:rPr>
            <w:sz w:val="28"/>
            <w:szCs w:val="28"/>
          </w:rPr>
          <w:t>Главный специалист по правовым вопросам управления правового обеспечения и финансов.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25.</w:t>
      </w:r>
      <w:hyperlink r:id="rId65">
        <w:r w:rsidR="00415A17" w:rsidRPr="00C04B26">
          <w:rPr>
            <w:sz w:val="28"/>
            <w:szCs w:val="28"/>
          </w:rPr>
          <w:t> Главный специалист управления правового обеспечения и финансов.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26.</w:t>
      </w:r>
      <w:hyperlink r:id="rId66">
        <w:r w:rsidR="00415A17" w:rsidRPr="00C04B26">
          <w:rPr>
            <w:sz w:val="28"/>
            <w:szCs w:val="28"/>
          </w:rPr>
          <w:t> Заместитель начальника управления правового обеспечения и финансов - начальник финансово-организационного отдела.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 xml:space="preserve">27. </w:t>
      </w:r>
      <w:hyperlink r:id="rId67">
        <w:r w:rsidR="00415A17" w:rsidRPr="00C04B26">
          <w:rPr>
            <w:sz w:val="28"/>
            <w:szCs w:val="28"/>
          </w:rPr>
          <w:t>Консультант по правовым вопросам финансово-организационного отдела управления правового обеспечения и финансов.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28.</w:t>
      </w:r>
      <w:hyperlink r:id="rId68">
        <w:r w:rsidR="00415A17" w:rsidRPr="00C04B26">
          <w:rPr>
            <w:sz w:val="28"/>
            <w:szCs w:val="28"/>
          </w:rPr>
          <w:t> Консультант финансово-организационного отдела управления правового обеспечения и финансов.</w:t>
        </w:r>
      </w:hyperlink>
    </w:p>
    <w:p w:rsidR="003E7024" w:rsidRPr="00C04B26" w:rsidRDefault="00C04B26" w:rsidP="00C04B26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 w:rsidRPr="00C04B26">
        <w:rPr>
          <w:sz w:val="28"/>
          <w:szCs w:val="28"/>
        </w:rPr>
        <w:t>29.</w:t>
      </w:r>
      <w:hyperlink r:id="rId69">
        <w:r w:rsidR="00415A17" w:rsidRPr="00C04B26">
          <w:rPr>
            <w:sz w:val="28"/>
            <w:szCs w:val="28"/>
          </w:rPr>
          <w:t> Главный специалист финансово-организационного отдела управления правового обеспечения и финансов.»</w:t>
        </w:r>
      </w:hyperlink>
    </w:p>
    <w:p w:rsidR="003E7024" w:rsidRDefault="009A55A4">
      <w:pPr>
        <w:pStyle w:val="ac"/>
        <w:jc w:val="center"/>
      </w:pPr>
      <w:hyperlink r:id="rId70">
        <w:r w:rsidR="00415A17">
          <w:t>_____________</w:t>
        </w:r>
      </w:hyperlink>
    </w:p>
    <w:p w:rsidR="003E7024" w:rsidRDefault="003E7024">
      <w:pPr>
        <w:pStyle w:val="ac"/>
        <w:jc w:val="center"/>
      </w:pPr>
    </w:p>
    <w:p w:rsidR="00C04B26" w:rsidRDefault="00C04B26">
      <w:pPr>
        <w:pStyle w:val="ac"/>
        <w:jc w:val="center"/>
      </w:pPr>
    </w:p>
    <w:p w:rsidR="005F4CB3" w:rsidRDefault="005F4CB3">
      <w:pPr>
        <w:pStyle w:val="ac"/>
        <w:jc w:val="center"/>
      </w:pP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71">
        <w:r w:rsidR="00415A17">
          <w:rPr>
            <w:sz w:val="28"/>
            <w:szCs w:val="28"/>
          </w:rPr>
          <w:t xml:space="preserve">Приложение </w:t>
        </w:r>
      </w:hyperlink>
      <w:r w:rsidR="00415A17">
        <w:rPr>
          <w:sz w:val="28"/>
          <w:szCs w:val="28"/>
        </w:rPr>
        <w:t>№ 2</w:t>
      </w: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72">
        <w:r w:rsidR="00415A17">
          <w:rPr>
            <w:sz w:val="28"/>
            <w:szCs w:val="28"/>
          </w:rPr>
          <w:t xml:space="preserve">к постановлению </w:t>
        </w:r>
      </w:hyperlink>
      <w:hyperlink r:id="rId73">
        <w:r w:rsidR="00415A17">
          <w:rPr>
            <w:sz w:val="28"/>
            <w:szCs w:val="28"/>
          </w:rPr>
          <w:t>министерства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74">
        <w:r w:rsidR="00415A17">
          <w:rPr>
            <w:sz w:val="28"/>
            <w:szCs w:val="28"/>
          </w:rPr>
          <w:t xml:space="preserve">имущественных </w:t>
        </w:r>
      </w:hyperlink>
      <w:hyperlink r:id="rId75">
        <w:r w:rsidR="00415A17">
          <w:rPr>
            <w:sz w:val="28"/>
            <w:szCs w:val="28"/>
          </w:rPr>
          <w:t>и земельных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76">
        <w:r w:rsidR="00415A17">
          <w:rPr>
            <w:sz w:val="28"/>
            <w:szCs w:val="28"/>
          </w:rPr>
          <w:t xml:space="preserve">отношений </w:t>
        </w:r>
      </w:hyperlink>
      <w:hyperlink r:id="rId77">
        <w:r w:rsidR="00415A17">
          <w:rPr>
            <w:sz w:val="28"/>
            <w:szCs w:val="28"/>
          </w:rPr>
          <w:t xml:space="preserve">Рязанской области </w:t>
        </w:r>
      </w:hyperlink>
    </w:p>
    <w:p w:rsidR="003E7024" w:rsidRDefault="009A55A4">
      <w:pPr>
        <w:tabs>
          <w:tab w:val="left" w:pos="5088"/>
        </w:tabs>
        <w:ind w:left="5103" w:firstLine="283"/>
        <w:jc w:val="both"/>
        <w:outlineLvl w:val="0"/>
        <w:rPr>
          <w:sz w:val="28"/>
          <w:szCs w:val="28"/>
        </w:rPr>
      </w:pPr>
      <w:hyperlink r:id="rId78">
        <w:r w:rsidR="00415A17">
          <w:rPr>
            <w:sz w:val="28"/>
            <w:szCs w:val="28"/>
          </w:rPr>
          <w:t>от_________________ № _____</w:t>
        </w:r>
      </w:hyperlink>
    </w:p>
    <w:p w:rsidR="003E7024" w:rsidRDefault="003E7024">
      <w:pPr>
        <w:tabs>
          <w:tab w:val="left" w:pos="5088"/>
        </w:tabs>
        <w:ind w:left="5386"/>
        <w:outlineLvl w:val="0"/>
      </w:pPr>
    </w:p>
    <w:p w:rsidR="003E7024" w:rsidRDefault="003E7024">
      <w:pPr>
        <w:tabs>
          <w:tab w:val="left" w:pos="5088"/>
        </w:tabs>
        <w:ind w:left="5386"/>
        <w:outlineLvl w:val="0"/>
      </w:pPr>
    </w:p>
    <w:p w:rsidR="003E7024" w:rsidRDefault="00415A17">
      <w:pPr>
        <w:tabs>
          <w:tab w:val="left" w:pos="5088"/>
        </w:tabs>
        <w:ind w:left="5386"/>
        <w:outlineLvl w:val="0"/>
      </w:pPr>
      <w:r>
        <w:rPr>
          <w:sz w:val="28"/>
          <w:szCs w:val="28"/>
        </w:rPr>
        <w:t>«</w:t>
      </w:r>
      <w:hyperlink r:id="rId79">
        <w:r>
          <w:rPr>
            <w:sz w:val="28"/>
            <w:szCs w:val="28"/>
          </w:rPr>
          <w:t>Приложение</w:t>
        </w:r>
      </w:hyperlink>
    </w:p>
    <w:p w:rsidR="003E7024" w:rsidRDefault="009A55A4">
      <w:pPr>
        <w:ind w:left="5386"/>
        <w:rPr>
          <w:sz w:val="28"/>
          <w:szCs w:val="28"/>
        </w:rPr>
      </w:pPr>
      <w:hyperlink r:id="rId80">
        <w:r w:rsidR="00415A17">
          <w:rPr>
            <w:sz w:val="28"/>
            <w:szCs w:val="28"/>
          </w:rPr>
          <w:t>к постановлению</w:t>
        </w:r>
      </w:hyperlink>
      <w:r w:rsidR="00C04B26">
        <w:t xml:space="preserve"> </w:t>
      </w:r>
      <w:hyperlink r:id="rId81">
        <w:r w:rsidR="00415A17">
          <w:rPr>
            <w:sz w:val="28"/>
            <w:szCs w:val="28"/>
          </w:rPr>
          <w:t>министерства</w:t>
        </w:r>
      </w:hyperlink>
    </w:p>
    <w:p w:rsidR="003E7024" w:rsidRDefault="009A55A4">
      <w:pPr>
        <w:ind w:left="5386"/>
        <w:rPr>
          <w:sz w:val="28"/>
          <w:szCs w:val="28"/>
        </w:rPr>
      </w:pPr>
      <w:hyperlink r:id="rId82">
        <w:r w:rsidR="00415A17">
          <w:rPr>
            <w:sz w:val="28"/>
            <w:szCs w:val="28"/>
          </w:rPr>
          <w:t>имущественных</w:t>
        </w:r>
      </w:hyperlink>
      <w:r w:rsidR="00C04B26">
        <w:t xml:space="preserve"> </w:t>
      </w:r>
      <w:hyperlink r:id="rId83">
        <w:r w:rsidR="00415A17">
          <w:rPr>
            <w:sz w:val="28"/>
            <w:szCs w:val="28"/>
          </w:rPr>
          <w:t>и земельных</w:t>
        </w:r>
      </w:hyperlink>
    </w:p>
    <w:p w:rsidR="003E7024" w:rsidRDefault="009A55A4">
      <w:pPr>
        <w:ind w:left="5386"/>
        <w:rPr>
          <w:sz w:val="28"/>
          <w:szCs w:val="28"/>
        </w:rPr>
      </w:pPr>
      <w:hyperlink r:id="rId84">
        <w:r w:rsidR="00415A17">
          <w:rPr>
            <w:sz w:val="28"/>
            <w:szCs w:val="28"/>
          </w:rPr>
          <w:t>отношений</w:t>
        </w:r>
      </w:hyperlink>
      <w:r w:rsidR="00C04B26">
        <w:t xml:space="preserve"> </w:t>
      </w:r>
      <w:hyperlink r:id="rId85">
        <w:r w:rsidR="00415A17">
          <w:rPr>
            <w:sz w:val="28"/>
            <w:szCs w:val="28"/>
          </w:rPr>
          <w:t>Рязанской области</w:t>
        </w:r>
      </w:hyperlink>
    </w:p>
    <w:p w:rsidR="003E7024" w:rsidRDefault="009A55A4">
      <w:pPr>
        <w:ind w:left="5386"/>
        <w:rPr>
          <w:sz w:val="28"/>
          <w:szCs w:val="28"/>
        </w:rPr>
      </w:pPr>
      <w:hyperlink r:id="rId86">
        <w:r w:rsidR="00415A17">
          <w:rPr>
            <w:sz w:val="28"/>
            <w:szCs w:val="28"/>
          </w:rPr>
          <w:t>от 21.05.2019 г. № 18-П</w:t>
        </w:r>
      </w:hyperlink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9A55A4">
      <w:pPr>
        <w:jc w:val="center"/>
        <w:rPr>
          <w:sz w:val="28"/>
          <w:szCs w:val="28"/>
        </w:rPr>
      </w:pPr>
      <w:hyperlink r:id="rId87">
        <w:r w:rsidR="00415A17">
          <w:rPr>
            <w:sz w:val="28"/>
            <w:szCs w:val="28"/>
          </w:rPr>
          <w:t>Перечень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88">
        <w:r w:rsidR="00415A17">
          <w:rPr>
            <w:sz w:val="28"/>
            <w:szCs w:val="28"/>
          </w:rPr>
          <w:t>должностей государственной гражданской службы в министерстве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89">
        <w:r w:rsidR="00415A17">
          <w:rPr>
            <w:sz w:val="28"/>
            <w:szCs w:val="28"/>
          </w:rPr>
          <w:t>имущественных и земельных отношений Рязанской области,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90">
        <w:r w:rsidR="00415A17">
          <w:rPr>
            <w:sz w:val="28"/>
            <w:szCs w:val="28"/>
          </w:rPr>
          <w:t>при замещении которых запрещается открывать и иметь счета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91">
        <w:r w:rsidR="00415A17">
          <w:rPr>
            <w:sz w:val="28"/>
            <w:szCs w:val="28"/>
          </w:rPr>
          <w:t>(вклады), хранить наличные денежные средства и ценности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92">
        <w:r w:rsidR="00415A17">
          <w:rPr>
            <w:sz w:val="28"/>
            <w:szCs w:val="28"/>
          </w:rPr>
          <w:t>в иностранных банках, расположенных за пределами территории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93">
        <w:r w:rsidR="00415A17">
          <w:rPr>
            <w:sz w:val="28"/>
            <w:szCs w:val="28"/>
          </w:rPr>
          <w:t>Российской Федерации, владеть и (или) пользоваться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94">
        <w:r w:rsidR="00415A17">
          <w:rPr>
            <w:sz w:val="28"/>
            <w:szCs w:val="28"/>
          </w:rPr>
          <w:t>иностранными финансовыми инструментами</w:t>
        </w:r>
      </w:hyperlink>
    </w:p>
    <w:p w:rsidR="003E7024" w:rsidRDefault="003E7024">
      <w:pPr>
        <w:jc w:val="both"/>
      </w:pPr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95">
        <w:r w:rsidR="00415A17">
          <w:rPr>
            <w:sz w:val="28"/>
            <w:szCs w:val="28"/>
          </w:rPr>
          <w:t>Должности государственной гражданской службы Рязанской области, отнесенные к высшей группе должностей: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96">
        <w:r w:rsidR="00415A17">
          <w:rPr>
            <w:sz w:val="28"/>
            <w:szCs w:val="28"/>
          </w:rPr>
          <w:t>1. Первый заместитель министра имущественных и земельных отношений Рязанской области.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97">
        <w:r w:rsidR="00415A17">
          <w:rPr>
            <w:sz w:val="28"/>
            <w:szCs w:val="28"/>
          </w:rPr>
          <w:t>2. Заместитель министра имущественных и земельных отношений Рязанской области.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98">
        <w:r w:rsidR="00415A17">
          <w:rPr>
            <w:sz w:val="28"/>
            <w:szCs w:val="28"/>
          </w:rPr>
          <w:t>3. Начальник управления государственным имуществом, контрактной системы, кадастровой оценки и неналоговых доходов.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99">
        <w:r w:rsidR="00415A17">
          <w:rPr>
            <w:sz w:val="28"/>
            <w:szCs w:val="28"/>
          </w:rPr>
          <w:t xml:space="preserve">4. </w:t>
        </w:r>
        <w:r w:rsidR="00415A17">
          <w:rPr>
            <w:kern w:val="2"/>
            <w:sz w:val="28"/>
            <w:szCs w:val="28"/>
          </w:rPr>
          <w:t>Заместитель начальника управления государственным имуществом, контрактной системы, кадастровой оценки и неналоговых доходов - начальник отдела управления государственной собственностью и пакетами акций</w:t>
        </w:r>
        <w:r w:rsidR="00415A17">
          <w:rPr>
            <w:sz w:val="28"/>
            <w:szCs w:val="28"/>
          </w:rPr>
          <w:t>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00">
        <w:r w:rsidR="00415A17">
          <w:rPr>
            <w:sz w:val="28"/>
            <w:szCs w:val="28"/>
          </w:rPr>
          <w:t xml:space="preserve">5. </w:t>
        </w:r>
        <w:r w:rsidR="00415A17">
          <w:rPr>
            <w:kern w:val="2"/>
            <w:sz w:val="28"/>
            <w:szCs w:val="28"/>
          </w:rPr>
          <w:t>Заместитель начальника управления государственным имуществом, контрактной системы, кадастровой оценки и неналоговых доходов</w:t>
        </w:r>
        <w:r w:rsidR="00415A17">
          <w:rPr>
            <w:sz w:val="28"/>
            <w:szCs w:val="28"/>
          </w:rPr>
          <w:t xml:space="preserve"> - начальник отдела договорных отношений и приватизации государственного имущества.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01">
        <w:r w:rsidR="00415A17">
          <w:rPr>
            <w:sz w:val="28"/>
            <w:szCs w:val="28"/>
          </w:rPr>
          <w:t>6. Начальник управления правового обеспечения и финансов.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02">
        <w:r w:rsidR="00415A17">
          <w:rPr>
            <w:sz w:val="28"/>
            <w:szCs w:val="28"/>
          </w:rPr>
          <w:t>7. Заместитель начальника управления правового обеспечения и финансов - начальник финансово-организационного отдела.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03">
        <w:r w:rsidR="00415A17">
          <w:rPr>
            <w:sz w:val="28"/>
            <w:szCs w:val="28"/>
          </w:rPr>
          <w:t>8. Начальник управления земельными ресурсами.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04">
        <w:r w:rsidR="00415A17">
          <w:rPr>
            <w:sz w:val="28"/>
            <w:szCs w:val="28"/>
          </w:rPr>
          <w:t>9. Заместитель начальника управления земельными ресурсами - начальник отдела управления землями сельскохозяйственного назначения.</w:t>
        </w:r>
      </w:hyperlink>
      <w:r w:rsidR="00415A17">
        <w:rPr>
          <w:sz w:val="28"/>
          <w:szCs w:val="28"/>
        </w:rPr>
        <w:t>»</w:t>
      </w:r>
    </w:p>
    <w:p w:rsidR="003E7024" w:rsidRDefault="009A55A4">
      <w:pPr>
        <w:jc w:val="center"/>
        <w:rPr>
          <w:sz w:val="28"/>
          <w:szCs w:val="28"/>
        </w:rPr>
      </w:pPr>
      <w:hyperlink r:id="rId105">
        <w:r w:rsidR="00415A17">
          <w:rPr>
            <w:sz w:val="28"/>
            <w:szCs w:val="28"/>
          </w:rPr>
          <w:t>____________</w:t>
        </w:r>
      </w:hyperlink>
    </w:p>
    <w:p w:rsidR="003E7024" w:rsidRDefault="009A55A4">
      <w:pPr>
        <w:ind w:left="5103" w:firstLine="283"/>
        <w:jc w:val="both"/>
      </w:pPr>
      <w:hyperlink r:id="rId106">
        <w:r w:rsidR="00415A17">
          <w:rPr>
            <w:sz w:val="28"/>
            <w:szCs w:val="28"/>
          </w:rPr>
          <w:t xml:space="preserve">Приложение </w:t>
        </w:r>
      </w:hyperlink>
      <w:r w:rsidR="00415A17">
        <w:rPr>
          <w:sz w:val="28"/>
          <w:szCs w:val="28"/>
        </w:rPr>
        <w:t>№ 3</w:t>
      </w: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07">
        <w:r w:rsidR="00415A17">
          <w:rPr>
            <w:sz w:val="28"/>
            <w:szCs w:val="28"/>
          </w:rPr>
          <w:t xml:space="preserve">к постановлению </w:t>
        </w:r>
      </w:hyperlink>
      <w:hyperlink r:id="rId108">
        <w:r w:rsidR="00415A17">
          <w:rPr>
            <w:sz w:val="28"/>
            <w:szCs w:val="28"/>
          </w:rPr>
          <w:t>министерства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09">
        <w:r w:rsidR="00415A17">
          <w:rPr>
            <w:sz w:val="28"/>
            <w:szCs w:val="28"/>
          </w:rPr>
          <w:t xml:space="preserve">имущественных </w:t>
        </w:r>
      </w:hyperlink>
      <w:hyperlink r:id="rId110">
        <w:r w:rsidR="00415A17">
          <w:rPr>
            <w:sz w:val="28"/>
            <w:szCs w:val="28"/>
          </w:rPr>
          <w:t>и земельных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11">
        <w:r w:rsidR="00415A17">
          <w:rPr>
            <w:sz w:val="28"/>
            <w:szCs w:val="28"/>
          </w:rPr>
          <w:t xml:space="preserve">отношений </w:t>
        </w:r>
      </w:hyperlink>
      <w:hyperlink r:id="rId112">
        <w:r w:rsidR="00415A17">
          <w:rPr>
            <w:sz w:val="28"/>
            <w:szCs w:val="28"/>
          </w:rPr>
          <w:t xml:space="preserve">Рязанской области 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13">
        <w:r w:rsidR="00415A17">
          <w:rPr>
            <w:sz w:val="28"/>
            <w:szCs w:val="28"/>
          </w:rPr>
          <w:t>от_________________ № _____</w:t>
        </w:r>
      </w:hyperlink>
    </w:p>
    <w:p w:rsidR="003E7024" w:rsidRDefault="003E7024">
      <w:pPr>
        <w:ind w:left="5103" w:firstLine="283"/>
        <w:jc w:val="both"/>
        <w:outlineLvl w:val="0"/>
        <w:rPr>
          <w:sz w:val="28"/>
          <w:szCs w:val="28"/>
        </w:rPr>
      </w:pPr>
    </w:p>
    <w:p w:rsidR="003E7024" w:rsidRDefault="003E7024">
      <w:pPr>
        <w:jc w:val="both"/>
      </w:pPr>
    </w:p>
    <w:p w:rsidR="003E7024" w:rsidRDefault="00415A1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114">
        <w:r>
          <w:rPr>
            <w:sz w:val="28"/>
            <w:szCs w:val="28"/>
          </w:rPr>
          <w:t>Положение о порядке сообщения государственными гражданскими служащими о возникновении личной заинтересованности при исполнении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115">
        <w:r w:rsidR="00415A17">
          <w:rPr>
            <w:sz w:val="28"/>
            <w:szCs w:val="28"/>
          </w:rPr>
          <w:t>должностных обязанностей, которая приводит или может привести к конфликту интересов</w:t>
        </w:r>
      </w:hyperlink>
    </w:p>
    <w:p w:rsidR="003E7024" w:rsidRDefault="003E7024">
      <w:pPr>
        <w:jc w:val="both"/>
      </w:pPr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16">
        <w:r w:rsidR="00415A17">
          <w:rPr>
            <w:sz w:val="28"/>
            <w:szCs w:val="28"/>
          </w:rPr>
          <w:t>1. Настоящим Положением определяется порядок сообщения государственными гражданскими служащими министерства имущественных и земельных отношений Рязанской области (далее — служащие, министерство)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  </w:r>
      </w:hyperlink>
    </w:p>
    <w:p w:rsidR="003E7024" w:rsidRDefault="009A55A4">
      <w:pPr>
        <w:ind w:firstLine="540"/>
        <w:jc w:val="both"/>
        <w:rPr>
          <w:sz w:val="28"/>
          <w:szCs w:val="28"/>
        </w:rPr>
      </w:pPr>
      <w:hyperlink r:id="rId117">
        <w:r w:rsidR="00415A17">
          <w:rPr>
            <w:sz w:val="28"/>
            <w:szCs w:val="28"/>
          </w:rPr>
          <w:t>2. Служащие министерства обязаны сообщать министру имущественных и земельных отношений Рязанской области (представителю нанимателя)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служащему стало об этом известно, а также принимать меры по предотвращению или урегулированию конфликта интересов.</w:t>
        </w:r>
      </w:hyperlink>
    </w:p>
    <w:p w:rsidR="003E7024" w:rsidRDefault="00415A17">
      <w:pPr>
        <w:ind w:firstLine="540"/>
        <w:jc w:val="both"/>
      </w:pPr>
      <w:r>
        <w:rPr>
          <w:sz w:val="28"/>
          <w:szCs w:val="28"/>
        </w:rPr>
        <w:t xml:space="preserve">В случае наступления обстоятельств, </w:t>
      </w:r>
      <w:hyperlink r:id="rId118">
        <w:r>
          <w:rPr>
            <w:sz w:val="28"/>
            <w:szCs w:val="28"/>
          </w:rPr>
          <w:t>не зависящих от служащего</w:t>
        </w:r>
      </w:hyperlink>
      <w:r>
        <w:rPr>
          <w:sz w:val="28"/>
          <w:szCs w:val="28"/>
        </w:rPr>
        <w:t xml:space="preserve"> и препятствующих уведомлению </w:t>
      </w:r>
      <w:hyperlink r:id="rId119">
        <w:r>
          <w:rPr>
            <w:sz w:val="28"/>
            <w:szCs w:val="28"/>
          </w:rPr>
          <w:t>представителя нанимателя</w:t>
        </w:r>
      </w:hyperlink>
      <w:r w:rsidR="00C04B26">
        <w:t xml:space="preserve"> </w:t>
      </w:r>
      <w:hyperlink r:id="rId120">
        <w:r>
          <w:rPr>
            <w:sz w:val="28"/>
            <w:szCs w:val="28"/>
          </w:rPr>
          <w:t>о возникновении личной заинтересованности в указанный срок, уведомление представляется не позднее одного рабочего дня после устранения данной причины.</w:t>
        </w:r>
      </w:hyperlink>
    </w:p>
    <w:p w:rsidR="003E7024" w:rsidRDefault="009A55A4">
      <w:pPr>
        <w:ind w:firstLine="540"/>
        <w:jc w:val="both"/>
      </w:pPr>
      <w:hyperlink r:id="rId121">
        <w:r w:rsidR="00415A17">
          <w:rPr>
            <w:sz w:val="28"/>
            <w:szCs w:val="28"/>
          </w:rPr>
          <w:t>3. </w:t>
        </w:r>
        <w:r w:rsidR="00415A17">
          <w:rPr>
            <w:color w:val="111111"/>
            <w:sz w:val="28"/>
            <w:szCs w:val="28"/>
          </w:rPr>
          <w:t>Уведомление</w:t>
        </w:r>
        <w:r w:rsidR="00415A17">
          <w:rPr>
            <w:sz w:val="28"/>
            <w:szCs w:val="28"/>
          </w:rPr>
  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по форме согласно приложению № 1 к настоящему Положению.</w:t>
        </w:r>
      </w:hyperlink>
    </w:p>
    <w:p w:rsidR="003E7024" w:rsidRDefault="009A55A4">
      <w:pPr>
        <w:ind w:firstLine="540"/>
        <w:jc w:val="both"/>
      </w:pPr>
      <w:hyperlink r:id="rId122">
        <w:r w:rsidR="00415A17">
          <w:rPr>
            <w:sz w:val="28"/>
            <w:szCs w:val="28"/>
          </w:rPr>
          <w:t>4. Предварительно ознакомив с уведомлением непосредственного руководителя, служащий министерства подает данное уведомление должностному лицу, ответственному за работу по профилактике коррупционных и иных правонарушений.</w:t>
        </w:r>
      </w:hyperlink>
    </w:p>
    <w:p w:rsidR="003E7024" w:rsidRDefault="009A55A4">
      <w:pPr>
        <w:ind w:firstLine="540"/>
        <w:jc w:val="both"/>
      </w:pPr>
      <w:hyperlink r:id="rId123">
        <w:r w:rsidR="00415A17">
          <w:rPr>
            <w:sz w:val="28"/>
            <w:szCs w:val="28"/>
          </w:rPr>
          <w:t xml:space="preserve">5. Уведомление в день его поступления регистрируется должностным лицом, ответственным за работу по профилактике коррупционных и иных правонарушений, в </w:t>
        </w:r>
        <w:r w:rsidR="00415A17">
          <w:rPr>
            <w:color w:val="111111"/>
            <w:sz w:val="28"/>
            <w:szCs w:val="28"/>
          </w:rPr>
          <w:t>журнале</w:t>
        </w:r>
        <w:r w:rsidR="00415A17">
          <w:rPr>
            <w:sz w:val="28"/>
            <w:szCs w:val="28"/>
          </w:rPr>
          <w:t xml:space="preserve"> регистрации, форма которого определена приложением № 2 к настоящему Положению.</w:t>
        </w:r>
      </w:hyperlink>
    </w:p>
    <w:p w:rsidR="003E7024" w:rsidRDefault="009A55A4">
      <w:pPr>
        <w:ind w:firstLine="567"/>
        <w:jc w:val="both"/>
        <w:rPr>
          <w:sz w:val="28"/>
          <w:szCs w:val="28"/>
        </w:rPr>
      </w:pPr>
      <w:hyperlink r:id="rId124">
        <w:r w:rsidR="00415A17">
          <w:rPr>
            <w:sz w:val="28"/>
            <w:szCs w:val="28"/>
          </w:rPr>
          <w:t>Копия уведомления с отметкой о регистрации выдается служащему под роспись в журнале.</w:t>
        </w:r>
      </w:hyperlink>
    </w:p>
    <w:p w:rsidR="003E7024" w:rsidRDefault="009A55A4">
      <w:pPr>
        <w:ind w:firstLine="540"/>
        <w:jc w:val="both"/>
      </w:pPr>
      <w:hyperlink r:id="rId125">
        <w:r w:rsidR="00415A17">
          <w:rPr>
            <w:sz w:val="28"/>
            <w:szCs w:val="28"/>
          </w:rPr>
          <w:t>6. </w:t>
        </w:r>
      </w:hyperlink>
      <w:r w:rsidR="00415A17">
        <w:rPr>
          <w:sz w:val="28"/>
          <w:szCs w:val="28"/>
        </w:rPr>
        <w:t>Л</w:t>
      </w:r>
      <w:hyperlink r:id="rId126">
        <w:r w:rsidR="00415A17">
          <w:rPr>
            <w:sz w:val="28"/>
            <w:szCs w:val="28"/>
          </w:rPr>
          <w:t>ицо, ответственное за работу по профилактике коррупционных и иных правонарушений</w:t>
        </w:r>
      </w:hyperlink>
      <w:r w:rsidR="00415A17">
        <w:rPr>
          <w:sz w:val="28"/>
          <w:szCs w:val="28"/>
        </w:rPr>
        <w:t>, н</w:t>
      </w:r>
      <w:hyperlink r:id="rId127">
        <w:r w:rsidR="00415A17">
          <w:rPr>
            <w:sz w:val="28"/>
            <w:szCs w:val="28"/>
          </w:rPr>
          <w:t xml:space="preserve">е позднее рабочего дня, следующего за днем </w:t>
        </w:r>
        <w:r w:rsidR="00415A17">
          <w:rPr>
            <w:sz w:val="28"/>
            <w:szCs w:val="28"/>
          </w:rPr>
          <w:lastRenderedPageBreak/>
          <w:t>регистрации</w:t>
        </w:r>
      </w:hyperlink>
      <w:r w:rsidR="00C04B26">
        <w:t xml:space="preserve"> </w:t>
      </w:r>
      <w:hyperlink r:id="rId128">
        <w:r w:rsidR="00415A17">
          <w:rPr>
            <w:sz w:val="28"/>
            <w:szCs w:val="28"/>
          </w:rPr>
          <w:t>уведомлени</w:t>
        </w:r>
      </w:hyperlink>
      <w:r w:rsidR="00415A17">
        <w:rPr>
          <w:sz w:val="28"/>
          <w:szCs w:val="28"/>
        </w:rPr>
        <w:t>я</w:t>
      </w:r>
      <w:hyperlink r:id="rId129">
        <w:r w:rsidR="00415A17">
          <w:rPr>
            <w:sz w:val="28"/>
            <w:szCs w:val="28"/>
          </w:rPr>
          <w:t>, передает его министру имущественных и земельных отношений Рязанской области</w:t>
        </w:r>
      </w:hyperlink>
      <w:hyperlink r:id="rId130">
        <w:r w:rsidR="00415A17">
          <w:rPr>
            <w:sz w:val="28"/>
            <w:szCs w:val="28"/>
          </w:rPr>
          <w:t>.</w:t>
        </w:r>
      </w:hyperlink>
    </w:p>
    <w:p w:rsidR="003E7024" w:rsidRDefault="009A55A4">
      <w:pPr>
        <w:ind w:firstLine="540"/>
        <w:jc w:val="both"/>
      </w:pPr>
      <w:hyperlink r:id="rId131">
        <w:r w:rsidR="00415A17">
          <w:rPr>
            <w:sz w:val="28"/>
            <w:szCs w:val="28"/>
          </w:rPr>
          <w:t>7. Уведомление рассматривается комиссией при министерстве имущественных и земельных отношений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интересов.</w:t>
        </w:r>
      </w:hyperlink>
      <w:r w:rsidR="00415A17">
        <w:rPr>
          <w:sz w:val="28"/>
          <w:szCs w:val="28"/>
        </w:rPr>
        <w:t>»</w:t>
      </w:r>
    </w:p>
    <w:p w:rsidR="003E7024" w:rsidRDefault="00415A17">
      <w:pPr>
        <w:ind w:firstLine="540"/>
        <w:jc w:val="center"/>
      </w:pPr>
      <w:r>
        <w:rPr>
          <w:sz w:val="28"/>
          <w:szCs w:val="28"/>
        </w:rPr>
        <w:t>________________</w:t>
      </w:r>
    </w:p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/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jc w:val="both"/>
      </w:pPr>
    </w:p>
    <w:p w:rsidR="003E7024" w:rsidRDefault="003E7024">
      <w:pPr>
        <w:ind w:left="5386"/>
        <w:outlineLvl w:val="1"/>
      </w:pPr>
    </w:p>
    <w:p w:rsidR="003E7024" w:rsidRDefault="003E7024">
      <w:pPr>
        <w:ind w:left="5386"/>
        <w:outlineLvl w:val="1"/>
      </w:pPr>
    </w:p>
    <w:p w:rsidR="003E7024" w:rsidRDefault="003E7024">
      <w:pPr>
        <w:ind w:left="5386"/>
        <w:outlineLvl w:val="1"/>
      </w:pPr>
    </w:p>
    <w:p w:rsidR="003E7024" w:rsidRDefault="003E7024">
      <w:pPr>
        <w:ind w:left="5386"/>
        <w:outlineLvl w:val="1"/>
      </w:pPr>
    </w:p>
    <w:p w:rsidR="003E7024" w:rsidRDefault="003E7024">
      <w:pPr>
        <w:ind w:left="5386"/>
        <w:outlineLvl w:val="1"/>
      </w:pPr>
    </w:p>
    <w:p w:rsidR="003E7024" w:rsidRDefault="003E7024">
      <w:pPr>
        <w:ind w:left="5386"/>
        <w:outlineLvl w:val="1"/>
      </w:pPr>
    </w:p>
    <w:p w:rsidR="003E7024" w:rsidRDefault="009A55A4">
      <w:pPr>
        <w:ind w:left="5103" w:firstLine="283"/>
        <w:jc w:val="both"/>
      </w:pPr>
      <w:hyperlink r:id="rId132">
        <w:r w:rsidR="00415A17">
          <w:rPr>
            <w:sz w:val="28"/>
            <w:szCs w:val="28"/>
          </w:rPr>
          <w:t xml:space="preserve">Приложение </w:t>
        </w:r>
      </w:hyperlink>
      <w:r w:rsidR="00415A17">
        <w:rPr>
          <w:sz w:val="28"/>
          <w:szCs w:val="28"/>
        </w:rPr>
        <w:t>№ 4</w:t>
      </w:r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33">
        <w:r w:rsidR="00415A17">
          <w:rPr>
            <w:sz w:val="28"/>
            <w:szCs w:val="28"/>
          </w:rPr>
          <w:t xml:space="preserve">к постановлению </w:t>
        </w:r>
      </w:hyperlink>
      <w:hyperlink r:id="rId134">
        <w:r w:rsidR="00415A17">
          <w:rPr>
            <w:sz w:val="28"/>
            <w:szCs w:val="28"/>
          </w:rPr>
          <w:t>министерства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35">
        <w:r w:rsidR="00415A17">
          <w:rPr>
            <w:sz w:val="28"/>
            <w:szCs w:val="28"/>
          </w:rPr>
          <w:t xml:space="preserve">имущественных </w:t>
        </w:r>
      </w:hyperlink>
      <w:hyperlink r:id="rId136">
        <w:r w:rsidR="00415A17">
          <w:rPr>
            <w:sz w:val="28"/>
            <w:szCs w:val="28"/>
          </w:rPr>
          <w:t>и земельных</w:t>
        </w:r>
      </w:hyperlink>
    </w:p>
    <w:p w:rsidR="003E7024" w:rsidRDefault="009A55A4">
      <w:pPr>
        <w:ind w:left="5103" w:firstLine="283"/>
        <w:jc w:val="both"/>
        <w:rPr>
          <w:sz w:val="28"/>
          <w:szCs w:val="28"/>
        </w:rPr>
      </w:pPr>
      <w:hyperlink r:id="rId137">
        <w:r w:rsidR="00415A17">
          <w:rPr>
            <w:sz w:val="28"/>
            <w:szCs w:val="28"/>
          </w:rPr>
          <w:t xml:space="preserve">отношений </w:t>
        </w:r>
      </w:hyperlink>
      <w:hyperlink r:id="rId138">
        <w:r w:rsidR="00415A17">
          <w:rPr>
            <w:sz w:val="28"/>
            <w:szCs w:val="28"/>
          </w:rPr>
          <w:t xml:space="preserve">Рязанской области </w:t>
        </w:r>
      </w:hyperlink>
    </w:p>
    <w:p w:rsidR="003E7024" w:rsidRDefault="009A55A4">
      <w:pPr>
        <w:ind w:left="5103" w:firstLine="283"/>
        <w:jc w:val="both"/>
        <w:outlineLvl w:val="1"/>
        <w:rPr>
          <w:sz w:val="28"/>
          <w:szCs w:val="28"/>
        </w:rPr>
      </w:pPr>
      <w:hyperlink r:id="rId139">
        <w:r w:rsidR="00415A17">
          <w:rPr>
            <w:sz w:val="28"/>
            <w:szCs w:val="28"/>
          </w:rPr>
          <w:t>от_________________ № _____</w:t>
        </w:r>
      </w:hyperlink>
    </w:p>
    <w:p w:rsidR="003E7024" w:rsidRDefault="003E7024">
      <w:pPr>
        <w:ind w:left="5386"/>
        <w:outlineLvl w:val="1"/>
        <w:rPr>
          <w:sz w:val="28"/>
        </w:rPr>
      </w:pPr>
    </w:p>
    <w:p w:rsidR="003E7024" w:rsidRDefault="003E7024">
      <w:pPr>
        <w:ind w:left="5386"/>
        <w:outlineLvl w:val="1"/>
        <w:rPr>
          <w:sz w:val="28"/>
        </w:rPr>
      </w:pPr>
    </w:p>
    <w:p w:rsidR="003E7024" w:rsidRDefault="00415A17">
      <w:pPr>
        <w:ind w:left="5386"/>
        <w:outlineLvl w:val="1"/>
        <w:rPr>
          <w:sz w:val="28"/>
        </w:rPr>
      </w:pPr>
      <w:r>
        <w:rPr>
          <w:sz w:val="28"/>
          <w:szCs w:val="28"/>
        </w:rPr>
        <w:t>«</w:t>
      </w:r>
      <w:hyperlink r:id="rId140">
        <w:r>
          <w:rPr>
            <w:sz w:val="28"/>
            <w:szCs w:val="28"/>
          </w:rPr>
          <w:t>Приложение № 1</w:t>
        </w:r>
      </w:hyperlink>
    </w:p>
    <w:p w:rsidR="003E7024" w:rsidRDefault="009A55A4">
      <w:pPr>
        <w:ind w:left="5386"/>
        <w:rPr>
          <w:sz w:val="28"/>
          <w:szCs w:val="28"/>
        </w:rPr>
      </w:pPr>
      <w:hyperlink r:id="rId141">
        <w:r w:rsidR="00415A17">
          <w:rPr>
            <w:sz w:val="28"/>
            <w:szCs w:val="28"/>
          </w:rPr>
          <w:t>к Положению о порядке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</w:p>
    <w:p w:rsidR="003E7024" w:rsidRDefault="003E7024">
      <w:pPr>
        <w:ind w:left="5386"/>
        <w:jc w:val="both"/>
      </w:pPr>
    </w:p>
    <w:p w:rsidR="003E7024" w:rsidRDefault="003E7024">
      <w:pPr>
        <w:ind w:left="5386"/>
        <w:jc w:val="both"/>
      </w:pPr>
    </w:p>
    <w:p w:rsidR="003E7024" w:rsidRDefault="003E7024">
      <w:pPr>
        <w:ind w:left="5386"/>
        <w:jc w:val="both"/>
      </w:pPr>
    </w:p>
    <w:p w:rsidR="003E7024" w:rsidRDefault="009A55A4">
      <w:pPr>
        <w:ind w:left="5386"/>
        <w:jc w:val="both"/>
        <w:rPr>
          <w:sz w:val="28"/>
          <w:szCs w:val="28"/>
        </w:rPr>
      </w:pPr>
      <w:hyperlink r:id="rId142">
        <w:r w:rsidR="00415A17">
          <w:rPr>
            <w:sz w:val="28"/>
            <w:szCs w:val="28"/>
          </w:rPr>
          <w:t xml:space="preserve">Министру имущественных и земельных отношений Рязанской области </w:t>
        </w:r>
      </w:hyperlink>
    </w:p>
    <w:p w:rsidR="003E7024" w:rsidRDefault="009A55A4">
      <w:pPr>
        <w:ind w:left="5386"/>
        <w:jc w:val="both"/>
        <w:rPr>
          <w:sz w:val="28"/>
          <w:szCs w:val="28"/>
        </w:rPr>
      </w:pPr>
      <w:hyperlink r:id="rId143">
        <w:r w:rsidR="00415A17">
          <w:rPr>
            <w:sz w:val="28"/>
            <w:szCs w:val="28"/>
          </w:rPr>
          <w:t>______________________________________________________</w:t>
        </w:r>
      </w:hyperlink>
    </w:p>
    <w:p w:rsidR="003E7024" w:rsidRDefault="009A55A4">
      <w:pPr>
        <w:ind w:left="5386"/>
        <w:jc w:val="both"/>
        <w:rPr>
          <w:sz w:val="28"/>
          <w:szCs w:val="28"/>
        </w:rPr>
      </w:pPr>
      <w:hyperlink r:id="rId144">
        <w:r w:rsidR="00415A17">
          <w:rPr>
            <w:sz w:val="28"/>
            <w:szCs w:val="28"/>
          </w:rPr>
          <w:t>(замещаемая должность государственной гражданской службы, Ф.И.О.)</w:t>
        </w:r>
      </w:hyperlink>
    </w:p>
    <w:p w:rsidR="003E7024" w:rsidRDefault="003E7024">
      <w:pPr>
        <w:jc w:val="both"/>
      </w:pPr>
    </w:p>
    <w:p w:rsidR="003E7024" w:rsidRDefault="003E7024">
      <w:pPr>
        <w:jc w:val="center"/>
      </w:pPr>
    </w:p>
    <w:p w:rsidR="003E7024" w:rsidRDefault="009A55A4">
      <w:pPr>
        <w:jc w:val="center"/>
        <w:rPr>
          <w:sz w:val="28"/>
          <w:szCs w:val="28"/>
        </w:rPr>
      </w:pPr>
      <w:hyperlink r:id="rId145">
        <w:r w:rsidR="00415A17">
          <w:rPr>
            <w:sz w:val="28"/>
            <w:szCs w:val="28"/>
          </w:rPr>
          <w:t>Уведомление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146">
        <w:bookmarkStart w:id="0" w:name="Par41"/>
        <w:bookmarkEnd w:id="0"/>
        <w:r w:rsidR="00415A17">
          <w:rPr>
            <w:sz w:val="28"/>
            <w:szCs w:val="28"/>
          </w:rPr>
          <w:t xml:space="preserve">о возникновении личной заинтересованности, </w:t>
        </w:r>
      </w:hyperlink>
    </w:p>
    <w:p w:rsidR="003E7024" w:rsidRDefault="009A55A4">
      <w:pPr>
        <w:jc w:val="center"/>
        <w:rPr>
          <w:sz w:val="28"/>
          <w:szCs w:val="28"/>
        </w:rPr>
      </w:pPr>
      <w:hyperlink r:id="rId147">
        <w:r w:rsidR="00415A17">
          <w:rPr>
            <w:sz w:val="28"/>
            <w:szCs w:val="28"/>
          </w:rPr>
          <w:t>которая приводит или может привести к конфликту интересов</w:t>
        </w:r>
      </w:hyperlink>
    </w:p>
    <w:p w:rsidR="003E7024" w:rsidRDefault="003E7024">
      <w:pPr>
        <w:jc w:val="both"/>
      </w:pPr>
    </w:p>
    <w:p w:rsidR="003E7024" w:rsidRDefault="009A55A4">
      <w:pPr>
        <w:ind w:firstLine="737"/>
        <w:jc w:val="both"/>
        <w:rPr>
          <w:sz w:val="28"/>
          <w:szCs w:val="28"/>
        </w:rPr>
      </w:pPr>
      <w:hyperlink r:id="rId148">
        <w:r w:rsidR="00415A17">
          <w:rPr>
            <w:sz w:val="28"/>
            <w:szCs w:val="28"/>
          </w:rPr>
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</w:r>
      </w:hyperlink>
    </w:p>
    <w:p w:rsidR="003E7024" w:rsidRDefault="009A55A4">
      <w:pPr>
        <w:ind w:firstLine="737"/>
        <w:jc w:val="both"/>
        <w:rPr>
          <w:sz w:val="28"/>
          <w:szCs w:val="28"/>
        </w:rPr>
      </w:pPr>
      <w:hyperlink r:id="rId149">
        <w:r w:rsidR="00415A17">
          <w:rPr>
            <w:sz w:val="28"/>
            <w:szCs w:val="28"/>
          </w:rPr>
  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_____________________________________________________________________________________________________________________________________________________________________________________________________.</w:t>
        </w:r>
      </w:hyperlink>
    </w:p>
    <w:p w:rsidR="003E7024" w:rsidRDefault="009A55A4">
      <w:pPr>
        <w:ind w:firstLine="737"/>
        <w:jc w:val="both"/>
        <w:rPr>
          <w:sz w:val="28"/>
          <w:szCs w:val="28"/>
        </w:rPr>
      </w:pPr>
      <w:hyperlink r:id="rId150">
        <w:r w:rsidR="00415A17">
          <w:rPr>
            <w:sz w:val="28"/>
            <w:szCs w:val="28"/>
          </w:rPr>
          <w:t>Должностные обязанности, на исполнение которых влияет или может повлиять личная заинтересованность: _________________________________</w:t>
        </w:r>
      </w:hyperlink>
    </w:p>
    <w:p w:rsidR="003E7024" w:rsidRDefault="009A55A4">
      <w:pPr>
        <w:jc w:val="both"/>
        <w:rPr>
          <w:sz w:val="28"/>
          <w:szCs w:val="28"/>
        </w:rPr>
      </w:pPr>
      <w:hyperlink r:id="rId151">
        <w:r w:rsidR="00415A17">
          <w:rPr>
            <w:sz w:val="28"/>
            <w:szCs w:val="28"/>
          </w:rPr>
          <w:t>___________________________________________________________________________________________________________________________________.</w:t>
        </w:r>
      </w:hyperlink>
    </w:p>
    <w:p w:rsidR="003E7024" w:rsidRDefault="009A55A4">
      <w:pPr>
        <w:ind w:firstLine="737"/>
        <w:jc w:val="both"/>
        <w:rPr>
          <w:sz w:val="28"/>
          <w:szCs w:val="28"/>
        </w:rPr>
      </w:pPr>
      <w:hyperlink r:id="rId152">
        <w:r w:rsidR="00415A17">
          <w:rPr>
            <w:sz w:val="28"/>
            <w:szCs w:val="28"/>
          </w:rPr>
          <w:t>Предлагаемые меры по предотвращению или урегулированию  конфликта интересов: ______________________________________________</w:t>
        </w:r>
      </w:hyperlink>
    </w:p>
    <w:p w:rsidR="003E7024" w:rsidRDefault="009A55A4">
      <w:pPr>
        <w:jc w:val="both"/>
        <w:rPr>
          <w:sz w:val="28"/>
          <w:szCs w:val="28"/>
        </w:rPr>
      </w:pPr>
      <w:hyperlink r:id="rId153">
        <w:r w:rsidR="00415A17">
          <w:rPr>
            <w:sz w:val="28"/>
            <w:szCs w:val="28"/>
          </w:rPr>
          <w:t>___________________________________________________________________________________________________________________________________.</w:t>
        </w:r>
      </w:hyperlink>
    </w:p>
    <w:p w:rsidR="003E7024" w:rsidRDefault="009A55A4">
      <w:pPr>
        <w:ind w:firstLine="737"/>
        <w:jc w:val="both"/>
        <w:rPr>
          <w:sz w:val="28"/>
          <w:szCs w:val="28"/>
        </w:rPr>
      </w:pPr>
      <w:hyperlink r:id="rId154">
        <w:r w:rsidR="00415A17">
          <w:rPr>
            <w:sz w:val="28"/>
            <w:szCs w:val="28"/>
          </w:rPr>
          <w:t>Намереваюсь (не намереваюсь) лично присутствовать на заседании комиссии министерства имущественных и земельных отношений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  </w:r>
      </w:hyperlink>
    </w:p>
    <w:p w:rsidR="003E7024" w:rsidRDefault="003E7024">
      <w:pPr>
        <w:jc w:val="both"/>
      </w:pPr>
    </w:p>
    <w:p w:rsidR="003E7024" w:rsidRDefault="009A55A4">
      <w:pPr>
        <w:jc w:val="both"/>
        <w:rPr>
          <w:sz w:val="28"/>
          <w:szCs w:val="28"/>
        </w:rPr>
      </w:pPr>
      <w:hyperlink r:id="rId155">
        <w:r w:rsidR="00415A17">
          <w:rPr>
            <w:sz w:val="28"/>
            <w:szCs w:val="28"/>
          </w:rPr>
          <w:t>«___» __________20 ___г. _____________________    ___________________</w:t>
        </w:r>
      </w:hyperlink>
      <w:r w:rsidR="00415A17">
        <w:rPr>
          <w:sz w:val="28"/>
          <w:szCs w:val="28"/>
        </w:rPr>
        <w:t>»</w:t>
      </w:r>
    </w:p>
    <w:p w:rsidR="003E7024" w:rsidRDefault="009A55A4">
      <w:pPr>
        <w:jc w:val="both"/>
      </w:pPr>
      <w:hyperlink r:id="rId156">
        <w:r w:rsidR="00415A17">
          <w:rPr>
            <w:rFonts w:ascii="Courier New" w:hAnsi="Courier New"/>
            <w:sz w:val="20"/>
          </w:rPr>
          <w:t>(</w:t>
        </w:r>
        <w:r w:rsidR="00415A17">
          <w:rPr>
            <w:sz w:val="20"/>
            <w:szCs w:val="20"/>
          </w:rPr>
          <w:t>подпись лица,                                       (расшифровка подписи)</w:t>
        </w:r>
      </w:hyperlink>
    </w:p>
    <w:p w:rsidR="003E7024" w:rsidRDefault="009A55A4">
      <w:pPr>
        <w:jc w:val="both"/>
        <w:rPr>
          <w:sz w:val="20"/>
          <w:szCs w:val="20"/>
        </w:rPr>
      </w:pPr>
      <w:hyperlink r:id="rId157">
        <w:r w:rsidR="00415A17">
          <w:rPr>
            <w:sz w:val="20"/>
            <w:szCs w:val="20"/>
          </w:rPr>
          <w:t>направляющего уведомление)</w:t>
        </w:r>
      </w:hyperlink>
    </w:p>
    <w:p w:rsidR="003E7024" w:rsidRDefault="003E7024">
      <w:pPr>
        <w:jc w:val="both"/>
      </w:pPr>
    </w:p>
    <w:p w:rsidR="003E7024" w:rsidRDefault="003E7024">
      <w:pPr>
        <w:jc w:val="center"/>
      </w:pPr>
    </w:p>
    <w:sectPr w:rsidR="003E7024" w:rsidSect="003E7024">
      <w:headerReference w:type="default" r:id="rId158"/>
      <w:headerReference w:type="first" r:id="rId159"/>
      <w:footerReference w:type="first" r:id="rId160"/>
      <w:pgSz w:w="11906" w:h="16838"/>
      <w:pgMar w:top="625" w:right="924" w:bottom="993" w:left="1701" w:header="568" w:footer="99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06" w:rsidRDefault="00D62106" w:rsidP="003E7024">
      <w:r>
        <w:separator/>
      </w:r>
    </w:p>
  </w:endnote>
  <w:endnote w:type="continuationSeparator" w:id="1">
    <w:p w:rsidR="00D62106" w:rsidRDefault="00D62106" w:rsidP="003E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24" w:rsidRDefault="003E70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06" w:rsidRDefault="00D62106" w:rsidP="003E7024">
      <w:r>
        <w:separator/>
      </w:r>
    </w:p>
  </w:footnote>
  <w:footnote w:type="continuationSeparator" w:id="1">
    <w:p w:rsidR="00D62106" w:rsidRDefault="00D62106" w:rsidP="003E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24" w:rsidRDefault="009A55A4">
    <w:pPr>
      <w:pStyle w:val="Header"/>
    </w:pPr>
    <w:r>
      <w:pict>
        <v:shape id="Врезка1" o:spid="_x0000_s1025" style="position:absolute;margin-left:0;margin-top:.05pt;width:12.05pt;height:13.8pt;z-index:251658240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  <w:p w:rsidR="003E7024" w:rsidRDefault="003E70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24" w:rsidRDefault="003E70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C3D"/>
    <w:multiLevelType w:val="multilevel"/>
    <w:tmpl w:val="CC7C5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B6178A"/>
    <w:multiLevelType w:val="multilevel"/>
    <w:tmpl w:val="F53C7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0543D79"/>
    <w:multiLevelType w:val="multilevel"/>
    <w:tmpl w:val="F53C7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7024"/>
    <w:rsid w:val="00205E11"/>
    <w:rsid w:val="003E7024"/>
    <w:rsid w:val="00415A17"/>
    <w:rsid w:val="005F4CB3"/>
    <w:rsid w:val="009A55A4"/>
    <w:rsid w:val="00C04B26"/>
    <w:rsid w:val="00D6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24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E7024"/>
    <w:rPr>
      <w:color w:val="000000"/>
    </w:rPr>
  </w:style>
  <w:style w:type="character" w:customStyle="1" w:styleId="WW8Num1z1">
    <w:name w:val="WW8Num1z1"/>
    <w:qFormat/>
    <w:rsid w:val="003E7024"/>
  </w:style>
  <w:style w:type="character" w:customStyle="1" w:styleId="WW8Num1z2">
    <w:name w:val="WW8Num1z2"/>
    <w:qFormat/>
    <w:rsid w:val="003E7024"/>
  </w:style>
  <w:style w:type="character" w:customStyle="1" w:styleId="WW8Num1z3">
    <w:name w:val="WW8Num1z3"/>
    <w:qFormat/>
    <w:rsid w:val="003E7024"/>
  </w:style>
  <w:style w:type="character" w:customStyle="1" w:styleId="WW8Num1z4">
    <w:name w:val="WW8Num1z4"/>
    <w:qFormat/>
    <w:rsid w:val="003E7024"/>
  </w:style>
  <w:style w:type="character" w:customStyle="1" w:styleId="WW8Num1z5">
    <w:name w:val="WW8Num1z5"/>
    <w:qFormat/>
    <w:rsid w:val="003E7024"/>
  </w:style>
  <w:style w:type="character" w:customStyle="1" w:styleId="WW8Num1z6">
    <w:name w:val="WW8Num1z6"/>
    <w:qFormat/>
    <w:rsid w:val="003E7024"/>
  </w:style>
  <w:style w:type="character" w:customStyle="1" w:styleId="WW8Num1z7">
    <w:name w:val="WW8Num1z7"/>
    <w:qFormat/>
    <w:rsid w:val="003E7024"/>
  </w:style>
  <w:style w:type="character" w:customStyle="1" w:styleId="WW8Num1z8">
    <w:name w:val="WW8Num1z8"/>
    <w:qFormat/>
    <w:rsid w:val="003E7024"/>
  </w:style>
  <w:style w:type="character" w:customStyle="1" w:styleId="WW8Num2z0">
    <w:name w:val="WW8Num2z0"/>
    <w:qFormat/>
    <w:rsid w:val="003E7024"/>
    <w:rPr>
      <w:color w:val="000000"/>
    </w:rPr>
  </w:style>
  <w:style w:type="character" w:customStyle="1" w:styleId="WW8Num2z1">
    <w:name w:val="WW8Num2z1"/>
    <w:qFormat/>
    <w:rsid w:val="003E7024"/>
  </w:style>
  <w:style w:type="character" w:customStyle="1" w:styleId="WW8Num2z2">
    <w:name w:val="WW8Num2z2"/>
    <w:qFormat/>
    <w:rsid w:val="003E7024"/>
  </w:style>
  <w:style w:type="character" w:customStyle="1" w:styleId="WW8Num2z3">
    <w:name w:val="WW8Num2z3"/>
    <w:qFormat/>
    <w:rsid w:val="003E7024"/>
  </w:style>
  <w:style w:type="character" w:customStyle="1" w:styleId="WW8Num2z4">
    <w:name w:val="WW8Num2z4"/>
    <w:qFormat/>
    <w:rsid w:val="003E7024"/>
  </w:style>
  <w:style w:type="character" w:customStyle="1" w:styleId="WW8Num2z5">
    <w:name w:val="WW8Num2z5"/>
    <w:qFormat/>
    <w:rsid w:val="003E7024"/>
  </w:style>
  <w:style w:type="character" w:customStyle="1" w:styleId="WW8Num2z6">
    <w:name w:val="WW8Num2z6"/>
    <w:qFormat/>
    <w:rsid w:val="003E7024"/>
  </w:style>
  <w:style w:type="character" w:customStyle="1" w:styleId="WW8Num2z7">
    <w:name w:val="WW8Num2z7"/>
    <w:qFormat/>
    <w:rsid w:val="003E7024"/>
  </w:style>
  <w:style w:type="character" w:customStyle="1" w:styleId="WW8Num2z8">
    <w:name w:val="WW8Num2z8"/>
    <w:qFormat/>
    <w:rsid w:val="003E7024"/>
  </w:style>
  <w:style w:type="character" w:customStyle="1" w:styleId="WW8Num3z0">
    <w:name w:val="WW8Num3z0"/>
    <w:qFormat/>
    <w:rsid w:val="003E7024"/>
    <w:rPr>
      <w:color w:val="000000"/>
    </w:rPr>
  </w:style>
  <w:style w:type="character" w:customStyle="1" w:styleId="WW8Num3z1">
    <w:name w:val="WW8Num3z1"/>
    <w:qFormat/>
    <w:rsid w:val="003E7024"/>
  </w:style>
  <w:style w:type="character" w:customStyle="1" w:styleId="WW8Num3z2">
    <w:name w:val="WW8Num3z2"/>
    <w:qFormat/>
    <w:rsid w:val="003E7024"/>
  </w:style>
  <w:style w:type="character" w:customStyle="1" w:styleId="WW8Num3z3">
    <w:name w:val="WW8Num3z3"/>
    <w:qFormat/>
    <w:rsid w:val="003E7024"/>
  </w:style>
  <w:style w:type="character" w:customStyle="1" w:styleId="WW8Num3z4">
    <w:name w:val="WW8Num3z4"/>
    <w:qFormat/>
    <w:rsid w:val="003E7024"/>
  </w:style>
  <w:style w:type="character" w:customStyle="1" w:styleId="WW8Num3z5">
    <w:name w:val="WW8Num3z5"/>
    <w:qFormat/>
    <w:rsid w:val="003E7024"/>
  </w:style>
  <w:style w:type="character" w:customStyle="1" w:styleId="WW8Num3z6">
    <w:name w:val="WW8Num3z6"/>
    <w:qFormat/>
    <w:rsid w:val="003E7024"/>
  </w:style>
  <w:style w:type="character" w:customStyle="1" w:styleId="WW8Num3z7">
    <w:name w:val="WW8Num3z7"/>
    <w:qFormat/>
    <w:rsid w:val="003E7024"/>
  </w:style>
  <w:style w:type="character" w:customStyle="1" w:styleId="WW8Num3z8">
    <w:name w:val="WW8Num3z8"/>
    <w:qFormat/>
    <w:rsid w:val="003E7024"/>
  </w:style>
  <w:style w:type="character" w:customStyle="1" w:styleId="WW8Num4z0">
    <w:name w:val="WW8Num4z0"/>
    <w:qFormat/>
    <w:rsid w:val="003E7024"/>
    <w:rPr>
      <w:kern w:val="2"/>
      <w:sz w:val="28"/>
      <w:szCs w:val="28"/>
    </w:rPr>
  </w:style>
  <w:style w:type="character" w:customStyle="1" w:styleId="WW8Num4z1">
    <w:name w:val="WW8Num4z1"/>
    <w:qFormat/>
    <w:rsid w:val="003E7024"/>
  </w:style>
  <w:style w:type="character" w:customStyle="1" w:styleId="WW8Num4z2">
    <w:name w:val="WW8Num4z2"/>
    <w:qFormat/>
    <w:rsid w:val="003E7024"/>
  </w:style>
  <w:style w:type="character" w:customStyle="1" w:styleId="WW8Num4z3">
    <w:name w:val="WW8Num4z3"/>
    <w:qFormat/>
    <w:rsid w:val="003E7024"/>
  </w:style>
  <w:style w:type="character" w:customStyle="1" w:styleId="WW8Num4z4">
    <w:name w:val="WW8Num4z4"/>
    <w:qFormat/>
    <w:rsid w:val="003E7024"/>
  </w:style>
  <w:style w:type="character" w:customStyle="1" w:styleId="WW8Num4z5">
    <w:name w:val="WW8Num4z5"/>
    <w:qFormat/>
    <w:rsid w:val="003E7024"/>
  </w:style>
  <w:style w:type="character" w:customStyle="1" w:styleId="WW8Num4z6">
    <w:name w:val="WW8Num4z6"/>
    <w:qFormat/>
    <w:rsid w:val="003E7024"/>
  </w:style>
  <w:style w:type="character" w:customStyle="1" w:styleId="WW8Num4z7">
    <w:name w:val="WW8Num4z7"/>
    <w:qFormat/>
    <w:rsid w:val="003E7024"/>
  </w:style>
  <w:style w:type="character" w:customStyle="1" w:styleId="WW8Num4z8">
    <w:name w:val="WW8Num4z8"/>
    <w:qFormat/>
    <w:rsid w:val="003E7024"/>
  </w:style>
  <w:style w:type="character" w:styleId="a3">
    <w:name w:val="page number"/>
    <w:basedOn w:val="a0"/>
    <w:rsid w:val="003E7024"/>
  </w:style>
  <w:style w:type="character" w:customStyle="1" w:styleId="a4">
    <w:name w:val="Текст выноски Знак"/>
    <w:qFormat/>
    <w:rsid w:val="003E7024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qFormat/>
    <w:rsid w:val="003E7024"/>
  </w:style>
  <w:style w:type="character" w:customStyle="1" w:styleId="a5">
    <w:name w:val="Выделение жирным"/>
    <w:basedOn w:val="a0"/>
    <w:qFormat/>
    <w:rsid w:val="003E7024"/>
    <w:rPr>
      <w:b/>
      <w:bCs/>
    </w:rPr>
  </w:style>
  <w:style w:type="character" w:customStyle="1" w:styleId="a6">
    <w:name w:val="Нижний колонтитул Знак"/>
    <w:basedOn w:val="a0"/>
    <w:qFormat/>
    <w:rsid w:val="003E7024"/>
    <w:rPr>
      <w:sz w:val="24"/>
      <w:szCs w:val="24"/>
    </w:rPr>
  </w:style>
  <w:style w:type="character" w:customStyle="1" w:styleId="-">
    <w:name w:val="Интернет-ссылка"/>
    <w:rsid w:val="003E7024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3E702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E7024"/>
    <w:pPr>
      <w:spacing w:after="140" w:line="276" w:lineRule="auto"/>
    </w:pPr>
  </w:style>
  <w:style w:type="paragraph" w:styleId="a9">
    <w:name w:val="List"/>
    <w:basedOn w:val="a8"/>
    <w:rsid w:val="003E7024"/>
    <w:rPr>
      <w:rFonts w:cs="Mangal"/>
    </w:rPr>
  </w:style>
  <w:style w:type="paragraph" w:customStyle="1" w:styleId="Caption">
    <w:name w:val="Caption"/>
    <w:basedOn w:val="a"/>
    <w:qFormat/>
    <w:rsid w:val="003E7024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3E7024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3E702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3E7024"/>
    <w:pPr>
      <w:tabs>
        <w:tab w:val="center" w:pos="4677"/>
        <w:tab w:val="right" w:pos="9355"/>
      </w:tabs>
    </w:pPr>
  </w:style>
  <w:style w:type="paragraph" w:styleId="ac">
    <w:name w:val="No Spacing"/>
    <w:qFormat/>
    <w:rsid w:val="003E7024"/>
    <w:rPr>
      <w:rFonts w:ascii="Times New Roman" w:eastAsia="Times New Roman" w:hAnsi="Times New Roman" w:cs="Times New Roman"/>
      <w:lang w:bidi="ar-SA"/>
    </w:rPr>
  </w:style>
  <w:style w:type="paragraph" w:styleId="ad">
    <w:name w:val="Balloon Text"/>
    <w:basedOn w:val="a"/>
    <w:qFormat/>
    <w:rsid w:val="003E70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E7024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rsid w:val="003E7024"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Footer">
    <w:name w:val="Footer"/>
    <w:basedOn w:val="a"/>
    <w:rsid w:val="003E7024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rsid w:val="003E7024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3E7024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3E7024"/>
  </w:style>
  <w:style w:type="numbering" w:customStyle="1" w:styleId="WW8Num1">
    <w:name w:val="WW8Num1"/>
    <w:qFormat/>
    <w:rsid w:val="003E7024"/>
  </w:style>
  <w:style w:type="numbering" w:customStyle="1" w:styleId="WW8Num2">
    <w:name w:val="WW8Num2"/>
    <w:qFormat/>
    <w:rsid w:val="003E7024"/>
  </w:style>
  <w:style w:type="numbering" w:customStyle="1" w:styleId="WW8Num3">
    <w:name w:val="WW8Num3"/>
    <w:qFormat/>
    <w:rsid w:val="003E7024"/>
  </w:style>
  <w:style w:type="numbering" w:customStyle="1" w:styleId="WW8Num4">
    <w:name w:val="WW8Num4"/>
    <w:qFormat/>
    <w:rsid w:val="003E70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2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9" Type="http://schemas.openxmlformats.org/officeDocument/2006/relationships/header" Target="header2.xml"/><Relationship Id="rId16" Type="http://schemas.openxmlformats.org/officeDocument/2006/relationships/hyperlink" Target="consultantplus://offline/ref=51A253387CFDA113C40148334DF77FA99792F106AFEAC3ECBC38D510FB9566A23133215BD65526C4974B522D476D8D3F06F38404AE3ABDD626358066W2L" TargetMode="External"/><Relationship Id="rId10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" Type="http://schemas.openxmlformats.org/officeDocument/2006/relationships/hyperlink" Target="consultantplus://offline/ref=CEFD768E54BDAE66E8A6F0F30933BFE79AACCE34424220AE2D5984AF54240195C8F5CAA25305EF7061F86606DFE6513278241E8618D92528C6F973D0E633FFBDD1O6L" TargetMode="External"/><Relationship Id="rId3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3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60" Type="http://schemas.openxmlformats.org/officeDocument/2006/relationships/footer" Target="footer1.xml"/><Relationship Id="rId2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2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" Type="http://schemas.openxmlformats.org/officeDocument/2006/relationships/hyperlink" Target="consultantplus://offline/ref=CEFD768E54BDAE66E8A6F0F30933BFE79AACCE34424220AE2D5984AF54240195C8F5CAA25305EF7061F86606DFE6513278241E8618D92528C6F973D0E633FFBDD1O6L" TargetMode="External"/><Relationship Id="rId17" Type="http://schemas.openxmlformats.org/officeDocument/2006/relationships/hyperlink" Target="consultantplus://offline/ref=51A253387CFDA113C40148334DF77FA99792F106AFEAC3ECBC38D510FB9566A23133215BD65526C4974B512B476D8D3F06F38404AE3ABDD626358066W2L" TargetMode="External"/><Relationship Id="rId3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3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20" Type="http://schemas.openxmlformats.org/officeDocument/2006/relationships/hyperlink" Target="consultantplus://offline/ref=51A253387CFDA113C40148334DF77FA99792F106AFEAC3ECBC38D510FB9566A23133215BD65526C4974B502C476D8D3F06F38404AE3ABDD626358066W2L" TargetMode="External"/><Relationship Id="rId4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51A253387CFDA113C40148334DF77FA99792F106AFEAC3ECBC38D510FB9566A23133215BD65526C4974B5228476D8D3F06F38404AE3ABDD626358066W2L" TargetMode="External"/><Relationship Id="rId2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2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3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" Type="http://schemas.openxmlformats.org/officeDocument/2006/relationships/hyperlink" Target="consultantplus://offline/ref=7BECA5CB8C6A7CE13243B2827F7D62AFFF8897D21D3DA16BA356D2BFF56BF5C22B592735C9D5E77826999B648D97E76D348927FB77E92C65878414CD7BC766E8u9ACJ" TargetMode="External"/><Relationship Id="rId3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88EF9B8517724AC22BADDF311E1F11FD9E7102F434F7A52C788922A748E2DBCB108101955A3A4865CB6B73E5397F89142EB875C23D8512230CEAE5uBD3H" TargetMode="External"/><Relationship Id="rId13" Type="http://schemas.openxmlformats.org/officeDocument/2006/relationships/hyperlink" Target="consultantplus://offline/ref=CEFD768E54BDAE66E8A6F0F30933BFE79AACCE34424220AE2D5984AF54240195C8F5CAA25305EF7061F86606DFE6513278241E8618D92528C6F973D0E633FFBDD1O6L" TargetMode="External"/><Relationship Id="rId18" Type="http://schemas.openxmlformats.org/officeDocument/2006/relationships/hyperlink" Target="consultantplus://offline/ref=51A253387CFDA113C40148334DF77FA99792F106AFEAC3ECBC38D510FB9566A23133215BD65526C4974B512C476D8D3F06F38404AE3ABDD626358066W2L" TargetMode="External"/><Relationship Id="rId3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3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" Type="http://schemas.openxmlformats.org/officeDocument/2006/relationships/hyperlink" Target="consultantplus://offline/ref=0988EF9B8517724AC22BADDF311E1F11FD9E7102F434F7A52C788922A748E2DBCB108101955A3A4865CB6B73E5397F89142EB875C23D8512230CEAE5uBD3H" TargetMode="External"/><Relationship Id="rId7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2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9" Type="http://schemas.openxmlformats.org/officeDocument/2006/relationships/hyperlink" Target="consultantplus://offline/ref=51A253387CFDA113C40148334DF77FA99792F106AFEAC3ECBC38D510FB9566A23133215BD65526C4974B502A476D8D3F06F38404AE3ABDD626358066W2L" TargetMode="External"/><Relationship Id="rId14" Type="http://schemas.openxmlformats.org/officeDocument/2006/relationships/hyperlink" Target="consultantplus://offline/ref=51A253387CFDA113C40148334DF77FA99792F106AFEAC3ECBC38D510FB9566A231332149D60D2AC79755522A523BDC7965W2L" TargetMode="External"/><Relationship Id="rId3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3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0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0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8" Type="http://schemas.openxmlformats.org/officeDocument/2006/relationships/hyperlink" Target="consultantplus://offline/ref=7BECA5CB8C6A7CE13243B2827F7D62AFFF8897D21D3DA16BA356D2BFF56BF5C22B592735C9D5E77826999B648D97E76D348927FB77E92C65878414CD7BC766E8u9ACJ" TargetMode="External"/><Relationship Id="rId5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7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3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98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21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42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4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16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37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15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6032</Words>
  <Characters>34388</Characters>
  <Application>Microsoft Office Word</Application>
  <DocSecurity>0</DocSecurity>
  <Lines>286</Lines>
  <Paragraphs>80</Paragraphs>
  <ScaleCrop>false</ScaleCrop>
  <Company>КонсультантПлюс Версия 4021.00.29</Company>
  <LinksUpToDate>false</LinksUpToDate>
  <CharactersWithSpaces>40340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13.09.2018 N 20-П"О внесении изменений в Постановление министерства имущественных и земельных отношений Рязанской области от 24.11.2010 N 6-П "О порядке проведения антикоррупционной экспертизы"</dc:title>
  <dc:creator>User12-1</dc:creator>
  <cp:lastModifiedBy>u121</cp:lastModifiedBy>
  <cp:revision>3</cp:revision>
  <cp:lastPrinted>2021-12-29T08:41:00Z</cp:lastPrinted>
  <dcterms:created xsi:type="dcterms:W3CDTF">2021-12-29T14:45:00Z</dcterms:created>
  <dcterms:modified xsi:type="dcterms:W3CDTF">2021-12-29T14:55:00Z</dcterms:modified>
  <dc:language>ru-RU</dc:language>
</cp:coreProperties>
</file>