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0D49" w:rsidRDefault="00C70A46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D49" w:rsidRDefault="00C70A46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4C0D49" w:rsidRDefault="00C70A46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4C0D49" w:rsidRDefault="004C0D49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4C0D49" w:rsidRDefault="004C0D49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4C0D49" w:rsidRDefault="00C70A46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C0D49" w:rsidRDefault="004C0D4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C0D49" w:rsidRDefault="00CA5213">
      <w:pPr>
        <w:tabs>
          <w:tab w:val="left" w:pos="709"/>
        </w:tabs>
      </w:pPr>
      <w:r>
        <w:rPr>
          <w:sz w:val="28"/>
          <w:szCs w:val="28"/>
        </w:rPr>
        <w:t xml:space="preserve">13 декабря </w:t>
      </w:r>
      <w:r w:rsidR="00C70A46">
        <w:rPr>
          <w:sz w:val="28"/>
          <w:szCs w:val="28"/>
        </w:rPr>
        <w:t xml:space="preserve">2021 г.                                                                     </w:t>
      </w:r>
      <w:r>
        <w:rPr>
          <w:sz w:val="28"/>
          <w:szCs w:val="28"/>
        </w:rPr>
        <w:t xml:space="preserve">                     </w:t>
      </w:r>
      <w:bookmarkStart w:id="0" w:name="_GoBack"/>
      <w:bookmarkEnd w:id="0"/>
      <w:r w:rsidR="00C70A46">
        <w:rPr>
          <w:sz w:val="28"/>
          <w:szCs w:val="28"/>
        </w:rPr>
        <w:t xml:space="preserve"> № </w:t>
      </w:r>
      <w:r>
        <w:rPr>
          <w:sz w:val="28"/>
          <w:szCs w:val="28"/>
        </w:rPr>
        <w:t>599-п</w:t>
      </w:r>
      <w:r w:rsidR="00C70A46">
        <w:rPr>
          <w:sz w:val="28"/>
          <w:szCs w:val="28"/>
        </w:rPr>
        <w:t xml:space="preserve"> </w:t>
      </w:r>
      <w:r w:rsidR="00C70A46">
        <w:rPr>
          <w:sz w:val="28"/>
          <w:szCs w:val="28"/>
          <w:u w:val="single"/>
        </w:rPr>
        <w:t xml:space="preserve">            </w:t>
      </w:r>
    </w:p>
    <w:p w:rsidR="004C0D49" w:rsidRDefault="004C0D49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4C0D49" w:rsidRDefault="00C70A46">
      <w:pPr>
        <w:pStyle w:val="ConsPlusNormal"/>
        <w:ind w:firstLine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 предоставлении разрешения на условно разрешенный вид использования земельного участка с кадастровым номером</w:t>
      </w:r>
      <w:r>
        <w:rPr>
          <w:rFonts w:ascii="Times New Roman" w:hAnsi="Times New Roman" w:cs="Times New Roman"/>
          <w:color w:val="202122"/>
          <w:sz w:val="28"/>
          <w:szCs w:val="28"/>
          <w:highlight w:val="white"/>
        </w:rPr>
        <w:t xml:space="preserve"> 62:02:0020513:2272 по адресу: Рязанская область,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highlight w:val="white"/>
        </w:rPr>
        <w:t>Захаровский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highlight w:val="white"/>
        </w:rPr>
        <w:t xml:space="preserve"> район,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highlight w:val="white"/>
        </w:rPr>
        <w:t>Плахинское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highlight w:val="white"/>
        </w:rPr>
        <w:t xml:space="preserve"> сельское поселение,</w:t>
      </w:r>
      <w:r>
        <w:rPr>
          <w:rFonts w:ascii="Times New Roman" w:hAnsi="Times New Roman" w:cs="Times New Roman"/>
          <w:color w:val="202122"/>
          <w:sz w:val="28"/>
          <w:szCs w:val="28"/>
          <w:highlight w:val="white"/>
        </w:rPr>
        <w:br/>
        <w:t xml:space="preserve">с.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highlight w:val="white"/>
        </w:rPr>
        <w:t>Плахино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highlight w:val="white"/>
        </w:rPr>
        <w:t>, ул. Александрова, д. 5</w:t>
      </w:r>
    </w:p>
    <w:p w:rsidR="004C0D49" w:rsidRDefault="004C0D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0D49" w:rsidRDefault="00C70A46">
      <w:pPr>
        <w:pStyle w:val="ConsPlusNormal"/>
        <w:ind w:firstLine="0"/>
        <w:jc w:val="both"/>
      </w:pPr>
      <w:r>
        <w:rPr>
          <w:rFonts w:eastAsia="Arial"/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Захаровский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муниципальный район Рязанской области 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br/>
        <w:t>с кадастровым номером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highlight w:val="white"/>
        </w:rPr>
        <w:t xml:space="preserve">62:02:0020513:2272 по адресу: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highlight w:val="white"/>
        </w:rPr>
        <w:t xml:space="preserve">Рязанская область,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highlight w:val="white"/>
        </w:rPr>
        <w:t>Захаровский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highlight w:val="white"/>
        </w:rPr>
        <w:t xml:space="preserve"> район,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highlight w:val="white"/>
        </w:rPr>
        <w:t>Плахинское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highlight w:val="white"/>
        </w:rPr>
        <w:t xml:space="preserve"> сельское поселение, с.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highlight w:val="white"/>
        </w:rPr>
        <w:t>Плахино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highlight w:val="white"/>
        </w:rPr>
        <w:t>,</w:t>
      </w:r>
      <w:r>
        <w:rPr>
          <w:rFonts w:ascii="Times New Roman" w:hAnsi="Times New Roman" w:cs="Times New Roman"/>
          <w:color w:val="202122"/>
          <w:sz w:val="28"/>
          <w:szCs w:val="28"/>
          <w:highlight w:val="white"/>
        </w:rPr>
        <w:br/>
        <w:t>ул. Александрова, д. 5</w:t>
      </w:r>
      <w:r>
        <w:rPr>
          <w:rFonts w:ascii="Times New Roman" w:hAnsi="Times New Roman" w:cs="Times New Roman"/>
          <w:sz w:val="28"/>
          <w:szCs w:val="28"/>
        </w:rPr>
        <w:t xml:space="preserve">, с учетом заключения о результатах общественных обсуждений от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29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11</w:t>
      </w:r>
      <w:r>
        <w:rPr>
          <w:rFonts w:ascii="Times New Roman" w:hAnsi="Times New Roman" w:cs="Times New Roman"/>
          <w:sz w:val="28"/>
          <w:szCs w:val="28"/>
          <w:highlight w:val="white"/>
        </w:rPr>
        <w:t>.2021</w:t>
      </w:r>
      <w:r>
        <w:rPr>
          <w:rFonts w:ascii="Times New Roman" w:hAnsi="Times New Roman" w:cs="Times New Roman"/>
          <w:sz w:val="28"/>
          <w:szCs w:val="28"/>
        </w:rPr>
        <w:t>, руководствуясь статьей 39 Градостроительного кодекса Российской Федерации, статьей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</w:t>
      </w:r>
      <w:r>
        <w:rPr>
          <w:rFonts w:ascii="Times New Roman" w:hAnsi="Times New Roman" w:cs="Times New Roman"/>
          <w:sz w:val="28"/>
          <w:szCs w:val="28"/>
        </w:rPr>
        <w:br/>
        <w:t>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4C0D49" w:rsidRDefault="00C70A46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администрации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Захаровский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муниципальный район Рязанской области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разрешение на условно разрешенный вид использования земельного участка с кадастровым номером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highlight w:val="white"/>
        </w:rPr>
        <w:t xml:space="preserve">62:02:0020513:2272 по адресу: Рязанская область,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highlight w:val="white"/>
        </w:rPr>
        <w:t>Захаровский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highlight w:val="white"/>
        </w:rPr>
        <w:t xml:space="preserve"> район,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highlight w:val="white"/>
        </w:rPr>
        <w:t>Плахинское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highlight w:val="white"/>
        </w:rPr>
        <w:t xml:space="preserve"> сельское поселение, с.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highlight w:val="white"/>
        </w:rPr>
        <w:t>Плахино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highlight w:val="white"/>
        </w:rPr>
        <w:t>, ул. Александрова, д. 5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— «</w:t>
      </w:r>
      <w:r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застройка».</w:t>
      </w:r>
    </w:p>
    <w:p w:rsidR="004C0D49" w:rsidRDefault="00C70A46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Отделу кадровой работы и делопроизводства главного управления архитектуры и градостроительства Рязанской области обеспечить опубликование настоящего постановления в сетевом издании «Рязанские ведомости»</w:t>
      </w:r>
      <w:r>
        <w:rPr>
          <w:rFonts w:ascii="Times New Roman" w:hAnsi="Times New Roman" w:cs="Times New Roman"/>
          <w:sz w:val="28"/>
          <w:szCs w:val="28"/>
        </w:rPr>
        <w:br/>
        <w:t>(www.rv-ryazan.ru) и на официальном интернет - портале правовой информации (www.pravo.gov.ru) в течение двух дней со дня его издания.</w:t>
      </w:r>
    </w:p>
    <w:p w:rsidR="004C0D49" w:rsidRDefault="004C0D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D49" w:rsidRDefault="00C70A46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C0D49" w:rsidRDefault="004C0D49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0D49" w:rsidRDefault="00C70A46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3. Государственному казенному учреждению Рязанской области «Центр градостроительного развития Рязанской области»:</w:t>
      </w:r>
    </w:p>
    <w:p w:rsidR="004C0D49" w:rsidRDefault="00C70A4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4C0D49" w:rsidRDefault="00C70A46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муниципального образования 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Плахинское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4C0D49" w:rsidRDefault="00C70A46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0D49" w:rsidRDefault="004C0D49">
      <w:pPr>
        <w:pStyle w:val="ConsPlusNormal"/>
        <w:ind w:firstLine="0"/>
        <w:jc w:val="both"/>
      </w:pPr>
    </w:p>
    <w:p w:rsidR="004C0D49" w:rsidRDefault="004C0D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0D49" w:rsidRDefault="004C0D49">
      <w:pPr>
        <w:tabs>
          <w:tab w:val="left" w:pos="709"/>
        </w:tabs>
        <w:jc w:val="both"/>
        <w:rPr>
          <w:sz w:val="28"/>
          <w:szCs w:val="28"/>
        </w:rPr>
      </w:pPr>
    </w:p>
    <w:p w:rsidR="004C0D49" w:rsidRDefault="00C70A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Начальник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</w:t>
      </w:r>
      <w:r>
        <w:rPr>
          <w:sz w:val="28"/>
          <w:szCs w:val="28"/>
          <w:lang w:eastAsia="ar-SA"/>
        </w:rPr>
        <w:tab/>
        <w:t xml:space="preserve">                           Р.В. Шашкин</w:t>
      </w:r>
    </w:p>
    <w:p w:rsidR="004C0D49" w:rsidRDefault="00C70A46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256540" cy="165100"/>
                <wp:effectExtent l="0" t="0" r="0" b="0"/>
                <wp:wrapNone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0" cy="16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C0D49" w:rsidRDefault="004C0D49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193.85pt;margin-top:-41.05pt;width:20.2pt;height:13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" stroked="f">
                <v:textbox inset="2.96mm,1.69mm,2.96mm,1.69mm">
                  <w:txbxContent>
                    <w:p w:rsidR="004C0D49" w:rsidRDefault="004C0D49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C0D49" w:rsidRDefault="004C0D49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4C0D49" w:rsidRDefault="004C0D49">
      <w:pPr>
        <w:jc w:val="both"/>
        <w:rPr>
          <w:sz w:val="28"/>
          <w:szCs w:val="28"/>
        </w:rPr>
      </w:pPr>
    </w:p>
    <w:p w:rsidR="004C0D49" w:rsidRDefault="00C70A46">
      <w:pPr>
        <w:jc w:val="both"/>
      </w:pPr>
      <w:r>
        <w:rPr>
          <w:sz w:val="28"/>
          <w:szCs w:val="28"/>
        </w:rPr>
        <w:t xml:space="preserve">        </w:t>
      </w:r>
    </w:p>
    <w:sectPr w:rsidR="004C0D49">
      <w:headerReference w:type="default" r:id="rId9"/>
      <w:headerReference w:type="first" r:id="rId10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AD4" w:rsidRDefault="00B22AD4">
      <w:r>
        <w:separator/>
      </w:r>
    </w:p>
  </w:endnote>
  <w:endnote w:type="continuationSeparator" w:id="0">
    <w:p w:rsidR="00B22AD4" w:rsidRDefault="00B2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AD4" w:rsidRDefault="00B22AD4">
      <w:r>
        <w:separator/>
      </w:r>
    </w:p>
  </w:footnote>
  <w:footnote w:type="continuationSeparator" w:id="0">
    <w:p w:rsidR="00B22AD4" w:rsidRDefault="00B22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49" w:rsidRDefault="004C0D49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49" w:rsidRDefault="004C0D4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74552"/>
    <w:multiLevelType w:val="multilevel"/>
    <w:tmpl w:val="489E3E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09B2AB5"/>
    <w:multiLevelType w:val="multilevel"/>
    <w:tmpl w:val="3098B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49"/>
    <w:rsid w:val="004C0D49"/>
    <w:rsid w:val="005D0F34"/>
    <w:rsid w:val="00B22AD4"/>
    <w:rsid w:val="00C70A46"/>
    <w:rsid w:val="00CA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basedOn w:val="a0"/>
    <w:rPr>
      <w:rFonts w:cs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overflowPunct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overflowPunct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overflowPunct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  <w:overflowPunct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overflowPunct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basedOn w:val="a0"/>
    <w:rPr>
      <w:rFonts w:cs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overflowPunct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overflowPunct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overflowPunct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  <w:overflowPunct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overflowPunct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Атаманова</dc:creator>
  <cp:lastModifiedBy>Ольга Новикова</cp:lastModifiedBy>
  <cp:revision>3</cp:revision>
  <dcterms:created xsi:type="dcterms:W3CDTF">2021-12-14T06:25:00Z</dcterms:created>
  <dcterms:modified xsi:type="dcterms:W3CDTF">2021-12-14T11:52:00Z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2021-12-13T12:53:35Z</cp:lastPrinted>
  <dcterms:modified xsi:type="dcterms:W3CDTF">2021-12-13T13:03:52Z</dcterms:modified>
  <cp:revision>111</cp:revision>
  <dc:subject/>
  <dc:title>ГЛАВА АДМИНИСТРАЦИИ РЯЗАНСКОЙ ОБЛАСТИ</dc:title>
</cp:coreProperties>
</file>