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3B" w:rsidRDefault="00AD729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1905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AD7295">
      <w:pPr>
        <w:pStyle w:val="a4"/>
        <w:spacing w:line="240" w:lineRule="auto"/>
        <w:outlineLvl w:val="0"/>
      </w:pPr>
      <w:r>
        <w:t xml:space="preserve">РЯЗАНСКОЙ </w:t>
      </w:r>
      <w:r w:rsidR="00A46D3B">
        <w:t>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  <w:bookmarkStart w:id="0" w:name="_GoBack"/>
      <w:bookmarkEnd w:id="0"/>
    </w:p>
    <w:p w:rsidR="00C74ED3" w:rsidRPr="00782EEF" w:rsidRDefault="00C74ED3" w:rsidP="00534933">
      <w:pPr>
        <w:ind w:firstLine="709"/>
        <w:jc w:val="both"/>
        <w:rPr>
          <w:sz w:val="28"/>
          <w:szCs w:val="28"/>
        </w:rPr>
      </w:pPr>
    </w:p>
    <w:p w:rsidR="00A5613C" w:rsidRDefault="005F3DE3" w:rsidP="008A6E0D">
      <w:pPr>
        <w:ind w:right="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537C">
        <w:rPr>
          <w:sz w:val="28"/>
          <w:szCs w:val="28"/>
        </w:rPr>
        <w:t>10 января 2022 г. № 1</w:t>
      </w:r>
    </w:p>
    <w:p w:rsidR="00A5613C" w:rsidRDefault="00A5613C" w:rsidP="008A6E0D">
      <w:pPr>
        <w:ind w:right="283" w:firstLine="709"/>
        <w:jc w:val="center"/>
        <w:rPr>
          <w:sz w:val="28"/>
          <w:szCs w:val="28"/>
        </w:rPr>
      </w:pPr>
    </w:p>
    <w:p w:rsidR="00A5613C" w:rsidRDefault="00A5613C" w:rsidP="008A6E0D">
      <w:pPr>
        <w:ind w:right="283" w:firstLine="709"/>
        <w:jc w:val="center"/>
        <w:rPr>
          <w:sz w:val="28"/>
          <w:szCs w:val="28"/>
        </w:rPr>
      </w:pPr>
    </w:p>
    <w:p w:rsidR="00534933" w:rsidRPr="00AD7295" w:rsidRDefault="00125796" w:rsidP="00A5613C">
      <w:pPr>
        <w:ind w:right="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="00AD7295">
        <w:rPr>
          <w:sz w:val="28"/>
          <w:szCs w:val="28"/>
        </w:rPr>
        <w:t>остановление</w:t>
      </w:r>
      <w:r w:rsidR="00AD7295" w:rsidRPr="00AD7295">
        <w:rPr>
          <w:sz w:val="28"/>
          <w:szCs w:val="28"/>
        </w:rPr>
        <w:t xml:space="preserve"> министерства финансов Рязанской области от </w:t>
      </w:r>
      <w:r w:rsidR="00CB6EC1">
        <w:rPr>
          <w:sz w:val="28"/>
          <w:szCs w:val="28"/>
        </w:rPr>
        <w:t>9 января 2020 г.</w:t>
      </w:r>
      <w:r w:rsidR="00AD7295" w:rsidRPr="00AD7295">
        <w:rPr>
          <w:sz w:val="28"/>
          <w:szCs w:val="28"/>
        </w:rPr>
        <w:t xml:space="preserve"> №</w:t>
      </w:r>
      <w:r w:rsidR="00A5613C">
        <w:rPr>
          <w:sz w:val="28"/>
          <w:szCs w:val="28"/>
        </w:rPr>
        <w:t xml:space="preserve"> </w:t>
      </w:r>
      <w:r w:rsidR="00AD7295" w:rsidRPr="00AD7295">
        <w:rPr>
          <w:sz w:val="28"/>
          <w:szCs w:val="28"/>
        </w:rPr>
        <w:t>1 «Об утверждении типовой формы соглашения о предоставлении субсидии из областного бюджета бюджету муниципального образования»</w:t>
      </w:r>
    </w:p>
    <w:p w:rsidR="00534933" w:rsidRDefault="00A5613C" w:rsidP="00A5613C">
      <w:pPr>
        <w:ind w:right="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министерства финансов Рязанской области от 12.05.2021 № 4)</w:t>
      </w:r>
    </w:p>
    <w:p w:rsidR="00A5613C" w:rsidRPr="00AD7295" w:rsidRDefault="00A5613C" w:rsidP="00A5613C">
      <w:pPr>
        <w:ind w:right="283" w:firstLine="709"/>
        <w:jc w:val="center"/>
        <w:rPr>
          <w:sz w:val="28"/>
          <w:szCs w:val="28"/>
        </w:rPr>
      </w:pPr>
    </w:p>
    <w:p w:rsidR="00AD7295" w:rsidRPr="00A5613C" w:rsidRDefault="00AD7295" w:rsidP="00A5613C">
      <w:pPr>
        <w:pStyle w:val="ConsPlusNonformat"/>
        <w:tabs>
          <w:tab w:val="left" w:pos="1276"/>
        </w:tabs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13C">
        <w:rPr>
          <w:rFonts w:ascii="Times New Roman" w:hAnsi="Times New Roman" w:cs="Times New Roman"/>
          <w:sz w:val="28"/>
          <w:szCs w:val="28"/>
        </w:rPr>
        <w:t>Министерство финансов Рязанской области постановляет:</w:t>
      </w:r>
    </w:p>
    <w:p w:rsidR="00AD7295" w:rsidRPr="00A5613C" w:rsidRDefault="00AD7295" w:rsidP="00A5613C">
      <w:pPr>
        <w:pStyle w:val="ConsPlusNonformat"/>
        <w:tabs>
          <w:tab w:val="left" w:pos="1276"/>
        </w:tabs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13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A6E0D" w:rsidRPr="00A5613C">
        <w:rPr>
          <w:rFonts w:ascii="Times New Roman" w:hAnsi="Times New Roman" w:cs="Times New Roman"/>
          <w:sz w:val="28"/>
          <w:szCs w:val="28"/>
        </w:rPr>
        <w:t>п</w:t>
      </w:r>
      <w:r w:rsidR="00782EEF" w:rsidRPr="00A5613C">
        <w:rPr>
          <w:rFonts w:ascii="Times New Roman" w:hAnsi="Times New Roman" w:cs="Times New Roman"/>
          <w:sz w:val="28"/>
          <w:szCs w:val="28"/>
        </w:rPr>
        <w:t>остановление</w:t>
      </w:r>
      <w:r w:rsidRPr="00A5613C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A5613C">
        <w:rPr>
          <w:rFonts w:ascii="Times New Roman" w:hAnsi="Times New Roman" w:cs="Times New Roman"/>
          <w:sz w:val="28"/>
          <w:szCs w:val="28"/>
        </w:rPr>
        <w:t>а финансов Рязанской области от</w:t>
      </w:r>
      <w:r w:rsidR="00A5613C" w:rsidRPr="00A5613C">
        <w:rPr>
          <w:rFonts w:ascii="Times New Roman" w:hAnsi="Times New Roman" w:cs="Times New Roman"/>
          <w:sz w:val="28"/>
          <w:szCs w:val="28"/>
        </w:rPr>
        <w:t xml:space="preserve"> 9 января 2020 г. № 1 </w:t>
      </w:r>
      <w:r w:rsidRPr="00A5613C">
        <w:rPr>
          <w:rFonts w:ascii="Times New Roman" w:hAnsi="Times New Roman" w:cs="Times New Roman"/>
          <w:sz w:val="28"/>
          <w:szCs w:val="28"/>
        </w:rPr>
        <w:t>«Об утверждении типовой формы соглашения о предоставлении субсидии из областного бюджета бюджету муниципального образования» следующие изменения:</w:t>
      </w:r>
    </w:p>
    <w:p w:rsidR="00A5613C" w:rsidRDefault="007F0A9B" w:rsidP="00A5613C">
      <w:pPr>
        <w:pStyle w:val="ConsPlusNonformat"/>
        <w:numPr>
          <w:ilvl w:val="0"/>
          <w:numId w:val="1"/>
        </w:numPr>
        <w:tabs>
          <w:tab w:val="left" w:pos="1276"/>
        </w:tabs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13C">
        <w:rPr>
          <w:rFonts w:ascii="Times New Roman" w:hAnsi="Times New Roman" w:cs="Times New Roman"/>
          <w:sz w:val="28"/>
          <w:szCs w:val="28"/>
        </w:rPr>
        <w:t>пункт</w:t>
      </w:r>
      <w:r w:rsidR="003345A8" w:rsidRPr="00A5613C">
        <w:rPr>
          <w:rFonts w:ascii="Times New Roman" w:hAnsi="Times New Roman" w:cs="Times New Roman"/>
          <w:sz w:val="28"/>
          <w:szCs w:val="28"/>
        </w:rPr>
        <w:t xml:space="preserve"> 4 </w:t>
      </w:r>
      <w:r w:rsidRPr="00A5613C"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A5613C">
        <w:rPr>
          <w:rFonts w:ascii="Times New Roman" w:hAnsi="Times New Roman" w:cs="Times New Roman"/>
          <w:sz w:val="28"/>
          <w:szCs w:val="28"/>
        </w:rPr>
        <w:t>:</w:t>
      </w:r>
    </w:p>
    <w:p w:rsidR="003345A8" w:rsidRDefault="003345A8" w:rsidP="00A5613C">
      <w:pPr>
        <w:pStyle w:val="ConsPlusNonformat"/>
        <w:tabs>
          <w:tab w:val="left" w:pos="1276"/>
        </w:tabs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5613C">
        <w:rPr>
          <w:rFonts w:ascii="Times New Roman" w:hAnsi="Times New Roman" w:cs="Times New Roman"/>
          <w:sz w:val="28"/>
          <w:szCs w:val="28"/>
        </w:rPr>
        <w:t xml:space="preserve">4. </w:t>
      </w:r>
      <w:r w:rsidR="007F0A9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47D17">
        <w:rPr>
          <w:rFonts w:ascii="Times New Roman" w:hAnsi="Times New Roman" w:cs="Times New Roman"/>
          <w:sz w:val="28"/>
          <w:szCs w:val="28"/>
        </w:rPr>
        <w:t>первого зам</w:t>
      </w:r>
      <w:r w:rsidR="007F0A9B">
        <w:rPr>
          <w:rFonts w:ascii="Times New Roman" w:hAnsi="Times New Roman" w:cs="Times New Roman"/>
          <w:sz w:val="28"/>
          <w:szCs w:val="28"/>
        </w:rPr>
        <w:t xml:space="preserve">естителя министра финансов Л.В. </w:t>
      </w:r>
      <w:r w:rsidRPr="00F47D17">
        <w:rPr>
          <w:rFonts w:ascii="Times New Roman" w:hAnsi="Times New Roman" w:cs="Times New Roman"/>
          <w:sz w:val="28"/>
          <w:szCs w:val="28"/>
        </w:rPr>
        <w:t>Ляпину</w:t>
      </w:r>
      <w:proofErr w:type="gramStart"/>
      <w:r w:rsidR="00A561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82EEF" w:rsidRPr="00F47D17" w:rsidRDefault="00782EEF" w:rsidP="00A5613C">
      <w:pPr>
        <w:pStyle w:val="ConsPlusNonformat"/>
        <w:numPr>
          <w:ilvl w:val="0"/>
          <w:numId w:val="1"/>
        </w:numPr>
        <w:tabs>
          <w:tab w:val="left" w:pos="1276"/>
        </w:tabs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D17">
        <w:rPr>
          <w:rFonts w:ascii="Times New Roman" w:hAnsi="Times New Roman" w:cs="Times New Roman"/>
          <w:sz w:val="28"/>
          <w:szCs w:val="28"/>
        </w:rPr>
        <w:t xml:space="preserve">в приложении: </w:t>
      </w:r>
    </w:p>
    <w:p w:rsidR="003345A8" w:rsidRDefault="00A5613C" w:rsidP="00A5613C">
      <w:pPr>
        <w:pStyle w:val="ConsPlusNonformat"/>
        <w:tabs>
          <w:tab w:val="left" w:pos="1276"/>
        </w:tabs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2EEF" w:rsidRPr="00F47D17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782EEF" w:rsidRPr="00F47D1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57FB">
        <w:rPr>
          <w:rFonts w:ascii="Times New Roman" w:hAnsi="Times New Roman" w:cs="Times New Roman"/>
          <w:sz w:val="28"/>
          <w:szCs w:val="28"/>
        </w:rPr>
        <w:t>.</w:t>
      </w:r>
      <w:r w:rsidR="00782EEF" w:rsidRPr="00F47D17">
        <w:rPr>
          <w:rFonts w:ascii="Times New Roman" w:hAnsi="Times New Roman" w:cs="Times New Roman"/>
          <w:sz w:val="28"/>
          <w:szCs w:val="28"/>
        </w:rPr>
        <w:t xml:space="preserve"> «Взаимодействие сторон»</w:t>
      </w:r>
      <w:r w:rsidR="003345A8">
        <w:rPr>
          <w:rFonts w:ascii="Times New Roman" w:hAnsi="Times New Roman" w:cs="Times New Roman"/>
          <w:sz w:val="28"/>
          <w:szCs w:val="28"/>
        </w:rPr>
        <w:t>:</w:t>
      </w:r>
    </w:p>
    <w:p w:rsidR="003345A8" w:rsidRDefault="003345A8" w:rsidP="00A5613C">
      <w:pPr>
        <w:pStyle w:val="ConsPlusNonformat"/>
        <w:tabs>
          <w:tab w:val="left" w:pos="1276"/>
        </w:tabs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4.3.9</w:t>
      </w:r>
      <w:r w:rsidR="004365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слова «Министерство, Управление, Инспекция и т.д.» заменить словами «Министерство, иной орган (организация)»;</w:t>
      </w:r>
    </w:p>
    <w:p w:rsidR="00AD7295" w:rsidRPr="00F47D17" w:rsidRDefault="00782EEF" w:rsidP="00A5613C">
      <w:pPr>
        <w:pStyle w:val="ConsPlusNonformat"/>
        <w:tabs>
          <w:tab w:val="left" w:pos="1276"/>
        </w:tabs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D17">
        <w:rPr>
          <w:rFonts w:ascii="Times New Roman" w:hAnsi="Times New Roman" w:cs="Times New Roman"/>
          <w:sz w:val="28"/>
          <w:szCs w:val="28"/>
        </w:rPr>
        <w:t>д</w:t>
      </w:r>
      <w:r w:rsidR="00AD7295" w:rsidRPr="00F47D17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A5613C">
        <w:rPr>
          <w:rFonts w:ascii="Times New Roman" w:hAnsi="Times New Roman" w:cs="Times New Roman"/>
          <w:sz w:val="28"/>
          <w:szCs w:val="28"/>
        </w:rPr>
        <w:t>пунктом 4.3.10 следующего содержания</w:t>
      </w:r>
      <w:r w:rsidR="00F47D17">
        <w:rPr>
          <w:rFonts w:ascii="Times New Roman" w:hAnsi="Times New Roman" w:cs="Times New Roman"/>
          <w:sz w:val="28"/>
          <w:szCs w:val="28"/>
        </w:rPr>
        <w:t>:</w:t>
      </w:r>
    </w:p>
    <w:p w:rsidR="008A6E0D" w:rsidRDefault="00A5613C" w:rsidP="00A5613C">
      <w:pPr>
        <w:pStyle w:val="ConsPlusNonformat"/>
        <w:tabs>
          <w:tab w:val="left" w:pos="1276"/>
        </w:tabs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295" w:rsidRPr="003345A8">
        <w:rPr>
          <w:rFonts w:ascii="Times New Roman" w:hAnsi="Times New Roman" w:cs="Times New Roman"/>
          <w:sz w:val="28"/>
          <w:szCs w:val="28"/>
        </w:rPr>
        <w:t>4.3.10</w:t>
      </w:r>
      <w:r w:rsidR="00F47D17" w:rsidRPr="003345A8">
        <w:rPr>
          <w:rFonts w:ascii="Times New Roman" w:hAnsi="Times New Roman" w:cs="Times New Roman"/>
          <w:sz w:val="28"/>
          <w:szCs w:val="28"/>
        </w:rPr>
        <w:t>.</w:t>
      </w:r>
      <w:r w:rsidR="00AD7295" w:rsidRPr="003345A8">
        <w:rPr>
          <w:rFonts w:ascii="Times New Roman" w:hAnsi="Times New Roman" w:cs="Times New Roman"/>
          <w:sz w:val="28"/>
          <w:szCs w:val="28"/>
        </w:rPr>
        <w:t xml:space="preserve"> В случае изменения юридического адреса или платежных реквизитов не позднее пяти рабочих дней с момента вступления в силу этих изменений уведомить____________________________________</w:t>
      </w:r>
      <w:r w:rsidR="0043652C">
        <w:rPr>
          <w:rFonts w:ascii="Times New Roman" w:hAnsi="Times New Roman" w:cs="Times New Roman"/>
          <w:sz w:val="28"/>
          <w:szCs w:val="28"/>
        </w:rPr>
        <w:t>_____</w:t>
      </w:r>
    </w:p>
    <w:p w:rsidR="008A6E0D" w:rsidRDefault="00F47D17" w:rsidP="00A5613C">
      <w:pPr>
        <w:pStyle w:val="ConsPlusNonformat"/>
        <w:tabs>
          <w:tab w:val="left" w:pos="1276"/>
        </w:tabs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5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7295" w:rsidRPr="003345A8">
        <w:rPr>
          <w:rFonts w:ascii="Times New Roman" w:hAnsi="Times New Roman" w:cs="Times New Roman"/>
          <w:color w:val="FFFFFF"/>
          <w:sz w:val="28"/>
          <w:szCs w:val="28"/>
        </w:rPr>
        <w:t>ф</w:t>
      </w:r>
      <w:r w:rsidR="008A6E0D">
        <w:rPr>
          <w:rFonts w:ascii="Times New Roman" w:hAnsi="Times New Roman" w:cs="Times New Roman"/>
          <w:color w:val="FFFFFF"/>
          <w:sz w:val="28"/>
          <w:szCs w:val="28"/>
        </w:rPr>
        <w:t xml:space="preserve">                     </w:t>
      </w:r>
      <w:r w:rsidR="0043652C">
        <w:rPr>
          <w:rFonts w:ascii="Times New Roman" w:hAnsi="Times New Roman" w:cs="Times New Roman"/>
          <w:color w:val="FFFFFF"/>
          <w:sz w:val="28"/>
          <w:szCs w:val="28"/>
        </w:rPr>
        <w:t xml:space="preserve">              </w:t>
      </w:r>
      <w:r w:rsidRPr="003345A8">
        <w:rPr>
          <w:rFonts w:ascii="Times New Roman" w:hAnsi="Times New Roman" w:cs="Times New Roman"/>
          <w:sz w:val="28"/>
          <w:szCs w:val="28"/>
        </w:rPr>
        <w:t xml:space="preserve">(Министерство, </w:t>
      </w:r>
      <w:r w:rsidR="00AD7295" w:rsidRPr="003345A8">
        <w:rPr>
          <w:rFonts w:ascii="Times New Roman" w:hAnsi="Times New Roman" w:cs="Times New Roman"/>
          <w:sz w:val="28"/>
          <w:szCs w:val="28"/>
        </w:rPr>
        <w:t xml:space="preserve">иной орган (организация)  </w:t>
      </w:r>
      <w:proofErr w:type="gramEnd"/>
    </w:p>
    <w:p w:rsidR="00AD7295" w:rsidRPr="003345A8" w:rsidRDefault="003345A8" w:rsidP="008A6E0D">
      <w:pPr>
        <w:pStyle w:val="ConsPlusNonformat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47D17" w:rsidRPr="003345A8">
        <w:rPr>
          <w:rFonts w:ascii="Times New Roman" w:hAnsi="Times New Roman" w:cs="Times New Roman"/>
          <w:sz w:val="28"/>
          <w:szCs w:val="28"/>
        </w:rPr>
        <w:t xml:space="preserve">электронной форме по телекоммуникационным </w:t>
      </w:r>
      <w:r w:rsidR="00AD7295" w:rsidRPr="003345A8">
        <w:rPr>
          <w:rFonts w:ascii="Times New Roman" w:hAnsi="Times New Roman" w:cs="Times New Roman"/>
          <w:sz w:val="28"/>
          <w:szCs w:val="28"/>
        </w:rPr>
        <w:t>каналам связи через оператора электронного докуме</w:t>
      </w:r>
      <w:r w:rsidR="000E3A92" w:rsidRPr="003345A8">
        <w:rPr>
          <w:rFonts w:ascii="Times New Roman" w:hAnsi="Times New Roman" w:cs="Times New Roman"/>
          <w:sz w:val="28"/>
          <w:szCs w:val="28"/>
        </w:rPr>
        <w:t>нтооборота с использованием ЭЦП</w:t>
      </w:r>
      <w:r w:rsidR="00A5613C">
        <w:rPr>
          <w:rFonts w:ascii="Times New Roman" w:hAnsi="Times New Roman" w:cs="Times New Roman"/>
          <w:sz w:val="28"/>
          <w:szCs w:val="28"/>
        </w:rPr>
        <w:t>.»</w:t>
      </w:r>
      <w:r w:rsidR="000E3A92" w:rsidRPr="003345A8">
        <w:rPr>
          <w:rFonts w:ascii="Times New Roman" w:hAnsi="Times New Roman" w:cs="Times New Roman"/>
          <w:sz w:val="28"/>
          <w:szCs w:val="28"/>
        </w:rPr>
        <w:t>;</w:t>
      </w:r>
    </w:p>
    <w:p w:rsidR="00AD7295" w:rsidRPr="00F47D17" w:rsidRDefault="000E3A92" w:rsidP="008A6E0D">
      <w:pPr>
        <w:pStyle w:val="ConsPlusNonformat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7D17">
        <w:rPr>
          <w:rFonts w:ascii="Times New Roman" w:hAnsi="Times New Roman" w:cs="Times New Roman"/>
          <w:sz w:val="28"/>
          <w:szCs w:val="28"/>
        </w:rPr>
        <w:t>п</w:t>
      </w:r>
      <w:r w:rsidR="00A5613C">
        <w:rPr>
          <w:rFonts w:ascii="Times New Roman" w:hAnsi="Times New Roman" w:cs="Times New Roman"/>
          <w:sz w:val="28"/>
          <w:szCs w:val="28"/>
        </w:rPr>
        <w:t xml:space="preserve">ункты </w:t>
      </w:r>
      <w:r w:rsidR="00AD7295" w:rsidRPr="00F47D17">
        <w:rPr>
          <w:rFonts w:ascii="Times New Roman" w:hAnsi="Times New Roman" w:cs="Times New Roman"/>
          <w:sz w:val="28"/>
          <w:szCs w:val="28"/>
        </w:rPr>
        <w:t>4.3.10</w:t>
      </w:r>
      <w:r w:rsidR="00A5613C">
        <w:rPr>
          <w:rFonts w:ascii="Times New Roman" w:hAnsi="Times New Roman" w:cs="Times New Roman"/>
          <w:sz w:val="28"/>
          <w:szCs w:val="28"/>
        </w:rPr>
        <w:t xml:space="preserve"> - </w:t>
      </w:r>
      <w:r w:rsidR="00AD7295" w:rsidRPr="00F47D17">
        <w:rPr>
          <w:rFonts w:ascii="Times New Roman" w:hAnsi="Times New Roman" w:cs="Times New Roman"/>
          <w:sz w:val="28"/>
          <w:szCs w:val="28"/>
        </w:rPr>
        <w:t>4.3.12.2</w:t>
      </w:r>
      <w:r w:rsidR="00A5613C">
        <w:rPr>
          <w:rFonts w:ascii="Times New Roman" w:hAnsi="Times New Roman" w:cs="Times New Roman"/>
          <w:sz w:val="28"/>
          <w:szCs w:val="28"/>
        </w:rPr>
        <w:t xml:space="preserve"> </w:t>
      </w:r>
      <w:r w:rsidR="00AD7295" w:rsidRPr="00F47D17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7441B3" w:rsidRPr="00F47D17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A5613C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AD7295" w:rsidRPr="00F47D17">
        <w:rPr>
          <w:rFonts w:ascii="Times New Roman" w:hAnsi="Times New Roman" w:cs="Times New Roman"/>
          <w:sz w:val="28"/>
          <w:szCs w:val="28"/>
        </w:rPr>
        <w:t>4.3.11</w:t>
      </w:r>
      <w:r w:rsidR="00A5613C">
        <w:rPr>
          <w:rFonts w:ascii="Times New Roman" w:hAnsi="Times New Roman" w:cs="Times New Roman"/>
          <w:sz w:val="28"/>
          <w:szCs w:val="28"/>
        </w:rPr>
        <w:t xml:space="preserve"> </w:t>
      </w:r>
      <w:r w:rsidR="00AD7295" w:rsidRPr="00F47D17">
        <w:rPr>
          <w:rFonts w:ascii="Times New Roman" w:hAnsi="Times New Roman" w:cs="Times New Roman"/>
          <w:sz w:val="28"/>
          <w:szCs w:val="28"/>
        </w:rPr>
        <w:t>-</w:t>
      </w:r>
      <w:r w:rsidR="00A5613C" w:rsidRPr="00F47D17">
        <w:rPr>
          <w:rFonts w:ascii="Times New Roman" w:hAnsi="Times New Roman" w:cs="Times New Roman"/>
          <w:sz w:val="28"/>
          <w:szCs w:val="28"/>
        </w:rPr>
        <w:t xml:space="preserve"> </w:t>
      </w:r>
      <w:r w:rsidR="00AD7295" w:rsidRPr="00F47D17">
        <w:rPr>
          <w:rFonts w:ascii="Times New Roman" w:hAnsi="Times New Roman" w:cs="Times New Roman"/>
          <w:sz w:val="28"/>
          <w:szCs w:val="28"/>
        </w:rPr>
        <w:t>4.3.13.2</w:t>
      </w:r>
      <w:r w:rsidR="0043652C">
        <w:rPr>
          <w:rFonts w:ascii="Times New Roman" w:hAnsi="Times New Roman" w:cs="Times New Roman"/>
          <w:sz w:val="28"/>
          <w:szCs w:val="28"/>
        </w:rPr>
        <w:t>.</w:t>
      </w:r>
      <w:r w:rsidR="00AD7295" w:rsidRPr="00F47D17">
        <w:rPr>
          <w:rFonts w:ascii="Times New Roman" w:hAnsi="Times New Roman" w:cs="Times New Roman"/>
          <w:sz w:val="28"/>
          <w:szCs w:val="28"/>
        </w:rPr>
        <w:t>»</w:t>
      </w:r>
      <w:r w:rsidRPr="00F47D17">
        <w:rPr>
          <w:rFonts w:ascii="Times New Roman" w:hAnsi="Times New Roman" w:cs="Times New Roman"/>
          <w:sz w:val="28"/>
          <w:szCs w:val="28"/>
        </w:rPr>
        <w:t>;</w:t>
      </w:r>
    </w:p>
    <w:p w:rsidR="00AD7295" w:rsidRDefault="00A5613C" w:rsidP="008A6E0D">
      <w:pPr>
        <w:pStyle w:val="ConsPlusNonformat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82EEF" w:rsidRPr="00F47D17">
        <w:rPr>
          <w:rFonts w:ascii="Times New Roman" w:hAnsi="Times New Roman" w:cs="Times New Roman"/>
          <w:sz w:val="28"/>
          <w:szCs w:val="28"/>
        </w:rPr>
        <w:t>р</w:t>
      </w:r>
      <w:r w:rsidR="00AD7295" w:rsidRPr="00F47D17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AD7295" w:rsidRPr="00F47D1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A57FB">
        <w:rPr>
          <w:rFonts w:ascii="Times New Roman" w:hAnsi="Times New Roman" w:cs="Times New Roman"/>
          <w:sz w:val="28"/>
          <w:szCs w:val="28"/>
        </w:rPr>
        <w:t>.</w:t>
      </w:r>
      <w:r w:rsidR="00AD7295" w:rsidRPr="00F47D17">
        <w:rPr>
          <w:rFonts w:ascii="Times New Roman" w:hAnsi="Times New Roman" w:cs="Times New Roman"/>
          <w:sz w:val="28"/>
          <w:szCs w:val="28"/>
        </w:rPr>
        <w:t xml:space="preserve"> «Платежные реквизиты Сторон» изложить в новой редакции:</w:t>
      </w:r>
    </w:p>
    <w:p w:rsidR="00A5613C" w:rsidRDefault="00A5613C" w:rsidP="008A6E0D">
      <w:pPr>
        <w:pStyle w:val="ConsPlusNonformat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613C" w:rsidRDefault="00A5613C" w:rsidP="00A5613C">
      <w:pPr>
        <w:pStyle w:val="ConsPlusNonformat"/>
        <w:ind w:right="283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F47D17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 Платежные реквизиты Сторон</w:t>
      </w:r>
    </w:p>
    <w:p w:rsidR="00A5613C" w:rsidRPr="00F47D17" w:rsidRDefault="00A5613C" w:rsidP="00A5613C">
      <w:pPr>
        <w:pStyle w:val="ConsPlusNonformat"/>
        <w:ind w:right="283"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4479"/>
      </w:tblGrid>
      <w:tr w:rsidR="00AD7295" w:rsidRPr="00F47D17" w:rsidTr="00BA4E4F">
        <w:tc>
          <w:tcPr>
            <w:tcW w:w="4536" w:type="dxa"/>
          </w:tcPr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Наименование _______________________________</w:t>
            </w:r>
          </w:p>
          <w:p w:rsidR="00AD7295" w:rsidRPr="00F47D17" w:rsidRDefault="00AD7295" w:rsidP="003345A8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F47D17">
              <w:rPr>
                <w:sz w:val="28"/>
                <w:szCs w:val="28"/>
              </w:rPr>
              <w:t>(Министерства, иного органа (организации)</w:t>
            </w:r>
            <w:proofErr w:type="gramEnd"/>
          </w:p>
        </w:tc>
        <w:tc>
          <w:tcPr>
            <w:tcW w:w="4479" w:type="dxa"/>
          </w:tcPr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Наименование _______________________________</w:t>
            </w:r>
          </w:p>
          <w:p w:rsidR="00AD7295" w:rsidRPr="00F47D17" w:rsidRDefault="00AD7295" w:rsidP="00BA4E4F">
            <w:pPr>
              <w:pStyle w:val="ConsPlusNormal"/>
              <w:jc w:val="center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(Муниципального образования)</w:t>
            </w:r>
          </w:p>
        </w:tc>
      </w:tr>
      <w:tr w:rsidR="00AD7295" w:rsidRPr="00F47D17" w:rsidTr="00BA4E4F">
        <w:tc>
          <w:tcPr>
            <w:tcW w:w="4536" w:type="dxa"/>
          </w:tcPr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Сокращенное наименование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______________________________</w:t>
            </w:r>
          </w:p>
          <w:p w:rsidR="00AD7295" w:rsidRPr="00F47D17" w:rsidRDefault="00AD7295" w:rsidP="003345A8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F47D17">
              <w:rPr>
                <w:sz w:val="28"/>
                <w:szCs w:val="28"/>
              </w:rPr>
              <w:t>(Министерства, иного органа (организации)</w:t>
            </w:r>
            <w:proofErr w:type="gramEnd"/>
          </w:p>
        </w:tc>
        <w:tc>
          <w:tcPr>
            <w:tcW w:w="4479" w:type="dxa"/>
          </w:tcPr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 xml:space="preserve">Сокращенное наименование 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______________________________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(Муниципального образования)</w:t>
            </w:r>
          </w:p>
        </w:tc>
      </w:tr>
      <w:tr w:rsidR="00AD7295" w:rsidRPr="00F47D17" w:rsidTr="00BA4E4F">
        <w:tc>
          <w:tcPr>
            <w:tcW w:w="4536" w:type="dxa"/>
          </w:tcPr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479" w:type="dxa"/>
          </w:tcPr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Место нахождения:</w:t>
            </w:r>
          </w:p>
        </w:tc>
      </w:tr>
      <w:tr w:rsidR="00AD7295" w:rsidRPr="00F47D17" w:rsidTr="00BA4E4F">
        <w:tc>
          <w:tcPr>
            <w:tcW w:w="4536" w:type="dxa"/>
          </w:tcPr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Банковские реквизиты:</w:t>
            </w:r>
          </w:p>
        </w:tc>
        <w:tc>
          <w:tcPr>
            <w:tcW w:w="4479" w:type="dxa"/>
          </w:tcPr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Банковские реквизиты:</w:t>
            </w:r>
          </w:p>
        </w:tc>
      </w:tr>
      <w:tr w:rsidR="00AD7295" w:rsidRPr="00F47D17" w:rsidTr="00BA4E4F">
        <w:tc>
          <w:tcPr>
            <w:tcW w:w="4536" w:type="dxa"/>
          </w:tcPr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Единый казначейский счет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Казначейский счет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Лицевой счет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ИНН/КПП Министерства, иного органа (организации)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ОГРН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ОКТМО</w:t>
            </w:r>
          </w:p>
        </w:tc>
        <w:tc>
          <w:tcPr>
            <w:tcW w:w="4479" w:type="dxa"/>
          </w:tcPr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Единый казначейский счет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Казначейский счет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Лицевой счет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ИНН/КПП администратора доходов муниципального образования</w:t>
            </w:r>
          </w:p>
          <w:p w:rsidR="00AD7295" w:rsidRPr="00F47D17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ОГРН</w:t>
            </w:r>
          </w:p>
          <w:p w:rsidR="00AD7295" w:rsidRDefault="00AD7295" w:rsidP="00BA4E4F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ОКТМО</w:t>
            </w:r>
          </w:p>
          <w:p w:rsidR="00AD7295" w:rsidRPr="00F47D17" w:rsidRDefault="00AD7295" w:rsidP="00AD7295">
            <w:pPr>
              <w:pStyle w:val="ConsPlusNormal"/>
              <w:rPr>
                <w:sz w:val="28"/>
                <w:szCs w:val="28"/>
              </w:rPr>
            </w:pPr>
            <w:r w:rsidRPr="00F47D17">
              <w:rPr>
                <w:sz w:val="28"/>
                <w:szCs w:val="28"/>
              </w:rPr>
              <w:t>Код бюджетной классификации доходов, по которому учитываются средства Субсидии, поступившей в бюджет муниципального образования</w:t>
            </w:r>
            <w:r w:rsidR="00A5613C">
              <w:rPr>
                <w:sz w:val="28"/>
                <w:szCs w:val="28"/>
              </w:rPr>
              <w:t>»</w:t>
            </w:r>
          </w:p>
        </w:tc>
      </w:tr>
    </w:tbl>
    <w:p w:rsidR="00534933" w:rsidRPr="00F47D17" w:rsidRDefault="00534933" w:rsidP="00534933">
      <w:pPr>
        <w:ind w:firstLine="709"/>
        <w:jc w:val="both"/>
        <w:rPr>
          <w:sz w:val="28"/>
          <w:szCs w:val="28"/>
        </w:rPr>
      </w:pPr>
    </w:p>
    <w:p w:rsidR="00F47D17" w:rsidRDefault="00F47D17" w:rsidP="00534933">
      <w:pPr>
        <w:ind w:firstLine="709"/>
        <w:jc w:val="both"/>
        <w:rPr>
          <w:sz w:val="28"/>
          <w:szCs w:val="28"/>
        </w:rPr>
      </w:pPr>
    </w:p>
    <w:p w:rsidR="00F47D17" w:rsidRPr="00F47D17" w:rsidRDefault="00F47D17" w:rsidP="00F47D17">
      <w:pPr>
        <w:jc w:val="both"/>
        <w:rPr>
          <w:sz w:val="28"/>
          <w:szCs w:val="28"/>
        </w:rPr>
      </w:pPr>
      <w:r w:rsidRPr="00F47D17">
        <w:rPr>
          <w:sz w:val="28"/>
          <w:szCs w:val="28"/>
        </w:rPr>
        <w:t xml:space="preserve">Министр                                          </w:t>
      </w:r>
      <w:r>
        <w:rPr>
          <w:sz w:val="28"/>
          <w:szCs w:val="28"/>
        </w:rPr>
        <w:t xml:space="preserve">            </w:t>
      </w:r>
      <w:r w:rsidRPr="00F47D17">
        <w:rPr>
          <w:sz w:val="28"/>
          <w:szCs w:val="28"/>
        </w:rPr>
        <w:t xml:space="preserve">                                   М.А. Наумова</w:t>
      </w:r>
    </w:p>
    <w:sectPr w:rsidR="00F47D17" w:rsidRPr="00F47D17" w:rsidSect="00782EEF">
      <w:pgSz w:w="11907" w:h="16834" w:code="9"/>
      <w:pgMar w:top="1134" w:right="567" w:bottom="709" w:left="19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95" w:rsidRDefault="00AD7295">
      <w:r>
        <w:separator/>
      </w:r>
    </w:p>
  </w:endnote>
  <w:endnote w:type="continuationSeparator" w:id="0">
    <w:p w:rsidR="00AD7295" w:rsidRDefault="00AD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95" w:rsidRDefault="00AD7295">
      <w:r>
        <w:separator/>
      </w:r>
    </w:p>
  </w:footnote>
  <w:footnote w:type="continuationSeparator" w:id="0">
    <w:p w:rsidR="00AD7295" w:rsidRDefault="00AD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A4B"/>
    <w:multiLevelType w:val="hybridMultilevel"/>
    <w:tmpl w:val="620007B6"/>
    <w:lvl w:ilvl="0" w:tplc="121E50E0">
      <w:start w:val="1"/>
      <w:numFmt w:val="decimal"/>
      <w:lvlText w:val="%1)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4BD627AA"/>
    <w:multiLevelType w:val="hybridMultilevel"/>
    <w:tmpl w:val="D05CD460"/>
    <w:lvl w:ilvl="0" w:tplc="D37E218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70CE5227"/>
    <w:multiLevelType w:val="hybridMultilevel"/>
    <w:tmpl w:val="8188C8A2"/>
    <w:lvl w:ilvl="0" w:tplc="D37E218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7295"/>
    <w:rsid w:val="000E3A92"/>
    <w:rsid w:val="00125796"/>
    <w:rsid w:val="001E1A1F"/>
    <w:rsid w:val="002A6954"/>
    <w:rsid w:val="003237BD"/>
    <w:rsid w:val="003345A8"/>
    <w:rsid w:val="00362B3A"/>
    <w:rsid w:val="003C0CBE"/>
    <w:rsid w:val="004040F9"/>
    <w:rsid w:val="0043652C"/>
    <w:rsid w:val="004E0BB4"/>
    <w:rsid w:val="00534933"/>
    <w:rsid w:val="005965E2"/>
    <w:rsid w:val="005F3DE3"/>
    <w:rsid w:val="006B3380"/>
    <w:rsid w:val="007441B3"/>
    <w:rsid w:val="00771438"/>
    <w:rsid w:val="00782C7B"/>
    <w:rsid w:val="00782EEF"/>
    <w:rsid w:val="007A2AD0"/>
    <w:rsid w:val="007F0A9B"/>
    <w:rsid w:val="008376FC"/>
    <w:rsid w:val="00865A17"/>
    <w:rsid w:val="008A6E0D"/>
    <w:rsid w:val="00A02495"/>
    <w:rsid w:val="00A46D3B"/>
    <w:rsid w:val="00A5613C"/>
    <w:rsid w:val="00AD7295"/>
    <w:rsid w:val="00B04C46"/>
    <w:rsid w:val="00C74ED3"/>
    <w:rsid w:val="00CB6EC1"/>
    <w:rsid w:val="00CC23D2"/>
    <w:rsid w:val="00D6000D"/>
    <w:rsid w:val="00DC6E76"/>
    <w:rsid w:val="00DE30C6"/>
    <w:rsid w:val="00E0342F"/>
    <w:rsid w:val="00E0537C"/>
    <w:rsid w:val="00F47D17"/>
    <w:rsid w:val="00FA57FB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3D2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23D2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CC23D2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rsid w:val="00CC23D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C23D2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CC23D2"/>
    <w:pPr>
      <w:spacing w:before="120" w:line="192" w:lineRule="auto"/>
    </w:pPr>
    <w:rPr>
      <w:sz w:val="28"/>
      <w:lang w:val="en-US"/>
    </w:rPr>
  </w:style>
  <w:style w:type="paragraph" w:styleId="a8">
    <w:name w:val="Document Map"/>
    <w:basedOn w:val="a"/>
    <w:semiHidden/>
    <w:rsid w:val="00CC23D2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D729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D7295"/>
    <w:pPr>
      <w:widowControl w:val="0"/>
      <w:autoSpaceDE w:val="0"/>
      <w:autoSpaceDN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D729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D7295"/>
    <w:pPr>
      <w:widowControl w:val="0"/>
      <w:autoSpaceDE w:val="0"/>
      <w:autoSpaceDN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Мишина</dc:creator>
  <cp:lastModifiedBy>Мишина </cp:lastModifiedBy>
  <cp:revision>17</cp:revision>
  <cp:lastPrinted>2021-12-20T07:47:00Z</cp:lastPrinted>
  <dcterms:created xsi:type="dcterms:W3CDTF">2021-12-17T06:15:00Z</dcterms:created>
  <dcterms:modified xsi:type="dcterms:W3CDTF">2022-01-10T14:16:00Z</dcterms:modified>
</cp:coreProperties>
</file>