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62:15:0040402:993 по адресу: Рязанская область,</w:t>
        <w:br/>
        <w:t>Рязанский район, д. Турлатово, ул. Школьная, д. 2-2а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Щербина Константина Александровича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8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Рязанская область, Рязанский район, д. Турлатово, ул. Новая, д. 24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816</TotalTime>
  <Application>LibreOffice/6.4.4.2$Linux_X86_64 LibreOffice_project/40$Build-2</Application>
  <Pages>2</Pages>
  <Words>658</Words>
  <Characters>4964</Characters>
  <CharactersWithSpaces>5740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2022-01-14T12:47:47Z</dcterms:modified>
  <cp:revision>105</cp:revision>
  <dc:subject/>
  <dc:title/>
</cp:coreProperties>
</file>