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4A" w:rsidRDefault="00270EC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9064A" w:rsidRDefault="00270ECC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064A" w:rsidRDefault="00270ECC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064A" w:rsidRDefault="0089064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9064A" w:rsidRDefault="0089064A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9064A" w:rsidRDefault="00270EC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9064A" w:rsidRDefault="0089064A">
      <w:pPr>
        <w:tabs>
          <w:tab w:val="left" w:pos="709"/>
        </w:tabs>
        <w:jc w:val="center"/>
        <w:rPr>
          <w:sz w:val="28"/>
        </w:rPr>
      </w:pPr>
    </w:p>
    <w:p w:rsidR="0089064A" w:rsidRDefault="0089064A">
      <w:pPr>
        <w:tabs>
          <w:tab w:val="left" w:pos="709"/>
        </w:tabs>
        <w:jc w:val="center"/>
        <w:rPr>
          <w:sz w:val="28"/>
        </w:rPr>
      </w:pPr>
    </w:p>
    <w:p w:rsidR="0089064A" w:rsidRDefault="00F16AA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января </w:t>
      </w:r>
      <w:r w:rsidR="00270ECC">
        <w:rPr>
          <w:sz w:val="28"/>
        </w:rPr>
        <w:t xml:space="preserve">2022 г.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270ECC">
        <w:rPr>
          <w:sz w:val="28"/>
        </w:rPr>
        <w:t xml:space="preserve">                                                                 № </w:t>
      </w:r>
      <w:r>
        <w:rPr>
          <w:sz w:val="28"/>
        </w:rPr>
        <w:t>37-п</w:t>
      </w:r>
    </w:p>
    <w:p w:rsidR="0089064A" w:rsidRDefault="0089064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9064A">
        <w:trPr>
          <w:trHeight w:val="1515"/>
        </w:trPr>
        <w:tc>
          <w:tcPr>
            <w:tcW w:w="9929" w:type="dxa"/>
          </w:tcPr>
          <w:p w:rsidR="0089064A" w:rsidRDefault="0089064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9064A" w:rsidRDefault="00270ECC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области </w:t>
            </w:r>
          </w:p>
        </w:tc>
      </w:tr>
      <w:tr w:rsidR="0089064A">
        <w:tc>
          <w:tcPr>
            <w:tcW w:w="9929" w:type="dxa"/>
          </w:tcPr>
          <w:p w:rsidR="0089064A" w:rsidRDefault="00270ECC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31 Градостроительного кодекса Российской Федерации, статьи 2 Закона</w:t>
            </w:r>
            <w:r>
              <w:rPr>
                <w:color w:val="000000" w:themeColor="text1"/>
                <w:sz w:val="28"/>
              </w:rPr>
              <w:t xml:space="preserve">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</w:t>
            </w:r>
            <w:r>
              <w:rPr>
                <w:color w:val="000000" w:themeColor="text1"/>
                <w:sz w:val="28"/>
              </w:rPr>
              <w:t xml:space="preserve">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21.01.2022,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</w:t>
            </w:r>
            <w:r>
              <w:rPr>
                <w:color w:val="000000" w:themeColor="text1"/>
                <w:sz w:val="28"/>
              </w:rPr>
              <w:t xml:space="preserve">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89064A" w:rsidRDefault="00270EC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89064A" w:rsidRDefault="00270E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</w:t>
            </w:r>
            <w:r>
              <w:rPr>
                <w:color w:val="000000" w:themeColor="text1"/>
                <w:sz w:val="28"/>
              </w:rPr>
              <w:t>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 разработать проект </w:t>
            </w:r>
            <w:r>
              <w:rPr>
                <w:color w:val="000000" w:themeColor="text1"/>
                <w:sz w:val="28"/>
                <w:szCs w:val="28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9064A" w:rsidRDefault="00270EC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89064A" w:rsidRDefault="00270EC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</w:t>
            </w:r>
            <w:r>
              <w:rPr>
                <w:color w:val="000000" w:themeColor="text1"/>
                <w:sz w:val="28"/>
                <w:szCs w:val="28"/>
              </w:rPr>
              <w:t xml:space="preserve">анию и застройке Рязанской области организовать рассмотрение проекта правил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color w:val="000000" w:themeColor="text1"/>
                <w:sz w:val="28"/>
              </w:rPr>
              <w:t>.</w:t>
            </w:r>
          </w:p>
          <w:p w:rsidR="0089064A" w:rsidRDefault="00270EC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Отделу кадровой работы и делопроизводства обеспечит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9064A" w:rsidRDefault="00270EC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</w:t>
            </w:r>
            <w:r>
              <w:rPr>
                <w:color w:val="000000" w:themeColor="text1"/>
                <w:sz w:val="28"/>
              </w:rPr>
              <w:t xml:space="preserve">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9064A" w:rsidRDefault="00270EC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 – Шиловский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</w:t>
            </w:r>
            <w:r>
              <w:rPr>
                <w:color w:val="000000" w:themeColor="text1"/>
                <w:sz w:val="28"/>
              </w:rPr>
              <w:t xml:space="preserve">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</w:t>
            </w:r>
            <w:r>
              <w:rPr>
                <w:color w:val="000000" w:themeColor="text1"/>
                <w:sz w:val="28"/>
              </w:rPr>
              <w:t xml:space="preserve"> в средствах массовой информации.</w:t>
            </w:r>
          </w:p>
          <w:p w:rsidR="0089064A" w:rsidRDefault="00270EC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89064A" w:rsidRDefault="0089064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9064A" w:rsidRDefault="0089064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9064A" w:rsidRDefault="0089064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9064A">
        <w:tc>
          <w:tcPr>
            <w:tcW w:w="9929" w:type="dxa"/>
          </w:tcPr>
          <w:p w:rsidR="0089064A" w:rsidRDefault="00270EC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9064A" w:rsidRDefault="0089064A">
            <w:pPr>
              <w:pStyle w:val="26"/>
              <w:tabs>
                <w:tab w:val="left" w:pos="709"/>
              </w:tabs>
              <w:jc w:val="left"/>
            </w:pPr>
          </w:p>
          <w:p w:rsidR="0089064A" w:rsidRDefault="0089064A">
            <w:pPr>
              <w:tabs>
                <w:tab w:val="left" w:pos="709"/>
              </w:tabs>
              <w:rPr>
                <w:sz w:val="28"/>
              </w:rPr>
            </w:pPr>
          </w:p>
          <w:p w:rsidR="0089064A" w:rsidRDefault="0089064A">
            <w:pPr>
              <w:tabs>
                <w:tab w:val="left" w:pos="709"/>
              </w:tabs>
              <w:rPr>
                <w:sz w:val="28"/>
              </w:rPr>
            </w:pPr>
          </w:p>
          <w:p w:rsidR="0089064A" w:rsidRDefault="0089064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9064A" w:rsidRDefault="0089064A"/>
    <w:p w:rsidR="0089064A" w:rsidRDefault="0089064A">
      <w:pPr>
        <w:tabs>
          <w:tab w:val="left" w:pos="709"/>
        </w:tabs>
        <w:jc w:val="both"/>
        <w:rPr>
          <w:sz w:val="28"/>
        </w:rPr>
      </w:pPr>
    </w:p>
    <w:p w:rsidR="0089064A" w:rsidRDefault="0089064A">
      <w:pPr>
        <w:tabs>
          <w:tab w:val="left" w:pos="709"/>
        </w:tabs>
        <w:jc w:val="both"/>
        <w:rPr>
          <w:sz w:val="28"/>
        </w:rPr>
      </w:pPr>
    </w:p>
    <w:p w:rsidR="0089064A" w:rsidRDefault="0089064A">
      <w:pPr>
        <w:tabs>
          <w:tab w:val="left" w:pos="709"/>
        </w:tabs>
        <w:jc w:val="both"/>
        <w:rPr>
          <w:sz w:val="28"/>
        </w:rPr>
      </w:pPr>
    </w:p>
    <w:p w:rsidR="0089064A" w:rsidRDefault="0089064A">
      <w:pPr>
        <w:tabs>
          <w:tab w:val="left" w:pos="709"/>
        </w:tabs>
        <w:jc w:val="both"/>
        <w:rPr>
          <w:sz w:val="28"/>
        </w:rPr>
      </w:pPr>
    </w:p>
    <w:p w:rsidR="0089064A" w:rsidRDefault="0089064A">
      <w:pPr>
        <w:rPr>
          <w:sz w:val="28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spacing w:line="216" w:lineRule="auto"/>
        <w:ind w:firstLine="709"/>
        <w:contextualSpacing/>
        <w:jc w:val="both"/>
        <w:rPr>
          <w:sz w:val="24"/>
        </w:rPr>
      </w:pPr>
    </w:p>
    <w:p w:rsidR="0089064A" w:rsidRDefault="0089064A">
      <w:pPr>
        <w:pStyle w:val="32"/>
      </w:pPr>
    </w:p>
    <w:sectPr w:rsidR="0089064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CC" w:rsidRDefault="00270ECC">
      <w:pPr>
        <w:pStyle w:val="32"/>
      </w:pPr>
      <w:r>
        <w:separator/>
      </w:r>
    </w:p>
  </w:endnote>
  <w:endnote w:type="continuationSeparator" w:id="0">
    <w:p w:rsidR="00270ECC" w:rsidRDefault="00270EC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CC" w:rsidRDefault="00270ECC">
      <w:pPr>
        <w:pStyle w:val="32"/>
      </w:pPr>
      <w:r>
        <w:separator/>
      </w:r>
    </w:p>
  </w:footnote>
  <w:footnote w:type="continuationSeparator" w:id="0">
    <w:p w:rsidR="00270ECC" w:rsidRDefault="00270EC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4A" w:rsidRDefault="00270ECC">
    <w:pPr>
      <w:pStyle w:val="ab"/>
      <w:jc w:val="center"/>
      <w:rPr>
        <w:sz w:val="28"/>
      </w:rPr>
    </w:pPr>
    <w:r>
      <w:rPr>
        <w:sz w:val="28"/>
      </w:rPr>
      <w:t>2</w:t>
    </w:r>
  </w:p>
  <w:p w:rsidR="0089064A" w:rsidRDefault="0089064A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476"/>
    <w:multiLevelType w:val="multilevel"/>
    <w:tmpl w:val="41884C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993008"/>
    <w:multiLevelType w:val="multilevel"/>
    <w:tmpl w:val="3EB640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40308FF"/>
    <w:multiLevelType w:val="multilevel"/>
    <w:tmpl w:val="7DEE86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B63088"/>
    <w:multiLevelType w:val="multilevel"/>
    <w:tmpl w:val="585ACB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A8549BF"/>
    <w:multiLevelType w:val="multilevel"/>
    <w:tmpl w:val="7B2477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EB31D6B"/>
    <w:multiLevelType w:val="multilevel"/>
    <w:tmpl w:val="DCD216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3414ED6"/>
    <w:multiLevelType w:val="multilevel"/>
    <w:tmpl w:val="F3882A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6684D1D"/>
    <w:multiLevelType w:val="multilevel"/>
    <w:tmpl w:val="EDD474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A671A47"/>
    <w:multiLevelType w:val="hybridMultilevel"/>
    <w:tmpl w:val="9F7E1680"/>
    <w:lvl w:ilvl="0" w:tplc="9632815A">
      <w:start w:val="1"/>
      <w:numFmt w:val="none"/>
      <w:suff w:val="nothing"/>
      <w:lvlText w:val=""/>
      <w:lvlJc w:val="left"/>
      <w:pPr>
        <w:ind w:left="0" w:firstLine="0"/>
      </w:pPr>
    </w:lvl>
    <w:lvl w:ilvl="1" w:tplc="D1D2E840">
      <w:start w:val="1"/>
      <w:numFmt w:val="none"/>
      <w:suff w:val="nothing"/>
      <w:lvlText w:val=""/>
      <w:lvlJc w:val="left"/>
      <w:pPr>
        <w:ind w:left="0" w:firstLine="0"/>
      </w:pPr>
    </w:lvl>
    <w:lvl w:ilvl="2" w:tplc="9B6624E0">
      <w:start w:val="1"/>
      <w:numFmt w:val="none"/>
      <w:suff w:val="nothing"/>
      <w:lvlText w:val=""/>
      <w:lvlJc w:val="left"/>
      <w:pPr>
        <w:ind w:left="0" w:firstLine="0"/>
      </w:pPr>
    </w:lvl>
    <w:lvl w:ilvl="3" w:tplc="2ADA5F12">
      <w:start w:val="1"/>
      <w:numFmt w:val="none"/>
      <w:suff w:val="nothing"/>
      <w:lvlText w:val=""/>
      <w:lvlJc w:val="left"/>
      <w:pPr>
        <w:ind w:left="0" w:firstLine="0"/>
      </w:pPr>
    </w:lvl>
    <w:lvl w:ilvl="4" w:tplc="CDE42B70">
      <w:start w:val="1"/>
      <w:numFmt w:val="none"/>
      <w:suff w:val="nothing"/>
      <w:lvlText w:val=""/>
      <w:lvlJc w:val="left"/>
      <w:pPr>
        <w:ind w:left="0" w:firstLine="0"/>
      </w:pPr>
    </w:lvl>
    <w:lvl w:ilvl="5" w:tplc="C6FE9DFE">
      <w:start w:val="1"/>
      <w:numFmt w:val="none"/>
      <w:suff w:val="nothing"/>
      <w:lvlText w:val=""/>
      <w:lvlJc w:val="left"/>
      <w:pPr>
        <w:ind w:left="0" w:firstLine="0"/>
      </w:pPr>
    </w:lvl>
    <w:lvl w:ilvl="6" w:tplc="993879EE">
      <w:start w:val="1"/>
      <w:numFmt w:val="none"/>
      <w:suff w:val="nothing"/>
      <w:lvlText w:val=""/>
      <w:lvlJc w:val="left"/>
      <w:pPr>
        <w:ind w:left="0" w:firstLine="0"/>
      </w:pPr>
    </w:lvl>
    <w:lvl w:ilvl="7" w:tplc="31F84B7A">
      <w:start w:val="1"/>
      <w:numFmt w:val="none"/>
      <w:suff w:val="nothing"/>
      <w:lvlText w:val=""/>
      <w:lvlJc w:val="left"/>
      <w:pPr>
        <w:ind w:left="0" w:firstLine="0"/>
      </w:pPr>
    </w:lvl>
    <w:lvl w:ilvl="8" w:tplc="08EA3EF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F681823"/>
    <w:multiLevelType w:val="multilevel"/>
    <w:tmpl w:val="01C065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A5528D1"/>
    <w:multiLevelType w:val="multilevel"/>
    <w:tmpl w:val="B1D4A9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45026BC"/>
    <w:multiLevelType w:val="multilevel"/>
    <w:tmpl w:val="262A76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5AA018B"/>
    <w:multiLevelType w:val="multilevel"/>
    <w:tmpl w:val="BD785E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8152E8C"/>
    <w:multiLevelType w:val="multilevel"/>
    <w:tmpl w:val="946ED9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84E5472"/>
    <w:multiLevelType w:val="multilevel"/>
    <w:tmpl w:val="D172BF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0E138EE"/>
    <w:multiLevelType w:val="multilevel"/>
    <w:tmpl w:val="D1C035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38B5F8D"/>
    <w:multiLevelType w:val="multilevel"/>
    <w:tmpl w:val="BCA69D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70C658A"/>
    <w:multiLevelType w:val="multilevel"/>
    <w:tmpl w:val="22961D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BC763A2"/>
    <w:multiLevelType w:val="multilevel"/>
    <w:tmpl w:val="53B0D8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D561D5F"/>
    <w:multiLevelType w:val="multilevel"/>
    <w:tmpl w:val="8ECCB1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258418D"/>
    <w:multiLevelType w:val="multilevel"/>
    <w:tmpl w:val="151C17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B0E6716"/>
    <w:multiLevelType w:val="multilevel"/>
    <w:tmpl w:val="EF88D1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E8323D3"/>
    <w:multiLevelType w:val="multilevel"/>
    <w:tmpl w:val="FF0050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F6F76F2"/>
    <w:multiLevelType w:val="multilevel"/>
    <w:tmpl w:val="17E880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5856BA3"/>
    <w:multiLevelType w:val="multilevel"/>
    <w:tmpl w:val="42E252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7253B32"/>
    <w:multiLevelType w:val="multilevel"/>
    <w:tmpl w:val="1ABC1C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CC80EB8"/>
    <w:multiLevelType w:val="multilevel"/>
    <w:tmpl w:val="8DA451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D2B4D4E"/>
    <w:multiLevelType w:val="multilevel"/>
    <w:tmpl w:val="0F9A01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0FF3F6E"/>
    <w:multiLevelType w:val="multilevel"/>
    <w:tmpl w:val="4C8E3E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CAC1793"/>
    <w:multiLevelType w:val="multilevel"/>
    <w:tmpl w:val="C51AFE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FE54169"/>
    <w:multiLevelType w:val="multilevel"/>
    <w:tmpl w:val="8BDE3D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8"/>
  </w:num>
  <w:num w:numId="5">
    <w:abstractNumId w:val="12"/>
  </w:num>
  <w:num w:numId="6">
    <w:abstractNumId w:val="25"/>
  </w:num>
  <w:num w:numId="7">
    <w:abstractNumId w:val="26"/>
  </w:num>
  <w:num w:numId="8">
    <w:abstractNumId w:val="21"/>
  </w:num>
  <w:num w:numId="9">
    <w:abstractNumId w:val="28"/>
  </w:num>
  <w:num w:numId="10">
    <w:abstractNumId w:val="16"/>
  </w:num>
  <w:num w:numId="11">
    <w:abstractNumId w:val="20"/>
  </w:num>
  <w:num w:numId="12">
    <w:abstractNumId w:val="15"/>
  </w:num>
  <w:num w:numId="13">
    <w:abstractNumId w:val="30"/>
  </w:num>
  <w:num w:numId="14">
    <w:abstractNumId w:val="19"/>
  </w:num>
  <w:num w:numId="15">
    <w:abstractNumId w:val="2"/>
  </w:num>
  <w:num w:numId="16">
    <w:abstractNumId w:val="22"/>
  </w:num>
  <w:num w:numId="17">
    <w:abstractNumId w:val="0"/>
  </w:num>
  <w:num w:numId="18">
    <w:abstractNumId w:val="23"/>
  </w:num>
  <w:num w:numId="19">
    <w:abstractNumId w:val="11"/>
  </w:num>
  <w:num w:numId="20">
    <w:abstractNumId w:val="1"/>
  </w:num>
  <w:num w:numId="21">
    <w:abstractNumId w:val="29"/>
  </w:num>
  <w:num w:numId="22">
    <w:abstractNumId w:val="4"/>
  </w:num>
  <w:num w:numId="23">
    <w:abstractNumId w:val="24"/>
  </w:num>
  <w:num w:numId="24">
    <w:abstractNumId w:val="5"/>
  </w:num>
  <w:num w:numId="25">
    <w:abstractNumId w:val="10"/>
  </w:num>
  <w:num w:numId="26">
    <w:abstractNumId w:val="14"/>
  </w:num>
  <w:num w:numId="27">
    <w:abstractNumId w:val="17"/>
  </w:num>
  <w:num w:numId="28">
    <w:abstractNumId w:val="27"/>
  </w:num>
  <w:num w:numId="29">
    <w:abstractNumId w:val="13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4A"/>
    <w:rsid w:val="00270ECC"/>
    <w:rsid w:val="0089064A"/>
    <w:rsid w:val="00F1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35</cp:revision>
  <dcterms:created xsi:type="dcterms:W3CDTF">2022-01-28T12:17:00Z</dcterms:created>
  <dcterms:modified xsi:type="dcterms:W3CDTF">2022-01-28T12:26:00Z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