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40E9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3FF81C0" wp14:editId="5C217EB0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8EB">
        <w:rPr>
          <w:rFonts w:ascii="Times New Roman" w:hAnsi="Times New Roman"/>
          <w:bCs/>
          <w:sz w:val="28"/>
          <w:szCs w:val="28"/>
        </w:rPr>
        <w:t>от 01 февраля 2022 г. № 16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A28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F0504" w:rsidRDefault="008F6C62" w:rsidP="000F0504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 области от 18</w:t>
            </w:r>
            <w:r w:rsidR="000F0504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 w:rsidR="000F050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№ 303 «О</w:t>
            </w:r>
            <w:r w:rsidRPr="004D3427">
              <w:rPr>
                <w:rFonts w:ascii="Times New Roman" w:hAnsi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/>
                <w:sz w:val="28"/>
                <w:szCs w:val="28"/>
              </w:rPr>
              <w:t>установлении</w:t>
            </w:r>
            <w:r w:rsidRPr="004D3427">
              <w:rPr>
                <w:rFonts w:ascii="Times New Roman" w:hAnsi="Times New Roman"/>
                <w:sz w:val="28"/>
                <w:szCs w:val="28"/>
              </w:rPr>
              <w:t xml:space="preserve"> мер по антитеррористической защищенности административных зданий, занимаемых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исполнительными </w:t>
            </w:r>
            <w:r w:rsidRPr="004D3427">
              <w:rPr>
                <w:rFonts w:ascii="Times New Roman" w:hAnsi="Times New Roman"/>
                <w:sz w:val="28"/>
                <w:szCs w:val="28"/>
              </w:rPr>
              <w:t xml:space="preserve">органами государственной власти Рязанской </w:t>
            </w:r>
            <w:r w:rsidRPr="00EA4EEF">
              <w:rPr>
                <w:rFonts w:ascii="Times New Roman" w:hAnsi="Times New Roman"/>
                <w:color w:val="000000"/>
                <w:sz w:val="28"/>
                <w:szCs w:val="28"/>
              </w:rPr>
              <w:t>области и находящи</w:t>
            </w:r>
            <w:r w:rsidR="0078119F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Pr="00EA4EEF">
              <w:rPr>
                <w:rFonts w:ascii="Times New Roman" w:hAnsi="Times New Roman"/>
                <w:color w:val="000000"/>
                <w:sz w:val="28"/>
                <w:szCs w:val="28"/>
              </w:rPr>
              <w:t>ся в собственности Рязанской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0F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08A9">
              <w:rPr>
                <w:rFonts w:ascii="Times New Roman" w:hAnsi="Times New Roman"/>
                <w:sz w:val="28"/>
                <w:szCs w:val="28"/>
              </w:rPr>
              <w:t>(в редакции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08A9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8B08A9"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  <w:proofErr w:type="gramEnd"/>
          </w:p>
          <w:p w:rsidR="000D5EED" w:rsidRPr="00E726EE" w:rsidRDefault="008F6C62" w:rsidP="000F0504">
            <w:pPr>
              <w:spacing w:line="230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B08A9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8B08A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8B08A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hyperlink r:id="rId15" w:history="1">
              <w:r w:rsidRPr="008B08A9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Pr="008B08A9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0D5EED" w:rsidRPr="000F0504">
        <w:trPr>
          <w:jc w:val="right"/>
        </w:trPr>
        <w:tc>
          <w:tcPr>
            <w:tcW w:w="5000" w:type="pct"/>
            <w:gridSpan w:val="3"/>
          </w:tcPr>
          <w:p w:rsidR="008F6C62" w:rsidRPr="000F0504" w:rsidRDefault="008F6C62" w:rsidP="000F0504">
            <w:pPr>
              <w:pStyle w:val="ConsPlusNormal"/>
              <w:spacing w:line="230" w:lineRule="auto"/>
              <w:ind w:firstLine="567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F050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Правительство Рязанской области ПОСТАНОВЛЯЕТ:</w:t>
            </w:r>
          </w:p>
          <w:p w:rsidR="008F6C62" w:rsidRPr="000F0504" w:rsidRDefault="008F6C62" w:rsidP="000F0504">
            <w:pPr>
              <w:spacing w:line="230" w:lineRule="auto"/>
              <w:ind w:firstLine="56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к постановлению Правительства Рязанской области от</w:t>
            </w:r>
            <w:r w:rsidR="000F0504">
              <w:rPr>
                <w:rFonts w:ascii="Times New Roman" w:hAnsi="Times New Roman"/>
                <w:sz w:val="28"/>
                <w:szCs w:val="28"/>
              </w:rPr>
              <w:t xml:space="preserve"> 18 ноября 2020 г. № 303 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«Об установлении мер по антитеррористической защищенности административных зданий, занимаемых исполнительными органами государственной власти</w:t>
            </w:r>
            <w:r w:rsidR="000F0504" w:rsidRPr="000F05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Рязанской </w:t>
            </w:r>
            <w:r w:rsidRPr="000F050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области и находящи</w:t>
            </w:r>
            <w:r w:rsidR="0078119F" w:rsidRPr="000F050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х</w:t>
            </w:r>
            <w:r w:rsidRPr="000F050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ся</w:t>
            </w:r>
            <w:r w:rsidR="00964252" w:rsidRPr="000F050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0F050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собственности Рязанской области</w:t>
            </w:r>
            <w:r w:rsidR="00F47B9A" w:rsidRPr="000F050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 w:rsidR="00964252" w:rsidRPr="000F050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0F050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следующие изменения:</w:t>
            </w:r>
          </w:p>
          <w:p w:rsidR="008F6C62" w:rsidRPr="000F0504" w:rsidRDefault="008F6C62" w:rsidP="000F0504">
            <w:pPr>
              <w:pStyle w:val="ConsPlusNormal"/>
              <w:spacing w:line="230" w:lineRule="auto"/>
              <w:ind w:firstLine="567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F050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1)</w:t>
            </w:r>
            <w:r w:rsidR="00964252" w:rsidRPr="000F050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0F050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разделе </w:t>
            </w:r>
            <w:r w:rsidRPr="000F0504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I</w:t>
            </w:r>
            <w:r w:rsidRPr="000F0504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en-US"/>
              </w:rPr>
              <w:t>II</w:t>
            </w:r>
            <w:r w:rsidRPr="000F0504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«Оценка состояния антитеррористической защищенности Объекта и составление паспорта безопасности Объекта»:</w:t>
            </w:r>
            <w:r w:rsidRPr="000F050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8F6C62" w:rsidRPr="000F0504" w:rsidRDefault="008F6C62" w:rsidP="000F0504">
            <w:pPr>
              <w:pStyle w:val="ab"/>
              <w:autoSpaceDE w:val="0"/>
              <w:autoSpaceDN w:val="0"/>
              <w:adjustRightInd w:val="0"/>
              <w:spacing w:after="0" w:line="230" w:lineRule="auto"/>
              <w:ind w:left="0" w:firstLine="567"/>
              <w:jc w:val="both"/>
              <w:outlineLvl w:val="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hyperlink r:id="rId16" w:history="1">
              <w:r w:rsidRPr="000F0504">
                <w:rPr>
                  <w:rFonts w:ascii="Times New Roman" w:hAnsi="Times New Roman"/>
                  <w:spacing w:val="-4"/>
                  <w:sz w:val="28"/>
                  <w:szCs w:val="28"/>
                </w:rPr>
                <w:t>пункт 1</w:t>
              </w:r>
            </w:hyperlink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7 дополнить подпунктом «в» следующего содержания:</w:t>
            </w:r>
          </w:p>
          <w:p w:rsidR="008F6C62" w:rsidRPr="000F0504" w:rsidRDefault="008F6C62" w:rsidP="000F0504">
            <w:pPr>
              <w:pStyle w:val="ab"/>
              <w:autoSpaceDE w:val="0"/>
              <w:autoSpaceDN w:val="0"/>
              <w:adjustRightInd w:val="0"/>
              <w:spacing w:after="0" w:line="230" w:lineRule="auto"/>
              <w:ind w:left="0" w:firstLine="567"/>
              <w:jc w:val="both"/>
              <w:outlineLvl w:val="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«в) смены балансодержателя</w:t>
            </w:r>
            <w:r w:rsidR="00F47B9A" w:rsidRPr="000F05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Объекта</w:t>
            </w:r>
            <w:proofErr w:type="gramStart"/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8F6C62" w:rsidRPr="000F0504" w:rsidRDefault="008F6C62" w:rsidP="000F0504">
            <w:pPr>
              <w:pStyle w:val="ab"/>
              <w:autoSpaceDE w:val="0"/>
              <w:autoSpaceDN w:val="0"/>
              <w:adjustRightInd w:val="0"/>
              <w:spacing w:after="0" w:line="230" w:lineRule="auto"/>
              <w:ind w:left="0" w:firstLine="567"/>
              <w:jc w:val="both"/>
              <w:outlineLvl w:val="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абзац первый пункта 18 изложить в </w:t>
            </w:r>
            <w:r w:rsidR="00F47B9A" w:rsidRPr="000F0504">
              <w:rPr>
                <w:rFonts w:ascii="Times New Roman" w:hAnsi="Times New Roman"/>
                <w:spacing w:val="-4"/>
                <w:sz w:val="28"/>
                <w:szCs w:val="28"/>
              </w:rPr>
              <w:t>следующей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редакции:</w:t>
            </w:r>
          </w:p>
          <w:p w:rsidR="008F6C62" w:rsidRPr="000F0504" w:rsidRDefault="008F6C62" w:rsidP="000F0504">
            <w:pPr>
              <w:pStyle w:val="ab"/>
              <w:autoSpaceDE w:val="0"/>
              <w:autoSpaceDN w:val="0"/>
              <w:adjustRightInd w:val="0"/>
              <w:spacing w:after="0" w:line="230" w:lineRule="auto"/>
              <w:ind w:left="0" w:firstLine="567"/>
              <w:jc w:val="both"/>
              <w:outlineLvl w:val="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«18.</w:t>
            </w:r>
            <w:r w:rsidR="00964252" w:rsidRPr="000F0504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Актуализация паспорта безопасности Объекта осуществляется путем формирования нового паспорта безопасности в порядке и в сроки, установленные пунктами 10</w:t>
            </w:r>
            <w:r w:rsidR="000F0504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16 настоящих антитеррористических мер</w:t>
            </w:r>
            <w:proofErr w:type="gramStart"/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.»</w:t>
            </w:r>
            <w:r w:rsidR="00F47B9A" w:rsidRPr="000F0504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  <w:proofErr w:type="gramEnd"/>
          </w:p>
          <w:p w:rsidR="00883FF3" w:rsidRPr="000F0504" w:rsidRDefault="000F0504" w:rsidP="000F0504">
            <w:pPr>
              <w:pStyle w:val="ac"/>
              <w:spacing w:line="230" w:lineRule="auto"/>
              <w:ind w:firstLine="596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883FF3" w:rsidRPr="000F05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приложении к мерам по антитеррористической защищенности административных зданий, занимаемых исполнительными органами государственной власти Рязанской области и находящихся </w:t>
            </w:r>
            <w:r w:rsidR="00883FF3" w:rsidRPr="000F050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в собственности Рязанской области:</w:t>
            </w:r>
          </w:p>
          <w:p w:rsidR="00883FF3" w:rsidRPr="000F0504" w:rsidRDefault="00883FF3" w:rsidP="000F0504">
            <w:pPr>
              <w:pStyle w:val="ac"/>
              <w:spacing w:line="230" w:lineRule="auto"/>
              <w:ind w:firstLine="596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слова </w:t>
            </w:r>
            <w:r w:rsidR="00D737D3" w:rsidRPr="000F0504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руководитель ЦИОГВ</w:t>
            </w:r>
            <w:r w:rsidR="00D737D3" w:rsidRPr="000F0504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слова</w:t>
            </w:r>
            <w:r w:rsidR="00D737D3" w:rsidRPr="000F0504">
              <w:rPr>
                <w:rFonts w:ascii="Times New Roman" w:hAnsi="Times New Roman"/>
                <w:spacing w:val="-4"/>
                <w:sz w:val="28"/>
                <w:szCs w:val="28"/>
              </w:rPr>
              <w:t>ми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D737D3" w:rsidRPr="000F0504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руководитель ИОГВ</w:t>
            </w:r>
            <w:r w:rsidR="00D737D3" w:rsidRPr="000F0504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883FF3" w:rsidRPr="000F0504" w:rsidRDefault="00964252" w:rsidP="000F0504">
            <w:pPr>
              <w:pStyle w:val="ac"/>
              <w:spacing w:line="230" w:lineRule="auto"/>
              <w:ind w:firstLine="596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подпункт «а» пункта 1 раздела 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VI</w:t>
            </w:r>
            <w:r w:rsidR="00883FF3" w:rsidRPr="000F05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«Организация антитеррористической защищенности Объекта»</w:t>
            </w:r>
            <w:r w:rsidR="00883FF3" w:rsidRPr="000F05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8F6C62" w:rsidRPr="000F0504">
              <w:rPr>
                <w:rFonts w:ascii="Times New Roman" w:hAnsi="Times New Roman"/>
                <w:spacing w:val="-4"/>
                <w:sz w:val="28"/>
                <w:szCs w:val="28"/>
              </w:rPr>
              <w:t>изложить в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следующей редакции:</w:t>
            </w:r>
          </w:p>
          <w:p w:rsidR="00964252" w:rsidRPr="000F0504" w:rsidRDefault="00964252" w:rsidP="000F0504">
            <w:pPr>
              <w:pStyle w:val="ac"/>
              <w:spacing w:line="230" w:lineRule="auto"/>
              <w:ind w:firstLine="596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0F0504">
              <w:rPr>
                <w:rFonts w:ascii="Times New Roman" w:hAnsi="Times New Roman"/>
                <w:spacing w:val="-4"/>
                <w:sz w:val="28"/>
                <w:szCs w:val="28"/>
              </w:rPr>
              <w:t>а) 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организационная основа охраны ______________</w:t>
            </w:r>
            <w:r w:rsidR="00883FF3" w:rsidRPr="000F0504">
              <w:rPr>
                <w:rFonts w:ascii="Times New Roman" w:hAnsi="Times New Roman"/>
                <w:spacing w:val="-4"/>
                <w:sz w:val="28"/>
                <w:szCs w:val="28"/>
              </w:rPr>
              <w:t>__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_______________;</w:t>
            </w:r>
          </w:p>
          <w:p w:rsidR="00D13643" w:rsidRPr="000F0504" w:rsidRDefault="00964252" w:rsidP="000F0504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F050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                                                                               (наименование организации)</w:t>
            </w:r>
            <w:r w:rsidRPr="000F0504">
              <w:rPr>
                <w:rFonts w:ascii="Times New Roman" w:hAnsi="Times New Roman"/>
                <w:spacing w:val="-4"/>
                <w:sz w:val="28"/>
                <w:szCs w:val="28"/>
              </w:rPr>
              <w:t>».</w:t>
            </w:r>
          </w:p>
        </w:tc>
      </w:tr>
      <w:tr w:rsidR="000D5EED">
        <w:trPr>
          <w:trHeight w:val="309"/>
          <w:jc w:val="right"/>
        </w:trPr>
        <w:tc>
          <w:tcPr>
            <w:tcW w:w="2087" w:type="pct"/>
          </w:tcPr>
          <w:p w:rsidR="00964252" w:rsidRDefault="00964252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964252" w:rsidRDefault="00964252" w:rsidP="008F6C6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64252" w:rsidRDefault="008F6C62" w:rsidP="000F0504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0F0504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01" w:rsidRDefault="00557301">
      <w:r>
        <w:separator/>
      </w:r>
    </w:p>
  </w:endnote>
  <w:endnote w:type="continuationSeparator" w:id="0">
    <w:p w:rsidR="00557301" w:rsidRDefault="0055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8EB" w:rsidRDefault="004A28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640E99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7F45A4BC" wp14:editId="2DCDCF1D">
                <wp:extent cx="668020" cy="28638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640E99" w:rsidP="00C22273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C22273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B8F471A" wp14:editId="52A799CB">
                <wp:extent cx="174625" cy="1428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0F0504" w:rsidP="00C22273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1841  20.01.2022 16:02:10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01" w:rsidRDefault="00557301">
      <w:r>
        <w:separator/>
      </w:r>
    </w:p>
  </w:footnote>
  <w:footnote w:type="continuationSeparator" w:id="0">
    <w:p w:rsidR="00557301" w:rsidRDefault="00557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64293" w:rsidRDefault="008642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8EB" w:rsidRDefault="004A28E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8EB" w:rsidRDefault="004A28EB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9809F3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H7qG7vvHxxnOwF/lq+Ff4AonNw=" w:salt="9UGOUtMgGssJUwxOMlVDJ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99"/>
    <w:rsid w:val="0001360F"/>
    <w:rsid w:val="00027072"/>
    <w:rsid w:val="000331B3"/>
    <w:rsid w:val="00033413"/>
    <w:rsid w:val="00037C0C"/>
    <w:rsid w:val="00055366"/>
    <w:rsid w:val="00056DEB"/>
    <w:rsid w:val="00056F94"/>
    <w:rsid w:val="00073A7A"/>
    <w:rsid w:val="00076B0B"/>
    <w:rsid w:val="00076D5E"/>
    <w:rsid w:val="00084DD3"/>
    <w:rsid w:val="000917C0"/>
    <w:rsid w:val="000B0736"/>
    <w:rsid w:val="000D5EED"/>
    <w:rsid w:val="000F0504"/>
    <w:rsid w:val="00122CFD"/>
    <w:rsid w:val="00127C41"/>
    <w:rsid w:val="00136C5C"/>
    <w:rsid w:val="00151370"/>
    <w:rsid w:val="001576B0"/>
    <w:rsid w:val="00162E72"/>
    <w:rsid w:val="00175BE5"/>
    <w:rsid w:val="0018216B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3434F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F1E81"/>
    <w:rsid w:val="00310D92"/>
    <w:rsid w:val="003160CB"/>
    <w:rsid w:val="003222A3"/>
    <w:rsid w:val="00360A40"/>
    <w:rsid w:val="00380BC5"/>
    <w:rsid w:val="0038445B"/>
    <w:rsid w:val="003870C2"/>
    <w:rsid w:val="003C291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28EB"/>
    <w:rsid w:val="004B2D5A"/>
    <w:rsid w:val="004D113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7301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0E99"/>
    <w:rsid w:val="00644236"/>
    <w:rsid w:val="006471E5"/>
    <w:rsid w:val="00671D3B"/>
    <w:rsid w:val="00683693"/>
    <w:rsid w:val="00684A5B"/>
    <w:rsid w:val="006A1F71"/>
    <w:rsid w:val="006D4F6D"/>
    <w:rsid w:val="006F328B"/>
    <w:rsid w:val="006F5886"/>
    <w:rsid w:val="00704674"/>
    <w:rsid w:val="00707734"/>
    <w:rsid w:val="00707E19"/>
    <w:rsid w:val="00712F7C"/>
    <w:rsid w:val="0072328A"/>
    <w:rsid w:val="007377B5"/>
    <w:rsid w:val="00746CC2"/>
    <w:rsid w:val="00760323"/>
    <w:rsid w:val="00765600"/>
    <w:rsid w:val="0078119F"/>
    <w:rsid w:val="00791C9F"/>
    <w:rsid w:val="00792AAB"/>
    <w:rsid w:val="00793B47"/>
    <w:rsid w:val="007A1D0C"/>
    <w:rsid w:val="007A2A7B"/>
    <w:rsid w:val="007A6B1D"/>
    <w:rsid w:val="007C34C6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022F"/>
    <w:rsid w:val="008827E7"/>
    <w:rsid w:val="00883FF3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8F6C62"/>
    <w:rsid w:val="00900F42"/>
    <w:rsid w:val="009136FD"/>
    <w:rsid w:val="00932E3C"/>
    <w:rsid w:val="00964252"/>
    <w:rsid w:val="009809F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649A"/>
    <w:rsid w:val="00A44A8F"/>
    <w:rsid w:val="00A51D96"/>
    <w:rsid w:val="00A96F84"/>
    <w:rsid w:val="00AC3953"/>
    <w:rsid w:val="00AC7150"/>
    <w:rsid w:val="00AF26E8"/>
    <w:rsid w:val="00AF5BE4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37D3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155A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26EE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F3C8A"/>
    <w:rsid w:val="00F06EFB"/>
    <w:rsid w:val="00F1529E"/>
    <w:rsid w:val="00F1586D"/>
    <w:rsid w:val="00F16F07"/>
    <w:rsid w:val="00F45B7C"/>
    <w:rsid w:val="00F45FCE"/>
    <w:rsid w:val="00F47B9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16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F6C6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List Paragraph"/>
    <w:basedOn w:val="a"/>
    <w:uiPriority w:val="34"/>
    <w:qFormat/>
    <w:rsid w:val="008F6C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 Spacing"/>
    <w:uiPriority w:val="1"/>
    <w:qFormat/>
    <w:rsid w:val="008F6C6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F6C6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List Paragraph"/>
    <w:basedOn w:val="a"/>
    <w:uiPriority w:val="34"/>
    <w:qFormat/>
    <w:rsid w:val="008F6C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 Spacing"/>
    <w:uiPriority w:val="1"/>
    <w:qFormat/>
    <w:rsid w:val="008F6C6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D0F389A2345AE90DD362B0A0D6E5F80E2706F37A997F0ADD51AB518012DA72DCDFAEA1B7C013BF6C782636E1449C6B221825ED5AF71B104D84BBCEC9y0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0EC2C0F8A06D26EBB67F111AC8271A3BCEB4038AF15F5675606B07008EC470E6BF31C7B7FF8D06595966BFQ831M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>Ирина В. Корнеева</dc:creator>
  <cp:keywords/>
  <dc:description/>
  <cp:lastModifiedBy>Дягилева М.А.</cp:lastModifiedBy>
  <cp:revision>20</cp:revision>
  <cp:lastPrinted>2022-01-20T13:02:00Z</cp:lastPrinted>
  <dcterms:created xsi:type="dcterms:W3CDTF">2021-12-27T06:14:00Z</dcterms:created>
  <dcterms:modified xsi:type="dcterms:W3CDTF">2022-02-01T13:03:00Z</dcterms:modified>
</cp:coreProperties>
</file>