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D383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47">
        <w:rPr>
          <w:rFonts w:ascii="Times New Roman" w:hAnsi="Times New Roman"/>
          <w:bCs/>
          <w:sz w:val="28"/>
          <w:szCs w:val="28"/>
        </w:rPr>
        <w:t>от 22 февраля 2022 г. № 58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F60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6967F4" w:rsidTr="002732A7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области от 29 октября 2014 г. № 306 «Об утверждении </w:t>
            </w:r>
            <w:proofErr w:type="gramStart"/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proofErr w:type="gramEnd"/>
          </w:p>
          <w:p w:rsidR="00A06B46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программы Рязанской области «Экономическое развитие»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29.12.2014 № 401, от 24.03.2015 № 63, от 12.08.2015 № 202,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 16.09.2015 № 231, от 28.10.2015 № 272, от 29.12.2015 № 344,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02.03.2016 № 42, от 17.08.2016 № 188, от 28.09.2016 № 226,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28.12.2016 № 320, от 18.04.2017 № 79, от 20.06.2017 № 137,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23.08.2017 № 197, от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15.11.2017 № 301, от 12.12.2017 № 347,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19.12.2017 № 372, от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11.04.2018 № 95, от 10.07.2018 № 202,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31.07.2018 № 216, от 19.12.2018 № 378, от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01.02.2019 № 16,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04.02.2019 № 19, от 26.06.2019 № 183, от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12.11.2019 № 344,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09.12.2019 № 391, от 18.12.2019 № 409, от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03.03.2020 № 36,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07.05.2020 № 107, от 26.05.2020 № 120, от 09.06.2020 № 132,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22.12.2020 </w:t>
            </w:r>
            <w:hyperlink r:id="rId16" w:history="1">
              <w:r w:rsidRPr="006967F4">
                <w:rPr>
                  <w:rFonts w:ascii="Times New Roman" w:hAnsi="Times New Roman"/>
                  <w:spacing w:val="-4"/>
                  <w:sz w:val="28"/>
                  <w:szCs w:val="28"/>
                </w:rPr>
                <w:t>№ 347</w:t>
              </w:r>
            </w:hyperlink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30.12.2020 </w:t>
            </w:r>
            <w:hyperlink r:id="rId17" w:history="1">
              <w:r w:rsidRPr="006967F4">
                <w:rPr>
                  <w:rFonts w:ascii="Times New Roman" w:hAnsi="Times New Roman"/>
                  <w:spacing w:val="-4"/>
                  <w:sz w:val="28"/>
                  <w:szCs w:val="28"/>
                </w:rPr>
                <w:t>№ 381</w:t>
              </w:r>
            </w:hyperlink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, от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02.03.2021 </w:t>
            </w:r>
            <w:hyperlink r:id="rId18" w:history="1">
              <w:r w:rsidRPr="006967F4">
                <w:rPr>
                  <w:rFonts w:ascii="Times New Roman" w:hAnsi="Times New Roman"/>
                  <w:spacing w:val="-4"/>
                  <w:sz w:val="28"/>
                  <w:szCs w:val="28"/>
                </w:rPr>
                <w:t>№ 29</w:t>
              </w:r>
            </w:hyperlink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13.04.2021 </w:t>
            </w:r>
            <w:hyperlink r:id="rId19" w:history="1">
              <w:r w:rsidRPr="006967F4">
                <w:rPr>
                  <w:rFonts w:ascii="Times New Roman" w:hAnsi="Times New Roman"/>
                  <w:spacing w:val="-4"/>
                  <w:sz w:val="28"/>
                  <w:szCs w:val="28"/>
                </w:rPr>
                <w:t>№ 81</w:t>
              </w:r>
            </w:hyperlink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08.06.2021 № 147, </w:t>
            </w:r>
            <w:r w:rsidR="001D0FAB"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03.08.2021 № 203,</w:t>
            </w:r>
          </w:p>
          <w:p w:rsidR="006967F4" w:rsidRDefault="009E213E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>от 22.10.2021 № 268, от 24.11.2021 № 320, от</w:t>
            </w:r>
            <w:r w:rsidR="00A539BD"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21.12.2021 № 385,</w:t>
            </w:r>
          </w:p>
          <w:p w:rsidR="00A539BD" w:rsidRPr="006967F4" w:rsidRDefault="00A539BD" w:rsidP="006967F4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C058CC" w:rsidRPr="006967F4">
              <w:rPr>
                <w:rFonts w:ascii="Times New Roman" w:hAnsi="Times New Roman"/>
                <w:spacing w:val="-4"/>
                <w:sz w:val="28"/>
                <w:szCs w:val="28"/>
              </w:rPr>
              <w:t>23.12.2021 № 396</w:t>
            </w:r>
            <w:r w:rsidR="00B018F9" w:rsidRPr="006967F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</w:p>
        </w:tc>
      </w:tr>
    </w:tbl>
    <w:p w:rsidR="009E213E" w:rsidRPr="006967F4" w:rsidRDefault="009E213E" w:rsidP="009E213E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9E213E" w:rsidRPr="006967F4" w:rsidRDefault="009E213E" w:rsidP="009E213E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1. Внести в приложение № 2 к постановлению Правительства Рязанской области от 29 октября 2014 г. № 306 «Об утверждении государственной программы Рязанской области «Экономическое развитие» следующие изменения:</w:t>
      </w:r>
      <w:r w:rsidR="006875C1" w:rsidRPr="006967F4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E213E" w:rsidRPr="006967F4" w:rsidRDefault="00C058CC" w:rsidP="009E213E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bCs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 xml:space="preserve">1) </w:t>
      </w:r>
      <w:r w:rsidR="009E213E" w:rsidRPr="006967F4">
        <w:rPr>
          <w:rFonts w:ascii="Times New Roman" w:hAnsi="Times New Roman"/>
          <w:spacing w:val="-4"/>
          <w:sz w:val="28"/>
          <w:szCs w:val="28"/>
        </w:rPr>
        <w:t>в разделе 1 «</w:t>
      </w:r>
      <w:r w:rsidR="009E213E" w:rsidRPr="006967F4">
        <w:rPr>
          <w:rFonts w:ascii="Times New Roman" w:hAnsi="Times New Roman"/>
          <w:bCs/>
          <w:sz w:val="28"/>
          <w:szCs w:val="28"/>
        </w:rPr>
        <w:t>Паспорт государственной программы Рязанской области»:</w:t>
      </w:r>
    </w:p>
    <w:p w:rsidR="00485109" w:rsidRPr="006967F4" w:rsidRDefault="00C058CC" w:rsidP="009E213E">
      <w:pPr>
        <w:autoSpaceDE w:val="0"/>
        <w:autoSpaceDN w:val="0"/>
        <w:adjustRightInd w:val="0"/>
        <w:ind w:firstLine="7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hAnsi="Times New Roman"/>
          <w:bCs/>
          <w:sz w:val="28"/>
          <w:szCs w:val="28"/>
        </w:rPr>
        <w:t xml:space="preserve">- </w:t>
      </w:r>
      <w:r w:rsidR="009E213E" w:rsidRPr="006967F4">
        <w:rPr>
          <w:rFonts w:ascii="Times New Roman" w:hAnsi="Times New Roman"/>
          <w:bCs/>
          <w:sz w:val="28"/>
          <w:szCs w:val="28"/>
        </w:rPr>
        <w:t>строк</w:t>
      </w:r>
      <w:r w:rsidR="006967F4">
        <w:rPr>
          <w:rFonts w:ascii="Times New Roman" w:hAnsi="Times New Roman"/>
          <w:bCs/>
          <w:sz w:val="28"/>
          <w:szCs w:val="28"/>
        </w:rPr>
        <w:t>у</w:t>
      </w:r>
      <w:r w:rsidR="009E213E" w:rsidRPr="006967F4">
        <w:rPr>
          <w:rFonts w:ascii="Times New Roman" w:hAnsi="Times New Roman"/>
          <w:bCs/>
          <w:sz w:val="28"/>
          <w:szCs w:val="28"/>
        </w:rPr>
        <w:t xml:space="preserve"> «</w:t>
      </w:r>
      <w:r w:rsidR="009E213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Главные распорядители бюджетных средств» дополнить абзацем </w:t>
      </w:r>
      <w:r w:rsidR="00485109" w:rsidRPr="006967F4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9E213E" w:rsidRPr="006967F4" w:rsidRDefault="009E213E" w:rsidP="009E213E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967F4">
        <w:rPr>
          <w:rFonts w:ascii="Times New Roman" w:hAnsi="Times New Roman"/>
          <w:sz w:val="28"/>
          <w:szCs w:val="28"/>
        </w:rPr>
        <w:t>министерство топливно-энергетического комплекса и жилищно-коммунального хозяйства Рязанской области (далее – Министерство ТЭК и ЖКХ РО»;</w:t>
      </w:r>
    </w:p>
    <w:p w:rsidR="00485109" w:rsidRPr="006967F4" w:rsidRDefault="00C058CC" w:rsidP="00485109">
      <w:pPr>
        <w:autoSpaceDE w:val="0"/>
        <w:autoSpaceDN w:val="0"/>
        <w:adjustRightInd w:val="0"/>
        <w:ind w:firstLine="7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hAnsi="Times New Roman"/>
          <w:sz w:val="28"/>
          <w:szCs w:val="28"/>
        </w:rPr>
        <w:lastRenderedPageBreak/>
        <w:t>-</w:t>
      </w:r>
      <w:r w:rsidR="006967F4">
        <w:rPr>
          <w:rFonts w:ascii="Times New Roman" w:hAnsi="Times New Roman"/>
          <w:sz w:val="28"/>
          <w:szCs w:val="28"/>
        </w:rPr>
        <w:t> </w:t>
      </w:r>
      <w:r w:rsidR="009E213E" w:rsidRPr="006967F4">
        <w:rPr>
          <w:rFonts w:ascii="Times New Roman" w:hAnsi="Times New Roman"/>
          <w:sz w:val="28"/>
          <w:szCs w:val="28"/>
        </w:rPr>
        <w:t>строк</w:t>
      </w:r>
      <w:r w:rsidR="006967F4">
        <w:rPr>
          <w:rFonts w:ascii="Times New Roman" w:hAnsi="Times New Roman"/>
          <w:sz w:val="28"/>
          <w:szCs w:val="28"/>
        </w:rPr>
        <w:t>у</w:t>
      </w:r>
      <w:r w:rsidR="009E213E" w:rsidRPr="006967F4">
        <w:rPr>
          <w:rFonts w:ascii="Times New Roman" w:hAnsi="Times New Roman"/>
          <w:sz w:val="28"/>
          <w:szCs w:val="28"/>
        </w:rPr>
        <w:t xml:space="preserve"> «Исполнители Программы» дополнить новым абзацем </w:t>
      </w:r>
      <w:r w:rsidR="00FE76C1" w:rsidRPr="006967F4">
        <w:rPr>
          <w:rFonts w:ascii="Times New Roman" w:hAnsi="Times New Roman"/>
          <w:sz w:val="28"/>
          <w:szCs w:val="28"/>
        </w:rPr>
        <w:t xml:space="preserve">пятым </w:t>
      </w:r>
      <w:r w:rsidR="00485109" w:rsidRPr="006967F4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9E213E" w:rsidRPr="006967F4" w:rsidRDefault="009E213E" w:rsidP="00485109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«Министерство ТЭК и ЖКХ РО</w:t>
      </w:r>
      <w:proofErr w:type="gramStart"/>
      <w:r w:rsidR="008B1A6F" w:rsidRPr="006967F4">
        <w:rPr>
          <w:rFonts w:ascii="Times New Roman" w:hAnsi="Times New Roman"/>
          <w:sz w:val="28"/>
          <w:szCs w:val="28"/>
        </w:rPr>
        <w:t>;</w:t>
      </w:r>
      <w:r w:rsidRPr="006967F4">
        <w:rPr>
          <w:rFonts w:ascii="Times New Roman" w:hAnsi="Times New Roman"/>
          <w:sz w:val="28"/>
          <w:szCs w:val="28"/>
        </w:rPr>
        <w:t>»</w:t>
      </w:r>
      <w:proofErr w:type="gramEnd"/>
      <w:r w:rsidRPr="006967F4">
        <w:rPr>
          <w:rFonts w:ascii="Times New Roman" w:hAnsi="Times New Roman"/>
          <w:sz w:val="28"/>
          <w:szCs w:val="28"/>
        </w:rPr>
        <w:t>;</w:t>
      </w:r>
    </w:p>
    <w:p w:rsidR="009E213E" w:rsidRPr="006967F4" w:rsidRDefault="009E213E" w:rsidP="009E213E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bCs/>
          <w:sz w:val="28"/>
          <w:szCs w:val="28"/>
        </w:rPr>
        <w:t xml:space="preserve"> </w:t>
      </w:r>
      <w:r w:rsidR="00C058CC" w:rsidRPr="006967F4">
        <w:rPr>
          <w:rFonts w:ascii="Times New Roman" w:hAnsi="Times New Roman"/>
          <w:bCs/>
          <w:sz w:val="28"/>
          <w:szCs w:val="28"/>
        </w:rPr>
        <w:t>-</w:t>
      </w:r>
      <w:r w:rsidR="006967F4">
        <w:rPr>
          <w:rFonts w:ascii="Times New Roman" w:hAnsi="Times New Roman"/>
          <w:bCs/>
          <w:sz w:val="28"/>
          <w:szCs w:val="28"/>
        </w:rPr>
        <w:t> </w:t>
      </w:r>
      <w:r w:rsidRPr="006967F4">
        <w:rPr>
          <w:rFonts w:ascii="Times New Roman" w:hAnsi="Times New Roman"/>
          <w:bCs/>
          <w:sz w:val="28"/>
          <w:szCs w:val="28"/>
        </w:rPr>
        <w:t xml:space="preserve">строку </w:t>
      </w:r>
      <w:r w:rsidRPr="006967F4">
        <w:rPr>
          <w:rFonts w:ascii="Times New Roman" w:hAnsi="Times New Roman"/>
          <w:spacing w:val="-4"/>
          <w:sz w:val="28"/>
          <w:szCs w:val="28"/>
        </w:rPr>
        <w:t>«</w:t>
      </w:r>
      <w:r w:rsidRPr="006967F4">
        <w:rPr>
          <w:rFonts w:ascii="Times New Roman" w:hAnsi="Times New Roman"/>
          <w:sz w:val="28"/>
          <w:szCs w:val="28"/>
        </w:rPr>
        <w:t>Финансовое обеспечение Программы» изложить в следующей редакции:</w:t>
      </w:r>
    </w:p>
    <w:p w:rsidR="009E213E" w:rsidRPr="006967F4" w:rsidRDefault="009E213E" w:rsidP="009E213E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12"/>
          <w:szCs w:val="12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B018F9" w:rsidRPr="006967F4" w:rsidTr="00FE76C1">
        <w:tc>
          <w:tcPr>
            <w:tcW w:w="1809" w:type="dxa"/>
          </w:tcPr>
          <w:p w:rsidR="009E213E" w:rsidRPr="006967F4" w:rsidRDefault="001C041C" w:rsidP="00F83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13E" w:rsidRPr="006967F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655" w:type="dxa"/>
          </w:tcPr>
          <w:p w:rsidR="007D4A80" w:rsidRPr="006967F4" w:rsidRDefault="009E213E" w:rsidP="007D4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67F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8A2233" w:rsidRPr="006967F4">
              <w:rPr>
                <w:rFonts w:ascii="Times New Roman" w:hAnsi="Times New Roman"/>
                <w:sz w:val="24"/>
                <w:szCs w:val="24"/>
              </w:rPr>
              <w:t>11973308,48192</w:t>
            </w:r>
          </w:p>
          <w:p w:rsidR="009E213E" w:rsidRPr="006967F4" w:rsidRDefault="009E213E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67F4">
              <w:rPr>
                <w:rFonts w:ascii="Times New Roman" w:hAnsi="Times New Roman"/>
                <w:sz w:val="24"/>
                <w:szCs w:val="24"/>
              </w:rPr>
              <w:t>тыс. рублей (</w:t>
            </w:r>
            <w:r w:rsidR="008A2233" w:rsidRPr="006967F4">
              <w:rPr>
                <w:rFonts w:ascii="Times New Roman" w:hAnsi="Times New Roman"/>
                <w:sz w:val="24"/>
                <w:szCs w:val="24"/>
              </w:rPr>
              <w:t>11462521,48992</w:t>
            </w:r>
            <w:r w:rsidR="00FB6260" w:rsidRPr="0069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7F4">
              <w:rPr>
                <w:rFonts w:ascii="Times New Roman" w:hAnsi="Times New Roman"/>
                <w:sz w:val="24"/>
                <w:szCs w:val="24"/>
              </w:rPr>
              <w:t xml:space="preserve">тыс. рублей - средства областного бюджета, </w:t>
            </w:r>
            <w:r w:rsidR="00FB6260" w:rsidRPr="006967F4">
              <w:rPr>
                <w:rFonts w:ascii="Times New Roman" w:hAnsi="Times New Roman"/>
                <w:sz w:val="24"/>
                <w:szCs w:val="24"/>
              </w:rPr>
              <w:t xml:space="preserve">510786,992 </w:t>
            </w:r>
            <w:r w:rsidRPr="006967F4">
              <w:rPr>
                <w:rFonts w:ascii="Times New Roman" w:hAnsi="Times New Roman"/>
                <w:sz w:val="24"/>
                <w:szCs w:val="24"/>
              </w:rPr>
              <w:t>тыс. рублей - средства федерального бюджета)</w:t>
            </w:r>
            <w:r w:rsidR="001C041C" w:rsidRPr="006967F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9E213E" w:rsidRPr="006967F4" w:rsidRDefault="009E213E" w:rsidP="009E213E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9E213E" w:rsidRPr="006967F4" w:rsidRDefault="00C058CC" w:rsidP="009E213E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2)</w:t>
      </w:r>
      <w:r w:rsidR="009E213E" w:rsidRPr="006967F4">
        <w:rPr>
          <w:rFonts w:ascii="Times New Roman" w:hAnsi="Times New Roman"/>
          <w:spacing w:val="-4"/>
          <w:sz w:val="28"/>
          <w:szCs w:val="28"/>
        </w:rPr>
        <w:t xml:space="preserve"> таблицу раздела 3 «</w:t>
      </w:r>
      <w:r w:rsidR="009E213E" w:rsidRPr="006967F4">
        <w:rPr>
          <w:rFonts w:ascii="Times New Roman" w:hAnsi="Times New Roman"/>
          <w:sz w:val="28"/>
          <w:szCs w:val="28"/>
        </w:rPr>
        <w:t>Финансовое обеспечение Программы» изложить в следующей редакции:</w:t>
      </w:r>
    </w:p>
    <w:p w:rsidR="009E213E" w:rsidRPr="006967F4" w:rsidRDefault="009E213E" w:rsidP="009E213E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12"/>
          <w:szCs w:val="12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</w:tblGrid>
      <w:tr w:rsidR="009E213E" w:rsidRPr="006967F4" w:rsidTr="00F831DE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1C041C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«</w:t>
            </w:r>
            <w:r w:rsidR="009E213E" w:rsidRPr="006967F4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E213E" w:rsidRPr="006967F4" w:rsidRDefault="009E213E" w:rsidP="005F7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67F4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9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Объем ФО по годам (тыс. руб.)</w:t>
            </w:r>
          </w:p>
        </w:tc>
      </w:tr>
      <w:tr w:rsidR="009E213E" w:rsidRPr="006967F4" w:rsidTr="00F831DE">
        <w:trPr>
          <w:cantSplit/>
          <w:trHeight w:val="8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9E213E" w:rsidRPr="006967F4" w:rsidRDefault="009E213E" w:rsidP="009E213E">
      <w:pPr>
        <w:rPr>
          <w:rFonts w:ascii="Times New Roman" w:hAnsi="Times New Roman"/>
          <w:sz w:val="2"/>
          <w:szCs w:val="2"/>
          <w:highlight w:val="lightGray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</w:tblGrid>
      <w:tr w:rsidR="009E213E" w:rsidRPr="006967F4" w:rsidTr="00F831D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B6260" w:rsidRPr="006967F4" w:rsidTr="00C77755">
        <w:trPr>
          <w:cantSplit/>
          <w:trHeight w:val="17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835981,63753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257488,09794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328716,91876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249776,62083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FB6260" w:rsidRPr="006967F4" w:rsidTr="00C77755">
        <w:trPr>
          <w:cantSplit/>
          <w:trHeight w:val="16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365302,33753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99681,09794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137771,21876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127850,02083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FB6260" w:rsidRPr="006967F4" w:rsidTr="00C77755">
        <w:trPr>
          <w:cantSplit/>
          <w:trHeight w:val="12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470679,3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157807,0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190945,7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121926,6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«Адресная поддержка повышения производительности труда на предприятиях Рязанской области» (по подпрограмме № 1 «Повышение инвестиционного потенциала и развитие экспорта»)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112076,453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25729,2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42163,66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44183,593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92047,253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5700,0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42163,66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44183,593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20029,2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20029,2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FB6260" w:rsidRPr="006967F4" w:rsidTr="00F831DE">
        <w:trPr>
          <w:cantSplit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 «Системные меры развития международной кооперации и экспорта» (по подпрограмме № 1 «Повышение инвестиционного потенциала и развитие экспорта»)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140910,0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41500,0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454060,75149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147537,91854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193226,71235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113296,1206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6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128477,05149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43240,61854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44593,91235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40642,5206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1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325583,7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104297,3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148632,8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72653,6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По подпрограмме № 1 «Повышение инвестиционного потенциала и развитие экспорта»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153283,42061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53850,8701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55889,66391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43542,8866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20332,82061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9491,3701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9535,16391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1306,2866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07653E">
        <w:trPr>
          <w:cantSplit/>
          <w:trHeight w:val="1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132950,6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44359,5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2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По подпрограмме № 2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300777,33088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93687,04844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137337,04844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69753,234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108144,23088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33749,24844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35058,74844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39336,234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2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192633,1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59937,8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102278,3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30417,0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6967F4">
              <w:rPr>
                <w:rFonts w:ascii="Times New Roman" w:hAnsi="Times New Roman"/>
                <w:sz w:val="22"/>
                <w:szCs w:val="22"/>
              </w:rPr>
              <w:t>самозанятыми</w:t>
            </w:r>
            <w:proofErr w:type="spellEnd"/>
            <w:r w:rsidRPr="006967F4">
              <w:rPr>
                <w:rFonts w:ascii="Times New Roman" w:hAnsi="Times New Roman"/>
                <w:sz w:val="22"/>
                <w:szCs w:val="22"/>
              </w:rPr>
              <w:t xml:space="preserve"> гражданами» (по подпрограмме № 2 «Развитие малого и среднего предпринимательства»)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16091,6495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4550,51547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5496,90722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6044,22681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482,7495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136,51547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164,90722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181,32681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07653E">
        <w:trPr>
          <w:cantSplit/>
          <w:trHeight w:val="1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15608,9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4414,0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5332,0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5862,9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C77755">
        <w:trPr>
          <w:cantSplit/>
          <w:trHeight w:val="1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 (по подпрограмме № 2 «Развитие малого и среднего предпринимательства»)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112842,78354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29965,46393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38124,63919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44752,68042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A539BD">
        <w:trPr>
          <w:cantSplit/>
          <w:trHeight w:val="1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3385,28354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898,96393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1143,73919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1342,58042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C77755" w:rsidRPr="006967F4" w:rsidTr="00A539BD">
        <w:trPr>
          <w:cantSplit/>
          <w:trHeight w:val="17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7755" w:rsidRPr="006967F4" w:rsidRDefault="00C77755" w:rsidP="00C777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109457,5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36980,9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43410,1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77755" w:rsidRPr="006967F4" w:rsidRDefault="00C77755" w:rsidP="00C777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485109" w:rsidRPr="006967F4" w:rsidTr="00485109">
        <w:trPr>
          <w:cantSplit/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ведомственным проектам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53815,99776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17938,66592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B018F9" w:rsidRPr="006967F4" w:rsidTr="00485109">
        <w:trPr>
          <w:cantSplit/>
          <w:trHeight w:val="2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«Внедрение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учреждений» </w:t>
            </w:r>
          </w:p>
          <w:p w:rsidR="00485109" w:rsidRP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(по подпрограмме № 4 «Внедрение технологий бережливого управления»)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53815,99776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8A2233" w:rsidRPr="006967F4" w:rsidTr="00CD7D47">
        <w:trPr>
          <w:cantSplit/>
          <w:trHeight w:val="18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3" w:rsidRPr="006967F4" w:rsidRDefault="008A2233" w:rsidP="008A2233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комплексам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11083510,84663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3852328,35412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841241,74455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623274,54796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854996,1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894287,8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936566,5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979793,0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1026490,2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1074532,6</w:t>
            </w:r>
          </w:p>
        </w:tc>
      </w:tr>
      <w:tr w:rsidR="008A2233" w:rsidRPr="006967F4" w:rsidTr="00CD7D47">
        <w:trPr>
          <w:cantSplit/>
          <w:trHeight w:val="17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3" w:rsidRPr="006967F4" w:rsidRDefault="008A2233" w:rsidP="008A22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11043403,15463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3849188,27412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838094,18855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620126,99196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850487,1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889552,8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931594,5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974573,0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1021009,2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1068777,1</w:t>
            </w:r>
          </w:p>
        </w:tc>
      </w:tr>
      <w:tr w:rsidR="00B018F9" w:rsidRPr="006967F4" w:rsidTr="00CD7D47">
        <w:trPr>
          <w:cantSplit/>
          <w:trHeight w:val="1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9" w:rsidRP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8A2233" w:rsidRPr="006967F4" w:rsidTr="008A2233">
        <w:trPr>
          <w:cantSplit/>
          <w:trHeight w:val="1888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11973308,48192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4127755,11798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1187897,32923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890989,83471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854996,1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894287,8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936566,5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979793,0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1026490,2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1074532,6</w:t>
            </w:r>
          </w:p>
        </w:tc>
      </w:tr>
      <w:tr w:rsidR="008A2233" w:rsidRPr="006967F4" w:rsidTr="006967F4">
        <w:trPr>
          <w:cantSplit/>
          <w:trHeight w:val="1957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11462521,48992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3966808,03798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993804,07323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765915,67871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850487,1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889552,8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931594,5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974573,0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1021009,2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1068777,1</w:t>
            </w:r>
          </w:p>
        </w:tc>
      </w:tr>
      <w:tr w:rsidR="00B018F9" w:rsidRPr="006967F4" w:rsidTr="006967F4">
        <w:trPr>
          <w:cantSplit/>
          <w:trHeight w:val="1874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510786,992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160947,08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194093,256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125074,156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B018F9" w:rsidRPr="006967F4" w:rsidTr="008B1A6F">
        <w:trPr>
          <w:cantSplit/>
          <w:trHeight w:val="1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13E" w:rsidRPr="006967F4" w:rsidRDefault="009E213E" w:rsidP="00F831DE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E213E" w:rsidRPr="006967F4" w:rsidRDefault="009E213E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2233" w:rsidRPr="006967F4" w:rsidTr="008A2233">
        <w:trPr>
          <w:cantSplit/>
          <w:trHeight w:val="176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11189190,61572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3868408,04898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854873,18803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765915,67871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844487,1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883552,8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925594,5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968573,0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1015009,2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1062777,1</w:t>
            </w:r>
          </w:p>
        </w:tc>
      </w:tr>
      <w:tr w:rsidR="00485109" w:rsidRPr="006967F4" w:rsidTr="00485109">
        <w:trPr>
          <w:cantSplit/>
          <w:trHeight w:val="1482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510786,992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160947,08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194093,256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125074,156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485109" w:rsidRPr="006967F4" w:rsidTr="00485109">
        <w:trPr>
          <w:cantSplit/>
          <w:trHeight w:val="11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  <w:p w:rsidR="00485109" w:rsidRPr="006967F4" w:rsidRDefault="00485109" w:rsidP="00485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28000,0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</w:tr>
      <w:tr w:rsidR="00485109" w:rsidRPr="006967F4" w:rsidTr="00485109">
        <w:trPr>
          <w:cantSplit/>
          <w:trHeight w:val="11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  <w:p w:rsidR="00485109" w:rsidRPr="006967F4" w:rsidRDefault="00485109" w:rsidP="00485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85109" w:rsidRPr="006967F4" w:rsidRDefault="00485109" w:rsidP="0048510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</w:tr>
      <w:tr w:rsidR="00FB6260" w:rsidRPr="006967F4" w:rsidTr="002A5C5E">
        <w:trPr>
          <w:cantSplit/>
          <w:trHeight w:val="175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67F4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6967F4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  <w:p w:rsidR="00FB6260" w:rsidRPr="006967F4" w:rsidRDefault="00FB6260" w:rsidP="00FB6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81999,989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81999,989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B6260" w:rsidRPr="006967F4" w:rsidTr="00FB6260">
        <w:trPr>
          <w:cantSplit/>
          <w:trHeight w:val="14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151330,8852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12400,0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138930,8852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6260" w:rsidRPr="006967F4" w:rsidRDefault="00FB6260" w:rsidP="00FB6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  <w:r w:rsidR="001C041C" w:rsidRPr="006967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9E213E" w:rsidRPr="006967F4" w:rsidRDefault="009E213E" w:rsidP="006C1FD3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C058CC" w:rsidRPr="006967F4" w:rsidRDefault="00C058CC" w:rsidP="00C058C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>3) в разделе 5 «</w:t>
      </w:r>
      <w:r w:rsidRPr="006967F4">
        <w:rPr>
          <w:rFonts w:ascii="Times New Roman" w:hAnsi="Times New Roman" w:cs="Times New Roman"/>
          <w:b w:val="0"/>
          <w:sz w:val="28"/>
          <w:szCs w:val="28"/>
        </w:rPr>
        <w:t>Сведения о подпрограммах Программы»:</w:t>
      </w:r>
    </w:p>
    <w:p w:rsidR="00A63586" w:rsidRPr="006967F4" w:rsidRDefault="00C058CC" w:rsidP="00C058CC">
      <w:pPr>
        <w:pStyle w:val="ConsPlusTitle"/>
        <w:ind w:firstLine="7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- </w:t>
      </w:r>
      <w:r w:rsidR="00A63586"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>в подразделе 5.1 «</w:t>
      </w:r>
      <w:r w:rsidR="00A63586" w:rsidRPr="006967F4">
        <w:rPr>
          <w:rFonts w:ascii="Times New Roman" w:hAnsi="Times New Roman" w:cs="Times New Roman"/>
          <w:b w:val="0"/>
          <w:sz w:val="28"/>
          <w:szCs w:val="28"/>
        </w:rPr>
        <w:t>Подпрограмма № 1 «Повышение инвестиционного потенциала и развитие экспорта</w:t>
      </w:r>
      <w:r w:rsidR="00A63586" w:rsidRPr="006967F4">
        <w:rPr>
          <w:rFonts w:ascii="Times New Roman" w:hAnsi="Times New Roman" w:cs="Times New Roman"/>
          <w:sz w:val="28"/>
          <w:szCs w:val="28"/>
        </w:rPr>
        <w:t>»</w:t>
      </w:r>
      <w:r w:rsidR="00A63586" w:rsidRPr="006967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31DE" w:rsidRPr="006967F4" w:rsidRDefault="00F831DE" w:rsidP="00C058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в </w:t>
      </w:r>
      <w:r w:rsidR="00E13561" w:rsidRPr="006967F4">
        <w:rPr>
          <w:rFonts w:ascii="Times New Roman" w:hAnsi="Times New Roman"/>
          <w:sz w:val="28"/>
          <w:szCs w:val="28"/>
        </w:rPr>
        <w:t>таблиц</w:t>
      </w:r>
      <w:r w:rsidRPr="006967F4">
        <w:rPr>
          <w:rFonts w:ascii="Times New Roman" w:hAnsi="Times New Roman"/>
          <w:sz w:val="28"/>
          <w:szCs w:val="28"/>
        </w:rPr>
        <w:t>е</w:t>
      </w:r>
      <w:r w:rsidR="00E13561" w:rsidRPr="006967F4">
        <w:rPr>
          <w:rFonts w:ascii="Times New Roman" w:hAnsi="Times New Roman"/>
          <w:sz w:val="28"/>
          <w:szCs w:val="28"/>
        </w:rPr>
        <w:t xml:space="preserve"> пункта 4</w:t>
      </w:r>
      <w:r w:rsidRPr="006967F4">
        <w:rPr>
          <w:rFonts w:ascii="Times New Roman" w:hAnsi="Times New Roman"/>
          <w:sz w:val="28"/>
          <w:szCs w:val="28"/>
        </w:rPr>
        <w:t>:</w:t>
      </w:r>
    </w:p>
    <w:p w:rsidR="00F831DE" w:rsidRPr="006967F4" w:rsidRDefault="00F831DE" w:rsidP="00C058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в графах 5-7 подпункта 1.3.1 цифры «31», «33», «34» заменить соответственно цифрами «39», «43», «43»;</w:t>
      </w:r>
    </w:p>
    <w:p w:rsidR="00E13561" w:rsidRPr="006967F4" w:rsidRDefault="00E13561" w:rsidP="00C058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FE76C1" w:rsidRPr="006967F4">
        <w:rPr>
          <w:rFonts w:ascii="Times New Roman" w:hAnsi="Times New Roman"/>
          <w:sz w:val="28"/>
          <w:szCs w:val="28"/>
        </w:rPr>
        <w:t>3.</w:t>
      </w:r>
      <w:r w:rsidR="00C1389B" w:rsidRPr="006967F4">
        <w:rPr>
          <w:rFonts w:ascii="Times New Roman" w:hAnsi="Times New Roman"/>
          <w:sz w:val="28"/>
          <w:szCs w:val="28"/>
        </w:rPr>
        <w:t>3</w:t>
      </w:r>
      <w:r w:rsidR="00FE76C1" w:rsidRPr="006967F4">
        <w:rPr>
          <w:rFonts w:ascii="Times New Roman" w:hAnsi="Times New Roman"/>
          <w:sz w:val="28"/>
          <w:szCs w:val="28"/>
        </w:rPr>
        <w:t xml:space="preserve"> </w:t>
      </w:r>
      <w:r w:rsidRPr="006967F4">
        <w:rPr>
          <w:rFonts w:ascii="Times New Roman" w:hAnsi="Times New Roman"/>
          <w:sz w:val="28"/>
          <w:szCs w:val="28"/>
        </w:rPr>
        <w:t>следующего содержания:</w:t>
      </w:r>
    </w:p>
    <w:p w:rsidR="00100E44" w:rsidRPr="006967F4" w:rsidRDefault="00100E44" w:rsidP="00C058CC">
      <w:pPr>
        <w:ind w:firstLine="708"/>
        <w:jc w:val="both"/>
        <w:rPr>
          <w:rFonts w:ascii="Times New Roman" w:hAnsi="Times New Roman"/>
          <w:sz w:val="12"/>
          <w:szCs w:val="12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</w:tblGrid>
      <w:tr w:rsidR="00E13561" w:rsidRPr="006967F4" w:rsidTr="006967F4">
        <w:trPr>
          <w:trHeight w:val="17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C1389B" w:rsidRPr="006967F4" w:rsidTr="006967F4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«3.3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A5C5E" w:rsidRPr="006967F4" w:rsidRDefault="00C1389B" w:rsidP="002A5C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Задача 3. </w:t>
            </w:r>
            <w:r w:rsidR="008F3663" w:rsidRPr="006967F4">
              <w:rPr>
                <w:rFonts w:ascii="Times New Roman" w:hAnsi="Times New Roman"/>
                <w:sz w:val="22"/>
                <w:szCs w:val="22"/>
              </w:rPr>
              <w:t>Стимулирование инвестиционной деятельности в муниципальных образованиях Рязанской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1389B" w:rsidRPr="006967F4" w:rsidRDefault="00C1389B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3561" w:rsidRPr="006967F4" w:rsidTr="006967F4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C1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</w:t>
            </w:r>
            <w:r w:rsidR="00C1389B" w:rsidRPr="006967F4">
              <w:rPr>
                <w:rFonts w:ascii="Times New Roman" w:hAnsi="Times New Roman"/>
                <w:sz w:val="22"/>
                <w:szCs w:val="22"/>
              </w:rPr>
              <w:t>3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.</w:t>
            </w:r>
            <w:r w:rsidR="00C1389B"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C37611" w:rsidP="008F64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Количество реконструированных </w:t>
            </w:r>
            <w:r w:rsidRPr="006967F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объектов водоотведения и очистки сточных вод (очистных сооружений)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1C041C" w:rsidP="00E1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1C041C" w:rsidP="001C0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3561" w:rsidRPr="006967F4" w:rsidRDefault="00E13561" w:rsidP="001C0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  <w:r w:rsidR="001C041C" w:rsidRPr="006967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E13561" w:rsidRPr="006967F4" w:rsidRDefault="00E13561" w:rsidP="00A63586">
      <w:pPr>
        <w:pStyle w:val="ConsPlusTitle"/>
        <w:ind w:firstLine="739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A63586" w:rsidRPr="006967F4" w:rsidRDefault="00A63586" w:rsidP="00A63586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таблицу пункта</w:t>
      </w:r>
      <w:r w:rsidR="0063184E" w:rsidRPr="006967F4">
        <w:rPr>
          <w:rFonts w:ascii="Times New Roman" w:hAnsi="Times New Roman"/>
          <w:spacing w:val="-4"/>
          <w:sz w:val="28"/>
          <w:szCs w:val="28"/>
        </w:rPr>
        <w:t xml:space="preserve"> 5</w:t>
      </w:r>
      <w:r w:rsidRPr="006967F4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p w:rsidR="00A63586" w:rsidRPr="006967F4" w:rsidRDefault="00A63586" w:rsidP="00A63586">
      <w:pPr>
        <w:ind w:firstLine="739"/>
        <w:rPr>
          <w:rFonts w:ascii="Times New Roman" w:hAnsi="Times New Roman"/>
          <w:spacing w:val="-4"/>
          <w:sz w:val="12"/>
          <w:szCs w:val="1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6967F4" w:rsidTr="00F831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DC693A" w:rsidP="005F7F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«</w:t>
            </w:r>
            <w:r w:rsidR="00A63586" w:rsidRPr="006967F4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="00A63586" w:rsidRPr="006967F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6967F4">
              <w:rPr>
                <w:rFonts w:ascii="Times New Roman" w:hAnsi="Times New Roman" w:cs="Times New Roman"/>
                <w:szCs w:val="22"/>
              </w:rPr>
              <w:t>/</w:t>
            </w:r>
            <w:r w:rsidR="00A63586" w:rsidRPr="006967F4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A63586" w:rsidRPr="006967F4" w:rsidTr="00F831DE">
        <w:trPr>
          <w:cantSplit/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A63586" w:rsidRPr="006967F4" w:rsidRDefault="00A63586" w:rsidP="00A63586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6967F4" w:rsidTr="006967F4">
        <w:trPr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63586" w:rsidRPr="006967F4" w:rsidTr="006967F4">
        <w:trPr>
          <w:cantSplit/>
          <w:trHeight w:val="131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FA6" w:rsidRPr="006967F4" w:rsidTr="006967F4">
        <w:trPr>
          <w:cantSplit/>
          <w:trHeight w:val="1165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«Адресная поддержка повышения производительности труда на предприятиях Рязанской области», в том числе: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112076,453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25729,2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42163,66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44183,593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94FA6" w:rsidRPr="006967F4" w:rsidTr="006967F4">
        <w:trPr>
          <w:cantSplit/>
          <w:trHeight w:val="1071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92047,253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42163,66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44183,593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94FA6" w:rsidRPr="006967F4" w:rsidTr="006967F4">
        <w:trPr>
          <w:cantSplit/>
          <w:trHeight w:val="1048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794FA6" w:rsidRPr="006967F4" w:rsidRDefault="00794FA6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94FA6" w:rsidRPr="006967F4" w:rsidRDefault="00794FA6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6AAF" w:rsidRPr="006967F4" w:rsidTr="006967F4">
        <w:trPr>
          <w:cantSplit/>
          <w:trHeight w:val="1518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546AAF" w:rsidRPr="006967F4" w:rsidRDefault="00546AAF" w:rsidP="00794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6967F4" w:rsidRPr="006967F4" w:rsidRDefault="00546AAF" w:rsidP="00696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производственных систем и компетенций» в виде имущественного взноса на создание и обеспечение деятельности регионального центра компетенций в сфере производительности труда,</w:t>
            </w:r>
            <w:r w:rsidR="006967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67F4" w:rsidRPr="006967F4">
              <w:rPr>
                <w:rFonts w:ascii="Times New Roman" w:hAnsi="Times New Roman"/>
                <w:sz w:val="22"/>
                <w:szCs w:val="22"/>
              </w:rPr>
              <w:t>в том числе обучение, подготовку и содержание на время обучения тренеров, а также дополнительно привлеченных сотрудников региональных центров компетенций;</w:t>
            </w:r>
          </w:p>
          <w:p w:rsidR="006967F4" w:rsidRPr="006967F4" w:rsidRDefault="00546AAF" w:rsidP="00696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67F4" w:rsidRPr="006967F4">
              <w:rPr>
                <w:rFonts w:ascii="Times New Roman" w:hAnsi="Times New Roman"/>
                <w:sz w:val="22"/>
                <w:szCs w:val="22"/>
              </w:rPr>
              <w:t>создание и обеспечение деятельности «фабрики процессов», представляющей собой</w:t>
            </w:r>
          </w:p>
          <w:p w:rsidR="00546AAF" w:rsidRPr="006967F4" w:rsidRDefault="006967F4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площадку, обеспечивающую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практическое обучение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92047,253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42163,66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44183,593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794F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6AAF" w:rsidRPr="006967F4" w:rsidTr="006967F4">
        <w:trPr>
          <w:cantSplit/>
          <w:trHeight w:val="1134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546AAF" w:rsidRPr="006967F4" w:rsidRDefault="00546AAF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546AAF" w:rsidRPr="006967F4" w:rsidRDefault="00546AAF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46AAF" w:rsidRPr="006967F4" w:rsidRDefault="00546AAF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546AAF" w:rsidRPr="006967F4" w:rsidRDefault="00546AAF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6967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принципам и инструментам бережливого производства посредством имитации реальных производственных и вспомогательных процессов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539BD" w:rsidRPr="006967F4" w:rsidTr="006967F4">
        <w:trPr>
          <w:cantSplit/>
          <w:trHeight w:val="104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 «Системные меры развития международной кооперации и экспорта», 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967F4">
              <w:rPr>
                <w:rFonts w:ascii="Times New Roman" w:hAnsi="Times New Roman" w:cs="Times New Roman"/>
                <w:szCs w:val="22"/>
                <w:lang w:val="en-US"/>
              </w:rPr>
              <w:t>T6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140910,0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41500,0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539BD" w:rsidRPr="006967F4" w:rsidTr="006967F4">
        <w:trPr>
          <w:cantSplit/>
          <w:trHeight w:val="338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539BD" w:rsidRPr="006967F4" w:rsidRDefault="003A318A" w:rsidP="00A53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производственных систем и компетенций»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  в целях внедрения и реализации Регионального экспортного стандарта 2.0 в Рязанской области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  <w:lang w:val="en-US"/>
              </w:rPr>
              <w:t>T6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140910,0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41500,0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539BD" w:rsidRPr="006967F4" w:rsidTr="006967F4">
        <w:trPr>
          <w:cantSplit/>
          <w:trHeight w:val="1524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предпринимательства», в том числе: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153283,42061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53850,8701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55889,66391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43542,8866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539BD" w:rsidRPr="006967F4" w:rsidTr="006967F4">
        <w:trPr>
          <w:cantSplit/>
          <w:trHeight w:val="1598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20332,82061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9491,3701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9535,16391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1306,2866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539BD" w:rsidRPr="006967F4" w:rsidTr="006967F4">
        <w:trPr>
          <w:cantSplit/>
          <w:trHeight w:val="111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A539BD" w:rsidRPr="006967F4" w:rsidRDefault="00A539BD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132950,6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44359,5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539BD" w:rsidRPr="006967F4" w:rsidRDefault="00A539BD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53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8B1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6967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автономной некоммерческой организации «Агентство развития производственных систем и компетенций» </w:t>
            </w:r>
          </w:p>
          <w:p w:rsidR="006967F4" w:rsidRPr="006967F4" w:rsidRDefault="006967F4" w:rsidP="006967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в виде </w:t>
            </w: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имущественного</w:t>
            </w:r>
            <w:proofErr w:type="gramEnd"/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16220,94638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8119,4268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8101,51958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538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6967F4" w:rsidRPr="006967F4" w:rsidRDefault="006967F4" w:rsidP="003A318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взноса на создание и (или) развитие центра поддержки экспорта</w:t>
            </w:r>
          </w:p>
          <w:p w:rsidR="006967F4" w:rsidRPr="006967F4" w:rsidRDefault="006967F4" w:rsidP="004123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6967F4" w:rsidRPr="006967F4" w:rsidRDefault="006967F4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16220,94638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8119,4268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8101,51958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684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4111,87423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1371,9433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1433,64433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1306,2866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588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132950,6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44359,5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813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 по региональным проектам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406269,87361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129285,0701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147758,32391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129226,4796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630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253290,07361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64896,3701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101403,82391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86989,8796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1584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152979,8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64388,7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20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967F4" w:rsidRPr="006967F4" w:rsidTr="006967F4">
        <w:trPr>
          <w:cantSplit/>
          <w:trHeight w:val="20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F93C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F93C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Задача 1. Повышение инвестиционной привлекательности Рязанской области, 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967F4" w:rsidRPr="006967F4" w:rsidRDefault="006967F4" w:rsidP="00F93C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967F4" w:rsidRPr="006967F4" w:rsidRDefault="006967F4" w:rsidP="00F93C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71480,0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6780,0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3230,0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3560,0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9560,0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9660,0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9660,0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9670,0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9680,0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F93C3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9680,0</w:t>
            </w:r>
          </w:p>
        </w:tc>
      </w:tr>
      <w:tr w:rsidR="006967F4" w:rsidRPr="006967F4" w:rsidTr="006967F4">
        <w:trPr>
          <w:cantSplit/>
          <w:trHeight w:val="1821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8B1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4123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 xml:space="preserve">Организация, проведение и участие в </w:t>
            </w:r>
            <w:proofErr w:type="spellStart"/>
            <w:r w:rsidRPr="006967F4">
              <w:rPr>
                <w:rFonts w:ascii="Times New Roman" w:hAnsi="Times New Roman" w:cs="Times New Roman"/>
                <w:szCs w:val="22"/>
              </w:rPr>
              <w:t>выставочно</w:t>
            </w:r>
            <w:proofErr w:type="spellEnd"/>
            <w:r w:rsidRPr="006967F4">
              <w:rPr>
                <w:rFonts w:ascii="Times New Roman" w:hAnsi="Times New Roman" w:cs="Times New Roman"/>
                <w:szCs w:val="22"/>
              </w:rPr>
              <w:t xml:space="preserve">-ярмарочных, </w:t>
            </w:r>
            <w:proofErr w:type="spellStart"/>
            <w:r w:rsidRPr="006967F4">
              <w:rPr>
                <w:rFonts w:ascii="Times New Roman" w:hAnsi="Times New Roman" w:cs="Times New Roman"/>
                <w:szCs w:val="22"/>
              </w:rPr>
              <w:t>конгрессных</w:t>
            </w:r>
            <w:proofErr w:type="spellEnd"/>
            <w:r w:rsidRPr="006967F4">
              <w:rPr>
                <w:rFonts w:ascii="Times New Roman" w:hAnsi="Times New Roman" w:cs="Times New Roman"/>
                <w:szCs w:val="22"/>
              </w:rPr>
              <w:t xml:space="preserve"> мероприятиях, в презентациях инвестиционного и экономического потенциала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</w:tr>
      <w:tr w:rsidR="00E51C76" w:rsidRPr="006967F4" w:rsidTr="00E51C76">
        <w:trPr>
          <w:cantSplit/>
          <w:trHeight w:val="2048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E51C76" w:rsidRPr="006967F4" w:rsidRDefault="00E51C76" w:rsidP="00412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E51C76" w:rsidRPr="00283B43" w:rsidRDefault="00E51C76" w:rsidP="004123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83B43">
              <w:rPr>
                <w:rFonts w:ascii="Times New Roman" w:hAnsi="Times New Roman"/>
                <w:sz w:val="22"/>
                <w:szCs w:val="22"/>
              </w:rPr>
              <w:t>Рязанской области в дипломатических и торговых представительствах иностранных госуда</w:t>
            </w:r>
            <w:proofErr w:type="gramStart"/>
            <w:r w:rsidRPr="00283B43">
              <w:rPr>
                <w:rFonts w:ascii="Times New Roman" w:hAnsi="Times New Roman"/>
                <w:sz w:val="22"/>
                <w:szCs w:val="22"/>
              </w:rPr>
              <w:t>рств в Р</w:t>
            </w:r>
            <w:proofErr w:type="gramEnd"/>
            <w:r w:rsidRPr="00283B43">
              <w:rPr>
                <w:rFonts w:ascii="Times New Roman" w:hAnsi="Times New Roman"/>
                <w:sz w:val="22"/>
                <w:szCs w:val="22"/>
              </w:rPr>
              <w:t>оссии и российских – за рубежом, а также в федеральных органах власти, общероссийских общественных и других организациях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Минсельхозпрод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Минсельхозпрод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</w:tr>
      <w:tr w:rsidR="00E51C76" w:rsidRPr="006967F4" w:rsidTr="00E51C76">
        <w:trPr>
          <w:cantSplit/>
          <w:trHeight w:val="1780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51C76" w:rsidRPr="006967F4" w:rsidRDefault="00E51C76" w:rsidP="00412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51C76" w:rsidRPr="006967F4" w:rsidRDefault="00E51C76" w:rsidP="004123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Минкультуры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Минкультуры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51C76" w:rsidRPr="006967F4" w:rsidRDefault="00E51C76" w:rsidP="00E51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</w:tr>
      <w:tr w:rsidR="006967F4" w:rsidRPr="006967F4" w:rsidTr="006967F4">
        <w:trPr>
          <w:cantSplit/>
          <w:trHeight w:val="139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4123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4123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Участие в Ассоциации межрегионального социально-экономического взаимодействия «Центральный федеральный округ»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4123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Разработка, приобретение, изготовление и распространение печатной, полиграфической, видео-, ауди</w:t>
            </w: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6967F4">
              <w:rPr>
                <w:rFonts w:ascii="Times New Roman" w:hAnsi="Times New Roman"/>
                <w:sz w:val="22"/>
                <w:szCs w:val="22"/>
              </w:rPr>
              <w:t>, мультимедийной, сувенирной продукции по инвестиционной и экспортной деятельности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</w:tr>
      <w:tr w:rsidR="006967F4" w:rsidRPr="006967F4" w:rsidTr="00E51C76">
        <w:trPr>
          <w:cantSplit/>
          <w:trHeight w:val="123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Установление кредитных рейтингов Рязанской области по международной и национальной шкале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</w:tr>
      <w:tr w:rsidR="006967F4" w:rsidRPr="006967F4" w:rsidTr="006967F4">
        <w:trPr>
          <w:cantSplit/>
          <w:trHeight w:val="151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3.1.5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Проведение мониторинга состояния и развития конкурентной среды на рынках товаров, работ и услуг на территории Рязанской области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</w:tr>
      <w:tr w:rsidR="006967F4" w:rsidRPr="006967F4" w:rsidTr="00E51C76">
        <w:trPr>
          <w:cantSplit/>
          <w:trHeight w:val="131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Задача 2. Финансовая поддержка и стимулирование инвестиционной деятельности, 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E51C76" w:rsidRDefault="006967F4" w:rsidP="00E51C7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1C76">
              <w:rPr>
                <w:rFonts w:ascii="Times New Roman" w:hAnsi="Times New Roman"/>
                <w:spacing w:val="-4"/>
                <w:sz w:val="22"/>
                <w:szCs w:val="22"/>
              </w:rPr>
              <w:t>5060738,189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E51C76" w:rsidRDefault="006967F4" w:rsidP="00E51C7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1C76">
              <w:rPr>
                <w:rFonts w:ascii="Times New Roman" w:hAnsi="Times New Roman"/>
                <w:spacing w:val="-4"/>
                <w:sz w:val="22"/>
                <w:szCs w:val="22"/>
              </w:rPr>
              <w:t>3234380,889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135731,8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112111,8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236238,1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246281,8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256827,5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267901,0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279528,2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291737,1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Государственная поддержка инвестиционной деятельности в форме предоставления субсидий юридическим лицам в соответствии с заключенными инвестиционными соглашениями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285930,0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44750,0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26320,0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субсидий юридическим лицам, осуществляющим деятельность специализированной организации по привлечению инвестиций и работе с инвесторами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773143,7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100434,1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105455,8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110728,5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116265,0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122078,2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128182,1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3.2.3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автономной некоммерческой организации «Агентство развития производственных систем и компетенций» в виде имущественного взноса для обеспечения деятельности 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921445,4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100444,0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105466,0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110739,0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116276,0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122090,0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128195,0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3.2.4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субсидий Акционерному обществу «Корпорация развития Рязанской области» на осуществление капитальных вложений в объекты инфраструктуры, необходимые для реализации инвестиционных проектов, и (или) на приобретение (создание) им объектов недвижимого имущества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2998219,1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2998219,1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3.2.5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взноса в уставный капитал Акционерного общества «Корпорация развития Рязанской области» в целях повышения инвестиционной привлекательности Рязанской области, в том числе подготовки документации для создания или модернизации объектов коммунальной, транспортной инфраструктуры, необходимых для осуществления деятельности в сфере промышленности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967F4">
              <w:rPr>
                <w:rFonts w:ascii="Times New Roman" w:hAnsi="Times New Roman" w:cs="Times New Roman"/>
                <w:szCs w:val="22"/>
              </w:rPr>
              <w:t>Минимущество</w:t>
            </w:r>
            <w:proofErr w:type="spellEnd"/>
            <w:r w:rsidRPr="006967F4">
              <w:rPr>
                <w:rFonts w:ascii="Times New Roman" w:hAnsi="Times New Roman" w:cs="Times New Roman"/>
                <w:szCs w:val="22"/>
              </w:rPr>
              <w:t xml:space="preserve">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67F4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6967F4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81999,989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81999,989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967F4" w:rsidRPr="006967F4" w:rsidTr="006967F4">
        <w:trPr>
          <w:cantSplit/>
          <w:trHeight w:val="149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8F3663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Задача 3. Стимулирование инвестиционной деятельности в муниципальных образованиях Рязанской области, 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151330,8852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12400,0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138930,8852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967F4" w:rsidRPr="006967F4" w:rsidTr="006967F4">
        <w:trPr>
          <w:cantSplit/>
          <w:trHeight w:val="337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9022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3.3.1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 на осуществление капитальных вложений в объекты муниципальной собственности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Министерство ТЭК и ЖКХ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151330,8852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12400,0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138930,8852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967F4" w:rsidRPr="006967F4" w:rsidTr="006967F4">
        <w:trPr>
          <w:cantSplit/>
          <w:trHeight w:val="1556"/>
        </w:trPr>
        <w:tc>
          <w:tcPr>
            <w:tcW w:w="4253" w:type="dxa"/>
            <w:gridSpan w:val="4"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  <w:p w:rsidR="006967F4" w:rsidRPr="006967F4" w:rsidRDefault="006967F4" w:rsidP="00C1389B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  <w:p w:rsidR="006967F4" w:rsidRPr="006967F4" w:rsidRDefault="006967F4" w:rsidP="00C1389B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  <w:p w:rsidR="006967F4" w:rsidRPr="006967F4" w:rsidRDefault="006967F4" w:rsidP="00C1389B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5283549,0742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3253560,889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277892,6852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115671,8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245798,1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255941,8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266487,5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277571,0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289208,2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301417,1</w:t>
            </w:r>
          </w:p>
        </w:tc>
      </w:tr>
      <w:tr w:rsidR="006967F4" w:rsidRPr="006967F4" w:rsidTr="006967F4">
        <w:trPr>
          <w:cantSplit/>
          <w:trHeight w:val="1854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ind w:right="113"/>
              <w:rPr>
                <w:rFonts w:ascii="Times New Roman" w:hAnsi="Times New Roman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5689818,94781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3382845,9591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425651,00911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244898,2796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245798,1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255941,8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266487,5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277571,0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289208,2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301417,1</w:t>
            </w:r>
          </w:p>
        </w:tc>
      </w:tr>
      <w:tr w:rsidR="006967F4" w:rsidRPr="006967F4" w:rsidTr="006967F4">
        <w:trPr>
          <w:cantSplit/>
          <w:trHeight w:val="1993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ind w:left="113" w:right="113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5536839,14781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3318457,2591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379296,50911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202661,6796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245798,1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255941,8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266487,5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277571,0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289208,2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301417,1</w:t>
            </w:r>
          </w:p>
        </w:tc>
      </w:tr>
      <w:tr w:rsidR="006967F4" w:rsidRPr="006967F4" w:rsidTr="006967F4">
        <w:trPr>
          <w:cantSplit/>
          <w:trHeight w:val="1383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C1389B">
            <w:pPr>
              <w:ind w:left="113" w:right="113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152979,8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64388,7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C138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0,0»</w:t>
            </w:r>
          </w:p>
        </w:tc>
      </w:tr>
    </w:tbl>
    <w:p w:rsidR="00A63586" w:rsidRPr="006967F4" w:rsidRDefault="00A63586" w:rsidP="00A63586">
      <w:pPr>
        <w:ind w:firstLine="739"/>
        <w:rPr>
          <w:rFonts w:ascii="Times New Roman" w:hAnsi="Times New Roman"/>
          <w:spacing w:val="-4"/>
          <w:sz w:val="12"/>
          <w:szCs w:val="12"/>
        </w:rPr>
      </w:pPr>
    </w:p>
    <w:p w:rsidR="0095411A" w:rsidRPr="006967F4" w:rsidRDefault="0095411A" w:rsidP="0095411A">
      <w:pPr>
        <w:ind w:firstLine="73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в </w:t>
      </w:r>
      <w:r w:rsidR="00A63586" w:rsidRPr="006967F4">
        <w:rPr>
          <w:rFonts w:ascii="Times New Roman" w:hAnsi="Times New Roman"/>
          <w:sz w:val="28"/>
          <w:szCs w:val="28"/>
        </w:rPr>
        <w:t>пункт</w:t>
      </w:r>
      <w:r w:rsidRPr="006967F4">
        <w:rPr>
          <w:rFonts w:ascii="Times New Roman" w:hAnsi="Times New Roman"/>
          <w:sz w:val="28"/>
          <w:szCs w:val="28"/>
        </w:rPr>
        <w:t>е</w:t>
      </w:r>
      <w:r w:rsidR="00A63586" w:rsidRPr="006967F4">
        <w:rPr>
          <w:rFonts w:ascii="Times New Roman" w:hAnsi="Times New Roman"/>
          <w:sz w:val="28"/>
          <w:szCs w:val="28"/>
        </w:rPr>
        <w:t xml:space="preserve"> 6</w:t>
      </w:r>
      <w:r w:rsidRPr="006967F4">
        <w:rPr>
          <w:rFonts w:ascii="Times New Roman" w:hAnsi="Times New Roman"/>
          <w:sz w:val="28"/>
          <w:szCs w:val="28"/>
        </w:rPr>
        <w:t>:</w:t>
      </w:r>
    </w:p>
    <w:p w:rsidR="0095411A" w:rsidRPr="006967F4" w:rsidRDefault="006967F4" w:rsidP="0095411A">
      <w:pPr>
        <w:ind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5411A" w:rsidRPr="006967F4">
        <w:rPr>
          <w:rFonts w:ascii="Times New Roman" w:hAnsi="Times New Roman"/>
          <w:sz w:val="28"/>
          <w:szCs w:val="28"/>
        </w:rPr>
        <w:t>в подпункте 6.4 цифры «3.1.1-3.1.5» заменить цифрами «3.1.1, 3.1.3-3.1.5»;</w:t>
      </w:r>
    </w:p>
    <w:p w:rsidR="0095411A" w:rsidRPr="006967F4" w:rsidRDefault="006967F4" w:rsidP="0095411A">
      <w:pPr>
        <w:ind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5411A" w:rsidRPr="006967F4">
        <w:rPr>
          <w:rFonts w:ascii="Times New Roman" w:hAnsi="Times New Roman"/>
          <w:sz w:val="28"/>
          <w:szCs w:val="28"/>
        </w:rPr>
        <w:t>дополнить новым подпунктом 6.5 следующего содержания:</w:t>
      </w:r>
    </w:p>
    <w:p w:rsidR="0095411A" w:rsidRPr="006967F4" w:rsidRDefault="0095411A" w:rsidP="009541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«6.5. </w:t>
      </w:r>
      <w:r w:rsidR="009B1A06" w:rsidRPr="006967F4">
        <w:rPr>
          <w:rFonts w:ascii="Times New Roman" w:hAnsi="Times New Roman"/>
          <w:sz w:val="28"/>
          <w:szCs w:val="28"/>
        </w:rPr>
        <w:t xml:space="preserve">Реализация </w:t>
      </w:r>
      <w:r w:rsidRPr="006967F4">
        <w:rPr>
          <w:rFonts w:ascii="Times New Roman" w:hAnsi="Times New Roman"/>
          <w:sz w:val="28"/>
          <w:szCs w:val="28"/>
        </w:rPr>
        <w:t xml:space="preserve">мероприятия, предусмотренного </w:t>
      </w:r>
      <w:hyperlink r:id="rId20" w:history="1">
        <w:r w:rsidRPr="006967F4">
          <w:rPr>
            <w:rFonts w:ascii="Times New Roman" w:hAnsi="Times New Roman"/>
            <w:sz w:val="28"/>
            <w:szCs w:val="28"/>
          </w:rPr>
          <w:t>подпунктом 3.1.2 таблицы пункта 5</w:t>
        </w:r>
      </w:hyperlink>
      <w:r w:rsidRPr="006967F4">
        <w:rPr>
          <w:rFonts w:ascii="Times New Roman" w:hAnsi="Times New Roman"/>
          <w:sz w:val="28"/>
          <w:szCs w:val="28"/>
        </w:rPr>
        <w:t xml:space="preserve"> «Перечень мероприятий подпрограммы», осуществляется в соответствии с </w:t>
      </w:r>
      <w:r w:rsidR="009B1A06" w:rsidRPr="006967F4">
        <w:rPr>
          <w:rFonts w:ascii="Times New Roman" w:hAnsi="Times New Roman"/>
          <w:sz w:val="28"/>
          <w:szCs w:val="28"/>
        </w:rPr>
        <w:t>уставом Ассоциации межрегионального социально-экономического взаимодействия «Центральный Федеральный округ», утвержденным решением общего собрания учредителей (протокол №</w:t>
      </w:r>
      <w:r w:rsidR="006967F4">
        <w:rPr>
          <w:rFonts w:ascii="Times New Roman" w:hAnsi="Times New Roman"/>
          <w:sz w:val="28"/>
          <w:szCs w:val="28"/>
        </w:rPr>
        <w:t xml:space="preserve"> </w:t>
      </w:r>
      <w:r w:rsidR="009B1A06" w:rsidRPr="006967F4">
        <w:rPr>
          <w:rFonts w:ascii="Times New Roman" w:hAnsi="Times New Roman"/>
          <w:sz w:val="28"/>
          <w:szCs w:val="28"/>
        </w:rPr>
        <w:t xml:space="preserve">1-2013 от 18.01.2013), </w:t>
      </w:r>
      <w:r w:rsidRPr="006967F4">
        <w:rPr>
          <w:rFonts w:ascii="Times New Roman" w:hAnsi="Times New Roman"/>
          <w:sz w:val="28"/>
          <w:szCs w:val="28"/>
        </w:rPr>
        <w:t xml:space="preserve">протоколом Общего собрания учредителей Ассоциации </w:t>
      </w:r>
      <w:r w:rsidRPr="006967F4">
        <w:rPr>
          <w:rFonts w:ascii="Times New Roman" w:hAnsi="Times New Roman"/>
          <w:spacing w:val="-2"/>
          <w:sz w:val="28"/>
          <w:szCs w:val="28"/>
        </w:rPr>
        <w:lastRenderedPageBreak/>
        <w:t>межрегиональ</w:t>
      </w:r>
      <w:r w:rsidR="009B1A06" w:rsidRPr="006967F4">
        <w:rPr>
          <w:rFonts w:ascii="Times New Roman" w:hAnsi="Times New Roman"/>
          <w:spacing w:val="-2"/>
          <w:sz w:val="28"/>
          <w:szCs w:val="28"/>
        </w:rPr>
        <w:t xml:space="preserve">ного </w:t>
      </w:r>
      <w:r w:rsidRPr="006967F4">
        <w:rPr>
          <w:rFonts w:ascii="Times New Roman" w:hAnsi="Times New Roman"/>
          <w:spacing w:val="-2"/>
          <w:sz w:val="28"/>
          <w:szCs w:val="28"/>
        </w:rPr>
        <w:t>социально-экономического взаимодействия</w:t>
      </w:r>
      <w:r w:rsidR="006967F4" w:rsidRPr="006967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67F4">
        <w:rPr>
          <w:rFonts w:ascii="Times New Roman" w:hAnsi="Times New Roman"/>
          <w:spacing w:val="-2"/>
          <w:sz w:val="28"/>
          <w:szCs w:val="28"/>
        </w:rPr>
        <w:t>«Центральный</w:t>
      </w:r>
      <w:r w:rsidRPr="006967F4">
        <w:rPr>
          <w:rFonts w:ascii="Times New Roman" w:hAnsi="Times New Roman"/>
          <w:sz w:val="28"/>
          <w:szCs w:val="28"/>
        </w:rPr>
        <w:t xml:space="preserve"> Федеральный округ» </w:t>
      </w:r>
      <w:r w:rsidR="009B1A06" w:rsidRPr="006967F4">
        <w:rPr>
          <w:rFonts w:ascii="Times New Roman" w:hAnsi="Times New Roman"/>
          <w:sz w:val="28"/>
          <w:szCs w:val="28"/>
        </w:rPr>
        <w:t>№ 2-2013 от 15.05.2013</w:t>
      </w:r>
      <w:r w:rsidRPr="006967F4">
        <w:rPr>
          <w:rFonts w:ascii="Times New Roman" w:hAnsi="Times New Roman"/>
          <w:sz w:val="28"/>
          <w:szCs w:val="28"/>
        </w:rPr>
        <w:t>.»;</w:t>
      </w:r>
    </w:p>
    <w:p w:rsidR="0095411A" w:rsidRPr="006967F4" w:rsidRDefault="0095411A" w:rsidP="009541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подпункты 6.5, 6.6. считать</w:t>
      </w:r>
      <w:r w:rsidR="006967F4">
        <w:rPr>
          <w:rFonts w:ascii="Times New Roman" w:hAnsi="Times New Roman"/>
          <w:sz w:val="28"/>
          <w:szCs w:val="28"/>
        </w:rPr>
        <w:t xml:space="preserve"> соответственно</w:t>
      </w:r>
      <w:r w:rsidRPr="006967F4">
        <w:rPr>
          <w:rFonts w:ascii="Times New Roman" w:hAnsi="Times New Roman"/>
          <w:sz w:val="28"/>
          <w:szCs w:val="28"/>
        </w:rPr>
        <w:t xml:space="preserve"> подпунктами 6.6, 6.7;</w:t>
      </w:r>
    </w:p>
    <w:p w:rsidR="00A63586" w:rsidRPr="006967F4" w:rsidRDefault="0095411A" w:rsidP="003A318A">
      <w:pPr>
        <w:ind w:firstLine="739"/>
        <w:jc w:val="both"/>
        <w:rPr>
          <w:rFonts w:ascii="Times New Roman" w:hAnsi="Times New Roman"/>
          <w:bCs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-</w:t>
      </w:r>
      <w:r w:rsidR="00A63586" w:rsidRPr="006967F4">
        <w:rPr>
          <w:rFonts w:ascii="Times New Roman" w:hAnsi="Times New Roman"/>
          <w:sz w:val="28"/>
          <w:szCs w:val="28"/>
        </w:rPr>
        <w:t xml:space="preserve"> </w:t>
      </w:r>
      <w:r w:rsidR="00A63586" w:rsidRPr="006967F4">
        <w:rPr>
          <w:rFonts w:ascii="Times New Roman" w:hAnsi="Times New Roman"/>
          <w:bCs/>
          <w:sz w:val="28"/>
          <w:szCs w:val="28"/>
        </w:rPr>
        <w:t>дополнить</w:t>
      </w:r>
      <w:r w:rsidR="00437DD1" w:rsidRPr="006967F4">
        <w:rPr>
          <w:rFonts w:ascii="Times New Roman" w:hAnsi="Times New Roman"/>
          <w:bCs/>
          <w:sz w:val="28"/>
          <w:szCs w:val="28"/>
        </w:rPr>
        <w:t xml:space="preserve"> под</w:t>
      </w:r>
      <w:r w:rsidR="00A63586" w:rsidRPr="006967F4">
        <w:rPr>
          <w:rFonts w:ascii="Times New Roman" w:hAnsi="Times New Roman"/>
          <w:bCs/>
          <w:sz w:val="28"/>
          <w:szCs w:val="28"/>
        </w:rPr>
        <w:t>пунктом 6.</w:t>
      </w:r>
      <w:r w:rsidRPr="006967F4">
        <w:rPr>
          <w:rFonts w:ascii="Times New Roman" w:hAnsi="Times New Roman"/>
          <w:bCs/>
          <w:sz w:val="28"/>
          <w:szCs w:val="28"/>
        </w:rPr>
        <w:t>8</w:t>
      </w:r>
      <w:r w:rsidR="00A63586" w:rsidRPr="006967F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A63586" w:rsidRPr="006967F4" w:rsidRDefault="00A63586" w:rsidP="00A6358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>«6.</w:t>
      </w:r>
      <w:r w:rsidR="0095411A"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>8</w:t>
      </w:r>
      <w:r w:rsidR="006967F4"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>. </w:t>
      </w:r>
      <w:r w:rsidRPr="006967F4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Финансирование мероприятия, предусмотренного подпунктом 3.</w:t>
      </w:r>
      <w:r w:rsidR="00C1389B" w:rsidRPr="006967F4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3</w:t>
      </w:r>
      <w:r w:rsidRPr="006967F4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.</w:t>
      </w:r>
      <w:r w:rsidR="00C1389B" w:rsidRPr="006967F4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1</w:t>
      </w:r>
      <w:r w:rsidRPr="006967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таблицы пункта 5 «Перечень мероприятий подпрограммы», осуществляется путем предоставления субсидий бюджетам муниципальных образований Рязанской области (далее – местный бюджет) согласно Порядку предоставления и распределения субсидий из областного бю</w:t>
      </w:r>
      <w:r w:rsidR="000C1A74" w:rsidRPr="006967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джета местным бюджетам</w:t>
      </w:r>
      <w:r w:rsidR="006967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Порядок)</w:t>
      </w:r>
      <w:r w:rsidRPr="006967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E32D6B" w:rsidRPr="006967F4" w:rsidRDefault="00E32D6B" w:rsidP="00E32D6B">
      <w:pPr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058CC" w:rsidRPr="006967F4" w:rsidRDefault="00C058CC" w:rsidP="00C058CC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67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67F4"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C058CC" w:rsidRPr="006967F4" w:rsidRDefault="00C058CC" w:rsidP="00C058CC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F4">
        <w:rPr>
          <w:rFonts w:ascii="Times New Roman" w:hAnsi="Times New Roman" w:cs="Times New Roman"/>
          <w:sz w:val="28"/>
          <w:szCs w:val="28"/>
        </w:rPr>
        <w:t>представления и распределения субсидий</w:t>
      </w:r>
      <w:r w:rsidRPr="006967F4">
        <w:rPr>
          <w:rFonts w:ascii="Times New Roman" w:hAnsi="Times New Roman" w:cs="Times New Roman"/>
          <w:sz w:val="28"/>
          <w:szCs w:val="28"/>
        </w:rPr>
        <w:br/>
        <w:t>из областного бюджета местным бюджетам</w:t>
      </w:r>
    </w:p>
    <w:p w:rsidR="00E32D6B" w:rsidRPr="006967F4" w:rsidRDefault="00E32D6B" w:rsidP="00E32D6B">
      <w:pPr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665389" w:rsidRPr="006967F4" w:rsidRDefault="006967F4" w:rsidP="006967F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65389" w:rsidRPr="006967F4">
        <w:rPr>
          <w:rFonts w:ascii="Times New Roman" w:hAnsi="Times New Roman"/>
          <w:sz w:val="28"/>
          <w:szCs w:val="28"/>
        </w:rPr>
        <w:t xml:space="preserve">Субсидии местным бюджетам предоставляются в </w:t>
      </w:r>
      <w:proofErr w:type="gramStart"/>
      <w:r w:rsidR="00665389" w:rsidRPr="006967F4">
        <w:rPr>
          <w:rFonts w:ascii="Times New Roman" w:hAnsi="Times New Roman"/>
          <w:sz w:val="28"/>
          <w:szCs w:val="28"/>
        </w:rPr>
        <w:t>пределах</w:t>
      </w:r>
      <w:proofErr w:type="gramEnd"/>
      <w:r w:rsidR="00665389" w:rsidRPr="006967F4">
        <w:rPr>
          <w:rFonts w:ascii="Times New Roman" w:hAnsi="Times New Roman"/>
          <w:sz w:val="28"/>
          <w:szCs w:val="28"/>
        </w:rPr>
        <w:t xml:space="preserve">   доведенных до ГРБС лимитов бюджетных обязательств.</w:t>
      </w:r>
    </w:p>
    <w:p w:rsidR="00840E39" w:rsidRPr="006967F4" w:rsidRDefault="006967F4" w:rsidP="006967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65389" w:rsidRPr="006967F4">
        <w:rPr>
          <w:rFonts w:ascii="Times New Roman" w:hAnsi="Times New Roman"/>
          <w:sz w:val="28"/>
          <w:szCs w:val="28"/>
        </w:rPr>
        <w:t>Целев</w:t>
      </w:r>
      <w:r w:rsidR="000C1A74" w:rsidRPr="006967F4">
        <w:rPr>
          <w:rFonts w:ascii="Times New Roman" w:hAnsi="Times New Roman"/>
          <w:sz w:val="28"/>
          <w:szCs w:val="28"/>
        </w:rPr>
        <w:t>ым</w:t>
      </w:r>
      <w:r w:rsidR="00665389" w:rsidRPr="006967F4">
        <w:rPr>
          <w:rFonts w:ascii="Times New Roman" w:hAnsi="Times New Roman"/>
          <w:sz w:val="28"/>
          <w:szCs w:val="28"/>
        </w:rPr>
        <w:t xml:space="preserve"> назначение</w:t>
      </w:r>
      <w:r w:rsidR="000C1A74" w:rsidRPr="006967F4">
        <w:rPr>
          <w:rFonts w:ascii="Times New Roman" w:hAnsi="Times New Roman"/>
          <w:sz w:val="28"/>
          <w:szCs w:val="28"/>
        </w:rPr>
        <w:t>м</w:t>
      </w:r>
      <w:r w:rsidR="00665389" w:rsidRPr="006967F4">
        <w:rPr>
          <w:rFonts w:ascii="Times New Roman" w:hAnsi="Times New Roman"/>
          <w:sz w:val="28"/>
          <w:szCs w:val="28"/>
        </w:rPr>
        <w:t xml:space="preserve"> субсидий местным бюджетам </w:t>
      </w:r>
      <w:r w:rsidR="000C1A74" w:rsidRPr="006967F4">
        <w:rPr>
          <w:rFonts w:ascii="Times New Roman" w:hAnsi="Times New Roman"/>
          <w:sz w:val="28"/>
          <w:szCs w:val="28"/>
        </w:rPr>
        <w:t>предусмотренных</w:t>
      </w:r>
      <w:r w:rsidR="00665389" w:rsidRPr="006967F4">
        <w:rPr>
          <w:rFonts w:ascii="Times New Roman" w:hAnsi="Times New Roman"/>
          <w:sz w:val="28"/>
          <w:szCs w:val="28"/>
        </w:rPr>
        <w:t xml:space="preserve"> </w:t>
      </w:r>
      <w:r w:rsidR="000C1A74" w:rsidRPr="006967F4">
        <w:rPr>
          <w:rFonts w:ascii="Times New Roman" w:hAnsi="Times New Roman"/>
          <w:sz w:val="28"/>
          <w:szCs w:val="28"/>
        </w:rPr>
        <w:t xml:space="preserve"> мероприятием </w:t>
      </w:r>
      <w:r w:rsidR="00665389" w:rsidRPr="006967F4">
        <w:rPr>
          <w:rFonts w:ascii="Times New Roman" w:hAnsi="Times New Roman"/>
          <w:sz w:val="28"/>
          <w:szCs w:val="28"/>
        </w:rPr>
        <w:t>подпункт</w:t>
      </w:r>
      <w:r w:rsidR="000C1A74" w:rsidRPr="006967F4">
        <w:rPr>
          <w:rFonts w:ascii="Times New Roman" w:hAnsi="Times New Roman"/>
          <w:sz w:val="28"/>
          <w:szCs w:val="28"/>
        </w:rPr>
        <w:t>а</w:t>
      </w:r>
      <w:r w:rsidR="00665389" w:rsidRPr="006967F4">
        <w:rPr>
          <w:rFonts w:ascii="Times New Roman" w:hAnsi="Times New Roman"/>
          <w:sz w:val="28"/>
          <w:szCs w:val="28"/>
        </w:rPr>
        <w:t xml:space="preserve"> 3.</w:t>
      </w:r>
      <w:r w:rsidR="00C1389B" w:rsidRPr="006967F4">
        <w:rPr>
          <w:rFonts w:ascii="Times New Roman" w:hAnsi="Times New Roman"/>
          <w:sz w:val="28"/>
          <w:szCs w:val="28"/>
        </w:rPr>
        <w:t>3</w:t>
      </w:r>
      <w:r w:rsidR="00665389" w:rsidRPr="006967F4">
        <w:rPr>
          <w:rFonts w:ascii="Times New Roman" w:hAnsi="Times New Roman"/>
          <w:sz w:val="28"/>
          <w:szCs w:val="28"/>
        </w:rPr>
        <w:t>.</w:t>
      </w:r>
      <w:r w:rsidR="00C1389B" w:rsidRPr="006967F4">
        <w:rPr>
          <w:rFonts w:ascii="Times New Roman" w:hAnsi="Times New Roman"/>
          <w:sz w:val="28"/>
          <w:szCs w:val="28"/>
        </w:rPr>
        <w:t>1</w:t>
      </w:r>
      <w:r w:rsidR="000C1A74" w:rsidRPr="006967F4">
        <w:rPr>
          <w:rFonts w:ascii="Times New Roman" w:hAnsi="Times New Roman"/>
          <w:sz w:val="28"/>
          <w:szCs w:val="28"/>
        </w:rPr>
        <w:t xml:space="preserve"> пункта 5 «Перечень мероприятий подпрограммы»</w:t>
      </w:r>
      <w:r w:rsidR="00400C62" w:rsidRPr="006967F4">
        <w:rPr>
          <w:rFonts w:ascii="Times New Roman" w:hAnsi="Times New Roman"/>
          <w:sz w:val="28"/>
          <w:szCs w:val="28"/>
        </w:rPr>
        <w:t xml:space="preserve"> (далее в настоящем Порядке – мероприятие)</w:t>
      </w:r>
      <w:r w:rsidR="000C1A74" w:rsidRPr="006967F4">
        <w:rPr>
          <w:rFonts w:ascii="Times New Roman" w:hAnsi="Times New Roman"/>
          <w:sz w:val="28"/>
          <w:szCs w:val="28"/>
        </w:rPr>
        <w:t xml:space="preserve"> является</w:t>
      </w:r>
      <w:r w:rsidR="00665389" w:rsidRPr="006967F4">
        <w:rPr>
          <w:rFonts w:ascii="Times New Roman" w:hAnsi="Times New Roman"/>
          <w:sz w:val="28"/>
          <w:szCs w:val="28"/>
        </w:rPr>
        <w:t xml:space="preserve"> </w:t>
      </w:r>
      <w:r w:rsidR="00343E15" w:rsidRPr="006967F4">
        <w:rPr>
          <w:rFonts w:ascii="Times New Roman" w:hAnsi="Times New Roman"/>
          <w:sz w:val="28"/>
          <w:szCs w:val="28"/>
        </w:rPr>
        <w:t>осуществление капитальных вложений в объекты муниципальной собственности</w:t>
      </w:r>
      <w:r w:rsidR="00840E39" w:rsidRPr="006967F4">
        <w:rPr>
          <w:rFonts w:ascii="Times New Roman" w:hAnsi="Times New Roman"/>
          <w:sz w:val="28"/>
          <w:szCs w:val="28"/>
        </w:rPr>
        <w:t xml:space="preserve"> </w:t>
      </w:r>
      <w:r w:rsidR="000C1A74" w:rsidRPr="006967F4">
        <w:rPr>
          <w:rFonts w:ascii="Times New Roman" w:hAnsi="Times New Roman"/>
          <w:sz w:val="28"/>
          <w:szCs w:val="28"/>
        </w:rPr>
        <w:t>по направлению – реконструкция объектов водоотведения и очистки сточных вод (</w:t>
      </w:r>
      <w:r w:rsidR="00840E39" w:rsidRPr="006967F4">
        <w:rPr>
          <w:rFonts w:ascii="Times New Roman" w:hAnsi="Times New Roman"/>
          <w:sz w:val="28"/>
          <w:szCs w:val="28"/>
        </w:rPr>
        <w:t>очистны</w:t>
      </w:r>
      <w:r w:rsidR="000C1A74" w:rsidRPr="006967F4">
        <w:rPr>
          <w:rFonts w:ascii="Times New Roman" w:hAnsi="Times New Roman"/>
          <w:sz w:val="28"/>
          <w:szCs w:val="28"/>
        </w:rPr>
        <w:t xml:space="preserve">х </w:t>
      </w:r>
      <w:r w:rsidR="00840E39" w:rsidRPr="006967F4">
        <w:rPr>
          <w:rFonts w:ascii="Times New Roman" w:hAnsi="Times New Roman"/>
          <w:sz w:val="28"/>
          <w:szCs w:val="28"/>
        </w:rPr>
        <w:t>сооружени</w:t>
      </w:r>
      <w:r w:rsidR="000C1A74" w:rsidRPr="006967F4">
        <w:rPr>
          <w:rFonts w:ascii="Times New Roman" w:hAnsi="Times New Roman"/>
          <w:sz w:val="28"/>
          <w:szCs w:val="28"/>
        </w:rPr>
        <w:t>й)</w:t>
      </w:r>
      <w:r w:rsidR="00840E39" w:rsidRPr="006967F4">
        <w:rPr>
          <w:rFonts w:ascii="Times New Roman" w:hAnsi="Times New Roman"/>
          <w:sz w:val="28"/>
          <w:szCs w:val="28"/>
        </w:rPr>
        <w:t>.</w:t>
      </w:r>
    </w:p>
    <w:p w:rsidR="00E32D6B" w:rsidRPr="006967F4" w:rsidRDefault="000B4239" w:rsidP="006967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1" w:history="1">
        <w:r w:rsidR="00E32D6B" w:rsidRPr="006967F4">
          <w:rPr>
            <w:rFonts w:ascii="Times New Roman" w:eastAsiaTheme="minorHAnsi" w:hAnsi="Times New Roman"/>
            <w:sz w:val="28"/>
            <w:szCs w:val="28"/>
            <w:lang w:eastAsia="en-US"/>
          </w:rPr>
          <w:t>3.</w:t>
        </w:r>
      </w:hyperlink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Предоставление субсидий местным бюджетам осуществляется при соблюдении следующих условий:</w:t>
      </w:r>
    </w:p>
    <w:p w:rsidR="00665389" w:rsidRPr="006967F4" w:rsidRDefault="00665389" w:rsidP="0069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 (далее </w:t>
      </w:r>
      <w:r w:rsidR="006967F4" w:rsidRPr="006967F4">
        <w:rPr>
          <w:rFonts w:ascii="Times New Roman" w:hAnsi="Times New Roman"/>
          <w:sz w:val="28"/>
          <w:szCs w:val="28"/>
        </w:rPr>
        <w:t>–</w:t>
      </w:r>
      <w:r w:rsidRPr="006967F4">
        <w:rPr>
          <w:rFonts w:ascii="Times New Roman" w:hAnsi="Times New Roman"/>
          <w:sz w:val="28"/>
          <w:szCs w:val="28"/>
        </w:rPr>
        <w:t xml:space="preserve"> Правила</w:t>
      </w:r>
      <w:r w:rsidR="006967F4" w:rsidRPr="006967F4">
        <w:rPr>
          <w:rFonts w:ascii="Times New Roman" w:hAnsi="Times New Roman"/>
          <w:sz w:val="28"/>
          <w:szCs w:val="28"/>
        </w:rPr>
        <w:t xml:space="preserve"> </w:t>
      </w:r>
      <w:r w:rsidRPr="006967F4">
        <w:rPr>
          <w:rFonts w:ascii="Times New Roman" w:hAnsi="Times New Roman"/>
          <w:sz w:val="28"/>
          <w:szCs w:val="28"/>
        </w:rPr>
        <w:t>№ 377);</w:t>
      </w:r>
      <w:r w:rsidR="000560BE" w:rsidRPr="006967F4">
        <w:rPr>
          <w:rFonts w:ascii="Times New Roman" w:hAnsi="Times New Roman"/>
          <w:sz w:val="28"/>
          <w:szCs w:val="28"/>
        </w:rPr>
        <w:t xml:space="preserve"> </w:t>
      </w:r>
    </w:p>
    <w:p w:rsidR="00E32D6B" w:rsidRPr="006967F4" w:rsidRDefault="000C1A74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10767" w:rsidRPr="006967F4">
        <w:rPr>
          <w:rFonts w:ascii="Times New Roman" w:hAnsi="Times New Roman"/>
          <w:sz w:val="28"/>
          <w:szCs w:val="28"/>
        </w:rPr>
        <w:t xml:space="preserve">централизация закупок в соответствии с </w:t>
      </w:r>
      <w:hyperlink r:id="rId22" w:history="1">
        <w:r w:rsidR="00A10767" w:rsidRPr="006967F4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A10767" w:rsidRPr="006967F4">
        <w:rPr>
          <w:rFonts w:ascii="Times New Roman" w:hAnsi="Times New Roman"/>
          <w:sz w:val="28"/>
          <w:szCs w:val="28"/>
        </w:rPr>
        <w:t xml:space="preserve"> Правительства Рязанской области от 29.12.2021 № 563-р,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за исключением закупок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муниципальные контракты по которым заключаются в соответствии с </w:t>
      </w:r>
      <w:hyperlink r:id="rId23" w:history="1">
        <w:r w:rsidR="00E32D6B" w:rsidRPr="006967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93</w:t>
        </w:r>
      </w:hyperlink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F64EE" w:rsidRPr="006967F4" w:rsidRDefault="008F64EE" w:rsidP="006967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-</w:t>
      </w:r>
      <w:r w:rsidR="006967F4">
        <w:rPr>
          <w:rFonts w:ascii="Times New Roman" w:hAnsi="Times New Roman"/>
          <w:sz w:val="28"/>
          <w:szCs w:val="28"/>
        </w:rPr>
        <w:t> 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заявки на участие в конкурсном отборе, содержащей информацию о прогнозном объеме расходного обязательства муниципального </w:t>
      </w:r>
      <w:r w:rsidR="000C1A74" w:rsidRPr="006967F4">
        <w:rPr>
          <w:rFonts w:ascii="Times New Roman" w:hAnsi="Times New Roman"/>
          <w:sz w:val="28"/>
          <w:szCs w:val="28"/>
        </w:rPr>
        <w:t>образования Рязанской области в размере общей суммы расходов на реализацию мероприятия на соответствующий финансовый год, в том числе за счет средств местного бюджета.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Форма заявки на участие в конкурсном отборе утверждается Министерством ТЭК и ЖКХ РО;</w:t>
      </w:r>
      <w:r w:rsidR="000C1A74" w:rsidRPr="006967F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F64EE" w:rsidRPr="006967F4" w:rsidRDefault="008F64EE" w:rsidP="006967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- наличие утвержденной в установленном </w:t>
      </w:r>
      <w:r w:rsidR="000C1A74" w:rsidRPr="006967F4">
        <w:rPr>
          <w:rFonts w:ascii="Times New Roman" w:hAnsi="Times New Roman"/>
          <w:sz w:val="28"/>
          <w:szCs w:val="28"/>
        </w:rPr>
        <w:t>порядке муниципальной программы</w:t>
      </w:r>
      <w:r w:rsidRPr="006967F4">
        <w:rPr>
          <w:rFonts w:ascii="Times New Roman" w:hAnsi="Times New Roman"/>
          <w:sz w:val="28"/>
          <w:szCs w:val="28"/>
        </w:rPr>
        <w:t>, направленной на достижение целей, соответствующих настоящей подпрограмме, и предусматривающей мероприятия, соответствующие целям предоставления субсидий из областного бюджета;</w:t>
      </w:r>
    </w:p>
    <w:p w:rsidR="008F64EE" w:rsidRPr="006967F4" w:rsidRDefault="008F64EE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наличие 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утвержденной в установленном порядке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27DD4" w:rsidRPr="006967F4">
        <w:rPr>
          <w:rFonts w:ascii="Times New Roman" w:eastAsiaTheme="minorHAnsi" w:hAnsi="Times New Roman"/>
          <w:sz w:val="28"/>
          <w:szCs w:val="28"/>
          <w:lang w:eastAsia="en-US"/>
        </w:rPr>
        <w:t>роектной (сметной) документации, имеющей положительное заключение государственной экспертизы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проектной документации и положительное заключение о достоверности определения 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сметной стоимости объекта капита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льного строительства, </w:t>
      </w:r>
      <w:r w:rsidR="00027DD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случаях, 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предусмотренных </w:t>
      </w:r>
      <w:r w:rsidR="00027DD4" w:rsidRPr="006967F4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</w:t>
      </w:r>
      <w:r w:rsidR="000C1A7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</w:t>
      </w:r>
      <w:r w:rsidR="00027DD4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о градостроительной деятельности.</w:t>
      </w:r>
    </w:p>
    <w:p w:rsidR="00840E39" w:rsidRPr="006967F4" w:rsidRDefault="00665389" w:rsidP="006967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4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Критери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конкурсного отбора муниципальных образований Рязанской области для предоставления субсидий является </w:t>
      </w:r>
      <w:r w:rsidR="00CF27CB" w:rsidRPr="006967F4">
        <w:rPr>
          <w:rFonts w:ascii="Times New Roman" w:hAnsi="Times New Roman"/>
          <w:sz w:val="28"/>
          <w:szCs w:val="28"/>
        </w:rPr>
        <w:t>наличие картографических материалов, отражающих расположение очистных сооружений.</w:t>
      </w:r>
    </w:p>
    <w:p w:rsidR="00A55896" w:rsidRPr="006967F4" w:rsidRDefault="006967F4" w:rsidP="006967F4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A55896" w:rsidRPr="006967F4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="00A55896" w:rsidRPr="006967F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55896" w:rsidRPr="006967F4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</w:t>
      </w:r>
      <w:r w:rsidR="00A10767" w:rsidRPr="006967F4">
        <w:rPr>
          <w:rFonts w:ascii="Times New Roman" w:hAnsi="Times New Roman"/>
          <w:sz w:val="28"/>
          <w:szCs w:val="28"/>
        </w:rPr>
        <w:t>5</w:t>
      </w:r>
      <w:r w:rsidR="00A55896" w:rsidRPr="006967F4">
        <w:rPr>
          <w:rFonts w:ascii="Times New Roman" w:hAnsi="Times New Roman"/>
          <w:sz w:val="28"/>
          <w:szCs w:val="28"/>
        </w:rPr>
        <w:t>,</w:t>
      </w:r>
      <w:r w:rsidR="00A10767" w:rsidRPr="006967F4">
        <w:rPr>
          <w:rFonts w:ascii="Times New Roman" w:hAnsi="Times New Roman"/>
          <w:sz w:val="28"/>
          <w:szCs w:val="28"/>
        </w:rPr>
        <w:t>0</w:t>
      </w:r>
      <w:r w:rsidR="00A55896" w:rsidRPr="006967F4">
        <w:rPr>
          <w:rFonts w:ascii="Times New Roman" w:hAnsi="Times New Roman"/>
          <w:sz w:val="28"/>
          <w:szCs w:val="28"/>
        </w:rPr>
        <w:t>%.</w:t>
      </w:r>
    </w:p>
    <w:p w:rsidR="00E32D6B" w:rsidRPr="006967F4" w:rsidRDefault="00A55896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При распределении местным бюджетам субсидий в рамках мероприятия применяется следующая методика:</w:t>
      </w:r>
    </w:p>
    <w:p w:rsidR="00E32D6B" w:rsidRPr="006967F4" w:rsidRDefault="006967F4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общий объем субсидий, распределяемых местным бюджетам в соответствующем финансовом году, равен сумме субсидий бюджетам отдельных муниципальных образований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субсидии за счет средств областного бюджета в соответствующем финансовом году бюджету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-го муниципального образования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на мероприятие (</w:t>
      </w:r>
      <w:proofErr w:type="gramStart"/>
      <w:r w:rsidRPr="006967F4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об) рассчитывается по формуле:</w:t>
      </w:r>
    </w:p>
    <w:p w:rsidR="007C7E2F" w:rsidRPr="006967F4" w:rsidRDefault="007C7E2F" w:rsidP="00A558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32D6B" w:rsidRPr="006967F4" w:rsidRDefault="00E32D6B" w:rsidP="00E32D6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об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o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мб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E32D6B" w:rsidRPr="006967F4" w:rsidRDefault="00E32D6B" w:rsidP="00E32D6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32D6B" w:rsidRPr="006967F4" w:rsidRDefault="00E32D6B" w:rsidP="00A558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840E39" w:rsidRPr="006967F4" w:rsidRDefault="00E32D6B" w:rsidP="00A558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об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субсидии за счет средств областного бюджета в соответствующем финансовом году бюджету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-го муниципального образован</w:t>
      </w:r>
      <w:r w:rsidR="008B1A6F" w:rsidRPr="006967F4">
        <w:rPr>
          <w:rFonts w:ascii="Times New Roman" w:eastAsiaTheme="minorHAnsi" w:hAnsi="Times New Roman"/>
          <w:sz w:val="28"/>
          <w:szCs w:val="28"/>
          <w:lang w:eastAsia="en-US"/>
        </w:rPr>
        <w:t>ия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, рублей;</w:t>
      </w:r>
    </w:p>
    <w:p w:rsidR="00E32D6B" w:rsidRPr="006967F4" w:rsidRDefault="00E32D6B" w:rsidP="00A558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Start"/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0C62" w:rsidRPr="006967F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0C62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прогнозный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расходного обязательства муниципального образования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размере общей стоимости </w:t>
      </w:r>
      <w:r w:rsidR="00400C62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мероприятия, рублей;</w:t>
      </w:r>
    </w:p>
    <w:p w:rsidR="00E32D6B" w:rsidRPr="006967F4" w:rsidRDefault="00E32D6B" w:rsidP="00437D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мб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- объем бюджетных ассигнований за счет средств местного бюджета на исполнение расходного обязательства муниципального образования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в соответствующем финансовом году на реализацию мероприятия, рублей.</w:t>
      </w:r>
    </w:p>
    <w:p w:rsidR="00E32D6B" w:rsidRPr="006967F4" w:rsidRDefault="00E32D6B" w:rsidP="00437D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</w:t>
      </w:r>
      <w:proofErr w:type="spellStart"/>
      <w:proofErr w:type="gram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об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), то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об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32D6B" w:rsidRPr="006967F4" w:rsidRDefault="00E32D6B" w:rsidP="00437D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) рассчитывается по следующей формуле:</w:t>
      </w:r>
    </w:p>
    <w:p w:rsidR="00E32D6B" w:rsidRPr="006967F4" w:rsidRDefault="00E32D6B" w:rsidP="00437D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32D6B" w:rsidRPr="006967F4" w:rsidRDefault="00E32D6B" w:rsidP="00437DD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Start"/>
      <w:r w:rsidRPr="006967F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="00840E39" w:rsidRPr="006967F4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x 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К / 100%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2A5C5E" w:rsidRPr="006967F4" w:rsidRDefault="002A5C5E" w:rsidP="00437DD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32D6B" w:rsidRPr="006967F4" w:rsidRDefault="00E32D6B" w:rsidP="00437D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</w:t>
      </w:r>
      <w:proofErr w:type="gram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- предельный уровень </w:t>
      </w:r>
      <w:proofErr w:type="spellStart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на соответствующий финансовый год, процентов.</w:t>
      </w:r>
    </w:p>
    <w:p w:rsidR="00437DD1" w:rsidRPr="006967F4" w:rsidRDefault="00437DD1" w:rsidP="006967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7. Субсидии распределяются муниципальным образованиям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hAnsi="Times New Roman"/>
          <w:sz w:val="28"/>
          <w:szCs w:val="28"/>
        </w:rPr>
        <w:t>в объеме, не превышающем общий объем субсидий, распределяемых местным бюджетам в соответствующем финансовом году.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При этом субсидии распределяются следующим образом: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- муниципальные образования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одинаковых баллов учитывается время и дата подачи заявки на участие в конкурсном отборе, при этом большее количество баллов набирает муниципальное образование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, чья заявка подана первой. Формируется ранжированный перечень;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- в соответствии с положениями настоящего пункта производится расчет субсидии муниципальному образованию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, набравшему максимальное количество баллов;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- в случае остатка объема субсидий, подлежащего распределению, производится расчет субсидии муниципальному образованию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, нижеследующему в ранжированном перечне.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Если размер субсидии нижеследующему муниципальному образованию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, рассчитанный в соответствии с положениями настоящего пункта, больше остатка объема субсидий, подлежащего распределению, то субсидия муниципальному образованию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на соответствующее мероприятие распределяется в размере такого остатка.</w:t>
      </w:r>
    </w:p>
    <w:p w:rsidR="00E32D6B" w:rsidRPr="006967F4" w:rsidRDefault="00A55896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hAnsi="Times New Roman"/>
          <w:sz w:val="28"/>
          <w:szCs w:val="28"/>
        </w:rPr>
        <w:t>8.</w:t>
      </w:r>
      <w:r w:rsidR="006967F4">
        <w:rPr>
          <w:rFonts w:ascii="Times New Roman" w:hAnsi="Times New Roman"/>
          <w:sz w:val="28"/>
          <w:szCs w:val="28"/>
        </w:rPr>
        <w:t> 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Распределение субсидий местным бюджетам в разрезе муниципальных образова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>ний Рязанской области</w:t>
      </w:r>
      <w:r w:rsidR="00400C62" w:rsidRPr="006967F4">
        <w:rPr>
          <w:rFonts w:ascii="Times New Roman" w:eastAsiaTheme="minorHAnsi" w:hAnsi="Times New Roman"/>
          <w:sz w:val="28"/>
          <w:szCs w:val="28"/>
          <w:lang w:eastAsia="en-US"/>
        </w:rPr>
        <w:t>, мероприятия и объемов финансирования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утверждается распоряжением Правительства Рязанской области по результатам конкурсного отбора, проведенного </w:t>
      </w:r>
      <w:r w:rsidR="001278DC" w:rsidRPr="006967F4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инистерством ТЭК и ЖКХ </w:t>
      </w:r>
      <w:r w:rsidR="001278DC" w:rsidRPr="006967F4">
        <w:rPr>
          <w:rFonts w:ascii="Times New Roman" w:eastAsiaTheme="minorHAnsi" w:hAnsi="Times New Roman"/>
          <w:sz w:val="28"/>
          <w:szCs w:val="28"/>
          <w:lang w:eastAsia="en-US"/>
        </w:rPr>
        <w:t>РО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32D6B" w:rsidRPr="006967F4" w:rsidRDefault="00E32D6B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Порядок проведения конкурсного отбора муниципальных образований Рязанской области для предоставления субсидий на реализацию мероприяти</w:t>
      </w:r>
      <w:r w:rsidR="00A55896" w:rsidRPr="006967F4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проверки условий предоставления субсидий устанавливается нормативным правовым актом </w:t>
      </w:r>
      <w:r w:rsidR="001278DC" w:rsidRPr="006967F4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инистерства ТЭК и ЖКХ </w:t>
      </w:r>
      <w:r w:rsidR="001278DC" w:rsidRPr="006967F4">
        <w:rPr>
          <w:rFonts w:ascii="Times New Roman" w:eastAsiaTheme="minorHAnsi" w:hAnsi="Times New Roman"/>
          <w:sz w:val="28"/>
          <w:szCs w:val="28"/>
          <w:lang w:eastAsia="en-US"/>
        </w:rPr>
        <w:t>РО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32D6B" w:rsidRPr="006967F4" w:rsidRDefault="00A55896" w:rsidP="006967F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субсидий местным бюджетам осуществляется на основании соглашения, заключенного ГРБС с муниципальными образованиями Рязанской области 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получателями</w:t>
      </w:r>
      <w:r w:rsid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субсидии, в соответствии с </w:t>
      </w:r>
      <w:hyperlink r:id="rId24" w:history="1">
        <w:r w:rsidR="00E32D6B" w:rsidRPr="006967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7</w:t>
        </w:r>
      </w:hyperlink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hyperlink r:id="rId25" w:history="1">
        <w:r w:rsidR="00E32D6B" w:rsidRPr="006967F4">
          <w:rPr>
            <w:rFonts w:ascii="Times New Roman" w:eastAsiaTheme="minorHAnsi" w:hAnsi="Times New Roman"/>
            <w:sz w:val="28"/>
            <w:szCs w:val="28"/>
            <w:lang w:eastAsia="en-US"/>
          </w:rPr>
          <w:t>11</w:t>
        </w:r>
      </w:hyperlink>
      <w:r w:rsidR="00E32D6B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№ 377 по типовой форме, утвержденной министерством финансов Рязанской области. </w:t>
      </w:r>
    </w:p>
    <w:p w:rsidR="008F64EE" w:rsidRPr="006967F4" w:rsidRDefault="006967F4" w:rsidP="006967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10. </w:t>
      </w:r>
      <w:r w:rsidR="00A55896" w:rsidRPr="006967F4">
        <w:rPr>
          <w:rFonts w:ascii="Times New Roman" w:hAnsi="Times New Roman"/>
          <w:sz w:val="28"/>
          <w:szCs w:val="28"/>
        </w:rPr>
        <w:t>Результат</w:t>
      </w:r>
      <w:r w:rsidR="00400C62" w:rsidRPr="006967F4">
        <w:rPr>
          <w:rFonts w:ascii="Times New Roman" w:hAnsi="Times New Roman"/>
          <w:sz w:val="28"/>
          <w:szCs w:val="28"/>
        </w:rPr>
        <w:t xml:space="preserve">ом использования субсидии является </w:t>
      </w:r>
      <w:r w:rsidR="00343E15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</w:t>
      </w:r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реконструированных </w:t>
      </w:r>
      <w:r w:rsidR="00400C62" w:rsidRPr="006967F4">
        <w:rPr>
          <w:rFonts w:ascii="Times New Roman" w:eastAsiaTheme="minorHAnsi" w:hAnsi="Times New Roman"/>
          <w:sz w:val="28"/>
          <w:szCs w:val="28"/>
          <w:lang w:eastAsia="en-US"/>
        </w:rPr>
        <w:t>объектов водоотведения и очистки сточных вод (</w:t>
      </w:r>
      <w:r w:rsidR="00840E39" w:rsidRPr="006967F4">
        <w:rPr>
          <w:rFonts w:ascii="Times New Roman" w:eastAsiaTheme="minorHAnsi" w:hAnsi="Times New Roman"/>
          <w:sz w:val="28"/>
          <w:szCs w:val="28"/>
          <w:lang w:eastAsia="en-US"/>
        </w:rPr>
        <w:t>очи</w:t>
      </w:r>
      <w:r w:rsidR="0029377D" w:rsidRPr="006967F4">
        <w:rPr>
          <w:rFonts w:ascii="Times New Roman" w:eastAsiaTheme="minorHAnsi" w:hAnsi="Times New Roman"/>
          <w:sz w:val="28"/>
          <w:szCs w:val="28"/>
          <w:lang w:eastAsia="en-US"/>
        </w:rPr>
        <w:t>стных сооружений</w:t>
      </w:r>
      <w:r w:rsidR="00400C62" w:rsidRPr="006967F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proofErr w:type="gramStart"/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="008F64EE" w:rsidRPr="006967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63586" w:rsidRPr="006967F4" w:rsidRDefault="00C058CC" w:rsidP="006967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- </w:t>
      </w:r>
      <w:r w:rsidR="00A63586" w:rsidRPr="006967F4">
        <w:rPr>
          <w:rFonts w:ascii="Times New Roman" w:hAnsi="Times New Roman" w:cs="Times New Roman"/>
          <w:b w:val="0"/>
          <w:spacing w:val="-4"/>
          <w:sz w:val="28"/>
          <w:szCs w:val="28"/>
        </w:rPr>
        <w:t>в подразделе 5.2 «</w:t>
      </w:r>
      <w:r w:rsidR="00A63586" w:rsidRPr="006967F4">
        <w:rPr>
          <w:rFonts w:ascii="Times New Roman" w:hAnsi="Times New Roman" w:cs="Times New Roman"/>
          <w:b w:val="0"/>
          <w:sz w:val="28"/>
          <w:szCs w:val="28"/>
        </w:rPr>
        <w:t>Подпрограмма № 2 «Развитие малого и среднего предпринимательства»:</w:t>
      </w:r>
    </w:p>
    <w:p w:rsidR="00F831DE" w:rsidRPr="006967F4" w:rsidRDefault="00F831DE" w:rsidP="0069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lastRenderedPageBreak/>
        <w:t>в таблице пункта 4:</w:t>
      </w:r>
    </w:p>
    <w:p w:rsidR="00F831DE" w:rsidRPr="006967F4" w:rsidRDefault="00F831DE" w:rsidP="0069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в графах 5-7 подпункта 1.1.4 цифры «0,839», «1,025», «1,272» заменить соответственно цифрами «0,530», «0,636», «0,763»;</w:t>
      </w:r>
    </w:p>
    <w:p w:rsidR="00A63586" w:rsidRPr="006967F4" w:rsidRDefault="00A63586" w:rsidP="0069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дополнить </w:t>
      </w:r>
      <w:r w:rsidR="00FE76C1" w:rsidRPr="006967F4">
        <w:rPr>
          <w:rFonts w:ascii="Times New Roman" w:hAnsi="Times New Roman"/>
          <w:sz w:val="28"/>
          <w:szCs w:val="28"/>
        </w:rPr>
        <w:t>новым п</w:t>
      </w:r>
      <w:r w:rsidR="00701435" w:rsidRPr="006967F4">
        <w:rPr>
          <w:rFonts w:ascii="Times New Roman" w:hAnsi="Times New Roman"/>
          <w:sz w:val="28"/>
          <w:szCs w:val="28"/>
        </w:rPr>
        <w:t xml:space="preserve">унктом </w:t>
      </w:r>
      <w:r w:rsidR="00FE76C1" w:rsidRPr="006967F4">
        <w:rPr>
          <w:rFonts w:ascii="Times New Roman" w:hAnsi="Times New Roman"/>
          <w:sz w:val="28"/>
          <w:szCs w:val="28"/>
        </w:rPr>
        <w:t xml:space="preserve">3.2 </w:t>
      </w:r>
      <w:r w:rsidRPr="006967F4">
        <w:rPr>
          <w:rFonts w:ascii="Times New Roman" w:hAnsi="Times New Roman"/>
          <w:sz w:val="28"/>
          <w:szCs w:val="28"/>
        </w:rPr>
        <w:t>следующ</w:t>
      </w:r>
      <w:r w:rsidR="00701435" w:rsidRPr="006967F4">
        <w:rPr>
          <w:rFonts w:ascii="Times New Roman" w:hAnsi="Times New Roman"/>
          <w:sz w:val="28"/>
          <w:szCs w:val="28"/>
        </w:rPr>
        <w:t>его содержания</w:t>
      </w:r>
      <w:r w:rsidRPr="006967F4">
        <w:rPr>
          <w:rFonts w:ascii="Times New Roman" w:hAnsi="Times New Roman"/>
          <w:sz w:val="28"/>
          <w:szCs w:val="28"/>
        </w:rPr>
        <w:t>:</w:t>
      </w:r>
    </w:p>
    <w:p w:rsidR="00A63586" w:rsidRPr="006967F4" w:rsidRDefault="00A63586" w:rsidP="00A63586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p w:rsidR="00A63586" w:rsidRPr="006967F4" w:rsidRDefault="00A63586" w:rsidP="00A63586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</w:tblGrid>
      <w:tr w:rsidR="00A63586" w:rsidRPr="006967F4" w:rsidTr="006967F4">
        <w:trPr>
          <w:trHeight w:val="18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A63586" w:rsidRPr="006967F4" w:rsidTr="006967F4">
        <w:trPr>
          <w:cantSplit/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4123DA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«</w:t>
            </w:r>
            <w:r w:rsidR="00A63586" w:rsidRPr="006967F4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МСП и физических лиц, применяющих </w:t>
            </w:r>
            <w:r w:rsidR="0007653E" w:rsidRPr="006967F4">
              <w:rPr>
                <w:rFonts w:ascii="Times New Roman" w:hAnsi="Times New Roman"/>
                <w:sz w:val="22"/>
                <w:szCs w:val="22"/>
              </w:rPr>
              <w:t xml:space="preserve">специальный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налоговый режим «Налог на профессиональный доход», осуществляющих свою деятельность на территории достопримечательных мест регионального значения, расположенных в городских округах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67C" w:rsidRPr="006967F4" w:rsidTr="006967F4">
        <w:trPr>
          <w:cantSplit/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F367C" w:rsidRPr="006967F4" w:rsidRDefault="007F367C" w:rsidP="00400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671500" w:rsidRPr="006967F4">
              <w:rPr>
                <w:rFonts w:ascii="Times New Roman" w:hAnsi="Times New Roman"/>
                <w:sz w:val="22"/>
                <w:szCs w:val="22"/>
              </w:rPr>
              <w:t>субъектов МСП, которым оказана поддержка</w:t>
            </w:r>
            <w:r w:rsidR="0095411A" w:rsidRPr="006967F4">
              <w:rPr>
                <w:rFonts w:ascii="Times New Roman" w:hAnsi="Times New Roman"/>
                <w:sz w:val="22"/>
                <w:szCs w:val="22"/>
              </w:rPr>
              <w:t xml:space="preserve"> на возмещение части затрат, связанных с приобретением оборуд</w:t>
            </w:r>
            <w:r w:rsidR="00400C62" w:rsidRPr="006967F4">
              <w:rPr>
                <w:rFonts w:ascii="Times New Roman" w:hAnsi="Times New Roman"/>
                <w:sz w:val="22"/>
                <w:szCs w:val="22"/>
              </w:rPr>
              <w:t xml:space="preserve">ования необходимого для производства товаров, выполнения </w:t>
            </w:r>
            <w:r w:rsidR="0095411A" w:rsidRPr="006967F4">
              <w:rPr>
                <w:rFonts w:ascii="Times New Roman" w:hAnsi="Times New Roman"/>
                <w:sz w:val="22"/>
                <w:szCs w:val="22"/>
              </w:rPr>
              <w:t xml:space="preserve">работ, </w:t>
            </w:r>
            <w:r w:rsidR="00400C62" w:rsidRPr="006967F4">
              <w:rPr>
                <w:rFonts w:ascii="Times New Roman" w:hAnsi="Times New Roman"/>
                <w:sz w:val="22"/>
                <w:szCs w:val="22"/>
              </w:rPr>
              <w:t xml:space="preserve">оказания </w:t>
            </w:r>
            <w:r w:rsidR="0095411A" w:rsidRPr="006967F4">
              <w:rPr>
                <w:rFonts w:ascii="Times New Roman" w:hAnsi="Times New Roman"/>
                <w:sz w:val="22"/>
                <w:szCs w:val="22"/>
              </w:rPr>
              <w:t>услуг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671500"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F367C" w:rsidRPr="006967F4" w:rsidRDefault="007F367C" w:rsidP="007F3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A63586" w:rsidRPr="006967F4" w:rsidRDefault="00A63586" w:rsidP="00A63586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таблицу пункта 5</w:t>
      </w:r>
      <w:r w:rsidRPr="006967F4">
        <w:rPr>
          <w:rFonts w:ascii="Times New Roman" w:hAnsi="Times New Roman"/>
          <w:sz w:val="28"/>
          <w:szCs w:val="28"/>
        </w:rPr>
        <w:t xml:space="preserve"> </w:t>
      </w:r>
      <w:r w:rsidRPr="006967F4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6967F4" w:rsidTr="00F831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837B63" w:rsidP="005F7F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«</w:t>
            </w:r>
            <w:r w:rsidR="00A63586" w:rsidRPr="006967F4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="00A63586" w:rsidRPr="006967F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6967F4">
              <w:rPr>
                <w:rFonts w:ascii="Times New Roman" w:hAnsi="Times New Roman" w:cs="Times New Roman"/>
                <w:szCs w:val="22"/>
              </w:rPr>
              <w:t>/</w:t>
            </w:r>
            <w:r w:rsidR="00A63586" w:rsidRPr="006967F4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A63586" w:rsidRPr="006967F4" w:rsidTr="00F831DE">
        <w:trPr>
          <w:cantSplit/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A63586" w:rsidRPr="006967F4" w:rsidRDefault="00A63586" w:rsidP="00A63586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6967F4" w:rsidTr="006967F4">
        <w:trPr>
          <w:cantSplit/>
          <w:trHeight w:val="173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63586" w:rsidRPr="006967F4" w:rsidTr="006967F4">
        <w:trPr>
          <w:cantSplit/>
          <w:trHeight w:val="2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3B1A" w:rsidRPr="006967F4" w:rsidTr="006967F4">
        <w:trPr>
          <w:cantSplit/>
          <w:trHeight w:val="1681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6967F4" w:rsidRDefault="00103B1A" w:rsidP="00103B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«Акселерация субъектов малого и среднего предпринимательства», </w:t>
            </w:r>
          </w:p>
          <w:p w:rsidR="00103B1A" w:rsidRPr="006967F4" w:rsidRDefault="00103B1A" w:rsidP="00103B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300777,33088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93687,04844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137337,04844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69753,234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03B1A" w:rsidRPr="006967F4" w:rsidTr="006967F4">
        <w:trPr>
          <w:cantSplit/>
          <w:trHeight w:val="154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108144,23088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33749,24844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35058,74844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39336,234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03B1A" w:rsidRPr="006967F4" w:rsidTr="006967F4">
        <w:trPr>
          <w:cantSplit/>
          <w:trHeight w:val="1134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192633,1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59937,8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102278,3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30417,0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977FB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субсидий МСП,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 художественных промыслов и ремесел</w:t>
            </w:r>
            <w:proofErr w:type="gramEnd"/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12000,0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977FB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Предоставление субсидий организациям, образующим инфраструктуру поддержки субъектов МСП в Рязанской области, оказывающим услуги социально ориентированным субъектам МСП, на возмещение затрат, связанных с реализацией программ поддержки МСП Рязанской области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5000,0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F83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977FB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Предоставление субсидий бюджетам муниципальных образований Рязанской области на обеспечение деятельности муниципальных фондов поддержки предпринимательства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977FB" w:rsidRPr="006967F4" w:rsidTr="006967F4">
        <w:trPr>
          <w:cantSplit/>
          <w:trHeight w:val="1679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АНО «Центр бизнеса Рязанской области» в целях обеспечения оказания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федеральными институтами развития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79186,50612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26395,50204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26395,50204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26395,50204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50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1238,15258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619,07629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619,07629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42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40033,6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20016,8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20016,8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7653E" w:rsidRPr="006967F4" w:rsidTr="006967F4">
        <w:trPr>
          <w:cantSplit/>
          <w:trHeight w:val="1341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1.1.5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8"/>
              </w:rPr>
            </w:pPr>
            <w:r w:rsidRPr="006967F4">
              <w:rPr>
                <w:rFonts w:ascii="Times New Roman" w:hAnsi="Times New Roman"/>
                <w:sz w:val="22"/>
                <w:szCs w:val="28"/>
              </w:rPr>
              <w:t xml:space="preserve">Предоставление субсидий в виде имущественного взноса на </w:t>
            </w:r>
            <w:proofErr w:type="spellStart"/>
            <w:r w:rsidRPr="006967F4">
              <w:rPr>
                <w:rFonts w:ascii="Times New Roman" w:hAnsi="Times New Roman"/>
                <w:sz w:val="22"/>
                <w:szCs w:val="28"/>
              </w:rPr>
              <w:t>докапитализацию</w:t>
            </w:r>
            <w:proofErr w:type="spellEnd"/>
            <w:r w:rsidRPr="006967F4">
              <w:rPr>
                <w:rFonts w:ascii="Times New Roman" w:hAnsi="Times New Roman"/>
                <w:sz w:val="22"/>
                <w:szCs w:val="28"/>
              </w:rPr>
              <w:t xml:space="preserve"> Фонда гарантийной поддержки Рязанской области в целях обеспечения предоставления поручительств (гарантий) субъектам МСП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4719,57218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1234,67011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2544,17011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940,73196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7653E" w:rsidRPr="006967F4" w:rsidTr="006967F4">
        <w:trPr>
          <w:cantSplit/>
          <w:trHeight w:val="1335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152599,5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39921,0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82261,5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30417,0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345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8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6967F4">
              <w:rPr>
                <w:rFonts w:ascii="Times New Roman" w:hAnsi="Times New Roman"/>
                <w:sz w:val="22"/>
                <w:szCs w:val="28"/>
              </w:rPr>
              <w:t>самозанятыми</w:t>
            </w:r>
            <w:proofErr w:type="spellEnd"/>
            <w:r w:rsidRPr="006967F4">
              <w:rPr>
                <w:rFonts w:ascii="Times New Roman" w:hAnsi="Times New Roman"/>
                <w:sz w:val="22"/>
                <w:szCs w:val="28"/>
              </w:rPr>
              <w:t xml:space="preserve"> гражданами»,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I2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16091,6495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4550,51547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5496,90722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6044,22681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49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482,7495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136,51547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164,90722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181,32681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961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15608,9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4414,0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5332,0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5862,9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7653E" w:rsidRPr="006967F4" w:rsidTr="006967F4">
        <w:trPr>
          <w:cantSplit/>
          <w:trHeight w:val="1538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8"/>
              </w:rPr>
              <w:t xml:space="preserve">Предоставление субсидий АНО «Центр бизнеса Рязанской области» в целях обеспечения предоставления </w:t>
            </w:r>
            <w:proofErr w:type="spellStart"/>
            <w:r w:rsidRPr="006967F4">
              <w:rPr>
                <w:rFonts w:ascii="Times New Roman" w:hAnsi="Times New Roman"/>
                <w:sz w:val="22"/>
                <w:szCs w:val="28"/>
              </w:rPr>
              <w:t>самозанятым</w:t>
            </w:r>
            <w:proofErr w:type="spellEnd"/>
            <w:r w:rsidRPr="006967F4">
              <w:rPr>
                <w:rFonts w:ascii="Times New Roman" w:hAnsi="Times New Roman"/>
                <w:sz w:val="22"/>
                <w:szCs w:val="28"/>
              </w:rPr>
              <w:t xml:space="preserve"> гражданам комплекса информационно-консультационных и образовательных услуг</w:t>
            </w:r>
          </w:p>
          <w:p w:rsidR="0007653E" w:rsidRPr="006967F4" w:rsidRDefault="0007653E" w:rsidP="0007653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482,7495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136,51547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164,90722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181,32681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491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I2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15608,9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4414,0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5332,0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5862,9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897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8"/>
              </w:rPr>
              <w:t xml:space="preserve">Региональный проект «Создание условий для легкого старта и комфортного ведения бизнеса»,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112842,78354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29965,46393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38124,63919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44752,68042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767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3385,28354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898,96393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1143,73919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1342,58042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658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109457,5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29066,5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36980,9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43410,1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7653E" w:rsidRPr="006967F4" w:rsidTr="006967F4">
        <w:trPr>
          <w:cantSplit/>
          <w:trHeight w:val="1351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840E3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8"/>
              </w:rPr>
              <w:t>Предоставление грантов в форме субсидий субъектам МСП, включенным в реестр социальных предпринимателей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2398,52476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665,26702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789,18248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944,07526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247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77552,3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21510,3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25516,9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30525,1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7653E" w:rsidRPr="006967F4" w:rsidTr="006967F4">
        <w:trPr>
          <w:cantSplit/>
          <w:trHeight w:val="2105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07653E" w:rsidRPr="006967F4" w:rsidRDefault="0007653E" w:rsidP="0007653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8"/>
              </w:rPr>
              <w:t>Предоставление субсидии АНО «Центр бизнеса Рязанской области» в целях предоставления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986,75878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233,69691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354,55671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398,50516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7653E" w:rsidRPr="006967F4" w:rsidRDefault="0007653E" w:rsidP="000765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134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31905,2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7556,2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11464,0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12885,0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510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региональным проектам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429711,76392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128203,02784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180958,59485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120550,14123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802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112012,26392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34784,72784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36367,39485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40860,14123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13561" w:rsidRPr="006967F4" w:rsidTr="006967F4">
        <w:trPr>
          <w:cantSplit/>
          <w:trHeight w:val="1515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317699,5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93418,3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144591,2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79690,0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E13561" w:rsidRPr="006967F4" w:rsidRDefault="00E13561" w:rsidP="00E1356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03B1A" w:rsidRPr="006967F4" w:rsidTr="006967F4">
        <w:trPr>
          <w:cantSplit/>
          <w:trHeight w:val="19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03B1A" w:rsidRPr="006967F4" w:rsidTr="006967F4">
        <w:trPr>
          <w:cantSplit/>
          <w:trHeight w:val="541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3B1A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Задача 1. П</w:t>
            </w:r>
            <w:r w:rsidRPr="006967F4">
              <w:rPr>
                <w:rFonts w:ascii="Times New Roman" w:hAnsi="Times New Roman" w:cs="Times New Roman"/>
                <w:szCs w:val="28"/>
              </w:rPr>
              <w:t xml:space="preserve">роведение мероприятий, способствующих популяризации предпринимательской деятельности, </w:t>
            </w:r>
            <w:r w:rsidRPr="006967F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25500,0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2977FB" w:rsidRPr="006967F4" w:rsidTr="006967F4">
        <w:trPr>
          <w:cantSplit/>
          <w:trHeight w:val="324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71500" w:rsidRPr="006967F4" w:rsidRDefault="002977FB" w:rsidP="00444720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Предоставление субсидии АНО «Центр бизнеса Рязанской области» в целях организации и проведения областных, межрегиональных, всероссийских конкурсов профессионального мастерства, образовательных мероприятий, конференций, форумов и других мероприятий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25500,0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103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03B1A" w:rsidRPr="006967F4" w:rsidTr="006967F4">
        <w:trPr>
          <w:cantSplit/>
          <w:trHeight w:val="295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МСП и физических лиц, применяющих </w:t>
            </w:r>
            <w:r w:rsidR="00092EF0" w:rsidRPr="006967F4">
              <w:rPr>
                <w:rFonts w:ascii="Times New Roman" w:hAnsi="Times New Roman"/>
                <w:sz w:val="22"/>
                <w:szCs w:val="22"/>
              </w:rPr>
              <w:t xml:space="preserve">специальный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налоговый режим «Налог на профессиональный доход», осуществляющих свою деятельность на территории достопримечательных мест регионального значения, расположенных в городских округах, 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82600,0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67000,0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03B1A" w:rsidRPr="006967F4" w:rsidTr="006967F4">
        <w:trPr>
          <w:cantSplit/>
          <w:trHeight w:val="2611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03B1A" w:rsidRPr="006967F4" w:rsidRDefault="00103B1A" w:rsidP="0010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3.2.1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840E39" w:rsidRPr="006967F4" w:rsidRDefault="00671500" w:rsidP="0024184B">
            <w:pPr>
              <w:tabs>
                <w:tab w:val="left" w:pos="916"/>
                <w:tab w:val="left" w:pos="178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субъектам МСП, осуществляющим свою деятельность на территории </w:t>
            </w:r>
            <w:r w:rsidR="00400C62" w:rsidRPr="006967F4">
              <w:rPr>
                <w:rFonts w:ascii="Times New Roman" w:hAnsi="Times New Roman"/>
                <w:sz w:val="22"/>
                <w:szCs w:val="22"/>
              </w:rPr>
              <w:t xml:space="preserve">объектов культурного наследия (памятников истории и культуры) народов Российской Федерации </w:t>
            </w:r>
            <w:r w:rsidR="006967F4">
              <w:rPr>
                <w:rFonts w:ascii="Times New Roman" w:hAnsi="Times New Roman"/>
                <w:sz w:val="22"/>
                <w:szCs w:val="22"/>
              </w:rPr>
              <w:t>–</w:t>
            </w:r>
            <w:r w:rsidR="00400C62" w:rsidRPr="006967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достопримечательных мест</w:t>
            </w:r>
            <w:r w:rsidR="0024184B" w:rsidRPr="006967F4">
              <w:rPr>
                <w:rFonts w:ascii="Times New Roman" w:hAnsi="Times New Roman"/>
                <w:sz w:val="22"/>
                <w:szCs w:val="22"/>
              </w:rPr>
              <w:t>,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 xml:space="preserve"> на возмещение части затрат, </w:t>
            </w:r>
            <w:r w:rsidR="00400C62" w:rsidRPr="006967F4">
              <w:rPr>
                <w:rFonts w:ascii="Times New Roman" w:hAnsi="Times New Roman"/>
                <w:sz w:val="22"/>
                <w:szCs w:val="22"/>
              </w:rPr>
              <w:t>связанных с приобретением оборудования</w:t>
            </w:r>
            <w:r w:rsidR="00BB5239" w:rsidRPr="006967F4">
              <w:rPr>
                <w:rFonts w:ascii="Times New Roman" w:hAnsi="Times New Roman"/>
                <w:sz w:val="22"/>
                <w:szCs w:val="22"/>
              </w:rPr>
              <w:t>,</w:t>
            </w:r>
            <w:r w:rsidR="00400C62" w:rsidRPr="006967F4">
              <w:rPr>
                <w:rFonts w:ascii="Times New Roman" w:hAnsi="Times New Roman"/>
                <w:sz w:val="22"/>
                <w:szCs w:val="22"/>
              </w:rPr>
              <w:t xml:space="preserve"> необходимого для производства товаров, выполнения работ, оказания услуг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7F367C" w:rsidP="00BB02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82600,0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7F367C" w:rsidP="00103B1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67000,0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03B1A" w:rsidRPr="006967F4" w:rsidRDefault="00103B1A" w:rsidP="00103B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17103" w:rsidRPr="006967F4" w:rsidTr="006967F4">
        <w:trPr>
          <w:cantSplit/>
          <w:trHeight w:val="1083"/>
        </w:trPr>
        <w:tc>
          <w:tcPr>
            <w:tcW w:w="4253" w:type="dxa"/>
            <w:gridSpan w:val="4"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108100,0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18300,0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69700,0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A17103" w:rsidRPr="006967F4" w:rsidTr="006967F4">
        <w:trPr>
          <w:cantSplit/>
          <w:trHeight w:val="1486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537811,76392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146503,02784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250658,59485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123250,14123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A17103" w:rsidRPr="006967F4" w:rsidTr="006967F4">
        <w:trPr>
          <w:cantSplit/>
          <w:trHeight w:val="1468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220112,26392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53084,72784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106067,39485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43560,14123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A17103" w:rsidRPr="006967F4" w:rsidTr="006967F4">
        <w:trPr>
          <w:cantSplit/>
          <w:trHeight w:val="1083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17103" w:rsidRPr="006967F4" w:rsidRDefault="00A17103" w:rsidP="00A171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317699,5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93418,3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144591,2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79690,0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17103" w:rsidRPr="006967F4" w:rsidRDefault="00A17103" w:rsidP="00A17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  <w:r w:rsidR="006B1996" w:rsidRPr="006967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967F4" w:rsidRPr="006967F4" w:rsidRDefault="006967F4" w:rsidP="00A63586">
      <w:pPr>
        <w:ind w:firstLine="739"/>
        <w:jc w:val="both"/>
        <w:rPr>
          <w:rFonts w:ascii="Times New Roman" w:hAnsi="Times New Roman"/>
          <w:sz w:val="6"/>
          <w:szCs w:val="6"/>
        </w:rPr>
      </w:pPr>
    </w:p>
    <w:p w:rsidR="00A63586" w:rsidRPr="006967F4" w:rsidRDefault="00A63586" w:rsidP="00A63586">
      <w:pPr>
        <w:ind w:firstLine="73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в подпункте 6.1 пункта 6 </w:t>
      </w:r>
      <w:r w:rsidR="006B1996" w:rsidRPr="006967F4">
        <w:rPr>
          <w:rFonts w:ascii="Times New Roman" w:hAnsi="Times New Roman"/>
          <w:sz w:val="28"/>
          <w:szCs w:val="28"/>
        </w:rPr>
        <w:t xml:space="preserve">после </w:t>
      </w:r>
      <w:r w:rsidRPr="006967F4">
        <w:rPr>
          <w:rFonts w:ascii="Times New Roman" w:hAnsi="Times New Roman"/>
          <w:sz w:val="28"/>
          <w:szCs w:val="28"/>
        </w:rPr>
        <w:t xml:space="preserve">цифр «3.1.1» дополнить </w:t>
      </w:r>
      <w:r w:rsidR="002977FB" w:rsidRPr="006967F4">
        <w:rPr>
          <w:rFonts w:ascii="Times New Roman" w:hAnsi="Times New Roman"/>
          <w:sz w:val="28"/>
          <w:szCs w:val="28"/>
        </w:rPr>
        <w:t>цифрами</w:t>
      </w:r>
      <w:r w:rsidR="006967F4">
        <w:rPr>
          <w:rFonts w:ascii="Times New Roman" w:hAnsi="Times New Roman"/>
          <w:sz w:val="28"/>
          <w:szCs w:val="28"/>
        </w:rPr>
        <w:br/>
      </w:r>
      <w:r w:rsidR="007F367C" w:rsidRPr="006967F4">
        <w:rPr>
          <w:rFonts w:ascii="Times New Roman" w:hAnsi="Times New Roman"/>
          <w:sz w:val="28"/>
          <w:szCs w:val="28"/>
        </w:rPr>
        <w:t>«, 3.2.1</w:t>
      </w:r>
      <w:r w:rsidRPr="006967F4">
        <w:rPr>
          <w:rFonts w:ascii="Times New Roman" w:hAnsi="Times New Roman"/>
          <w:sz w:val="28"/>
          <w:szCs w:val="28"/>
        </w:rPr>
        <w:t>»;</w:t>
      </w:r>
    </w:p>
    <w:p w:rsidR="00A63586" w:rsidRDefault="00C058CC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-</w:t>
      </w:r>
      <w:r w:rsidR="006967F4">
        <w:rPr>
          <w:rFonts w:ascii="Times New Roman" w:hAnsi="Times New Roman"/>
          <w:spacing w:val="-4"/>
          <w:sz w:val="28"/>
          <w:szCs w:val="28"/>
        </w:rPr>
        <w:t> </w:t>
      </w:r>
      <w:r w:rsidR="00546AAF" w:rsidRPr="006967F4">
        <w:rPr>
          <w:rFonts w:ascii="Times New Roman" w:hAnsi="Times New Roman"/>
          <w:spacing w:val="-4"/>
          <w:sz w:val="28"/>
          <w:szCs w:val="28"/>
        </w:rPr>
        <w:t xml:space="preserve">таблицу пункта 5 </w:t>
      </w:r>
      <w:r w:rsidR="00A63586" w:rsidRPr="006967F4">
        <w:rPr>
          <w:rFonts w:ascii="Times New Roman" w:hAnsi="Times New Roman"/>
          <w:spacing w:val="-4"/>
          <w:sz w:val="28"/>
          <w:szCs w:val="28"/>
        </w:rPr>
        <w:t>подраздел</w:t>
      </w:r>
      <w:r w:rsidR="00546AAF" w:rsidRPr="006967F4">
        <w:rPr>
          <w:rFonts w:ascii="Times New Roman" w:hAnsi="Times New Roman"/>
          <w:spacing w:val="-4"/>
          <w:sz w:val="28"/>
          <w:szCs w:val="28"/>
        </w:rPr>
        <w:t>а</w:t>
      </w:r>
      <w:r w:rsidR="00A63586" w:rsidRPr="006967F4">
        <w:rPr>
          <w:rFonts w:ascii="Times New Roman" w:hAnsi="Times New Roman"/>
          <w:spacing w:val="-4"/>
          <w:sz w:val="28"/>
          <w:szCs w:val="28"/>
        </w:rPr>
        <w:t xml:space="preserve"> 5.3 «</w:t>
      </w:r>
      <w:r w:rsidR="00A63586" w:rsidRPr="006967F4">
        <w:rPr>
          <w:rFonts w:ascii="Times New Roman" w:hAnsi="Times New Roman"/>
          <w:sz w:val="28"/>
          <w:szCs w:val="28"/>
        </w:rPr>
        <w:t>Подпрограмма № 3 «Совершенствование предоставления государ</w:t>
      </w:r>
      <w:r w:rsidR="00546AAF" w:rsidRPr="006967F4">
        <w:rPr>
          <w:rFonts w:ascii="Times New Roman" w:hAnsi="Times New Roman"/>
          <w:sz w:val="28"/>
          <w:szCs w:val="28"/>
        </w:rPr>
        <w:t xml:space="preserve">ственных и муниципальных услуг» </w:t>
      </w:r>
      <w:r w:rsidR="00A63586" w:rsidRPr="006967F4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p w:rsidR="006967F4" w:rsidRPr="006967F4" w:rsidRDefault="006967F4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pacing w:val="-4"/>
          <w:sz w:val="6"/>
          <w:szCs w:val="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6967F4" w:rsidTr="00F831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837B63" w:rsidP="005F7F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«</w:t>
            </w:r>
            <w:r w:rsidR="00A63586" w:rsidRPr="006967F4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="00A63586" w:rsidRPr="006967F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6967F4">
              <w:rPr>
                <w:rFonts w:ascii="Times New Roman" w:hAnsi="Times New Roman" w:cs="Times New Roman"/>
                <w:szCs w:val="22"/>
              </w:rPr>
              <w:t>/</w:t>
            </w:r>
            <w:r w:rsidR="00A63586" w:rsidRPr="006967F4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A63586" w:rsidRPr="006967F4" w:rsidTr="008B5A8F">
        <w:trPr>
          <w:cantSplit/>
          <w:trHeight w:val="15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86" w:rsidRPr="006967F4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6967F4" w:rsidRDefault="00A63586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A63586" w:rsidRPr="006967F4" w:rsidRDefault="00A63586" w:rsidP="00A63586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6967F4" w:rsidTr="006967F4">
        <w:trPr>
          <w:cantSplit/>
          <w:trHeight w:val="173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63586" w:rsidRPr="006967F4" w:rsidTr="006967F4">
        <w:trPr>
          <w:cantSplit/>
          <w:trHeight w:val="2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63586" w:rsidRPr="006967F4" w:rsidTr="006967F4">
        <w:trPr>
          <w:cantSplit/>
          <w:trHeight w:val="251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63586" w:rsidRPr="006967F4" w:rsidTr="006967F4">
        <w:trPr>
          <w:cantSplit/>
          <w:trHeight w:val="2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8B5A8F" w:rsidRPr="006967F4" w:rsidRDefault="00A63586" w:rsidP="008B5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63586" w:rsidRPr="006967F4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63586" w:rsidRPr="006967F4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5389" w:rsidRPr="006967F4" w:rsidTr="006967F4">
        <w:trPr>
          <w:cantSplit/>
          <w:trHeight w:val="1818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Задача 1. Организация предоставления государственных и муниципальных услуг по принципу «одного окна» на территории Рязанской области, в том числе:</w:t>
            </w:r>
          </w:p>
        </w:tc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3817785,04439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397727,21336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312489,82121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322743,50982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409398,0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429911,0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451397,0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473957,0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497644,0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522517,5</w:t>
            </w:r>
          </w:p>
        </w:tc>
      </w:tr>
      <w:tr w:rsidR="00665389" w:rsidRPr="006967F4" w:rsidTr="006967F4">
        <w:trPr>
          <w:cantSplit/>
          <w:trHeight w:val="1748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3777677,35239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394587,13336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309342,26521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319595,95382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404889,0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425176,0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446425,0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468737,0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492163,0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516762,0</w:t>
            </w:r>
          </w:p>
        </w:tc>
      </w:tr>
      <w:tr w:rsidR="00665389" w:rsidRPr="006967F4" w:rsidTr="006967F4">
        <w:trPr>
          <w:cantSplit/>
          <w:trHeight w:val="1468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</w:tcPr>
          <w:p w:rsidR="00665389" w:rsidRPr="006967F4" w:rsidRDefault="00665389" w:rsidP="006653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65389" w:rsidRPr="006967F4" w:rsidRDefault="00665389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2977FB" w:rsidRPr="006967F4" w:rsidTr="006967F4">
        <w:trPr>
          <w:cantSplit/>
          <w:trHeight w:val="135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977FB" w:rsidRPr="006967F4" w:rsidRDefault="002977FB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3.1.1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2977FB" w:rsidRPr="006967F4" w:rsidRDefault="002977FB" w:rsidP="002977FB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Приобретение основных сре</w:t>
            </w: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дств в ц</w:t>
            </w:r>
            <w:proofErr w:type="gramEnd"/>
            <w:r w:rsidRPr="006967F4">
              <w:rPr>
                <w:rFonts w:ascii="Times New Roman" w:hAnsi="Times New Roman"/>
                <w:sz w:val="22"/>
                <w:szCs w:val="22"/>
              </w:rPr>
              <w:t xml:space="preserve">елях обеспечения осуществления деятельности ГБУ РО (субсидии на иные цели) 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1053,3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1053,3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977FB" w:rsidRPr="006967F4" w:rsidRDefault="002977FB" w:rsidP="0066538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967F4" w:rsidRPr="006967F4" w:rsidTr="006967F4">
        <w:trPr>
          <w:cantSplit/>
          <w:trHeight w:val="135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8B1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6967F4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Проведение текущего и капитального ремонта (реставрации) имущества ГБУ РО, экспертизы проектной документации;</w:t>
            </w:r>
          </w:p>
          <w:p w:rsidR="006967F4" w:rsidRPr="006967F4" w:rsidRDefault="006967F4" w:rsidP="006967F4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создание, развитие, модернизация, эксплуатация информационных систем и информационно-телекоммуникационной инфраструктуры; </w:t>
            </w:r>
          </w:p>
          <w:p w:rsidR="006967F4" w:rsidRPr="006967F4" w:rsidRDefault="006967F4" w:rsidP="006967F4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разработка проектной документации и проведение инженерных изысканий,</w:t>
            </w:r>
          </w:p>
          <w:p w:rsidR="006967F4" w:rsidRPr="006967F4" w:rsidRDefault="006967F4" w:rsidP="006967F4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включая проведение государственной экспертизы проектной документации, результатов инженерных изысканий, </w:t>
            </w:r>
          </w:p>
          <w:p w:rsidR="006967F4" w:rsidRPr="006967F4" w:rsidRDefault="006967F4" w:rsidP="002977FB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и проведение </w:t>
            </w: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проверки достоверности определения сметной стоимости объектов капитального</w:t>
            </w:r>
            <w:proofErr w:type="gramEnd"/>
            <w:r w:rsidRPr="006967F4">
              <w:rPr>
                <w:rFonts w:ascii="Times New Roman" w:hAnsi="Times New Roman"/>
                <w:sz w:val="22"/>
                <w:szCs w:val="22"/>
              </w:rPr>
              <w:t xml:space="preserve"> ремонта, осуществление строительного контроля и авторского надзора за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1401,58336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1401,58336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8B1B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967F4" w:rsidRPr="006967F4" w:rsidTr="006967F4">
        <w:trPr>
          <w:cantSplit/>
          <w:trHeight w:val="152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BB523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капитальным и текущим ремонтом объектов капитального строительства; оборудование средствами пожаротушения и оповещения о возникновении чрезвычайной ситуации, пожарно-охранной сигнализацией, в том числе обустройство тревожной кнопки, системами кондиционирования воздуха, иными средствами, обеспечивающими безопасность и комфортное пребывание заявителей в помещениях, предназначенных для оказания государственных и муниципальных услуг;</w:t>
            </w:r>
          </w:p>
          <w:p w:rsidR="006967F4" w:rsidRPr="006967F4" w:rsidRDefault="006967F4" w:rsidP="00BB523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установка локально-вычислительных сетей, систем видеонаблюдения, контроля управления доступом и иных аналогичных систем, обеспечивающих комплексную безопасность ГБУ РО; </w:t>
            </w:r>
          </w:p>
          <w:p w:rsidR="006967F4" w:rsidRPr="006967F4" w:rsidRDefault="006967F4" w:rsidP="00BB5239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организация совещаний, конференций, семинаров, симпозиумов, выставок  (субсидии на иные цели)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67F4" w:rsidRPr="006967F4" w:rsidTr="006967F4">
        <w:trPr>
          <w:cantSplit/>
          <w:trHeight w:val="220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392F32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Организация предоставления государственных и муниципальных услуг в ГБУ РО (субсидии на финансовое обеспечение выполнения государственного задания)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3773622,46903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391982,25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309192,26521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319445,95382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404739,0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424976,0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446225,0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468537,0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491963,0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516562,0</w:t>
            </w:r>
          </w:p>
        </w:tc>
      </w:tr>
      <w:tr w:rsidR="006967F4" w:rsidRPr="006967F4" w:rsidTr="006967F4">
        <w:trPr>
          <w:cantSplit/>
          <w:trHeight w:val="146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392F32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Проведение мероприятий по обучению и повышению квалификации сотрудников ГБУ РО (субсидии на иные цели)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bCs/>
                <w:sz w:val="22"/>
                <w:szCs w:val="22"/>
              </w:rPr>
              <w:t>1600,0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6967F4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967F4" w:rsidRPr="006967F4" w:rsidRDefault="006967F4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lastRenderedPageBreak/>
              <w:t>3.1.5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6967F4" w:rsidRPr="006967F4" w:rsidRDefault="006967F4" w:rsidP="007257BC">
            <w:pPr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государственной услуги по государственной регистрации отдельных актов гражданского состояния (субсидии на финансовое обеспечение выполнения государственного задания)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6967F4" w:rsidRPr="006967F4" w:rsidTr="006967F4">
        <w:trPr>
          <w:cantSplit/>
          <w:trHeight w:val="1679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546A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3817785,04439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546AAF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397727,21336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312489,82121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322743,50982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409398,0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429911,0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451397,0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473957,0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497644,0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522517,5</w:t>
            </w:r>
          </w:p>
        </w:tc>
      </w:tr>
      <w:tr w:rsidR="006967F4" w:rsidRPr="006967F4" w:rsidTr="006967F4">
        <w:trPr>
          <w:cantSplit/>
          <w:trHeight w:val="1538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3777677,35229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394587,13326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309342,26521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319595,95382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404889,0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425176,0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446425,0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468737,0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492163,0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516762,0</w:t>
            </w:r>
          </w:p>
        </w:tc>
      </w:tr>
      <w:tr w:rsidR="006967F4" w:rsidRPr="006967F4" w:rsidTr="006967F4">
        <w:trPr>
          <w:cantSplit/>
          <w:trHeight w:val="1349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3140,08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6967F4" w:rsidRPr="006967F4" w:rsidTr="006967F4">
        <w:trPr>
          <w:cantSplit/>
          <w:trHeight w:val="1635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546A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3817785,04439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546AAF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397727,21336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312489,82121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322743,50982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409398,0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429911,0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451397,0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473957,0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497644,0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522517,5</w:t>
            </w:r>
          </w:p>
        </w:tc>
      </w:tr>
      <w:tr w:rsidR="006967F4" w:rsidRPr="006967F4" w:rsidTr="006967F4">
        <w:trPr>
          <w:cantSplit/>
          <w:trHeight w:val="1587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3777677,35229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394587,13326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309342,26521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319595,95382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404889,0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425176,0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446425,0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468737,0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492163,0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516762,0</w:t>
            </w:r>
          </w:p>
        </w:tc>
      </w:tr>
      <w:tr w:rsidR="006967F4" w:rsidRPr="006967F4" w:rsidTr="006967F4">
        <w:trPr>
          <w:cantSplit/>
          <w:trHeight w:val="1290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967F4" w:rsidRPr="006967F4" w:rsidRDefault="006967F4" w:rsidP="00A539B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967F4">
              <w:rPr>
                <w:rFonts w:ascii="Times New Roman" w:hAnsi="Times New Roman"/>
                <w:iCs/>
                <w:sz w:val="22"/>
                <w:szCs w:val="22"/>
              </w:rPr>
              <w:t>3140,08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967F4" w:rsidRPr="006967F4" w:rsidRDefault="006967F4" w:rsidP="00A539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5755,5»</w:t>
            </w:r>
          </w:p>
        </w:tc>
      </w:tr>
    </w:tbl>
    <w:p w:rsidR="008A7299" w:rsidRPr="006967F4" w:rsidRDefault="008A7299" w:rsidP="00902542">
      <w:pPr>
        <w:ind w:firstLine="709"/>
        <w:rPr>
          <w:rFonts w:ascii="Times New Roman" w:hAnsi="Times New Roman"/>
          <w:sz w:val="6"/>
          <w:szCs w:val="6"/>
        </w:rPr>
      </w:pPr>
    </w:p>
    <w:p w:rsidR="00437DD1" w:rsidRPr="006967F4" w:rsidRDefault="00437DD1" w:rsidP="00437DD1">
      <w:pPr>
        <w:ind w:firstLine="709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подпункт 6.2. пункта 6 дополнить абзацем следующего содержания:</w:t>
      </w:r>
    </w:p>
    <w:p w:rsidR="00840E39" w:rsidRPr="006967F4" w:rsidRDefault="00437DD1" w:rsidP="00437D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 xml:space="preserve">«Реализация мероприятия 3.1.5 осуществляется в соответствии </w:t>
      </w:r>
      <w:r w:rsidR="0075336B" w:rsidRPr="006967F4">
        <w:rPr>
          <w:rFonts w:ascii="Times New Roman" w:hAnsi="Times New Roman"/>
          <w:sz w:val="28"/>
          <w:szCs w:val="28"/>
        </w:rPr>
        <w:t>с</w:t>
      </w:r>
      <w:r w:rsidRPr="006967F4">
        <w:rPr>
          <w:rFonts w:ascii="Times New Roman" w:hAnsi="Times New Roman"/>
          <w:sz w:val="28"/>
          <w:szCs w:val="28"/>
        </w:rPr>
        <w:t xml:space="preserve"> Закон</w:t>
      </w:r>
      <w:r w:rsidR="0075336B" w:rsidRPr="006967F4">
        <w:rPr>
          <w:rFonts w:ascii="Times New Roman" w:hAnsi="Times New Roman"/>
          <w:sz w:val="28"/>
          <w:szCs w:val="28"/>
        </w:rPr>
        <w:t>ом</w:t>
      </w:r>
      <w:r w:rsidRPr="006967F4">
        <w:rPr>
          <w:rFonts w:ascii="Times New Roman" w:hAnsi="Times New Roman"/>
          <w:sz w:val="28"/>
          <w:szCs w:val="28"/>
        </w:rPr>
        <w:t xml:space="preserve"> Рязанской области от 16 сентября 2020 года № 63-ОЗ «О возложении на 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 полномочий на государственную регистрацию рождения и смерти»</w:t>
      </w:r>
      <w:proofErr w:type="gramStart"/>
      <w:r w:rsidRPr="006967F4">
        <w:rPr>
          <w:rFonts w:ascii="Times New Roman" w:hAnsi="Times New Roman"/>
          <w:sz w:val="28"/>
          <w:szCs w:val="28"/>
        </w:rPr>
        <w:t>.»</w:t>
      </w:r>
      <w:proofErr w:type="gramEnd"/>
      <w:r w:rsidRPr="006967F4">
        <w:rPr>
          <w:rFonts w:ascii="Times New Roman" w:hAnsi="Times New Roman"/>
          <w:sz w:val="28"/>
          <w:szCs w:val="28"/>
        </w:rPr>
        <w:t>;</w:t>
      </w:r>
    </w:p>
    <w:p w:rsidR="005E0518" w:rsidRPr="006967F4" w:rsidRDefault="005E0518" w:rsidP="00437D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lastRenderedPageBreak/>
        <w:t xml:space="preserve">- </w:t>
      </w:r>
      <w:r w:rsidR="000A6D9B" w:rsidRPr="006967F4">
        <w:rPr>
          <w:rFonts w:ascii="Times New Roman" w:hAnsi="Times New Roman"/>
          <w:spacing w:val="-4"/>
          <w:sz w:val="28"/>
          <w:szCs w:val="28"/>
        </w:rPr>
        <w:t xml:space="preserve">таблицу пункта 5 </w:t>
      </w:r>
      <w:r w:rsidRPr="006967F4">
        <w:rPr>
          <w:rFonts w:ascii="Times New Roman" w:hAnsi="Times New Roman"/>
          <w:spacing w:val="-4"/>
          <w:sz w:val="28"/>
          <w:szCs w:val="28"/>
        </w:rPr>
        <w:t>подраздел</w:t>
      </w:r>
      <w:r w:rsidR="000A6D9B" w:rsidRPr="006967F4">
        <w:rPr>
          <w:rFonts w:ascii="Times New Roman" w:hAnsi="Times New Roman"/>
          <w:spacing w:val="-4"/>
          <w:sz w:val="28"/>
          <w:szCs w:val="28"/>
        </w:rPr>
        <w:t>а</w:t>
      </w:r>
      <w:r w:rsidRPr="006967F4">
        <w:rPr>
          <w:rFonts w:ascii="Times New Roman" w:hAnsi="Times New Roman"/>
          <w:spacing w:val="-4"/>
          <w:sz w:val="28"/>
          <w:szCs w:val="28"/>
        </w:rPr>
        <w:t xml:space="preserve"> 5.4 «</w:t>
      </w:r>
      <w:r w:rsidRPr="006967F4">
        <w:rPr>
          <w:rFonts w:ascii="Times New Roman" w:hAnsi="Times New Roman"/>
          <w:sz w:val="28"/>
          <w:szCs w:val="28"/>
        </w:rPr>
        <w:t>Подпрограмма № 4 «Внедрение технологий бережливого управления»</w:t>
      </w:r>
      <w:r w:rsidR="000A6D9B" w:rsidRPr="006967F4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Pr="006967F4">
        <w:rPr>
          <w:rFonts w:ascii="Times New Roman" w:hAnsi="Times New Roman"/>
          <w:spacing w:val="-4"/>
          <w:sz w:val="28"/>
          <w:szCs w:val="28"/>
        </w:rPr>
        <w:t>:</w:t>
      </w:r>
    </w:p>
    <w:p w:rsidR="005E0518" w:rsidRPr="006967F4" w:rsidRDefault="005E0518" w:rsidP="00902542">
      <w:pPr>
        <w:pStyle w:val="ConsPlusTitle"/>
        <w:rPr>
          <w:rFonts w:ascii="Times New Roman" w:hAnsi="Times New Roman" w:cs="Times New Roman"/>
          <w:b w:val="0"/>
          <w:sz w:val="6"/>
          <w:szCs w:val="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31"/>
        <w:gridCol w:w="532"/>
        <w:gridCol w:w="531"/>
        <w:gridCol w:w="532"/>
        <w:gridCol w:w="886"/>
        <w:gridCol w:w="886"/>
        <w:gridCol w:w="886"/>
        <w:gridCol w:w="886"/>
      </w:tblGrid>
      <w:tr w:rsidR="005E0518" w:rsidRPr="006967F4" w:rsidTr="00392F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 xml:space="preserve">«№ </w:t>
            </w:r>
            <w:proofErr w:type="gramStart"/>
            <w:r w:rsidR="005F7F5A" w:rsidRPr="006967F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6967F4"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 w:rsidRPr="006967F4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Источник ФО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5E0518" w:rsidRPr="006967F4" w:rsidTr="00392F32">
        <w:trPr>
          <w:cantSplit/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</w:tbl>
    <w:p w:rsidR="005E0518" w:rsidRPr="006967F4" w:rsidRDefault="005E0518" w:rsidP="005E0518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31"/>
        <w:gridCol w:w="532"/>
        <w:gridCol w:w="531"/>
        <w:gridCol w:w="532"/>
        <w:gridCol w:w="886"/>
        <w:gridCol w:w="886"/>
        <w:gridCol w:w="886"/>
        <w:gridCol w:w="886"/>
      </w:tblGrid>
      <w:tr w:rsidR="005E0518" w:rsidRPr="006967F4" w:rsidTr="006967F4">
        <w:trPr>
          <w:cantSplit/>
          <w:trHeight w:val="229"/>
          <w:tblHeader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5E0518" w:rsidRPr="006967F4" w:rsidTr="006967F4">
        <w:trPr>
          <w:cantSplit/>
          <w:trHeight w:val="19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Региональные проекты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E0518" w:rsidRPr="006967F4" w:rsidTr="006967F4">
        <w:trPr>
          <w:cantSplit/>
          <w:trHeight w:val="14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5E0518" w:rsidRPr="006967F4" w:rsidTr="006967F4">
        <w:trPr>
          <w:cantSplit/>
          <w:trHeight w:val="1222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  <w:r w:rsidRPr="006967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учреждений»,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5E051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53815,99776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5E051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5E051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5E051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</w:tr>
      <w:tr w:rsidR="005E0518" w:rsidRPr="006967F4" w:rsidTr="006967F4">
        <w:trPr>
          <w:cantSplit/>
          <w:trHeight w:val="113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автономной некоммерческой организации «Агентство развития производственных систем и компетенций» в виде имущественного взноса </w:t>
            </w:r>
          </w:p>
          <w:p w:rsidR="005E0518" w:rsidRPr="006967F4" w:rsidRDefault="005E0518" w:rsidP="00392F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color w:val="000000"/>
                <w:sz w:val="22"/>
                <w:szCs w:val="22"/>
              </w:rPr>
              <w:t>на создание и обеспечение деятельности центра бережливого производства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П</w:t>
            </w:r>
            <w:proofErr w:type="gramStart"/>
            <w:r w:rsidRPr="006967F4">
              <w:rPr>
                <w:rFonts w:ascii="Times New Roman" w:hAnsi="Times New Roman" w:cs="Times New Roman"/>
                <w:szCs w:val="22"/>
              </w:rPr>
              <w:t>6</w:t>
            </w:r>
            <w:proofErr w:type="gramEnd"/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53815,99776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</w:tr>
      <w:tr w:rsidR="005E0518" w:rsidRPr="006967F4" w:rsidTr="006967F4">
        <w:trPr>
          <w:cantSplit/>
          <w:trHeight w:val="1491"/>
        </w:trPr>
        <w:tc>
          <w:tcPr>
            <w:tcW w:w="3686" w:type="dxa"/>
            <w:gridSpan w:val="2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ведомственным проектам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53815,99776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</w:tr>
      <w:tr w:rsidR="005E0518" w:rsidRPr="006967F4" w:rsidTr="006967F4">
        <w:trPr>
          <w:cantSplit/>
          <w:trHeight w:val="493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E0518" w:rsidRPr="006967F4" w:rsidTr="006967F4">
        <w:trPr>
          <w:cantSplit/>
          <w:trHeight w:val="1627"/>
        </w:trPr>
        <w:tc>
          <w:tcPr>
            <w:tcW w:w="3686" w:type="dxa"/>
            <w:gridSpan w:val="2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531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Mar>
              <w:top w:w="28" w:type="dxa"/>
              <w:bottom w:w="28" w:type="dxa"/>
            </w:tcMar>
            <w:vAlign w:val="center"/>
          </w:tcPr>
          <w:p w:rsidR="005E0518" w:rsidRPr="006967F4" w:rsidRDefault="005E0518" w:rsidP="00392F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532" w:type="dxa"/>
            <w:tcMar>
              <w:top w:w="28" w:type="dxa"/>
              <w:bottom w:w="28" w:type="dxa"/>
            </w:tcMar>
          </w:tcPr>
          <w:p w:rsidR="005E0518" w:rsidRPr="006967F4" w:rsidRDefault="005E0518" w:rsidP="0039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53815,99776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88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18" w:rsidRPr="006967F4" w:rsidRDefault="005E0518" w:rsidP="00392F3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17938,66592»</w:t>
            </w:r>
          </w:p>
        </w:tc>
      </w:tr>
    </w:tbl>
    <w:p w:rsidR="000A6D9B" w:rsidRPr="006967F4" w:rsidRDefault="000A6D9B" w:rsidP="000A6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6"/>
          <w:szCs w:val="6"/>
        </w:rPr>
      </w:pPr>
    </w:p>
    <w:p w:rsidR="005F7F5A" w:rsidRPr="006967F4" w:rsidRDefault="000A6D9B" w:rsidP="005F7F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5F7F5A" w:rsidRPr="006967F4">
        <w:rPr>
          <w:rFonts w:ascii="Times New Roman" w:hAnsi="Times New Roman"/>
          <w:spacing w:val="-4"/>
          <w:sz w:val="28"/>
          <w:szCs w:val="28"/>
        </w:rPr>
        <w:t>в подразделе 5.5 «</w:t>
      </w:r>
      <w:r w:rsidR="005F7F5A" w:rsidRPr="006967F4">
        <w:rPr>
          <w:rFonts w:ascii="Times New Roman" w:hAnsi="Times New Roman"/>
          <w:sz w:val="28"/>
          <w:szCs w:val="28"/>
        </w:rPr>
        <w:t>Подпрограмма № 5 «Развитие торговли»:</w:t>
      </w:r>
    </w:p>
    <w:p w:rsidR="005F7F5A" w:rsidRPr="006967F4" w:rsidRDefault="005F7F5A" w:rsidP="005F7F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F4">
        <w:rPr>
          <w:rFonts w:ascii="Times New Roman" w:hAnsi="Times New Roman"/>
          <w:sz w:val="28"/>
          <w:szCs w:val="28"/>
        </w:rPr>
        <w:t>в графах 5-7 подпункта 3.2.1 таблицы пункта 4 цифру «3» заменить соответственно цифрой «0»;</w:t>
      </w:r>
    </w:p>
    <w:p w:rsidR="000A6D9B" w:rsidRPr="006967F4" w:rsidRDefault="000A6D9B" w:rsidP="000A6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таблицу пункта 5 изложить в следующей редакции:</w:t>
      </w:r>
    </w:p>
    <w:p w:rsidR="005F7F5A" w:rsidRPr="00E51C76" w:rsidRDefault="005F7F5A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67F4" w:rsidRPr="00E51C76" w:rsidRDefault="006967F4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67F4" w:rsidRPr="00E51C76" w:rsidRDefault="006967F4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67F4" w:rsidRPr="00E51C76" w:rsidRDefault="006967F4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426"/>
        <w:gridCol w:w="425"/>
        <w:gridCol w:w="425"/>
        <w:gridCol w:w="425"/>
        <w:gridCol w:w="410"/>
        <w:gridCol w:w="44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A6D9B" w:rsidRPr="006967F4" w:rsidTr="000A6D9B">
        <w:trPr>
          <w:trHeight w:val="269"/>
        </w:trPr>
        <w:tc>
          <w:tcPr>
            <w:tcW w:w="567" w:type="dxa"/>
            <w:vMerge w:val="restart"/>
          </w:tcPr>
          <w:p w:rsidR="000A6D9B" w:rsidRPr="006967F4" w:rsidRDefault="005F7F5A" w:rsidP="005F7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lastRenderedPageBreak/>
              <w:t>«</w:t>
            </w:r>
            <w:r w:rsidR="000A6D9B" w:rsidRPr="006967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0A6D9B" w:rsidRPr="006967F4">
              <w:rPr>
                <w:rFonts w:ascii="Times New Roman" w:hAnsi="Times New Roman" w:cs="Times New Roman"/>
              </w:rPr>
              <w:t>п</w:t>
            </w:r>
            <w:proofErr w:type="gramEnd"/>
            <w:r w:rsidR="006967F4">
              <w:rPr>
                <w:rFonts w:ascii="Times New Roman" w:hAnsi="Times New Roman" w:cs="Times New Roman"/>
                <w:lang w:val="en-US"/>
              </w:rPr>
              <w:t>/</w:t>
            </w:r>
            <w:r w:rsidR="000A6D9B" w:rsidRPr="006967F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2" w:type="dxa"/>
            <w:vMerge w:val="restart"/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6" w:type="dxa"/>
            <w:vMerge w:val="restart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  <w:vMerge w:val="restart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425" w:type="dxa"/>
            <w:vMerge w:val="restart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Источник ФО</w:t>
            </w:r>
          </w:p>
        </w:tc>
        <w:tc>
          <w:tcPr>
            <w:tcW w:w="425" w:type="dxa"/>
            <w:vMerge w:val="restart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253" w:type="dxa"/>
            <w:gridSpan w:val="10"/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Объемы ФО по годам (тыс. рублей)</w:t>
            </w:r>
          </w:p>
        </w:tc>
      </w:tr>
      <w:tr w:rsidR="000A6D9B" w:rsidRPr="006967F4" w:rsidTr="000A6D9B">
        <w:trPr>
          <w:trHeight w:val="1239"/>
        </w:trPr>
        <w:tc>
          <w:tcPr>
            <w:tcW w:w="567" w:type="dxa"/>
            <w:vMerge/>
          </w:tcPr>
          <w:p w:rsidR="000A6D9B" w:rsidRPr="006967F4" w:rsidRDefault="000A6D9B" w:rsidP="000A6D9B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0A6D9B" w:rsidRPr="006967F4" w:rsidRDefault="000A6D9B" w:rsidP="000A6D9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0A6D9B" w:rsidRPr="006967F4" w:rsidRDefault="000A6D9B" w:rsidP="000A6D9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A6D9B" w:rsidRPr="006967F4" w:rsidRDefault="000A6D9B" w:rsidP="000A6D9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A6D9B" w:rsidRPr="006967F4" w:rsidRDefault="000A6D9B" w:rsidP="000A6D9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A6D9B" w:rsidRPr="006967F4" w:rsidRDefault="000A6D9B" w:rsidP="000A6D9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10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1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5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5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5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5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5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5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6" w:type="dxa"/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2030</w:t>
            </w:r>
          </w:p>
        </w:tc>
      </w:tr>
    </w:tbl>
    <w:p w:rsidR="000A6D9B" w:rsidRPr="006967F4" w:rsidRDefault="000A6D9B">
      <w:pPr>
        <w:rPr>
          <w:rFonts w:ascii="Times New Roman" w:hAnsi="Times New Roman"/>
          <w:sz w:val="2"/>
          <w:szCs w:val="2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71"/>
        <w:gridCol w:w="426"/>
        <w:gridCol w:w="425"/>
        <w:gridCol w:w="425"/>
        <w:gridCol w:w="425"/>
        <w:gridCol w:w="427"/>
        <w:gridCol w:w="424"/>
        <w:gridCol w:w="425"/>
        <w:gridCol w:w="425"/>
        <w:gridCol w:w="425"/>
        <w:gridCol w:w="428"/>
        <w:gridCol w:w="396"/>
        <w:gridCol w:w="425"/>
        <w:gridCol w:w="426"/>
        <w:gridCol w:w="427"/>
      </w:tblGrid>
      <w:tr w:rsidR="000A6D9B" w:rsidRPr="006967F4" w:rsidTr="006967F4">
        <w:trPr>
          <w:cantSplit/>
          <w:trHeight w:val="257"/>
          <w:tblHeader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16</w:t>
            </w:r>
          </w:p>
        </w:tc>
      </w:tr>
      <w:tr w:rsidR="000A6D9B" w:rsidRPr="006967F4" w:rsidTr="006967F4">
        <w:trPr>
          <w:cantSplit/>
          <w:trHeight w:val="207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Региональные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</w:tr>
      <w:tr w:rsidR="000A6D9B" w:rsidRPr="006967F4" w:rsidTr="006967F4">
        <w:trPr>
          <w:cantSplit/>
          <w:trHeight w:val="313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Ведомственные проекты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-</w:t>
            </w:r>
          </w:p>
        </w:tc>
      </w:tr>
      <w:tr w:rsidR="000A6D9B" w:rsidRPr="006967F4" w:rsidTr="006967F4">
        <w:trPr>
          <w:cantSplit/>
          <w:trHeight w:val="454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A6D9B" w:rsidRPr="006967F4" w:rsidTr="006967F4">
        <w:trPr>
          <w:cantSplit/>
          <w:trHeight w:val="1134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Задача 1. Повышение доступности товаров для населения</w:t>
            </w:r>
            <w:proofErr w:type="gramStart"/>
            <w:r w:rsidRPr="006967F4">
              <w:rPr>
                <w:rFonts w:ascii="Times New Roman" w:hAnsi="Times New Roman" w:cs="Times New Roman"/>
              </w:rPr>
              <w:t>.</w:t>
            </w:r>
            <w:proofErr w:type="gramEnd"/>
            <w:r w:rsidRPr="006967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67F4">
              <w:rPr>
                <w:rFonts w:ascii="Times New Roman" w:hAnsi="Times New Roman" w:cs="Times New Roman"/>
              </w:rPr>
              <w:t>в</w:t>
            </w:r>
            <w:proofErr w:type="gramEnd"/>
            <w:r w:rsidRPr="006967F4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142226,0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15750,0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16537,0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17364,0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18232,0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19143,0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20100,0</w:t>
            </w:r>
          </w:p>
        </w:tc>
      </w:tr>
      <w:tr w:rsidR="000A6D9B" w:rsidRPr="006967F4" w:rsidTr="006967F4">
        <w:trPr>
          <w:cantSplit/>
          <w:trHeight w:val="1134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Предоставление субсидий юридическим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приобретением оборудования, автотранспорта, нестационарных торговых объектов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67091,0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7350,0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7717,0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F4">
              <w:rPr>
                <w:rFonts w:ascii="Times New Roman" w:hAnsi="Times New Roman" w:cs="Times New Roman"/>
                <w:szCs w:val="22"/>
              </w:rPr>
              <w:t>8103,0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8508,0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8933,0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9380,0</w:t>
            </w:r>
          </w:p>
        </w:tc>
      </w:tr>
      <w:tr w:rsidR="000A6D9B" w:rsidRPr="006967F4" w:rsidTr="006967F4">
        <w:trPr>
          <w:cantSplit/>
          <w:trHeight w:val="1134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Предоставление субсидий юридическим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оказанием указанных услуг в сельских населенных пунктах Рязанской области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75135,0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8400,0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8820,0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9261,0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9724,0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10210,0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10720,0</w:t>
            </w:r>
          </w:p>
        </w:tc>
      </w:tr>
      <w:tr w:rsidR="000A6D9B" w:rsidRPr="006967F4" w:rsidTr="006967F4">
        <w:trPr>
          <w:cantSplit/>
          <w:trHeight w:val="1134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Задача 2. Создание условий для повышения качества реализуемых товаров и грамотности в сфере защиты прав потребителей, в том числе: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2141,0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402,0</w:t>
            </w:r>
          </w:p>
        </w:tc>
      </w:tr>
      <w:tr w:rsidR="000A6D9B" w:rsidRPr="006967F4" w:rsidTr="006967F4">
        <w:trPr>
          <w:cantSplit/>
          <w:trHeight w:val="1134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Проведение мероприятий (семинаров, конференций, издание информационных буклетов и др.) по вопросам защиты прав потребителей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2141,0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402,0</w:t>
            </w:r>
          </w:p>
        </w:tc>
      </w:tr>
      <w:tr w:rsidR="000A6D9B" w:rsidRPr="006967F4" w:rsidTr="006967F4">
        <w:trPr>
          <w:cantSplit/>
          <w:trHeight w:val="1134"/>
        </w:trPr>
        <w:tc>
          <w:tcPr>
            <w:tcW w:w="4388" w:type="dxa"/>
            <w:gridSpan w:val="4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lastRenderedPageBreak/>
              <w:t>Всего по комплексу процессных мероприятий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144367,0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16065,0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16867,0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17711,0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18596,0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19526,0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20502,0</w:t>
            </w:r>
          </w:p>
        </w:tc>
      </w:tr>
      <w:tr w:rsidR="000A6D9B" w:rsidRPr="006967F4" w:rsidTr="006967F4">
        <w:trPr>
          <w:cantSplit/>
          <w:trHeight w:val="1134"/>
        </w:trPr>
        <w:tc>
          <w:tcPr>
            <w:tcW w:w="4388" w:type="dxa"/>
            <w:gridSpan w:val="4"/>
            <w:tcMar>
              <w:top w:w="28" w:type="dxa"/>
              <w:bottom w:w="28" w:type="dxa"/>
            </w:tcMar>
          </w:tcPr>
          <w:p w:rsidR="000A6D9B" w:rsidRPr="006967F4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144367,0</w:t>
            </w:r>
          </w:p>
        </w:tc>
        <w:tc>
          <w:tcPr>
            <w:tcW w:w="42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A6D9B" w:rsidRPr="006967F4" w:rsidRDefault="000A6D9B" w:rsidP="000A6D9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16065,0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16867,0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17711,0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18596,0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19526,0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</w:tcPr>
          <w:p w:rsidR="000A6D9B" w:rsidRPr="006967F4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67F4">
              <w:rPr>
                <w:rFonts w:ascii="Times New Roman" w:hAnsi="Times New Roman" w:cs="Times New Roman"/>
              </w:rPr>
              <w:t>20502,0</w:t>
            </w:r>
            <w:r w:rsidR="005F7F5A" w:rsidRPr="006967F4">
              <w:rPr>
                <w:rFonts w:ascii="Times New Roman" w:hAnsi="Times New Roman" w:cs="Times New Roman"/>
              </w:rPr>
              <w:t>»</w:t>
            </w:r>
          </w:p>
        </w:tc>
      </w:tr>
    </w:tbl>
    <w:p w:rsidR="00546AAF" w:rsidRPr="006967F4" w:rsidRDefault="00546AAF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- таблицу пункта 5 подраздела 5.6 «</w:t>
      </w:r>
      <w:r w:rsidRPr="006967F4">
        <w:rPr>
          <w:rFonts w:ascii="Times New Roman" w:hAnsi="Times New Roman"/>
          <w:sz w:val="28"/>
          <w:szCs w:val="28"/>
        </w:rPr>
        <w:t>Подпрограмма № 6 «Научно-техническое и инновационное развитие»</w:t>
      </w:r>
      <w:r w:rsidRPr="006967F4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p w:rsidR="00546AAF" w:rsidRPr="006967F4" w:rsidRDefault="00546AAF" w:rsidP="00546A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6"/>
          <w:szCs w:val="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01"/>
        <w:gridCol w:w="534"/>
        <w:gridCol w:w="567"/>
        <w:gridCol w:w="425"/>
        <w:gridCol w:w="425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</w:tblGrid>
      <w:tr w:rsidR="00546AAF" w:rsidRPr="006967F4" w:rsidTr="006837EC">
        <w:trPr>
          <w:trHeight w:val="322"/>
        </w:trPr>
        <w:tc>
          <w:tcPr>
            <w:tcW w:w="704" w:type="dxa"/>
            <w:vMerge w:val="restart"/>
          </w:tcPr>
          <w:p w:rsidR="00546AAF" w:rsidRPr="006967F4" w:rsidRDefault="005F7F5A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«№ </w:t>
            </w:r>
            <w:proofErr w:type="gramStart"/>
            <w:r w:rsidRPr="006967F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6967F4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="00546AAF" w:rsidRPr="006967F4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301" w:type="dxa"/>
            <w:vMerge w:val="restart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34" w:type="dxa"/>
            <w:vMerge w:val="restart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395" w:type="dxa"/>
            <w:gridSpan w:val="10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546AAF" w:rsidRPr="006967F4" w:rsidTr="006837EC">
        <w:trPr>
          <w:trHeight w:val="1057"/>
        </w:trPr>
        <w:tc>
          <w:tcPr>
            <w:tcW w:w="704" w:type="dxa"/>
            <w:vMerge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1" w:type="dxa"/>
            <w:vMerge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40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39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40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39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0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39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40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39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40" w:type="dxa"/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837EC" w:rsidRPr="006967F4" w:rsidRDefault="006837EC">
      <w:pPr>
        <w:rPr>
          <w:rFonts w:ascii="Times New Roman" w:hAnsi="Times New Roman"/>
          <w:sz w:val="2"/>
          <w:szCs w:val="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01"/>
        <w:gridCol w:w="534"/>
        <w:gridCol w:w="567"/>
        <w:gridCol w:w="425"/>
        <w:gridCol w:w="425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</w:tblGrid>
      <w:tr w:rsidR="00546AAF" w:rsidRPr="006967F4" w:rsidTr="006967F4">
        <w:trPr>
          <w:cantSplit/>
          <w:trHeight w:val="23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546AAF" w:rsidRPr="006967F4" w:rsidTr="006967F4">
        <w:trPr>
          <w:cantSplit/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46AAF" w:rsidRPr="006967F4" w:rsidTr="006967F4">
        <w:trPr>
          <w:cantSplit/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46AAF" w:rsidRPr="006967F4" w:rsidTr="006967F4">
        <w:trPr>
          <w:cantSplit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83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6AAF" w:rsidRPr="006967F4" w:rsidTr="006967F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Задача 1. Государственная поддержка научно-технической и инновационной деятельности, в том числе: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210476,2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24465,0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24500,0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25600,0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25700,0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27500,0</w:t>
            </w:r>
          </w:p>
        </w:tc>
      </w:tr>
      <w:tr w:rsidR="00546AAF" w:rsidRPr="006967F4" w:rsidTr="006967F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Предоставление грантов в форме субсидий юридическим лицам, индивидуальным предпринимателям, физическим лицам, реализующим проекты по фундаментальным научным исследованиям и поисковым научным исследованиям, в том числе гуманитарным научным исследованиям и по разработке и освоению в производстве новых видов конкурентоспособной наукоемкой продукции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60160,0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6500,0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6600,0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6700,0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7500,0</w:t>
            </w:r>
          </w:p>
        </w:tc>
      </w:tr>
      <w:tr w:rsidR="00546AAF" w:rsidRPr="006967F4" w:rsidTr="006967F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696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 xml:space="preserve">Субсидии юридическим лицам </w:t>
            </w:r>
            <w:r w:rsidR="006967F4">
              <w:rPr>
                <w:rFonts w:ascii="Times New Roman" w:hAnsi="Times New Roman"/>
                <w:sz w:val="22"/>
                <w:szCs w:val="22"/>
              </w:rPr>
              <w:t>–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 xml:space="preserve"> субъектам</w:t>
            </w:r>
            <w:r w:rsidR="006967F4" w:rsidRPr="006967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инновационной инфраструктуры Рязанской области (организациям, имеющим на праве собственности или ином праве земельные участки, здания, сооружения, используемые (планируемые к использованию) для осуществления инновационной деятельности)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150316,2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12105,4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12105,4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12105,4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18000,0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19000,0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</w:tr>
      <w:tr w:rsidR="00546AAF" w:rsidRPr="006967F4" w:rsidTr="006967F4">
        <w:trPr>
          <w:cantSplit/>
          <w:trHeight w:val="1134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210476,2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24465,0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24500,0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25600,0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25700,0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27500,0</w:t>
            </w:r>
          </w:p>
        </w:tc>
      </w:tr>
      <w:tr w:rsidR="00546AAF" w:rsidRPr="006967F4" w:rsidTr="006967F4">
        <w:trPr>
          <w:cantSplit/>
          <w:trHeight w:val="1134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210476,2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46AAF" w:rsidRPr="006967F4" w:rsidRDefault="00546AAF" w:rsidP="00546A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24465,0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24500,0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25600,0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25700,0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27000,0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46AAF" w:rsidRPr="006967F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27500,0</w:t>
            </w:r>
            <w:r w:rsidR="005F7F5A" w:rsidRPr="006967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B07C82" w:rsidRPr="006967F4" w:rsidRDefault="00B07C82" w:rsidP="00F80145">
      <w:pPr>
        <w:ind w:firstLine="709"/>
        <w:jc w:val="both"/>
        <w:rPr>
          <w:rFonts w:ascii="Times New Roman" w:hAnsi="Times New Roman"/>
          <w:spacing w:val="-4"/>
          <w:sz w:val="6"/>
          <w:szCs w:val="6"/>
        </w:rPr>
      </w:pPr>
    </w:p>
    <w:p w:rsidR="00F80145" w:rsidRPr="006967F4" w:rsidRDefault="00F80145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-</w:t>
      </w:r>
      <w:r w:rsidR="006967F4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6967F4">
        <w:rPr>
          <w:rFonts w:ascii="Times New Roman" w:hAnsi="Times New Roman"/>
          <w:spacing w:val="-4"/>
          <w:sz w:val="28"/>
          <w:szCs w:val="28"/>
        </w:rPr>
        <w:t>в таблице пункта 5 подраздела 5.7 «Подпрограмма №</w:t>
      </w:r>
      <w:r w:rsidR="006967F4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6967F4">
        <w:rPr>
          <w:rFonts w:ascii="Times New Roman" w:hAnsi="Times New Roman"/>
          <w:spacing w:val="-4"/>
          <w:sz w:val="28"/>
          <w:szCs w:val="28"/>
        </w:rPr>
        <w:t>7 «Стимулирование развития промышленности и внедрение современных промышленных технологий»:</w:t>
      </w:r>
    </w:p>
    <w:p w:rsidR="005E0518" w:rsidRPr="006967F4" w:rsidRDefault="00F80145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в графах 7-10 пункта 3.1 цифры «582848,2», «45120,0», «51888,0», «59671,2» заменить соответственно цифрами «516169,0», «30000,0», «30000,0», «30000,0»;</w:t>
      </w:r>
    </w:p>
    <w:p w:rsidR="00F80145" w:rsidRPr="006967F4" w:rsidRDefault="00F80145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в графах 7-10 строк «Всего по комплексу процессных мероприятий», «Итого по подпрограмме» цифры «677440,2», «75609,0», «82377,0», «90160,2» заменить соответственно цифрами «610761,0», «60489,0», «60489,0», «60489,0»;</w:t>
      </w:r>
    </w:p>
    <w:p w:rsidR="008A2233" w:rsidRPr="006967F4" w:rsidRDefault="008A2233" w:rsidP="00A63586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6"/>
          <w:szCs w:val="6"/>
        </w:rPr>
      </w:pPr>
      <w:r w:rsidRPr="006967F4">
        <w:rPr>
          <w:rFonts w:ascii="Times New Roman" w:hAnsi="Times New Roman"/>
          <w:spacing w:val="-4"/>
          <w:sz w:val="28"/>
          <w:szCs w:val="28"/>
        </w:rPr>
        <w:t>- таблицу пункта 5 подраздела 5.8 «</w:t>
      </w:r>
      <w:r w:rsidRPr="006967F4">
        <w:rPr>
          <w:rFonts w:ascii="Times New Roman" w:hAnsi="Times New Roman"/>
          <w:sz w:val="28"/>
          <w:szCs w:val="28"/>
        </w:rPr>
        <w:t>Подпрограмма № 8 «Обеспечение реализации Программы»</w:t>
      </w:r>
      <w:r w:rsidRPr="006967F4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tbl>
      <w:tblPr>
        <w:tblW w:w="492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967"/>
        <w:gridCol w:w="441"/>
        <w:gridCol w:w="390"/>
        <w:gridCol w:w="478"/>
        <w:gridCol w:w="3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4"/>
      </w:tblGrid>
      <w:tr w:rsidR="00840E39" w:rsidRPr="006967F4" w:rsidTr="006837EC">
        <w:trPr>
          <w:trHeight w:val="253"/>
        </w:trPr>
        <w:tc>
          <w:tcPr>
            <w:tcW w:w="306" w:type="pct"/>
            <w:vMerge w:val="restart"/>
          </w:tcPr>
          <w:p w:rsidR="008A2233" w:rsidRPr="006967F4" w:rsidRDefault="0069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8A2233" w:rsidRPr="006967F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="008A2233" w:rsidRPr="006967F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="008A2233" w:rsidRPr="006967F4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1053" w:type="pct"/>
            <w:vMerge w:val="restart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36" w:type="pct"/>
            <w:vMerge w:val="restar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208" w:type="pct"/>
            <w:vMerge w:val="restar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256" w:type="pct"/>
            <w:vMerge w:val="restar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208" w:type="pct"/>
            <w:vMerge w:val="restar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2732" w:type="pct"/>
            <w:gridSpan w:val="10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9A7DC9" w:rsidRPr="006967F4" w:rsidTr="006837EC">
        <w:trPr>
          <w:cantSplit/>
          <w:trHeight w:val="1134"/>
        </w:trPr>
        <w:tc>
          <w:tcPr>
            <w:tcW w:w="306" w:type="pct"/>
            <w:vMerge/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vMerge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vMerge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vMerge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273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274" w:type="pct"/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837EC" w:rsidRPr="006967F4" w:rsidRDefault="006837EC">
      <w:pPr>
        <w:rPr>
          <w:rFonts w:ascii="Times New Roman" w:hAnsi="Times New Roman"/>
          <w:sz w:val="2"/>
          <w:szCs w:val="2"/>
        </w:rPr>
      </w:pPr>
    </w:p>
    <w:tbl>
      <w:tblPr>
        <w:tblW w:w="492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965"/>
        <w:gridCol w:w="441"/>
        <w:gridCol w:w="392"/>
        <w:gridCol w:w="478"/>
        <w:gridCol w:w="3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</w:tblGrid>
      <w:tr w:rsidR="00840E39" w:rsidRPr="006967F4" w:rsidTr="006967F4">
        <w:trPr>
          <w:cantSplit/>
          <w:trHeight w:val="259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40E39" w:rsidRPr="006967F4" w:rsidTr="006967F4">
        <w:trPr>
          <w:cantSplit/>
          <w:trHeight w:val="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0E39" w:rsidRPr="006967F4" w:rsidTr="006967F4">
        <w:trPr>
          <w:cantSplit/>
          <w:trHeight w:val="13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0E39" w:rsidRPr="006967F4" w:rsidTr="006967F4">
        <w:trPr>
          <w:cantSplit/>
          <w:trHeight w:val="6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E39" w:rsidRPr="006967F4" w:rsidTr="006967F4">
        <w:trPr>
          <w:cantSplit/>
          <w:trHeight w:val="113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Задача 1. Обеспечение эффективного исполнения государственных функций в сфере реализации Программы, 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908472,52804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91980,85176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119091,0</w:t>
            </w:r>
          </w:p>
        </w:tc>
      </w:tr>
      <w:tr w:rsidR="00840E39" w:rsidRPr="006967F4" w:rsidTr="006967F4">
        <w:trPr>
          <w:cantSplit/>
          <w:trHeight w:val="158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Обеспечение деятельности МПЭР РО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908472,52804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91980,85176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119091,0</w:t>
            </w:r>
          </w:p>
        </w:tc>
      </w:tr>
      <w:tr w:rsidR="00840E39" w:rsidRPr="006967F4" w:rsidTr="006967F4">
        <w:trPr>
          <w:cantSplit/>
          <w:trHeight w:val="1497"/>
        </w:trPr>
        <w:tc>
          <w:tcPr>
            <w:tcW w:w="1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908472,52804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91980,85176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119091,0</w:t>
            </w:r>
          </w:p>
        </w:tc>
      </w:tr>
      <w:tr w:rsidR="00840E39" w:rsidRPr="006967F4" w:rsidTr="006967F4">
        <w:trPr>
          <w:cantSplit/>
          <w:trHeight w:val="1620"/>
        </w:trPr>
        <w:tc>
          <w:tcPr>
            <w:tcW w:w="1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A2233" w:rsidRPr="006967F4" w:rsidRDefault="008A2233" w:rsidP="008A223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908472,52804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91980,85176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90399,83814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91399,83814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A2233" w:rsidRPr="006967F4" w:rsidRDefault="008A2233" w:rsidP="008A22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119091,0</w:t>
            </w:r>
            <w:r w:rsidR="006967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63586" w:rsidRPr="006967F4" w:rsidRDefault="00A63586" w:rsidP="00A63586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7F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34F62" w:rsidRPr="006967F4">
        <w:rPr>
          <w:rFonts w:ascii="Times New Roman" w:hAnsi="Times New Roman"/>
          <w:color w:val="000000"/>
          <w:sz w:val="28"/>
          <w:szCs w:val="28"/>
        </w:rPr>
        <w:t>Н</w:t>
      </w:r>
      <w:r w:rsidRPr="006967F4">
        <w:rPr>
          <w:rFonts w:ascii="Times New Roman" w:hAnsi="Times New Roman"/>
          <w:color w:val="000000"/>
          <w:sz w:val="28"/>
          <w:szCs w:val="28"/>
        </w:rPr>
        <w:t>астоящее постановление вступает в силу со дня его подписания.</w:t>
      </w:r>
      <w:r w:rsidR="00B235A6" w:rsidRPr="006967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751F" w:rsidRPr="006967F4" w:rsidRDefault="002E751F" w:rsidP="001A6AFE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5" w:type="dxa"/>
        <w:jc w:val="right"/>
        <w:tblLayout w:type="fixed"/>
        <w:tblLook w:val="01E0" w:firstRow="1" w:lastRow="1" w:firstColumn="1" w:lastColumn="1" w:noHBand="0" w:noVBand="0"/>
      </w:tblPr>
      <w:tblGrid>
        <w:gridCol w:w="3905"/>
        <w:gridCol w:w="3016"/>
        <w:gridCol w:w="2434"/>
      </w:tblGrid>
      <w:tr w:rsidR="000D5EED" w:rsidRPr="006967F4" w:rsidTr="00895DF6">
        <w:trPr>
          <w:trHeight w:val="309"/>
          <w:jc w:val="right"/>
        </w:trPr>
        <w:tc>
          <w:tcPr>
            <w:tcW w:w="3905" w:type="dxa"/>
          </w:tcPr>
          <w:p w:rsidR="00683693" w:rsidRPr="006967F4" w:rsidRDefault="00F60CB6" w:rsidP="00683693">
            <w:pPr>
              <w:rPr>
                <w:rFonts w:ascii="Times New Roman" w:hAnsi="Times New Roman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2A18" w:rsidRPr="006967F4" w:rsidRDefault="00EC2A18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967F4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967F4" w:rsidRDefault="000D5EED" w:rsidP="009942F9">
            <w:pPr>
              <w:rPr>
                <w:rFonts w:ascii="Times New Roman" w:hAnsi="Times New Roman"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3016" w:type="dxa"/>
          </w:tcPr>
          <w:p w:rsidR="000D5EED" w:rsidRPr="006967F4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5DD0" w:rsidRPr="006967F4" w:rsidRDefault="00365DD0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83693" w:rsidRPr="006967F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967F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2A18" w:rsidRPr="006967F4" w:rsidRDefault="00EC2A18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967F4" w:rsidRDefault="002E2737" w:rsidP="009942F9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967F4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6967F4">
              <w:rPr>
                <w:rFonts w:ascii="Times New Roman" w:hAnsi="Times New Roman"/>
                <w:sz w:val="28"/>
                <w:szCs w:val="28"/>
              </w:rPr>
              <w:t>.</w:t>
            </w:r>
            <w:r w:rsidRPr="006967F4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696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967F4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6967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6967F4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6967F4" w:rsidSect="006967F4">
      <w:headerReference w:type="default" r:id="rId26"/>
      <w:type w:val="continuous"/>
      <w:pgSz w:w="11907" w:h="16834" w:code="9"/>
      <w:pgMar w:top="953" w:right="567" w:bottom="851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39" w:rsidRDefault="000B4239">
      <w:r>
        <w:separator/>
      </w:r>
    </w:p>
  </w:endnote>
  <w:endnote w:type="continuationSeparator" w:id="0">
    <w:p w:rsidR="000B4239" w:rsidRDefault="000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47" w:rsidRDefault="007F60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70143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Default="00701435">
          <w:pPr>
            <w:pStyle w:val="a6"/>
          </w:pPr>
          <w:r>
            <w:rPr>
              <w:noProof/>
            </w:rPr>
            <w:drawing>
              <wp:inline distT="0" distB="0" distL="0" distR="0" wp14:anchorId="3ECB134F" wp14:editId="0FB0A40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701435" w:rsidRPr="00C22273" w:rsidRDefault="00701435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6926536" wp14:editId="39417DF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701435" w:rsidRPr="00C22273" w:rsidRDefault="006967F4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37140  18.02.2022 16:49:45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Pr="00F16F07" w:rsidRDefault="00701435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Pr="00C22273" w:rsidRDefault="00701435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701435" w:rsidRPr="00B413CE" w:rsidRDefault="00701435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01435" w:rsidRPr="00C22273">
      <w:tc>
        <w:tcPr>
          <w:tcW w:w="2538" w:type="dxa"/>
          <w:shd w:val="clear" w:color="auto" w:fill="auto"/>
        </w:tcPr>
        <w:p w:rsidR="00701435" w:rsidRPr="00C22273" w:rsidRDefault="0070143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01435" w:rsidRPr="00C22273" w:rsidRDefault="00701435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01435" w:rsidRPr="00C22273" w:rsidRDefault="00701435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01435" w:rsidRPr="00C22273" w:rsidRDefault="00701435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01435" w:rsidRDefault="0070143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39" w:rsidRDefault="000B4239">
      <w:r>
        <w:separator/>
      </w:r>
    </w:p>
  </w:footnote>
  <w:footnote w:type="continuationSeparator" w:id="0">
    <w:p w:rsidR="000B4239" w:rsidRDefault="000B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35" w:rsidRDefault="0070143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01435" w:rsidRDefault="007014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47" w:rsidRDefault="007F60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47" w:rsidRDefault="007F604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35" w:rsidRPr="00481B88" w:rsidRDefault="0070143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01435" w:rsidRPr="00481B88" w:rsidRDefault="0070143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212BB">
      <w:rPr>
        <w:rStyle w:val="a8"/>
        <w:rFonts w:ascii="Times New Roman" w:hAnsi="Times New Roman"/>
        <w:noProof/>
        <w:sz w:val="28"/>
        <w:szCs w:val="28"/>
      </w:rPr>
      <w:t>29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01435" w:rsidRPr="00E37801" w:rsidRDefault="0070143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05pt;height:14.2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5"/>
  </w:num>
  <w:num w:numId="8">
    <w:abstractNumId w:val="14"/>
  </w:num>
  <w:num w:numId="9">
    <w:abstractNumId w:val="18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Lu8EDs4PmjurWjTz8jnsuqseR9oWv2MjhurQijej175yJHno0TGXNT9hU739XuELOsluZl9KhdHo6HtfmU8w==" w:salt="DgFTfVgAlIuxbP8SDPHc3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10285"/>
    <w:rsid w:val="00011C2C"/>
    <w:rsid w:val="0001360F"/>
    <w:rsid w:val="00014AD3"/>
    <w:rsid w:val="00014FF0"/>
    <w:rsid w:val="00016E42"/>
    <w:rsid w:val="0002403E"/>
    <w:rsid w:val="00027DD4"/>
    <w:rsid w:val="00030147"/>
    <w:rsid w:val="000315EF"/>
    <w:rsid w:val="00031DB9"/>
    <w:rsid w:val="00032631"/>
    <w:rsid w:val="000331B3"/>
    <w:rsid w:val="00033413"/>
    <w:rsid w:val="000336D4"/>
    <w:rsid w:val="00037C0C"/>
    <w:rsid w:val="000425E4"/>
    <w:rsid w:val="00050F95"/>
    <w:rsid w:val="00053420"/>
    <w:rsid w:val="00055366"/>
    <w:rsid w:val="000560BE"/>
    <w:rsid w:val="00056DEB"/>
    <w:rsid w:val="00056F94"/>
    <w:rsid w:val="00063783"/>
    <w:rsid w:val="00067E42"/>
    <w:rsid w:val="000720D3"/>
    <w:rsid w:val="00073A7A"/>
    <w:rsid w:val="00075BB9"/>
    <w:rsid w:val="0007653E"/>
    <w:rsid w:val="00076C77"/>
    <w:rsid w:val="00076D5E"/>
    <w:rsid w:val="000772A5"/>
    <w:rsid w:val="00081440"/>
    <w:rsid w:val="00084A55"/>
    <w:rsid w:val="00084DD3"/>
    <w:rsid w:val="0009141B"/>
    <w:rsid w:val="000917C0"/>
    <w:rsid w:val="000925C3"/>
    <w:rsid w:val="000928B7"/>
    <w:rsid w:val="00092EF0"/>
    <w:rsid w:val="00094196"/>
    <w:rsid w:val="00095161"/>
    <w:rsid w:val="00095DEC"/>
    <w:rsid w:val="0009713A"/>
    <w:rsid w:val="00097A63"/>
    <w:rsid w:val="000A5126"/>
    <w:rsid w:val="000A6D9B"/>
    <w:rsid w:val="000B0736"/>
    <w:rsid w:val="000B4239"/>
    <w:rsid w:val="000B4A2F"/>
    <w:rsid w:val="000B6295"/>
    <w:rsid w:val="000B7275"/>
    <w:rsid w:val="000C1A74"/>
    <w:rsid w:val="000D2DE7"/>
    <w:rsid w:val="000D542B"/>
    <w:rsid w:val="000D5EED"/>
    <w:rsid w:val="000D64A6"/>
    <w:rsid w:val="000E1F9D"/>
    <w:rsid w:val="000F214E"/>
    <w:rsid w:val="000F6AA1"/>
    <w:rsid w:val="00100E44"/>
    <w:rsid w:val="00103B1A"/>
    <w:rsid w:val="00113292"/>
    <w:rsid w:val="001163F8"/>
    <w:rsid w:val="001175F2"/>
    <w:rsid w:val="00121C33"/>
    <w:rsid w:val="00122CFD"/>
    <w:rsid w:val="001278DC"/>
    <w:rsid w:val="00133A12"/>
    <w:rsid w:val="00147C36"/>
    <w:rsid w:val="00151370"/>
    <w:rsid w:val="00152399"/>
    <w:rsid w:val="00156389"/>
    <w:rsid w:val="00156BC1"/>
    <w:rsid w:val="001570EF"/>
    <w:rsid w:val="001576B0"/>
    <w:rsid w:val="00162E72"/>
    <w:rsid w:val="001630CB"/>
    <w:rsid w:val="001650E9"/>
    <w:rsid w:val="001752BC"/>
    <w:rsid w:val="00175BE5"/>
    <w:rsid w:val="0018004C"/>
    <w:rsid w:val="00183E7A"/>
    <w:rsid w:val="001850F4"/>
    <w:rsid w:val="00186541"/>
    <w:rsid w:val="00191704"/>
    <w:rsid w:val="00191F85"/>
    <w:rsid w:val="001947BE"/>
    <w:rsid w:val="001A1EED"/>
    <w:rsid w:val="001A2382"/>
    <w:rsid w:val="001A560F"/>
    <w:rsid w:val="001A6014"/>
    <w:rsid w:val="001A6322"/>
    <w:rsid w:val="001A6AFE"/>
    <w:rsid w:val="001B0982"/>
    <w:rsid w:val="001B32BA"/>
    <w:rsid w:val="001C041C"/>
    <w:rsid w:val="001C2511"/>
    <w:rsid w:val="001C453B"/>
    <w:rsid w:val="001D0FAB"/>
    <w:rsid w:val="001D1F58"/>
    <w:rsid w:val="001D41B3"/>
    <w:rsid w:val="001D4870"/>
    <w:rsid w:val="001D63E5"/>
    <w:rsid w:val="001E0317"/>
    <w:rsid w:val="001E17DC"/>
    <w:rsid w:val="001E20F1"/>
    <w:rsid w:val="001E2E3D"/>
    <w:rsid w:val="001E4FAA"/>
    <w:rsid w:val="001E6D79"/>
    <w:rsid w:val="001F12E8"/>
    <w:rsid w:val="001F228C"/>
    <w:rsid w:val="001F64B8"/>
    <w:rsid w:val="001F7C83"/>
    <w:rsid w:val="00203046"/>
    <w:rsid w:val="002112E0"/>
    <w:rsid w:val="00215707"/>
    <w:rsid w:val="00215D17"/>
    <w:rsid w:val="00216781"/>
    <w:rsid w:val="002171C0"/>
    <w:rsid w:val="00221BBD"/>
    <w:rsid w:val="002260C6"/>
    <w:rsid w:val="00231F1C"/>
    <w:rsid w:val="00233393"/>
    <w:rsid w:val="00241314"/>
    <w:rsid w:val="0024184B"/>
    <w:rsid w:val="00242DDB"/>
    <w:rsid w:val="0024756C"/>
    <w:rsid w:val="002479A2"/>
    <w:rsid w:val="0025382E"/>
    <w:rsid w:val="0026087E"/>
    <w:rsid w:val="0026140C"/>
    <w:rsid w:val="00265420"/>
    <w:rsid w:val="0026643B"/>
    <w:rsid w:val="002732A7"/>
    <w:rsid w:val="00274E14"/>
    <w:rsid w:val="00280A6D"/>
    <w:rsid w:val="00281E44"/>
    <w:rsid w:val="00283B43"/>
    <w:rsid w:val="00284DEC"/>
    <w:rsid w:val="00290972"/>
    <w:rsid w:val="0029377D"/>
    <w:rsid w:val="002951EB"/>
    <w:rsid w:val="002953B6"/>
    <w:rsid w:val="002958E3"/>
    <w:rsid w:val="002977FB"/>
    <w:rsid w:val="002A58F9"/>
    <w:rsid w:val="002A5C5E"/>
    <w:rsid w:val="002A6169"/>
    <w:rsid w:val="002A66FD"/>
    <w:rsid w:val="002A7E13"/>
    <w:rsid w:val="002B1968"/>
    <w:rsid w:val="002B390F"/>
    <w:rsid w:val="002B7A59"/>
    <w:rsid w:val="002C2DF6"/>
    <w:rsid w:val="002C4D6F"/>
    <w:rsid w:val="002C6B4B"/>
    <w:rsid w:val="002D168D"/>
    <w:rsid w:val="002E0B0D"/>
    <w:rsid w:val="002E2737"/>
    <w:rsid w:val="002E751F"/>
    <w:rsid w:val="002F1E81"/>
    <w:rsid w:val="002F3CFA"/>
    <w:rsid w:val="002F446C"/>
    <w:rsid w:val="002F6A3A"/>
    <w:rsid w:val="00302309"/>
    <w:rsid w:val="00302DEC"/>
    <w:rsid w:val="003060AA"/>
    <w:rsid w:val="00310D92"/>
    <w:rsid w:val="00312327"/>
    <w:rsid w:val="00314336"/>
    <w:rsid w:val="003160CB"/>
    <w:rsid w:val="003222A3"/>
    <w:rsid w:val="00322DBC"/>
    <w:rsid w:val="00326994"/>
    <w:rsid w:val="00327AFF"/>
    <w:rsid w:val="00331D05"/>
    <w:rsid w:val="00333421"/>
    <w:rsid w:val="00337B25"/>
    <w:rsid w:val="003406D2"/>
    <w:rsid w:val="00343E15"/>
    <w:rsid w:val="003555A6"/>
    <w:rsid w:val="00355965"/>
    <w:rsid w:val="00360A40"/>
    <w:rsid w:val="00365DD0"/>
    <w:rsid w:val="0037729C"/>
    <w:rsid w:val="00380BC5"/>
    <w:rsid w:val="0038445B"/>
    <w:rsid w:val="003870C2"/>
    <w:rsid w:val="003954B8"/>
    <w:rsid w:val="003A0073"/>
    <w:rsid w:val="003A318A"/>
    <w:rsid w:val="003B2159"/>
    <w:rsid w:val="003B68A1"/>
    <w:rsid w:val="003C10B9"/>
    <w:rsid w:val="003C4109"/>
    <w:rsid w:val="003C6854"/>
    <w:rsid w:val="003D0A22"/>
    <w:rsid w:val="003D1553"/>
    <w:rsid w:val="003D2627"/>
    <w:rsid w:val="003D3B8A"/>
    <w:rsid w:val="003D54F8"/>
    <w:rsid w:val="003E55F0"/>
    <w:rsid w:val="003F0E0C"/>
    <w:rsid w:val="003F1C4B"/>
    <w:rsid w:val="003F4091"/>
    <w:rsid w:val="003F4F5E"/>
    <w:rsid w:val="003F5B78"/>
    <w:rsid w:val="003F7605"/>
    <w:rsid w:val="00400906"/>
    <w:rsid w:val="00400C62"/>
    <w:rsid w:val="00402A23"/>
    <w:rsid w:val="0041004F"/>
    <w:rsid w:val="004123DA"/>
    <w:rsid w:val="00412CF9"/>
    <w:rsid w:val="0041343A"/>
    <w:rsid w:val="004227B1"/>
    <w:rsid w:val="0042590E"/>
    <w:rsid w:val="00437DD1"/>
    <w:rsid w:val="00437F65"/>
    <w:rsid w:val="00440E7A"/>
    <w:rsid w:val="00444720"/>
    <w:rsid w:val="00446EC0"/>
    <w:rsid w:val="00460FEA"/>
    <w:rsid w:val="00462856"/>
    <w:rsid w:val="004727CE"/>
    <w:rsid w:val="004734B7"/>
    <w:rsid w:val="00474EAA"/>
    <w:rsid w:val="00477A5A"/>
    <w:rsid w:val="00481B88"/>
    <w:rsid w:val="00483EE5"/>
    <w:rsid w:val="00484FB2"/>
    <w:rsid w:val="00485109"/>
    <w:rsid w:val="00485B4F"/>
    <w:rsid w:val="004862D1"/>
    <w:rsid w:val="00491B68"/>
    <w:rsid w:val="00492036"/>
    <w:rsid w:val="004A0C87"/>
    <w:rsid w:val="004A2665"/>
    <w:rsid w:val="004A2758"/>
    <w:rsid w:val="004A435F"/>
    <w:rsid w:val="004A4961"/>
    <w:rsid w:val="004A5B4E"/>
    <w:rsid w:val="004B2D5A"/>
    <w:rsid w:val="004B70AF"/>
    <w:rsid w:val="004D1CE6"/>
    <w:rsid w:val="004D293D"/>
    <w:rsid w:val="004E66C8"/>
    <w:rsid w:val="004F44FE"/>
    <w:rsid w:val="004F4763"/>
    <w:rsid w:val="00505B3E"/>
    <w:rsid w:val="00506EA9"/>
    <w:rsid w:val="00510DD9"/>
    <w:rsid w:val="00512378"/>
    <w:rsid w:val="00512A47"/>
    <w:rsid w:val="00520B5B"/>
    <w:rsid w:val="00531985"/>
    <w:rsid w:val="00531C68"/>
    <w:rsid w:val="00532119"/>
    <w:rsid w:val="005335F3"/>
    <w:rsid w:val="00542354"/>
    <w:rsid w:val="00543C38"/>
    <w:rsid w:val="00543D2D"/>
    <w:rsid w:val="00545A3D"/>
    <w:rsid w:val="00546AAF"/>
    <w:rsid w:val="00546BA3"/>
    <w:rsid w:val="00546DBB"/>
    <w:rsid w:val="00555B73"/>
    <w:rsid w:val="005560D3"/>
    <w:rsid w:val="00561A5B"/>
    <w:rsid w:val="0057074C"/>
    <w:rsid w:val="00571110"/>
    <w:rsid w:val="00571658"/>
    <w:rsid w:val="00573FBF"/>
    <w:rsid w:val="00574FF3"/>
    <w:rsid w:val="00580320"/>
    <w:rsid w:val="00580BB6"/>
    <w:rsid w:val="00582538"/>
    <w:rsid w:val="005838EA"/>
    <w:rsid w:val="00583FA0"/>
    <w:rsid w:val="00585EE1"/>
    <w:rsid w:val="00590C0E"/>
    <w:rsid w:val="00591286"/>
    <w:rsid w:val="00591B35"/>
    <w:rsid w:val="005939E6"/>
    <w:rsid w:val="0059646E"/>
    <w:rsid w:val="005A09BF"/>
    <w:rsid w:val="005A0CA5"/>
    <w:rsid w:val="005A1608"/>
    <w:rsid w:val="005A40E0"/>
    <w:rsid w:val="005A4227"/>
    <w:rsid w:val="005B229B"/>
    <w:rsid w:val="005B3518"/>
    <w:rsid w:val="005B38ED"/>
    <w:rsid w:val="005B5A4B"/>
    <w:rsid w:val="005C210D"/>
    <w:rsid w:val="005C396A"/>
    <w:rsid w:val="005C48E2"/>
    <w:rsid w:val="005C53D0"/>
    <w:rsid w:val="005C56AE"/>
    <w:rsid w:val="005C7449"/>
    <w:rsid w:val="005D3622"/>
    <w:rsid w:val="005D383F"/>
    <w:rsid w:val="005D67E3"/>
    <w:rsid w:val="005E0518"/>
    <w:rsid w:val="005E2495"/>
    <w:rsid w:val="005E495B"/>
    <w:rsid w:val="005E6D99"/>
    <w:rsid w:val="005F2ADD"/>
    <w:rsid w:val="005F2C49"/>
    <w:rsid w:val="005F70DB"/>
    <w:rsid w:val="005F7F5A"/>
    <w:rsid w:val="00600490"/>
    <w:rsid w:val="006013EB"/>
    <w:rsid w:val="0060479E"/>
    <w:rsid w:val="00604BE7"/>
    <w:rsid w:val="00604E80"/>
    <w:rsid w:val="00604FCD"/>
    <w:rsid w:val="00605395"/>
    <w:rsid w:val="006053CF"/>
    <w:rsid w:val="00606187"/>
    <w:rsid w:val="00611289"/>
    <w:rsid w:val="00614B61"/>
    <w:rsid w:val="00616AED"/>
    <w:rsid w:val="00623116"/>
    <w:rsid w:val="0063184E"/>
    <w:rsid w:val="00632A4F"/>
    <w:rsid w:val="00632B56"/>
    <w:rsid w:val="006351E3"/>
    <w:rsid w:val="0063679E"/>
    <w:rsid w:val="0064061C"/>
    <w:rsid w:val="00640E13"/>
    <w:rsid w:val="00644236"/>
    <w:rsid w:val="006443C6"/>
    <w:rsid w:val="00645F34"/>
    <w:rsid w:val="006471E5"/>
    <w:rsid w:val="00655D53"/>
    <w:rsid w:val="00657D07"/>
    <w:rsid w:val="0066250A"/>
    <w:rsid w:val="00665389"/>
    <w:rsid w:val="006662B7"/>
    <w:rsid w:val="006674CA"/>
    <w:rsid w:val="00667832"/>
    <w:rsid w:val="00671500"/>
    <w:rsid w:val="00671D3B"/>
    <w:rsid w:val="00675576"/>
    <w:rsid w:val="00680694"/>
    <w:rsid w:val="00683693"/>
    <w:rsid w:val="006837EC"/>
    <w:rsid w:val="00684A5B"/>
    <w:rsid w:val="00685F61"/>
    <w:rsid w:val="006875C1"/>
    <w:rsid w:val="00690330"/>
    <w:rsid w:val="00691A70"/>
    <w:rsid w:val="00693FF2"/>
    <w:rsid w:val="00694048"/>
    <w:rsid w:val="00694906"/>
    <w:rsid w:val="0069530E"/>
    <w:rsid w:val="006967F4"/>
    <w:rsid w:val="00696F71"/>
    <w:rsid w:val="006A1F71"/>
    <w:rsid w:val="006A6DED"/>
    <w:rsid w:val="006B1996"/>
    <w:rsid w:val="006B1E5F"/>
    <w:rsid w:val="006B20FE"/>
    <w:rsid w:val="006C1FD3"/>
    <w:rsid w:val="006C2727"/>
    <w:rsid w:val="006C42B7"/>
    <w:rsid w:val="006C54EB"/>
    <w:rsid w:val="006C743F"/>
    <w:rsid w:val="006D4FC9"/>
    <w:rsid w:val="006E0599"/>
    <w:rsid w:val="006E604F"/>
    <w:rsid w:val="006E75CF"/>
    <w:rsid w:val="006F14DD"/>
    <w:rsid w:val="006F328B"/>
    <w:rsid w:val="006F5886"/>
    <w:rsid w:val="00701435"/>
    <w:rsid w:val="0070201A"/>
    <w:rsid w:val="00702B5C"/>
    <w:rsid w:val="00707734"/>
    <w:rsid w:val="00707E19"/>
    <w:rsid w:val="007119A0"/>
    <w:rsid w:val="00712F7C"/>
    <w:rsid w:val="007138B7"/>
    <w:rsid w:val="0072328A"/>
    <w:rsid w:val="007257BC"/>
    <w:rsid w:val="007264B0"/>
    <w:rsid w:val="00734323"/>
    <w:rsid w:val="007377B5"/>
    <w:rsid w:val="00745595"/>
    <w:rsid w:val="00746CC2"/>
    <w:rsid w:val="0075336B"/>
    <w:rsid w:val="00760323"/>
    <w:rsid w:val="00761377"/>
    <w:rsid w:val="00765600"/>
    <w:rsid w:val="00767F6E"/>
    <w:rsid w:val="0077117C"/>
    <w:rsid w:val="007712AE"/>
    <w:rsid w:val="007712CE"/>
    <w:rsid w:val="007736C2"/>
    <w:rsid w:val="007802A4"/>
    <w:rsid w:val="00784FE9"/>
    <w:rsid w:val="00791C9F"/>
    <w:rsid w:val="00792AAB"/>
    <w:rsid w:val="00793B47"/>
    <w:rsid w:val="00794FA6"/>
    <w:rsid w:val="007955DA"/>
    <w:rsid w:val="007956DE"/>
    <w:rsid w:val="007A1D0C"/>
    <w:rsid w:val="007A2A7B"/>
    <w:rsid w:val="007A3AA8"/>
    <w:rsid w:val="007A7A55"/>
    <w:rsid w:val="007A7F67"/>
    <w:rsid w:val="007B23A4"/>
    <w:rsid w:val="007B6AC4"/>
    <w:rsid w:val="007C7220"/>
    <w:rsid w:val="007C7E2F"/>
    <w:rsid w:val="007D2BAC"/>
    <w:rsid w:val="007D2C7D"/>
    <w:rsid w:val="007D4925"/>
    <w:rsid w:val="007D4A80"/>
    <w:rsid w:val="007D6625"/>
    <w:rsid w:val="007E5E7E"/>
    <w:rsid w:val="007F0C8A"/>
    <w:rsid w:val="007F11AB"/>
    <w:rsid w:val="007F121B"/>
    <w:rsid w:val="007F367C"/>
    <w:rsid w:val="007F6047"/>
    <w:rsid w:val="00800D98"/>
    <w:rsid w:val="00801969"/>
    <w:rsid w:val="008020AD"/>
    <w:rsid w:val="008143CB"/>
    <w:rsid w:val="00817CC2"/>
    <w:rsid w:val="00823B68"/>
    <w:rsid w:val="00823CA1"/>
    <w:rsid w:val="0083618A"/>
    <w:rsid w:val="00837B63"/>
    <w:rsid w:val="00840734"/>
    <w:rsid w:val="00840E39"/>
    <w:rsid w:val="0084742A"/>
    <w:rsid w:val="00847AA8"/>
    <w:rsid w:val="008513B9"/>
    <w:rsid w:val="00852105"/>
    <w:rsid w:val="00854FCC"/>
    <w:rsid w:val="00864293"/>
    <w:rsid w:val="00864E43"/>
    <w:rsid w:val="00866ED2"/>
    <w:rsid w:val="008702D3"/>
    <w:rsid w:val="00876029"/>
    <w:rsid w:val="00876034"/>
    <w:rsid w:val="00880E73"/>
    <w:rsid w:val="008827E7"/>
    <w:rsid w:val="00884A1E"/>
    <w:rsid w:val="00885F7F"/>
    <w:rsid w:val="00887B02"/>
    <w:rsid w:val="008945A3"/>
    <w:rsid w:val="00895DF6"/>
    <w:rsid w:val="008963AF"/>
    <w:rsid w:val="008974C0"/>
    <w:rsid w:val="00897610"/>
    <w:rsid w:val="00897C5E"/>
    <w:rsid w:val="008A0AF2"/>
    <w:rsid w:val="008A1696"/>
    <w:rsid w:val="008A2233"/>
    <w:rsid w:val="008A2D83"/>
    <w:rsid w:val="008A3EC4"/>
    <w:rsid w:val="008A7299"/>
    <w:rsid w:val="008B1A6F"/>
    <w:rsid w:val="008B3BBE"/>
    <w:rsid w:val="008B5A8F"/>
    <w:rsid w:val="008B7D2A"/>
    <w:rsid w:val="008C1366"/>
    <w:rsid w:val="008C33AE"/>
    <w:rsid w:val="008C58FE"/>
    <w:rsid w:val="008D12C9"/>
    <w:rsid w:val="008D3388"/>
    <w:rsid w:val="008D4FAE"/>
    <w:rsid w:val="008D7E2F"/>
    <w:rsid w:val="008E15A1"/>
    <w:rsid w:val="008E6112"/>
    <w:rsid w:val="008E6C41"/>
    <w:rsid w:val="008F0816"/>
    <w:rsid w:val="008F3663"/>
    <w:rsid w:val="008F64EE"/>
    <w:rsid w:val="008F6BB7"/>
    <w:rsid w:val="00900F42"/>
    <w:rsid w:val="00901531"/>
    <w:rsid w:val="0090228A"/>
    <w:rsid w:val="00902542"/>
    <w:rsid w:val="009028BC"/>
    <w:rsid w:val="009122E5"/>
    <w:rsid w:val="00930006"/>
    <w:rsid w:val="00932E3C"/>
    <w:rsid w:val="009354E2"/>
    <w:rsid w:val="0094668B"/>
    <w:rsid w:val="0095411A"/>
    <w:rsid w:val="0096009D"/>
    <w:rsid w:val="00960DB8"/>
    <w:rsid w:val="0096450B"/>
    <w:rsid w:val="00965D4B"/>
    <w:rsid w:val="0097605A"/>
    <w:rsid w:val="00977454"/>
    <w:rsid w:val="00977875"/>
    <w:rsid w:val="00982A48"/>
    <w:rsid w:val="0098375F"/>
    <w:rsid w:val="009924C7"/>
    <w:rsid w:val="009942F9"/>
    <w:rsid w:val="009977FF"/>
    <w:rsid w:val="009A085B"/>
    <w:rsid w:val="009A7DC9"/>
    <w:rsid w:val="009B1A06"/>
    <w:rsid w:val="009B3454"/>
    <w:rsid w:val="009C1DE6"/>
    <w:rsid w:val="009C1F0E"/>
    <w:rsid w:val="009C6C01"/>
    <w:rsid w:val="009D3E8C"/>
    <w:rsid w:val="009D4208"/>
    <w:rsid w:val="009D6FE8"/>
    <w:rsid w:val="009E1E81"/>
    <w:rsid w:val="009E213E"/>
    <w:rsid w:val="009E3A0E"/>
    <w:rsid w:val="009E48A4"/>
    <w:rsid w:val="009E5C72"/>
    <w:rsid w:val="009F0D17"/>
    <w:rsid w:val="009F6086"/>
    <w:rsid w:val="009F7602"/>
    <w:rsid w:val="00A04548"/>
    <w:rsid w:val="00A05BF5"/>
    <w:rsid w:val="00A06B46"/>
    <w:rsid w:val="00A07200"/>
    <w:rsid w:val="00A074EF"/>
    <w:rsid w:val="00A10158"/>
    <w:rsid w:val="00A10767"/>
    <w:rsid w:val="00A1314B"/>
    <w:rsid w:val="00A13160"/>
    <w:rsid w:val="00A137D3"/>
    <w:rsid w:val="00A17103"/>
    <w:rsid w:val="00A1761B"/>
    <w:rsid w:val="00A22B2E"/>
    <w:rsid w:val="00A31DD7"/>
    <w:rsid w:val="00A32121"/>
    <w:rsid w:val="00A32144"/>
    <w:rsid w:val="00A41325"/>
    <w:rsid w:val="00A44A8F"/>
    <w:rsid w:val="00A5046B"/>
    <w:rsid w:val="00A51D96"/>
    <w:rsid w:val="00A539BD"/>
    <w:rsid w:val="00A54B5B"/>
    <w:rsid w:val="00A55896"/>
    <w:rsid w:val="00A609A6"/>
    <w:rsid w:val="00A63586"/>
    <w:rsid w:val="00A67453"/>
    <w:rsid w:val="00A70D9E"/>
    <w:rsid w:val="00A71DA0"/>
    <w:rsid w:val="00A72D90"/>
    <w:rsid w:val="00A774EC"/>
    <w:rsid w:val="00A77729"/>
    <w:rsid w:val="00A77C76"/>
    <w:rsid w:val="00A80E8C"/>
    <w:rsid w:val="00A82557"/>
    <w:rsid w:val="00A8295E"/>
    <w:rsid w:val="00A84097"/>
    <w:rsid w:val="00A84340"/>
    <w:rsid w:val="00A86886"/>
    <w:rsid w:val="00A944A1"/>
    <w:rsid w:val="00A95D76"/>
    <w:rsid w:val="00A96F84"/>
    <w:rsid w:val="00AA491A"/>
    <w:rsid w:val="00AA6976"/>
    <w:rsid w:val="00AB127C"/>
    <w:rsid w:val="00AB1581"/>
    <w:rsid w:val="00AB1835"/>
    <w:rsid w:val="00AB2E29"/>
    <w:rsid w:val="00AB5ECD"/>
    <w:rsid w:val="00AC080F"/>
    <w:rsid w:val="00AC3953"/>
    <w:rsid w:val="00AC4053"/>
    <w:rsid w:val="00AC7150"/>
    <w:rsid w:val="00AD308D"/>
    <w:rsid w:val="00AD4DC0"/>
    <w:rsid w:val="00AD52D0"/>
    <w:rsid w:val="00AE0FFD"/>
    <w:rsid w:val="00AE13FB"/>
    <w:rsid w:val="00AE166B"/>
    <w:rsid w:val="00AE6710"/>
    <w:rsid w:val="00AF5F7C"/>
    <w:rsid w:val="00AF650A"/>
    <w:rsid w:val="00AF73AF"/>
    <w:rsid w:val="00B00764"/>
    <w:rsid w:val="00B00C3A"/>
    <w:rsid w:val="00B018F9"/>
    <w:rsid w:val="00B02207"/>
    <w:rsid w:val="00B03403"/>
    <w:rsid w:val="00B05FF1"/>
    <w:rsid w:val="00B07C82"/>
    <w:rsid w:val="00B10324"/>
    <w:rsid w:val="00B10ECB"/>
    <w:rsid w:val="00B16041"/>
    <w:rsid w:val="00B235A6"/>
    <w:rsid w:val="00B27142"/>
    <w:rsid w:val="00B301A3"/>
    <w:rsid w:val="00B3530F"/>
    <w:rsid w:val="00B376B1"/>
    <w:rsid w:val="00B413CE"/>
    <w:rsid w:val="00B41CD0"/>
    <w:rsid w:val="00B50F91"/>
    <w:rsid w:val="00B543E7"/>
    <w:rsid w:val="00B5528C"/>
    <w:rsid w:val="00B61496"/>
    <w:rsid w:val="00B620D9"/>
    <w:rsid w:val="00B633DB"/>
    <w:rsid w:val="00B639ED"/>
    <w:rsid w:val="00B6488F"/>
    <w:rsid w:val="00B650E9"/>
    <w:rsid w:val="00B6610F"/>
    <w:rsid w:val="00B66A8C"/>
    <w:rsid w:val="00B71B90"/>
    <w:rsid w:val="00B73B75"/>
    <w:rsid w:val="00B7644C"/>
    <w:rsid w:val="00B8061C"/>
    <w:rsid w:val="00B83BA2"/>
    <w:rsid w:val="00B853AA"/>
    <w:rsid w:val="00B868D5"/>
    <w:rsid w:val="00B875BF"/>
    <w:rsid w:val="00B90C5F"/>
    <w:rsid w:val="00B91F62"/>
    <w:rsid w:val="00B93FC3"/>
    <w:rsid w:val="00B9431E"/>
    <w:rsid w:val="00B94434"/>
    <w:rsid w:val="00BA0EBB"/>
    <w:rsid w:val="00BA1E76"/>
    <w:rsid w:val="00BB02C4"/>
    <w:rsid w:val="00BB2C98"/>
    <w:rsid w:val="00BB5239"/>
    <w:rsid w:val="00BC29A5"/>
    <w:rsid w:val="00BC3272"/>
    <w:rsid w:val="00BC755B"/>
    <w:rsid w:val="00BD0B82"/>
    <w:rsid w:val="00BD26F5"/>
    <w:rsid w:val="00BD64F5"/>
    <w:rsid w:val="00BD730F"/>
    <w:rsid w:val="00BE41F1"/>
    <w:rsid w:val="00BF1270"/>
    <w:rsid w:val="00BF4F5F"/>
    <w:rsid w:val="00BF7BA5"/>
    <w:rsid w:val="00C04EEB"/>
    <w:rsid w:val="00C058CC"/>
    <w:rsid w:val="00C05DF8"/>
    <w:rsid w:val="00C06BD0"/>
    <w:rsid w:val="00C10F12"/>
    <w:rsid w:val="00C11826"/>
    <w:rsid w:val="00C129A1"/>
    <w:rsid w:val="00C1389B"/>
    <w:rsid w:val="00C169CD"/>
    <w:rsid w:val="00C16D5A"/>
    <w:rsid w:val="00C22052"/>
    <w:rsid w:val="00C22273"/>
    <w:rsid w:val="00C330FB"/>
    <w:rsid w:val="00C34E1A"/>
    <w:rsid w:val="00C36992"/>
    <w:rsid w:val="00C37611"/>
    <w:rsid w:val="00C4067C"/>
    <w:rsid w:val="00C42620"/>
    <w:rsid w:val="00C450F9"/>
    <w:rsid w:val="00C46D42"/>
    <w:rsid w:val="00C50C32"/>
    <w:rsid w:val="00C526E1"/>
    <w:rsid w:val="00C60178"/>
    <w:rsid w:val="00C61681"/>
    <w:rsid w:val="00C61760"/>
    <w:rsid w:val="00C61E9D"/>
    <w:rsid w:val="00C63CD6"/>
    <w:rsid w:val="00C658A1"/>
    <w:rsid w:val="00C6662C"/>
    <w:rsid w:val="00C72CE0"/>
    <w:rsid w:val="00C74C23"/>
    <w:rsid w:val="00C76631"/>
    <w:rsid w:val="00C776A7"/>
    <w:rsid w:val="00C77755"/>
    <w:rsid w:val="00C77766"/>
    <w:rsid w:val="00C87D95"/>
    <w:rsid w:val="00C9077A"/>
    <w:rsid w:val="00C91771"/>
    <w:rsid w:val="00C93E21"/>
    <w:rsid w:val="00C958FC"/>
    <w:rsid w:val="00C95CD2"/>
    <w:rsid w:val="00CA051B"/>
    <w:rsid w:val="00CA1D76"/>
    <w:rsid w:val="00CA64A7"/>
    <w:rsid w:val="00CB241D"/>
    <w:rsid w:val="00CB3CBE"/>
    <w:rsid w:val="00CB7292"/>
    <w:rsid w:val="00CB7357"/>
    <w:rsid w:val="00CB76A9"/>
    <w:rsid w:val="00CC2182"/>
    <w:rsid w:val="00CC46B6"/>
    <w:rsid w:val="00CD1838"/>
    <w:rsid w:val="00CD3924"/>
    <w:rsid w:val="00CD54CA"/>
    <w:rsid w:val="00CD7D47"/>
    <w:rsid w:val="00CF03D8"/>
    <w:rsid w:val="00CF27CB"/>
    <w:rsid w:val="00D015D5"/>
    <w:rsid w:val="00D01A93"/>
    <w:rsid w:val="00D02AF2"/>
    <w:rsid w:val="00D03D68"/>
    <w:rsid w:val="00D04D14"/>
    <w:rsid w:val="00D05DFB"/>
    <w:rsid w:val="00D05EB4"/>
    <w:rsid w:val="00D07AB2"/>
    <w:rsid w:val="00D13643"/>
    <w:rsid w:val="00D13E49"/>
    <w:rsid w:val="00D266DD"/>
    <w:rsid w:val="00D276CD"/>
    <w:rsid w:val="00D32B04"/>
    <w:rsid w:val="00D34F62"/>
    <w:rsid w:val="00D374E7"/>
    <w:rsid w:val="00D43B6B"/>
    <w:rsid w:val="00D638A5"/>
    <w:rsid w:val="00D63949"/>
    <w:rsid w:val="00D64E28"/>
    <w:rsid w:val="00D652E7"/>
    <w:rsid w:val="00D6703A"/>
    <w:rsid w:val="00D70EA7"/>
    <w:rsid w:val="00D777F2"/>
    <w:rsid w:val="00D77BCF"/>
    <w:rsid w:val="00D83540"/>
    <w:rsid w:val="00D8371C"/>
    <w:rsid w:val="00D84394"/>
    <w:rsid w:val="00D85547"/>
    <w:rsid w:val="00D85BAF"/>
    <w:rsid w:val="00D866A1"/>
    <w:rsid w:val="00D867D3"/>
    <w:rsid w:val="00D94118"/>
    <w:rsid w:val="00D94F17"/>
    <w:rsid w:val="00D95E55"/>
    <w:rsid w:val="00D97D98"/>
    <w:rsid w:val="00DA14A5"/>
    <w:rsid w:val="00DB2163"/>
    <w:rsid w:val="00DB2842"/>
    <w:rsid w:val="00DB3664"/>
    <w:rsid w:val="00DB46E7"/>
    <w:rsid w:val="00DB5C71"/>
    <w:rsid w:val="00DB61E8"/>
    <w:rsid w:val="00DB6E25"/>
    <w:rsid w:val="00DB6FFD"/>
    <w:rsid w:val="00DC020A"/>
    <w:rsid w:val="00DC16FB"/>
    <w:rsid w:val="00DC4A65"/>
    <w:rsid w:val="00DC4F66"/>
    <w:rsid w:val="00DC693A"/>
    <w:rsid w:val="00DC7FBD"/>
    <w:rsid w:val="00DD7CB6"/>
    <w:rsid w:val="00E10B44"/>
    <w:rsid w:val="00E11AD6"/>
    <w:rsid w:val="00E11F02"/>
    <w:rsid w:val="00E13561"/>
    <w:rsid w:val="00E16BA6"/>
    <w:rsid w:val="00E238EE"/>
    <w:rsid w:val="00E24C4E"/>
    <w:rsid w:val="00E2726B"/>
    <w:rsid w:val="00E32D6B"/>
    <w:rsid w:val="00E33EA1"/>
    <w:rsid w:val="00E37801"/>
    <w:rsid w:val="00E40186"/>
    <w:rsid w:val="00E4429B"/>
    <w:rsid w:val="00E445A2"/>
    <w:rsid w:val="00E46EAA"/>
    <w:rsid w:val="00E5038C"/>
    <w:rsid w:val="00E50B69"/>
    <w:rsid w:val="00E50D7A"/>
    <w:rsid w:val="00E51C76"/>
    <w:rsid w:val="00E5298B"/>
    <w:rsid w:val="00E56907"/>
    <w:rsid w:val="00E56EFB"/>
    <w:rsid w:val="00E6458F"/>
    <w:rsid w:val="00E7242D"/>
    <w:rsid w:val="00E85299"/>
    <w:rsid w:val="00E87E21"/>
    <w:rsid w:val="00E87E25"/>
    <w:rsid w:val="00E901D5"/>
    <w:rsid w:val="00E91036"/>
    <w:rsid w:val="00EA04F1"/>
    <w:rsid w:val="00EA184A"/>
    <w:rsid w:val="00EA2FD3"/>
    <w:rsid w:val="00EA48DC"/>
    <w:rsid w:val="00EB46D7"/>
    <w:rsid w:val="00EB7CE9"/>
    <w:rsid w:val="00EC064B"/>
    <w:rsid w:val="00EC0ADA"/>
    <w:rsid w:val="00EC2A18"/>
    <w:rsid w:val="00EC2EA8"/>
    <w:rsid w:val="00EC33FE"/>
    <w:rsid w:val="00EC433F"/>
    <w:rsid w:val="00EC4B21"/>
    <w:rsid w:val="00EC68A4"/>
    <w:rsid w:val="00ED0320"/>
    <w:rsid w:val="00ED1433"/>
    <w:rsid w:val="00ED1FDE"/>
    <w:rsid w:val="00ED44A4"/>
    <w:rsid w:val="00ED58D7"/>
    <w:rsid w:val="00EE2831"/>
    <w:rsid w:val="00EE384B"/>
    <w:rsid w:val="00EF52A1"/>
    <w:rsid w:val="00F02426"/>
    <w:rsid w:val="00F06EFB"/>
    <w:rsid w:val="00F110EA"/>
    <w:rsid w:val="00F12BD1"/>
    <w:rsid w:val="00F1529E"/>
    <w:rsid w:val="00F16F07"/>
    <w:rsid w:val="00F212BB"/>
    <w:rsid w:val="00F25719"/>
    <w:rsid w:val="00F269E2"/>
    <w:rsid w:val="00F37F21"/>
    <w:rsid w:val="00F410D5"/>
    <w:rsid w:val="00F41509"/>
    <w:rsid w:val="00F41CBD"/>
    <w:rsid w:val="00F42FE4"/>
    <w:rsid w:val="00F430E8"/>
    <w:rsid w:val="00F45B7C"/>
    <w:rsid w:val="00F45FCE"/>
    <w:rsid w:val="00F5302E"/>
    <w:rsid w:val="00F57D26"/>
    <w:rsid w:val="00F57E91"/>
    <w:rsid w:val="00F60CB6"/>
    <w:rsid w:val="00F72ED5"/>
    <w:rsid w:val="00F76E4A"/>
    <w:rsid w:val="00F80145"/>
    <w:rsid w:val="00F831DE"/>
    <w:rsid w:val="00F876D0"/>
    <w:rsid w:val="00F91D88"/>
    <w:rsid w:val="00F92E0F"/>
    <w:rsid w:val="00F9334F"/>
    <w:rsid w:val="00F93C36"/>
    <w:rsid w:val="00F94867"/>
    <w:rsid w:val="00F963AC"/>
    <w:rsid w:val="00F97D7F"/>
    <w:rsid w:val="00FA0E52"/>
    <w:rsid w:val="00FA122C"/>
    <w:rsid w:val="00FA1F45"/>
    <w:rsid w:val="00FA3B95"/>
    <w:rsid w:val="00FA4005"/>
    <w:rsid w:val="00FA41A0"/>
    <w:rsid w:val="00FA7B3D"/>
    <w:rsid w:val="00FB2D26"/>
    <w:rsid w:val="00FB3141"/>
    <w:rsid w:val="00FB6260"/>
    <w:rsid w:val="00FC0481"/>
    <w:rsid w:val="00FC1278"/>
    <w:rsid w:val="00FC77F8"/>
    <w:rsid w:val="00FD72B4"/>
    <w:rsid w:val="00FD78EC"/>
    <w:rsid w:val="00FE1F3E"/>
    <w:rsid w:val="00FE38CA"/>
    <w:rsid w:val="00FE5888"/>
    <w:rsid w:val="00FE6B47"/>
    <w:rsid w:val="00FE76C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5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0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E32D6B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0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E32D6B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F7B9D55FBB8C1F146B9D46C7B8FDDCAC0514167072D445692AB9A19DFE6AF714742EF13A6C56DDDF865EBBD2ABE8C57440107DCF0DBA1256B1622E7EjBA7G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72E4CB31E6D88A505C531B8391FCF81DF488D48A334EE79EFFDD5F77EFFC747F8BB2DE0B0E97D89AC4AEBFF2BCB638E6325349A615A3BF7E141795q8X5J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7B9D55FBB8C1F146B9D46C7B8FDDCAC0514167072D4416F2ABEA19DFE6AF714742EF13A6C56DDDF865EBBD2ABE8C57440107DCF0DBA1256B1622E7EjBA7G" TargetMode="External"/><Relationship Id="rId25" Type="http://schemas.openxmlformats.org/officeDocument/2006/relationships/hyperlink" Target="consultantplus://offline/ref=1672E4CB31E6D88A505C531B8391FCF81DF488D48A304BEF9CFDDD5F77EFFC747F8BB2DE0B0E97D89AC4ACBAF3BCB638E6325349A615A3BF7E141795q8X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9D55FBB8C1F146B9D46C7B8FDDCAC0514167072D4426E2DB8A19DFE6AF714742EF13A6C56DDDF865EBBD2ABE8C57440107DCF0DBA1256B1622E7EjBA7G" TargetMode="External"/><Relationship Id="rId20" Type="http://schemas.openxmlformats.org/officeDocument/2006/relationships/hyperlink" Target="consultantplus://offline/ref=17ABFFF779FC2472CFD6597368CE1A50EC9BB8E34F24AA27AB56C431BDFA2C3035DF468FF2C9552A1C34E265175034E5FA86E8D4D12C45B1DF107F53g6M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672E4CB31E6D88A505C531B8391FCF81DF488D48A304BEF9CFDDD5F77EFFC747F8BB2DE0B0E97D89AC4ACBCF1BCB638E6325349A615A3BF7E141795q8X5J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1672E4CB31E6D88A505C4D1695FDA2F21DF7D5DD8C3547B0C2A8DB0828BFFA213FCBB48B484B98DC9DCFF8EEB3E2EF6BA6795E4EBC09A3B8q6X1J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7B9D55FBB8C1F146B9D46C7B8FDDCAC0514167072D44A6E22BFA19DFE6AF714742EF13A6C56DDDF865EBBD2ABE8C57440107DCF0DBA1256B1622E7EjBA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6BCB574494DA27BB165F927472C3D25EBD5A936AFB2317CE18FD14B51D6D9BFADEE0E70AB1C1EFC185E34985C72B1B486FKDW1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506E-B2DD-49D8-8DB8-E62292C3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Лёксина М.А.</cp:lastModifiedBy>
  <cp:revision>6</cp:revision>
  <cp:lastPrinted>2022-02-15T09:32:00Z</cp:lastPrinted>
  <dcterms:created xsi:type="dcterms:W3CDTF">2022-02-18T13:50:00Z</dcterms:created>
  <dcterms:modified xsi:type="dcterms:W3CDTF">2022-02-22T14:03:00Z</dcterms:modified>
</cp:coreProperties>
</file>