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2</w:t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Ермишинское городское поселение Ермишинского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sz w:val="27"/>
          <w:szCs w:val="27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, р.п. Ермишь, пл. Ленина, д. 58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р.п. Ермишь, пл. Ленина, д. 58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87</w:t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trike w:val="false"/>
          <w:dstrike w:val="false"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  <w:u w:val="single"/>
        </w:rPr>
        <w:t>17.03.2022: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Ермишинский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п.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Горелышево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пункт)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с 10:30 до 10:40;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Ермишинский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с.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Свестур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) с 11:00 до 11:10;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Ермишинский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, с. Некрасовка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(ориентир остановка по ул. Некрасовская) с 11:20 до 11:40;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Ермишинский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р.п. Ермишь, пл. Ленина, д. 58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с 12:00 до 13:00;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Ермишинский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Гарь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) с 13:20 до 13:30.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муниципального образования - Ермишинское городское поселение Ермишинского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будут проходить 17.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03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р.п. Ермишь, пл. Ленина, д. 58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 с 12:0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до 13:0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  <w:highlight w:val="white"/>
        </w:rPr>
        <w:t>Предложения и замечания вносятся участн</w:t>
      </w:r>
      <w:r>
        <w:rPr>
          <w:sz w:val="27"/>
          <w:szCs w:val="27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1028</TotalTime>
  <Application>LibreOffice/6.4.4.2$Linux_X86_64 LibreOffice_project/40$Build-2</Application>
  <Pages>2</Pages>
  <Words>746</Words>
  <Characters>5546</Characters>
  <CharactersWithSpaces>6301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2022-02-10T14:43:57Z</cp:lastPrinted>
  <dcterms:modified xsi:type="dcterms:W3CDTF">2022-02-25T10:29:53Z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