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0B48" w:rsidRDefault="002D0B48">
      <w:pPr>
        <w:spacing w:line="288" w:lineRule="auto"/>
        <w:jc w:val="center"/>
      </w:pPr>
    </w:p>
    <w:p w:rsidR="002D0B48" w:rsidRDefault="002D0B48">
      <w:pPr>
        <w:spacing w:line="288" w:lineRule="auto"/>
        <w:jc w:val="center"/>
      </w:pPr>
    </w:p>
    <w:p w:rsidR="002D0B48" w:rsidRDefault="002D0B48">
      <w:pPr>
        <w:spacing w:line="288" w:lineRule="auto"/>
        <w:jc w:val="center"/>
      </w:pPr>
    </w:p>
    <w:p w:rsidR="002D0B48" w:rsidRDefault="0041547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9165" cy="100584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20" cy="10051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D0B48" w:rsidRDefault="002D0B48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2pt;width:73.85pt;height:79.1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D0B48" w:rsidRDefault="00415479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D0B48" w:rsidRDefault="00415479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D0B48" w:rsidRDefault="002D0B48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2D0B48" w:rsidRDefault="002D0B4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D0B48" w:rsidRDefault="0041547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D0B48" w:rsidRDefault="002D0B4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D0B48" w:rsidRDefault="002D0B4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D0B48" w:rsidRDefault="0041547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09 февраля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2022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53-п</w:t>
      </w:r>
    </w:p>
    <w:p w:rsidR="002D0B48" w:rsidRDefault="002D0B48">
      <w:pPr>
        <w:tabs>
          <w:tab w:val="left" w:pos="709"/>
        </w:tabs>
        <w:jc w:val="both"/>
        <w:rPr>
          <w:sz w:val="28"/>
          <w:szCs w:val="28"/>
        </w:rPr>
      </w:pPr>
    </w:p>
    <w:p w:rsidR="002D0B48" w:rsidRDefault="00415479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Новомичуринское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Пронского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2D0B48" w:rsidRDefault="002D0B48">
      <w:pPr>
        <w:jc w:val="both"/>
        <w:rPr>
          <w:sz w:val="28"/>
          <w:szCs w:val="28"/>
        </w:rPr>
      </w:pPr>
    </w:p>
    <w:p w:rsidR="002D0B48" w:rsidRDefault="0041547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8290" cy="21844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1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Федерации,</w:t>
      </w:r>
      <w:r>
        <w:rPr>
          <w:sz w:val="28"/>
          <w:szCs w:val="28"/>
        </w:rPr>
        <w:t xml:space="preserve">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sz w:val="28"/>
          <w:szCs w:val="28"/>
        </w:rPr>
        <w:t>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</w:t>
      </w:r>
      <w:r>
        <w:rPr>
          <w:sz w:val="28"/>
          <w:szCs w:val="28"/>
        </w:rPr>
        <w:t>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</w:t>
      </w:r>
      <w:r>
        <w:rPr>
          <w:sz w:val="28"/>
          <w:szCs w:val="28"/>
        </w:rPr>
        <w:t xml:space="preserve">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2D0B48" w:rsidRDefault="00415479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Новомичуринское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</w:t>
      </w:r>
      <w:r>
        <w:rPr>
          <w:sz w:val="28"/>
          <w:szCs w:val="28"/>
          <w:lang w:eastAsia="ar-SA"/>
        </w:rPr>
        <w:t xml:space="preserve">ение </w:t>
      </w:r>
      <w:proofErr w:type="spellStart"/>
      <w:r>
        <w:rPr>
          <w:sz w:val="28"/>
          <w:szCs w:val="28"/>
          <w:lang w:eastAsia="ar-SA"/>
        </w:rPr>
        <w:t>Пронского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2D0B48" w:rsidRDefault="00415479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</w:t>
      </w:r>
      <w:r>
        <w:rPr>
          <w:sz w:val="28"/>
          <w:szCs w:val="28"/>
        </w:rPr>
        <w:t>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2D0B48" w:rsidRDefault="002D0B48">
      <w:pPr>
        <w:overflowPunct w:val="0"/>
        <w:ind w:right="227" w:firstLine="737"/>
        <w:jc w:val="both"/>
        <w:rPr>
          <w:sz w:val="28"/>
          <w:szCs w:val="28"/>
        </w:rPr>
      </w:pPr>
    </w:p>
    <w:p w:rsidR="002D0B48" w:rsidRDefault="002D0B48">
      <w:pPr>
        <w:overflowPunct w:val="0"/>
        <w:ind w:right="227" w:firstLine="737"/>
        <w:jc w:val="both"/>
        <w:rPr>
          <w:sz w:val="28"/>
          <w:szCs w:val="28"/>
        </w:rPr>
      </w:pPr>
    </w:p>
    <w:p w:rsidR="002D0B48" w:rsidRDefault="002D0B48">
      <w:pPr>
        <w:overflowPunct w:val="0"/>
        <w:ind w:right="227" w:firstLine="737"/>
        <w:jc w:val="both"/>
        <w:rPr>
          <w:sz w:val="28"/>
          <w:szCs w:val="28"/>
        </w:rPr>
      </w:pPr>
    </w:p>
    <w:p w:rsidR="002D0B48" w:rsidRDefault="002D0B48">
      <w:pPr>
        <w:overflowPunct w:val="0"/>
        <w:ind w:right="227" w:firstLine="737"/>
        <w:jc w:val="both"/>
        <w:rPr>
          <w:sz w:val="28"/>
          <w:szCs w:val="28"/>
        </w:rPr>
      </w:pPr>
    </w:p>
    <w:p w:rsidR="002D0B48" w:rsidRDefault="002D0B48">
      <w:pPr>
        <w:overflowPunct w:val="0"/>
        <w:ind w:right="227" w:firstLine="737"/>
        <w:jc w:val="both"/>
        <w:rPr>
          <w:sz w:val="28"/>
          <w:szCs w:val="28"/>
        </w:rPr>
      </w:pPr>
    </w:p>
    <w:p w:rsidR="002D0B48" w:rsidRDefault="002D0B48">
      <w:pPr>
        <w:overflowPunct w:val="0"/>
        <w:ind w:right="227" w:firstLine="737"/>
        <w:jc w:val="both"/>
        <w:rPr>
          <w:sz w:val="28"/>
          <w:szCs w:val="28"/>
        </w:rPr>
      </w:pPr>
    </w:p>
    <w:p w:rsidR="002D0B48" w:rsidRDefault="00415479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D0B48" w:rsidRDefault="002D0B48">
      <w:pPr>
        <w:overflowPunct w:val="0"/>
        <w:ind w:right="227" w:firstLine="4762"/>
        <w:jc w:val="both"/>
        <w:rPr>
          <w:sz w:val="28"/>
          <w:szCs w:val="28"/>
        </w:rPr>
      </w:pPr>
    </w:p>
    <w:p w:rsidR="002D0B48" w:rsidRDefault="00415479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</w:t>
      </w:r>
      <w:r>
        <w:rPr>
          <w:sz w:val="28"/>
          <w:szCs w:val="28"/>
        </w:rPr>
        <w:t>ласти»:</w:t>
      </w:r>
    </w:p>
    <w:p w:rsidR="002D0B48" w:rsidRDefault="0041547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2D0B48" w:rsidRDefault="0041547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Пронский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</w:t>
      </w:r>
      <w:r>
        <w:rPr>
          <w:sz w:val="28"/>
          <w:szCs w:val="28"/>
        </w:rPr>
        <w:t xml:space="preserve">аве муниципального образования — </w:t>
      </w:r>
      <w:proofErr w:type="spellStart"/>
      <w:r>
        <w:rPr>
          <w:sz w:val="28"/>
          <w:szCs w:val="28"/>
        </w:rPr>
        <w:t>Новомичуринское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Пронского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</w:t>
      </w:r>
      <w:r>
        <w:rPr>
          <w:sz w:val="28"/>
          <w:szCs w:val="28"/>
        </w:rPr>
        <w:t>формации, являющихся источниками официального опубликования правовых актов органов местного самоуправления.</w:t>
      </w:r>
    </w:p>
    <w:p w:rsidR="002D0B48" w:rsidRDefault="00415479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2D0B48" w:rsidRDefault="002D0B48">
      <w:pPr>
        <w:jc w:val="both"/>
        <w:rPr>
          <w:sz w:val="28"/>
          <w:szCs w:val="28"/>
        </w:rPr>
      </w:pPr>
    </w:p>
    <w:p w:rsidR="002D0B48" w:rsidRDefault="002D0B48">
      <w:pPr>
        <w:jc w:val="both"/>
        <w:rPr>
          <w:sz w:val="28"/>
          <w:szCs w:val="28"/>
        </w:rPr>
      </w:pPr>
    </w:p>
    <w:p w:rsidR="002D0B48" w:rsidRDefault="002D0B48">
      <w:pPr>
        <w:jc w:val="both"/>
        <w:rPr>
          <w:sz w:val="28"/>
          <w:szCs w:val="28"/>
        </w:rPr>
      </w:pPr>
    </w:p>
    <w:p w:rsidR="002D0B48" w:rsidRDefault="00415479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</w:t>
      </w:r>
      <w:r>
        <w:rPr>
          <w:sz w:val="28"/>
          <w:szCs w:val="28"/>
        </w:rPr>
        <w:t>шкин</w:t>
      </w:r>
    </w:p>
    <w:p w:rsidR="002D0B48" w:rsidRDefault="002D0B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0B48" w:rsidRDefault="002D0B48">
      <w:pPr>
        <w:tabs>
          <w:tab w:val="left" w:pos="709"/>
        </w:tabs>
        <w:rPr>
          <w:sz w:val="28"/>
          <w:szCs w:val="28"/>
        </w:rPr>
      </w:pPr>
    </w:p>
    <w:p w:rsidR="002D0B48" w:rsidRDefault="002D0B48">
      <w:pPr>
        <w:tabs>
          <w:tab w:val="left" w:pos="709"/>
        </w:tabs>
        <w:rPr>
          <w:sz w:val="28"/>
          <w:szCs w:val="28"/>
        </w:rPr>
      </w:pPr>
    </w:p>
    <w:sectPr w:rsidR="002D0B48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B80"/>
    <w:multiLevelType w:val="multilevel"/>
    <w:tmpl w:val="4872A4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857742"/>
    <w:multiLevelType w:val="multilevel"/>
    <w:tmpl w:val="CDFCE0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D0B48"/>
    <w:rsid w:val="002D0B48"/>
    <w:rsid w:val="004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158</cp:revision>
  <cp:lastPrinted>2022-02-02T16:05:00Z</cp:lastPrinted>
  <dcterms:created xsi:type="dcterms:W3CDTF">2022-02-09T07:15:00Z</dcterms:created>
  <dcterms:modified xsi:type="dcterms:W3CDTF">2022-02-09T07:20:00Z</dcterms:modified>
  <dc:language>ru-RU</dc:language>
</cp:coreProperties>
</file>