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4A" w:rsidRDefault="007522E3">
      <w:pPr>
        <w:spacing w:line="288" w:lineRule="auto"/>
        <w:jc w:val="center"/>
        <w:rPr>
          <w:spacing w:val="-20"/>
          <w:sz w:val="31"/>
        </w:rPr>
      </w:pPr>
      <w:r>
        <w:rPr>
          <w:noProof/>
          <w:lang w:eastAsia="ru-RU" w:bidi="ar-SA"/>
        </w:rPr>
        <w:drawing>
          <wp:inline distT="0" distB="0" distL="0" distR="0">
            <wp:extent cx="930275" cy="9937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A4A" w:rsidRDefault="007522E3">
      <w:pPr>
        <w:pStyle w:val="1c"/>
        <w:spacing w:line="240" w:lineRule="auto"/>
      </w:pPr>
      <w:r>
        <w:rPr>
          <w:spacing w:val="-20"/>
          <w:sz w:val="31"/>
        </w:rPr>
        <w:t>ГЛАВНОЕ УПРАВЛЕНИЕ АРХИТЕКТУРЫ И ГРАДОСТРОИТЕЛЬСТВА</w:t>
      </w:r>
    </w:p>
    <w:p w:rsidR="00F70A4A" w:rsidRDefault="007522E3">
      <w:pPr>
        <w:pStyle w:val="1"/>
      </w:pPr>
      <w:r>
        <w:rPr>
          <w:sz w:val="31"/>
        </w:rPr>
        <w:t>РЯЗАНСКОЙ ОБЛАСТИ</w:t>
      </w:r>
    </w:p>
    <w:p w:rsidR="00F70A4A" w:rsidRDefault="00F70A4A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F70A4A" w:rsidRDefault="00F70A4A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F70A4A" w:rsidRDefault="007522E3">
      <w:pPr>
        <w:tabs>
          <w:tab w:val="left" w:pos="709"/>
        </w:tabs>
        <w:jc w:val="center"/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70A4A" w:rsidRDefault="00F70A4A">
      <w:pPr>
        <w:tabs>
          <w:tab w:val="left" w:pos="709"/>
        </w:tabs>
        <w:jc w:val="center"/>
        <w:rPr>
          <w:b/>
          <w:sz w:val="28"/>
        </w:rPr>
      </w:pPr>
    </w:p>
    <w:p w:rsidR="00F70A4A" w:rsidRDefault="007522E3">
      <w:pPr>
        <w:tabs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F70A4A" w:rsidRDefault="00B35440">
      <w:pPr>
        <w:tabs>
          <w:tab w:val="left" w:pos="709"/>
        </w:tabs>
      </w:pPr>
      <w:r>
        <w:rPr>
          <w:sz w:val="28"/>
        </w:rPr>
        <w:t xml:space="preserve">14 февраля </w:t>
      </w:r>
      <w:r w:rsidR="007522E3">
        <w:rPr>
          <w:sz w:val="28"/>
        </w:rPr>
        <w:t xml:space="preserve">2022 г.  </w:t>
      </w:r>
      <w:r w:rsidR="007522E3">
        <w:rPr>
          <w:sz w:val="28"/>
        </w:rPr>
        <w:tab/>
        <w:t xml:space="preserve">  </w:t>
      </w:r>
      <w:r w:rsidR="007522E3">
        <w:rPr>
          <w:sz w:val="28"/>
        </w:rPr>
        <w:tab/>
      </w:r>
      <w:r w:rsidR="007522E3">
        <w:rPr>
          <w:sz w:val="28"/>
        </w:rPr>
        <w:tab/>
      </w:r>
      <w:r w:rsidR="007522E3">
        <w:rPr>
          <w:sz w:val="28"/>
        </w:rPr>
        <w:tab/>
      </w:r>
      <w:r w:rsidR="007522E3">
        <w:rPr>
          <w:sz w:val="28"/>
        </w:rPr>
        <w:tab/>
      </w:r>
      <w:r w:rsidR="007522E3">
        <w:rPr>
          <w:sz w:val="28"/>
        </w:rPr>
        <w:tab/>
        <w:t xml:space="preserve">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7522E3">
        <w:rPr>
          <w:sz w:val="28"/>
        </w:rPr>
        <w:t xml:space="preserve">    № </w:t>
      </w:r>
      <w:r>
        <w:rPr>
          <w:sz w:val="28"/>
        </w:rPr>
        <w:t>60-п</w:t>
      </w:r>
    </w:p>
    <w:p w:rsidR="00F70A4A" w:rsidRDefault="00F70A4A">
      <w:pPr>
        <w:tabs>
          <w:tab w:val="left" w:pos="709"/>
        </w:tabs>
        <w:jc w:val="both"/>
        <w:rPr>
          <w:sz w:val="28"/>
        </w:rPr>
      </w:pPr>
    </w:p>
    <w:tbl>
      <w:tblPr>
        <w:tblW w:w="10108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F70A4A">
        <w:trPr>
          <w:trHeight w:val="1604"/>
        </w:trPr>
        <w:tc>
          <w:tcPr>
            <w:tcW w:w="10108" w:type="dxa"/>
            <w:shd w:val="clear" w:color="auto" w:fill="auto"/>
          </w:tcPr>
          <w:p w:rsidR="00F70A4A" w:rsidRDefault="00F70A4A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70A4A" w:rsidRDefault="00F70A4A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70A4A" w:rsidRDefault="007522E3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главного управления архитектуры</w:t>
            </w:r>
          </w:p>
          <w:p w:rsidR="00F70A4A" w:rsidRDefault="007522E3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 </w:t>
            </w:r>
            <w:r>
              <w:rPr>
                <w:sz w:val="28"/>
              </w:rPr>
              <w:t>градостроительства Рязанской области от 19.06.2020 № 322-п</w:t>
            </w:r>
          </w:p>
          <w:p w:rsidR="00F70A4A" w:rsidRDefault="007522E3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«О подготовке проекта Генерального плана муниципального образования - Окское сельское поселение Рязанского муниципального района</w:t>
            </w:r>
          </w:p>
          <w:p w:rsidR="00F70A4A" w:rsidRDefault="007522E3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Рязанской области»</w:t>
            </w:r>
          </w:p>
          <w:p w:rsidR="00F70A4A" w:rsidRDefault="00F70A4A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</w:p>
        </w:tc>
      </w:tr>
      <w:tr w:rsidR="00F70A4A">
        <w:tc>
          <w:tcPr>
            <w:tcW w:w="10108" w:type="dxa"/>
            <w:shd w:val="clear" w:color="auto" w:fill="auto"/>
          </w:tcPr>
          <w:p w:rsidR="00F70A4A" w:rsidRDefault="007522E3">
            <w:pPr>
              <w:widowControl w:val="0"/>
              <w:tabs>
                <w:tab w:val="left" w:pos="709"/>
              </w:tabs>
              <w:spacing w:line="276" w:lineRule="auto"/>
              <w:ind w:firstLine="56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статьи 2 Закона Рязанской области </w:t>
            </w:r>
            <w:r>
              <w:rPr>
                <w:sz w:val="28"/>
              </w:rPr>
              <w:t>от 28.12.2020 № 106-ОЗ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</w:t>
            </w:r>
            <w:r>
              <w:rPr>
                <w:sz w:val="28"/>
              </w:rPr>
              <w:t xml:space="preserve">ясь постановлением Правительства Рязанской области               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</w:t>
            </w:r>
            <w:r>
              <w:rPr>
                <w:sz w:val="28"/>
              </w:rPr>
              <w:t>ПОСТАНОВЛЯЕТ:</w:t>
            </w:r>
            <w:proofErr w:type="gramEnd"/>
          </w:p>
          <w:p w:rsidR="00F70A4A" w:rsidRDefault="007522E3">
            <w:pPr>
              <w:widowControl w:val="0"/>
              <w:numPr>
                <w:ilvl w:val="0"/>
                <w:numId w:val="2"/>
              </w:numPr>
              <w:spacing w:line="276" w:lineRule="auto"/>
              <w:ind w:left="0" w:firstLine="709"/>
              <w:jc w:val="both"/>
            </w:pPr>
            <w:r>
              <w:rPr>
                <w:sz w:val="28"/>
              </w:rPr>
              <w:t>Внести в постановление главного управления архитектуры                          и градостроительства Рязанской области от 19.06.2020 № 322-п «О подготовке проекта Генерального плана муниципального образования - Окское сельское поселение Рязан</w:t>
            </w:r>
            <w:r>
              <w:rPr>
                <w:sz w:val="28"/>
              </w:rPr>
              <w:t xml:space="preserve">ского муниципального района» изменение, дополнив название                 и пункт 1 </w:t>
            </w:r>
            <w:r>
              <w:rPr>
                <w:sz w:val="28"/>
              </w:rPr>
              <w:t xml:space="preserve"> словами</w:t>
            </w:r>
            <w:r>
              <w:rPr>
                <w:sz w:val="28"/>
              </w:rPr>
              <w:t xml:space="preserve"> «, за исключением населенного пункта д. </w:t>
            </w:r>
            <w:proofErr w:type="spellStart"/>
            <w:r>
              <w:rPr>
                <w:sz w:val="28"/>
              </w:rPr>
              <w:t>Сажнево</w:t>
            </w:r>
            <w:proofErr w:type="spellEnd"/>
            <w:r>
              <w:rPr>
                <w:sz w:val="28"/>
              </w:rPr>
              <w:t>»;</w:t>
            </w:r>
          </w:p>
          <w:p w:rsidR="00F70A4A" w:rsidRDefault="007522E3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</w:rPr>
              <w:t>сетевом издании</w:t>
            </w:r>
            <w:r>
              <w:rPr>
                <w:sz w:val="28"/>
              </w:rPr>
              <w:t xml:space="preserve"> «Ря</w:t>
            </w:r>
            <w:r>
              <w:rPr>
                <w:sz w:val="28"/>
              </w:rPr>
              <w:t>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F70A4A" w:rsidRDefault="007522E3">
            <w:pPr>
              <w:widowControl w:val="0"/>
              <w:numPr>
                <w:ilvl w:val="0"/>
                <w:numId w:val="2"/>
              </w:numPr>
              <w:spacing w:line="276" w:lineRule="auto"/>
              <w:ind w:left="0" w:firstLine="850"/>
              <w:jc w:val="both"/>
            </w:pPr>
            <w:r>
              <w:rPr>
                <w:sz w:val="28"/>
              </w:rPr>
              <w:t>Отделу информационного обеспечения градостроительной деятельности опубликовать настоящее постановление на</w:t>
            </w:r>
            <w:r>
              <w:rPr>
                <w:sz w:val="28"/>
              </w:rPr>
              <w:t xml:space="preserve"> официальном сайте </w:t>
            </w:r>
            <w:r>
              <w:rPr>
                <w:sz w:val="28"/>
              </w:rPr>
              <w:lastRenderedPageBreak/>
              <w:t>главного управления архитектуры и градостроительства Рязанской области                  в сети «Интернет»;</w:t>
            </w:r>
          </w:p>
          <w:p w:rsidR="00F70A4A" w:rsidRDefault="007522E3">
            <w:pPr>
              <w:widowControl w:val="0"/>
              <w:numPr>
                <w:ilvl w:val="0"/>
                <w:numId w:val="2"/>
              </w:numPr>
              <w:spacing w:after="200" w:line="276" w:lineRule="auto"/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          за собой.</w:t>
            </w:r>
          </w:p>
          <w:p w:rsidR="00F70A4A" w:rsidRDefault="00F70A4A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F70A4A" w:rsidRDefault="00F70A4A">
            <w:pPr>
              <w:widowControl w:val="0"/>
              <w:jc w:val="both"/>
              <w:rPr>
                <w:sz w:val="28"/>
              </w:rPr>
            </w:pPr>
          </w:p>
        </w:tc>
      </w:tr>
      <w:tr w:rsidR="00F70A4A">
        <w:tc>
          <w:tcPr>
            <w:tcW w:w="10108" w:type="dxa"/>
            <w:shd w:val="clear" w:color="auto" w:fill="auto"/>
          </w:tcPr>
          <w:p w:rsidR="00F70A4A" w:rsidRDefault="007522E3">
            <w:pPr>
              <w:widowControl w:val="0"/>
              <w:tabs>
                <w:tab w:val="left" w:pos="709"/>
              </w:tabs>
            </w:pPr>
            <w:r>
              <w:rPr>
                <w:sz w:val="28"/>
              </w:rPr>
              <w:lastRenderedPageBreak/>
              <w:t xml:space="preserve">Начальник                              </w:t>
            </w:r>
            <w:r>
              <w:rPr>
                <w:sz w:val="28"/>
              </w:rPr>
              <w:t xml:space="preserve">                                                                    Р.В. Шашкин</w:t>
            </w:r>
          </w:p>
        </w:tc>
      </w:tr>
    </w:tbl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/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p w:rsidR="00F70A4A" w:rsidRDefault="00F70A4A">
      <w:pPr>
        <w:spacing w:line="216" w:lineRule="auto"/>
        <w:ind w:firstLine="709"/>
        <w:contextualSpacing/>
        <w:jc w:val="both"/>
        <w:rPr>
          <w:sz w:val="24"/>
        </w:rPr>
      </w:pPr>
    </w:p>
    <w:sectPr w:rsidR="00F70A4A">
      <w:headerReference w:type="default" r:id="rId9"/>
      <w:pgSz w:w="11906" w:h="16838"/>
      <w:pgMar w:top="1134" w:right="567" w:bottom="1134" w:left="1418" w:header="79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E3" w:rsidRDefault="007522E3">
      <w:r>
        <w:separator/>
      </w:r>
    </w:p>
  </w:endnote>
  <w:endnote w:type="continuationSeparator" w:id="0">
    <w:p w:rsidR="007522E3" w:rsidRDefault="0075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E3" w:rsidRDefault="007522E3">
      <w:r>
        <w:separator/>
      </w:r>
    </w:p>
  </w:footnote>
  <w:footnote w:type="continuationSeparator" w:id="0">
    <w:p w:rsidR="007522E3" w:rsidRDefault="00752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4A" w:rsidRDefault="007522E3">
    <w:pPr>
      <w:pStyle w:val="ad"/>
      <w:tabs>
        <w:tab w:val="center" w:pos="4960"/>
        <w:tab w:val="left" w:pos="54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14"/>
    <w:multiLevelType w:val="multilevel"/>
    <w:tmpl w:val="1A4671BA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617536"/>
    <w:multiLevelType w:val="multilevel"/>
    <w:tmpl w:val="ECD2D5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0A4A"/>
    <w:rsid w:val="007522E3"/>
    <w:rsid w:val="00B35440"/>
    <w:rsid w:val="00F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 w:line="276" w:lineRule="auto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10">
    <w:name w:val="Обычный (веб)1"/>
    <w:qFormat/>
    <w:rPr>
      <w:sz w:val="24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">
    <w:name w:val="Заголовок 11"/>
    <w:qFormat/>
    <w:rPr>
      <w:b/>
      <w:spacing w:val="-20"/>
      <w:sz w:val="32"/>
    </w:rPr>
  </w:style>
  <w:style w:type="character" w:customStyle="1" w:styleId="-">
    <w:name w:val="Интернет-ссылка"/>
    <w:basedOn w:val="a0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Contents5">
    <w:name w:val="Contents 5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15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6">
    <w:name w:val="Верхний колонтитул1"/>
    <w:qFormat/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7">
    <w:name w:val="Нижний колонтитул1"/>
    <w:qFormat/>
  </w:style>
  <w:style w:type="character" w:customStyle="1" w:styleId="18">
    <w:name w:val="Абзац списк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200" w:line="276" w:lineRule="auto"/>
      <w:ind w:left="200"/>
    </w:pPr>
  </w:style>
  <w:style w:type="paragraph" w:styleId="40">
    <w:name w:val="toc 4"/>
    <w:next w:val="a"/>
    <w:uiPriority w:val="39"/>
    <w:pPr>
      <w:spacing w:after="200" w:line="276" w:lineRule="auto"/>
      <w:ind w:left="600"/>
    </w:pPr>
  </w:style>
  <w:style w:type="paragraph" w:styleId="6">
    <w:name w:val="toc 6"/>
    <w:next w:val="a"/>
    <w:uiPriority w:val="39"/>
    <w:pPr>
      <w:spacing w:after="200" w:line="276" w:lineRule="auto"/>
      <w:ind w:left="1000"/>
    </w:pPr>
  </w:style>
  <w:style w:type="paragraph" w:styleId="7">
    <w:name w:val="toc 7"/>
    <w:next w:val="a"/>
    <w:uiPriority w:val="39"/>
    <w:pPr>
      <w:spacing w:after="200" w:line="276" w:lineRule="auto"/>
      <w:ind w:left="1200"/>
    </w:pPr>
  </w:style>
  <w:style w:type="paragraph" w:styleId="a8">
    <w:name w:val="Normal (Web)"/>
    <w:basedOn w:val="a"/>
    <w:qFormat/>
    <w:pPr>
      <w:spacing w:beforeAutospacing="1" w:afterAutospacing="1"/>
    </w:pPr>
    <w:rPr>
      <w:sz w:val="24"/>
    </w:rPr>
  </w:style>
  <w:style w:type="paragraph" w:styleId="30">
    <w:name w:val="toc 3"/>
    <w:next w:val="a"/>
    <w:uiPriority w:val="39"/>
    <w:pPr>
      <w:spacing w:after="200" w:line="276" w:lineRule="auto"/>
      <w:ind w:left="400"/>
    </w:pPr>
  </w:style>
  <w:style w:type="paragraph" w:customStyle="1" w:styleId="19">
    <w:name w:val="Гиперссылка1"/>
    <w:basedOn w:val="1a"/>
    <w:qFormat/>
    <w:rPr>
      <w:color w:val="0000FF" w:themeColor="hyperlink"/>
      <w:u w:val="single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</w:rPr>
  </w:style>
  <w:style w:type="paragraph" w:styleId="1b">
    <w:name w:val="toc 1"/>
    <w:next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a9">
    <w:name w:val="Верхний и нижний колонтитулы"/>
    <w:qFormat/>
    <w:pPr>
      <w:spacing w:after="200" w:line="360" w:lineRule="auto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spacing w:after="200" w:line="276" w:lineRule="auto"/>
      <w:ind w:left="1600"/>
    </w:pPr>
  </w:style>
  <w:style w:type="paragraph" w:customStyle="1" w:styleId="1a">
    <w:name w:val="Основной шрифт абзаца1"/>
    <w:qFormat/>
    <w:pPr>
      <w:spacing w:after="200" w:line="276" w:lineRule="auto"/>
    </w:pPr>
  </w:style>
  <w:style w:type="paragraph" w:styleId="8">
    <w:name w:val="toc 8"/>
    <w:next w:val="a"/>
    <w:uiPriority w:val="39"/>
    <w:pPr>
      <w:spacing w:after="200" w:line="276" w:lineRule="auto"/>
      <w:ind w:left="1400"/>
    </w:pPr>
  </w:style>
  <w:style w:type="paragraph" w:customStyle="1" w:styleId="1c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50">
    <w:name w:val="toc 5"/>
    <w:next w:val="a"/>
    <w:uiPriority w:val="39"/>
    <w:pPr>
      <w:spacing w:after="200" w:line="276" w:lineRule="auto"/>
      <w:ind w:left="800"/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0"/>
    </w:rPr>
  </w:style>
  <w:style w:type="paragraph" w:styleId="aa">
    <w:name w:val="Subtitle"/>
    <w:next w:val="a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</w:style>
  <w:style w:type="paragraph" w:styleId="ab">
    <w:name w:val="Balloon Text"/>
    <w:basedOn w:val="a"/>
    <w:qFormat/>
    <w:rPr>
      <w:rFonts w:ascii="Tahoma" w:hAnsi="Tahoma"/>
      <w:sz w:val="16"/>
    </w:rPr>
  </w:style>
  <w:style w:type="paragraph" w:styleId="ac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12</cp:revision>
  <cp:lastPrinted>2022-02-11T15:23:00Z</cp:lastPrinted>
  <dcterms:created xsi:type="dcterms:W3CDTF">2022-02-14T06:16:00Z</dcterms:created>
  <dcterms:modified xsi:type="dcterms:W3CDTF">2022-02-14T06:22:00Z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