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60B6" w:rsidRDefault="0095579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0B6" w:rsidRDefault="0095579D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560B6" w:rsidRDefault="0095579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560B6" w:rsidRDefault="008560B6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560B6" w:rsidRDefault="008560B6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560B6" w:rsidRDefault="0095579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560B6" w:rsidRDefault="008560B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560B6" w:rsidRDefault="00EA4BFB">
      <w:pPr>
        <w:tabs>
          <w:tab w:val="left" w:pos="709"/>
        </w:tabs>
      </w:pPr>
      <w:r>
        <w:rPr>
          <w:sz w:val="28"/>
          <w:szCs w:val="28"/>
        </w:rPr>
        <w:t xml:space="preserve">25 февраля </w:t>
      </w:r>
      <w:r w:rsidR="0095579D">
        <w:rPr>
          <w:sz w:val="28"/>
          <w:szCs w:val="28"/>
        </w:rPr>
        <w:t>202</w:t>
      </w:r>
      <w:r w:rsidR="0095579D">
        <w:rPr>
          <w:sz w:val="28"/>
          <w:szCs w:val="28"/>
        </w:rPr>
        <w:t>2</w:t>
      </w:r>
      <w:r w:rsidR="0095579D">
        <w:rPr>
          <w:sz w:val="28"/>
          <w:szCs w:val="28"/>
        </w:rPr>
        <w:t xml:space="preserve"> г.  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95579D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87-п</w:t>
      </w:r>
      <w:r w:rsidR="0095579D">
        <w:rPr>
          <w:sz w:val="28"/>
          <w:szCs w:val="28"/>
        </w:rPr>
        <w:t xml:space="preserve"> </w:t>
      </w:r>
      <w:r w:rsidR="0095579D">
        <w:rPr>
          <w:sz w:val="28"/>
          <w:szCs w:val="28"/>
          <w:u w:val="single"/>
        </w:rPr>
        <w:t xml:space="preserve">            </w:t>
      </w:r>
    </w:p>
    <w:p w:rsidR="008560B6" w:rsidRDefault="008560B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8560B6" w:rsidRDefault="0095579D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62:15:0080521:58 по адресу: местоположение установлено относительно ориентира, расположенного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за пределами участка. Ориентир школа интернат. Участ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ок находится примерно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в 150 м, по направлению на юг от ориентира. Почтовый адрес ориентира: Рязанская область, Рязанский район, с. Поляны, участок находится примерно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в 150 м, по направлению на юг от ориентира школа интернат</w:t>
      </w:r>
    </w:p>
    <w:p w:rsidR="008560B6" w:rsidRDefault="008560B6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560B6" w:rsidRDefault="0095579D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ООО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«СЗ Мещера»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62:15:0080521:58 по адресу: местоположение установлено относительно ориентира, расположенного за пределами участка. Ориентир школа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интернат. Участок находится примерно в 150 м, по направлению на юг от ориентира. Почтовый адрес ориентира: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Рязанская область, Рязанский район, с. Поляны, участок находится примерно в 150 м, по направлению на юг от ориентира школа интернат</w:t>
      </w:r>
      <w:r>
        <w:rPr>
          <w:rFonts w:ascii="Times New Roman" w:hAnsi="Times New Roman" w:cs="Times New Roman"/>
          <w:sz w:val="28"/>
          <w:szCs w:val="28"/>
        </w:rPr>
        <w:t>, с учетом заключе</w:t>
      </w:r>
      <w:r>
        <w:rPr>
          <w:rFonts w:ascii="Times New Roman" w:hAnsi="Times New Roman" w:cs="Times New Roman"/>
          <w:sz w:val="28"/>
          <w:szCs w:val="28"/>
        </w:rPr>
        <w:t>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.02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</w:t>
      </w:r>
      <w:r>
        <w:rPr>
          <w:rFonts w:ascii="Times New Roman" w:hAnsi="Times New Roman" w:cs="Times New Roman"/>
          <w:sz w:val="28"/>
          <w:szCs w:val="28"/>
        </w:rPr>
        <w:t>ной деятельности между органами местного самоуправления муниципальных образований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</w:t>
      </w:r>
      <w:r>
        <w:rPr>
          <w:rFonts w:ascii="Times New Roman" w:hAnsi="Times New Roman" w:cs="Times New Roman"/>
          <w:sz w:val="28"/>
          <w:szCs w:val="28"/>
        </w:rPr>
        <w:t xml:space="preserve">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8560B6" w:rsidRDefault="0095579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ООО «СЗ Мещера»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разрешенный вид использования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62:15:0080521:58 по адресу: местоположение установлено относительно ориентира, расположенного за пределами участка. Ориентир школа интернат. Участок находится примерно в 150 м, по направлению на юг от ориентира. Почтовый адрес ориентира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: Рязанская область, Рязанский район, с. Поляны, участок находится примерно в 150 м, по направлению на юг от ориентира школа интернат</w:t>
      </w:r>
    </w:p>
    <w:p w:rsidR="008560B6" w:rsidRDefault="0095579D">
      <w:pPr>
        <w:pStyle w:val="ConsPlusNormal"/>
        <w:tabs>
          <w:tab w:val="left" w:pos="1134"/>
        </w:tabs>
        <w:ind w:firstLine="0"/>
        <w:jc w:val="center"/>
      </w:pP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lastRenderedPageBreak/>
        <w:t>2</w:t>
      </w:r>
    </w:p>
    <w:p w:rsidR="008560B6" w:rsidRDefault="008560B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highlight w:val="white"/>
        </w:rPr>
      </w:pPr>
    </w:p>
    <w:p w:rsidR="008560B6" w:rsidRDefault="0095579D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среднеэтажная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жилая застройка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560B6" w:rsidRDefault="0095579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обеспечить опубликование настоящего постановления в сетевом издании «Рязанские ведомости» (www.rv-ryazan.ru) и на официальном интернет - портале правовой информации (www.pravo.gov.ru) в течение двух дней со дня его изда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8560B6" w:rsidRDefault="0095579D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8560B6" w:rsidRDefault="0095579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</w:t>
      </w:r>
      <w:r>
        <w:rPr>
          <w:rFonts w:ascii="Times New Roman" w:hAnsi="Times New Roman" w:cs="Times New Roman"/>
          <w:sz w:val="28"/>
          <w:szCs w:val="28"/>
        </w:rPr>
        <w:t>туры и градостроительства Рязанской области в сети «Интернет»;</w:t>
      </w:r>
    </w:p>
    <w:p w:rsidR="008560B6" w:rsidRDefault="0095579D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Полянское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</w:t>
      </w:r>
      <w:r>
        <w:rPr>
          <w:sz w:val="28"/>
          <w:szCs w:val="28"/>
        </w:rPr>
        <w:t>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</w:t>
      </w:r>
      <w:r>
        <w:rPr>
          <w:sz w:val="28"/>
          <w:szCs w:val="28"/>
        </w:rPr>
        <w:t>авления.</w:t>
      </w:r>
    </w:p>
    <w:p w:rsidR="008560B6" w:rsidRDefault="0095579D">
      <w:pPr>
        <w:widowControl w:val="0"/>
        <w:ind w:firstLine="737"/>
        <w:jc w:val="both"/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</w:t>
      </w:r>
      <w:r>
        <w:rPr>
          <w:sz w:val="28"/>
          <w:szCs w:val="28"/>
          <w:highlight w:val="white"/>
        </w:rPr>
        <w:t>оставляю</w:t>
      </w:r>
      <w:r>
        <w:rPr>
          <w:sz w:val="28"/>
          <w:szCs w:val="28"/>
          <w:highlight w:val="white"/>
        </w:rPr>
        <w:br/>
        <w:t>за собой</w:t>
      </w:r>
      <w:r>
        <w:rPr>
          <w:sz w:val="28"/>
          <w:szCs w:val="28"/>
          <w:highlight w:val="white"/>
        </w:rPr>
        <w:t>.</w:t>
      </w:r>
    </w:p>
    <w:p w:rsidR="008560B6" w:rsidRDefault="008560B6">
      <w:pPr>
        <w:pStyle w:val="ConsPlusNormal"/>
        <w:ind w:firstLine="0"/>
        <w:jc w:val="both"/>
      </w:pPr>
    </w:p>
    <w:p w:rsidR="008560B6" w:rsidRDefault="008560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60B6" w:rsidRDefault="008560B6">
      <w:pPr>
        <w:tabs>
          <w:tab w:val="left" w:pos="709"/>
        </w:tabs>
        <w:jc w:val="both"/>
        <w:rPr>
          <w:sz w:val="28"/>
          <w:szCs w:val="28"/>
        </w:rPr>
      </w:pPr>
    </w:p>
    <w:p w:rsidR="008560B6" w:rsidRDefault="0095579D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8560B6" w:rsidRDefault="0095579D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1620" cy="17018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16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5pt;height:13.3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1620" cy="17018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16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560B6" w:rsidRDefault="008560B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5pt;height:13.3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560B6" w:rsidRDefault="0095579D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5430" cy="17399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17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560B6" w:rsidRDefault="008560B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8pt;height:13.6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560B6" w:rsidRDefault="0095579D">
      <w:pPr>
        <w:jc w:val="both"/>
      </w:pPr>
      <w:r>
        <w:rPr>
          <w:sz w:val="28"/>
          <w:szCs w:val="28"/>
        </w:rPr>
        <w:t xml:space="preserve">        </w:t>
      </w:r>
    </w:p>
    <w:sectPr w:rsidR="008560B6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79D" w:rsidRDefault="0095579D">
      <w:r>
        <w:separator/>
      </w:r>
    </w:p>
  </w:endnote>
  <w:endnote w:type="continuationSeparator" w:id="0">
    <w:p w:rsidR="0095579D" w:rsidRDefault="0095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79D" w:rsidRDefault="0095579D">
      <w:r>
        <w:separator/>
      </w:r>
    </w:p>
  </w:footnote>
  <w:footnote w:type="continuationSeparator" w:id="0">
    <w:p w:rsidR="0095579D" w:rsidRDefault="00955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B6" w:rsidRDefault="008560B6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B6" w:rsidRDefault="008560B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2059"/>
    <w:multiLevelType w:val="multilevel"/>
    <w:tmpl w:val="408C909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2643D0"/>
    <w:multiLevelType w:val="multilevel"/>
    <w:tmpl w:val="93DCF1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0B6"/>
    <w:rsid w:val="008560B6"/>
    <w:rsid w:val="0095579D"/>
    <w:rsid w:val="00EA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2022-02-25T11:15:00Z</dcterms:created>
  <dcterms:modified xsi:type="dcterms:W3CDTF">2022-02-25T11:24:00Z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2022-02-21T14:32:59Z</cp:lastPrinted>
  <dcterms:modified xsi:type="dcterms:W3CDTF">2022-02-21T14:34:40Z</dcterms:modified>
  <cp:revision>132</cp:revision>
  <dc:subject/>
  <dc:title>ГЛАВА АДМИНИСТРАЦИИ РЯЗАНСКОЙ ОБЛАСТИ</dc:title>
</cp:coreProperties>
</file>