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B620D9" w:rsidRDefault="008F614E" w:rsidP="008F614E">
      <w:pPr>
        <w:tabs>
          <w:tab w:val="left" w:pos="4400"/>
          <w:tab w:val="left" w:pos="4600"/>
        </w:tabs>
        <w:spacing w:before="480" w:after="520"/>
        <w:ind w:right="704"/>
        <w:jc w:val="center"/>
        <w:rPr>
          <w:rFonts w:ascii="Times New Roman" w:hAnsi="Times New Roman"/>
          <w:bCs/>
          <w:sz w:val="28"/>
          <w:szCs w:val="28"/>
        </w:rPr>
      </w:pPr>
      <w:r w:rsidRPr="008F614E">
        <w:rPr>
          <w:rFonts w:ascii="Times New Roman" w:hAnsi="Times New Roman"/>
          <w:bCs/>
          <w:sz w:val="28"/>
          <w:szCs w:val="28"/>
        </w:rPr>
        <w:t>от 24 марта 2022 г. № 100</w:t>
      </w:r>
      <w:r w:rsidR="00ED16CD">
        <w:rPr>
          <w:rFonts w:ascii="Times New Roman" w:hAnsi="Times New Roman"/>
          <w:bCs/>
          <w:noProof/>
          <w:sz w:val="28"/>
          <w:szCs w:val="28"/>
        </w:rPr>
        <w:drawing>
          <wp:anchor distT="0" distB="0" distL="114300" distR="114300" simplePos="0" relativeHeight="251657728" behindDoc="0" locked="0" layoutInCell="1" allowOverlap="1">
            <wp:simplePos x="0" y="0"/>
            <wp:positionH relativeFrom="column">
              <wp:posOffset>-1257300</wp:posOffset>
            </wp:positionH>
            <wp:positionV relativeFrom="paragraph">
              <wp:posOffset>-358775</wp:posOffset>
            </wp:positionV>
            <wp:extent cx="7557135" cy="2275205"/>
            <wp:effectExtent l="19050" t="0" r="5715" b="0"/>
            <wp:wrapTopAndBottom/>
            <wp:docPr id="25" name="Рисунок 0" descr="d_5_бланк_пстнвл_прав_ряз_об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d_5_бланк_пстнвл_прав_ряз_обл.jpg"/>
                    <pic:cNvPicPr>
                      <a:picLocks noChangeAspect="1" noChangeArrowheads="1"/>
                    </pic:cNvPicPr>
                  </pic:nvPicPr>
                  <pic:blipFill>
                    <a:blip r:embed="rId9" cstate="print">
                      <a:grayscl/>
                    </a:blip>
                    <a:srcRect/>
                    <a:stretch>
                      <a:fillRect/>
                    </a:stretch>
                  </pic:blipFill>
                  <pic:spPr bwMode="auto">
                    <a:xfrm>
                      <a:off x="0" y="0"/>
                      <a:ext cx="7557135" cy="2275205"/>
                    </a:xfrm>
                    <a:prstGeom prst="rect">
                      <a:avLst/>
                    </a:prstGeom>
                    <a:noFill/>
                    <a:ln w="9525">
                      <a:noFill/>
                      <a:miter lim="800000"/>
                      <a:headEnd/>
                      <a:tailEnd/>
                    </a:ln>
                  </pic:spPr>
                </pic:pic>
              </a:graphicData>
            </a:graphic>
          </wp:anchor>
        </w:drawing>
      </w:r>
    </w:p>
    <w:p w:rsidR="003D3B8A" w:rsidRPr="003D3B8A" w:rsidRDefault="003D3B8A" w:rsidP="00437F65">
      <w:pPr>
        <w:ind w:right="55"/>
        <w:jc w:val="center"/>
        <w:rPr>
          <w:rFonts w:ascii="Times New Roman" w:hAnsi="Times New Roman"/>
          <w:b/>
          <w:bCs/>
          <w:sz w:val="28"/>
          <w:szCs w:val="28"/>
        </w:rPr>
        <w:sectPr w:rsidR="003D3B8A" w:rsidRPr="003D3B8A" w:rsidSect="001348B9">
          <w:headerReference w:type="even" r:id="rId10"/>
          <w:footerReference w:type="default" r:id="rId11"/>
          <w:footerReference w:type="first" r:id="rId12"/>
          <w:type w:val="continuous"/>
          <w:pgSz w:w="11907" w:h="16834" w:code="9"/>
          <w:pgMar w:top="567" w:right="567" w:bottom="1134" w:left="1985" w:header="272" w:footer="567" w:gutter="0"/>
          <w:cols w:space="720"/>
          <w:docGrid w:linePitch="272"/>
        </w:sectPr>
      </w:pPr>
    </w:p>
    <w:tbl>
      <w:tblPr>
        <w:tblW w:w="5000" w:type="pct"/>
        <w:jc w:val="right"/>
        <w:tblLayout w:type="fixed"/>
        <w:tblLook w:val="01E0" w:firstRow="1" w:lastRow="1" w:firstColumn="1" w:lastColumn="1" w:noHBand="0" w:noVBand="0"/>
      </w:tblPr>
      <w:tblGrid>
        <w:gridCol w:w="9571"/>
      </w:tblGrid>
      <w:tr w:rsidR="000D5EED" w:rsidRPr="005247E1" w:rsidTr="009E3B7E">
        <w:trPr>
          <w:jc w:val="right"/>
        </w:trPr>
        <w:tc>
          <w:tcPr>
            <w:tcW w:w="5000" w:type="pct"/>
            <w:tcMar>
              <w:top w:w="0" w:type="dxa"/>
              <w:left w:w="108" w:type="dxa"/>
              <w:bottom w:w="680" w:type="dxa"/>
              <w:right w:w="108" w:type="dxa"/>
            </w:tcMar>
          </w:tcPr>
          <w:p w:rsidR="00F56D9E" w:rsidRPr="005247E1" w:rsidRDefault="00F56D9E" w:rsidP="00DE0661">
            <w:pPr>
              <w:ind w:right="856"/>
              <w:jc w:val="center"/>
              <w:rPr>
                <w:rFonts w:ascii="Times New Roman" w:hAnsi="Times New Roman"/>
                <w:sz w:val="28"/>
                <w:szCs w:val="28"/>
              </w:rPr>
            </w:pPr>
            <w:bookmarkStart w:id="0" w:name="_GoBack"/>
            <w:bookmarkEnd w:id="0"/>
            <w:r w:rsidRPr="005247E1">
              <w:rPr>
                <w:rFonts w:ascii="Times New Roman" w:hAnsi="Times New Roman"/>
                <w:sz w:val="28"/>
                <w:szCs w:val="28"/>
              </w:rPr>
              <w:lastRenderedPageBreak/>
              <w:t>О внесении изменений в постановление Правительства</w:t>
            </w:r>
          </w:p>
          <w:p w:rsidR="00F56D9E" w:rsidRPr="005247E1" w:rsidRDefault="00F56D9E" w:rsidP="00DE0661">
            <w:pPr>
              <w:ind w:right="856"/>
              <w:jc w:val="center"/>
              <w:rPr>
                <w:rFonts w:ascii="Times New Roman" w:hAnsi="Times New Roman"/>
                <w:sz w:val="28"/>
                <w:szCs w:val="28"/>
              </w:rPr>
            </w:pPr>
            <w:r w:rsidRPr="005247E1">
              <w:rPr>
                <w:rFonts w:ascii="Times New Roman" w:hAnsi="Times New Roman"/>
                <w:sz w:val="28"/>
                <w:szCs w:val="28"/>
              </w:rPr>
              <w:t>Рязанской области от 29</w:t>
            </w:r>
            <w:r w:rsidR="00550437">
              <w:rPr>
                <w:rFonts w:ascii="Times New Roman" w:hAnsi="Times New Roman"/>
                <w:sz w:val="28"/>
                <w:szCs w:val="28"/>
              </w:rPr>
              <w:t xml:space="preserve"> октября </w:t>
            </w:r>
            <w:r w:rsidRPr="005247E1">
              <w:rPr>
                <w:rFonts w:ascii="Times New Roman" w:hAnsi="Times New Roman"/>
                <w:sz w:val="28"/>
                <w:szCs w:val="28"/>
              </w:rPr>
              <w:t>2014</w:t>
            </w:r>
            <w:r w:rsidR="009E7178">
              <w:rPr>
                <w:rFonts w:ascii="Times New Roman" w:hAnsi="Times New Roman"/>
                <w:sz w:val="28"/>
                <w:szCs w:val="28"/>
              </w:rPr>
              <w:t xml:space="preserve"> г.</w:t>
            </w:r>
            <w:r w:rsidRPr="005247E1">
              <w:rPr>
                <w:rFonts w:ascii="Times New Roman" w:hAnsi="Times New Roman"/>
                <w:sz w:val="28"/>
                <w:szCs w:val="28"/>
              </w:rPr>
              <w:t xml:space="preserve"> № 309 «Об утверждении</w:t>
            </w:r>
          </w:p>
          <w:p w:rsidR="00F56D9E" w:rsidRPr="005247E1" w:rsidRDefault="00F56D9E" w:rsidP="00DE0661">
            <w:pPr>
              <w:ind w:right="856"/>
              <w:jc w:val="center"/>
              <w:rPr>
                <w:rFonts w:ascii="Times New Roman" w:hAnsi="Times New Roman"/>
                <w:sz w:val="28"/>
                <w:szCs w:val="28"/>
              </w:rPr>
            </w:pPr>
            <w:r w:rsidRPr="005247E1">
              <w:rPr>
                <w:rFonts w:ascii="Times New Roman" w:hAnsi="Times New Roman"/>
                <w:sz w:val="28"/>
                <w:szCs w:val="28"/>
              </w:rPr>
              <w:t>государственной программы Рязанской области «О развитии</w:t>
            </w:r>
          </w:p>
          <w:p w:rsidR="00F56D9E" w:rsidRPr="005247E1" w:rsidRDefault="00F56D9E" w:rsidP="00DE0661">
            <w:pPr>
              <w:ind w:right="856"/>
              <w:jc w:val="center"/>
              <w:rPr>
                <w:rFonts w:ascii="Times New Roman" w:hAnsi="Times New Roman"/>
                <w:sz w:val="28"/>
                <w:szCs w:val="28"/>
              </w:rPr>
            </w:pPr>
            <w:proofErr w:type="gramStart"/>
            <w:r w:rsidRPr="005247E1">
              <w:rPr>
                <w:rFonts w:ascii="Times New Roman" w:hAnsi="Times New Roman"/>
                <w:sz w:val="28"/>
                <w:szCs w:val="28"/>
              </w:rPr>
              <w:t>сферы занятости» (в редакции постановлений Правительства</w:t>
            </w:r>
            <w:proofErr w:type="gramEnd"/>
          </w:p>
          <w:p w:rsidR="00F56D9E" w:rsidRPr="005247E1" w:rsidRDefault="00F56D9E" w:rsidP="00DE0661">
            <w:pPr>
              <w:ind w:right="856"/>
              <w:jc w:val="center"/>
              <w:rPr>
                <w:rFonts w:ascii="Times New Roman" w:hAnsi="Times New Roman"/>
                <w:sz w:val="28"/>
                <w:szCs w:val="28"/>
              </w:rPr>
            </w:pPr>
            <w:r w:rsidRPr="005247E1">
              <w:rPr>
                <w:rFonts w:ascii="Times New Roman" w:hAnsi="Times New Roman"/>
                <w:sz w:val="28"/>
                <w:szCs w:val="28"/>
              </w:rPr>
              <w:t>Рязанской области от 23.04.2015 № 88, от 24.06.2015 № 147,</w:t>
            </w:r>
          </w:p>
          <w:p w:rsidR="00F56D9E" w:rsidRPr="005247E1" w:rsidRDefault="00F56D9E" w:rsidP="00DE0661">
            <w:pPr>
              <w:ind w:right="856"/>
              <w:jc w:val="center"/>
              <w:rPr>
                <w:rFonts w:ascii="Times New Roman" w:hAnsi="Times New Roman"/>
                <w:sz w:val="28"/>
                <w:szCs w:val="28"/>
              </w:rPr>
            </w:pPr>
            <w:r w:rsidRPr="005247E1">
              <w:rPr>
                <w:rFonts w:ascii="Times New Roman" w:hAnsi="Times New Roman"/>
                <w:sz w:val="28"/>
                <w:szCs w:val="28"/>
              </w:rPr>
              <w:t>от 21.10.2015 № 264, от 29.12.2015 № 340, от 11.04.2016 № 64,</w:t>
            </w:r>
          </w:p>
          <w:p w:rsidR="00F56D9E" w:rsidRPr="005247E1" w:rsidRDefault="00F56D9E" w:rsidP="00DE0661">
            <w:pPr>
              <w:ind w:right="856"/>
              <w:jc w:val="center"/>
              <w:rPr>
                <w:rFonts w:ascii="Times New Roman" w:hAnsi="Times New Roman"/>
                <w:sz w:val="28"/>
                <w:szCs w:val="28"/>
              </w:rPr>
            </w:pPr>
            <w:r w:rsidRPr="005247E1">
              <w:rPr>
                <w:rFonts w:ascii="Times New Roman" w:hAnsi="Times New Roman"/>
                <w:sz w:val="28"/>
                <w:szCs w:val="28"/>
              </w:rPr>
              <w:t>от 10.08.2016 № 178, от 13.12.2016 № 284, от 14.12.2016 № 290,</w:t>
            </w:r>
          </w:p>
          <w:p w:rsidR="00F56D9E" w:rsidRPr="005247E1" w:rsidRDefault="00F56D9E" w:rsidP="00DE0661">
            <w:pPr>
              <w:ind w:right="856"/>
              <w:jc w:val="center"/>
              <w:rPr>
                <w:rFonts w:ascii="Times New Roman" w:hAnsi="Times New Roman"/>
                <w:sz w:val="28"/>
                <w:szCs w:val="28"/>
              </w:rPr>
            </w:pPr>
            <w:r w:rsidRPr="005247E1">
              <w:rPr>
                <w:rFonts w:ascii="Times New Roman" w:hAnsi="Times New Roman"/>
                <w:sz w:val="28"/>
                <w:szCs w:val="28"/>
              </w:rPr>
              <w:t>от 28.12.2016 № 325, от 17.05.2017 № 100, от 18.10.2017 № 255,</w:t>
            </w:r>
          </w:p>
          <w:p w:rsidR="00F56D9E" w:rsidRPr="005247E1" w:rsidRDefault="00F56D9E" w:rsidP="00DE0661">
            <w:pPr>
              <w:ind w:right="856"/>
              <w:jc w:val="center"/>
              <w:rPr>
                <w:rFonts w:ascii="Times New Roman" w:hAnsi="Times New Roman"/>
                <w:sz w:val="28"/>
                <w:szCs w:val="28"/>
              </w:rPr>
            </w:pPr>
            <w:r w:rsidRPr="005247E1">
              <w:rPr>
                <w:rFonts w:ascii="Times New Roman" w:hAnsi="Times New Roman"/>
                <w:sz w:val="28"/>
                <w:szCs w:val="28"/>
              </w:rPr>
              <w:t>от 21.11.2017 № 305, от 26.12.2017 № 393, от 15.05.2018 № 135,</w:t>
            </w:r>
          </w:p>
          <w:p w:rsidR="00F56D9E" w:rsidRPr="005247E1" w:rsidRDefault="00F56D9E" w:rsidP="00DE0661">
            <w:pPr>
              <w:ind w:right="856"/>
              <w:jc w:val="center"/>
              <w:rPr>
                <w:rFonts w:ascii="Times New Roman" w:hAnsi="Times New Roman"/>
                <w:sz w:val="28"/>
                <w:szCs w:val="28"/>
              </w:rPr>
            </w:pPr>
            <w:r w:rsidRPr="005247E1">
              <w:rPr>
                <w:rFonts w:ascii="Times New Roman" w:hAnsi="Times New Roman"/>
                <w:sz w:val="28"/>
                <w:szCs w:val="28"/>
              </w:rPr>
              <w:t xml:space="preserve">от 25.07.2018 № 211, от 05.09.2018 </w:t>
            </w:r>
            <w:hyperlink r:id="rId13" w:history="1">
              <w:r w:rsidRPr="005247E1">
                <w:rPr>
                  <w:rFonts w:ascii="Times New Roman" w:hAnsi="Times New Roman"/>
                  <w:sz w:val="28"/>
                  <w:szCs w:val="28"/>
                </w:rPr>
                <w:t>№ 253</w:t>
              </w:r>
            </w:hyperlink>
            <w:r w:rsidRPr="005247E1">
              <w:rPr>
                <w:rFonts w:ascii="Times New Roman" w:hAnsi="Times New Roman"/>
                <w:sz w:val="28"/>
                <w:szCs w:val="28"/>
              </w:rPr>
              <w:t>, от 31.10.2018 № 312,</w:t>
            </w:r>
          </w:p>
          <w:p w:rsidR="00F56D9E" w:rsidRPr="005247E1" w:rsidRDefault="00F56D9E" w:rsidP="00DE0661">
            <w:pPr>
              <w:ind w:right="856"/>
              <w:jc w:val="center"/>
              <w:rPr>
                <w:rFonts w:ascii="Times New Roman" w:hAnsi="Times New Roman"/>
                <w:sz w:val="28"/>
                <w:szCs w:val="28"/>
              </w:rPr>
            </w:pPr>
            <w:r w:rsidRPr="005247E1">
              <w:rPr>
                <w:rFonts w:ascii="Times New Roman" w:hAnsi="Times New Roman"/>
                <w:sz w:val="28"/>
                <w:szCs w:val="28"/>
              </w:rPr>
              <w:t xml:space="preserve">от 04.12.2018 № 346, от 28.12.2018 № 427, от 11.02.2019 № 28, </w:t>
            </w:r>
          </w:p>
          <w:p w:rsidR="005E2D2F" w:rsidRPr="005247E1" w:rsidRDefault="00F56D9E" w:rsidP="00DE0661">
            <w:pPr>
              <w:ind w:right="856"/>
              <w:jc w:val="center"/>
              <w:rPr>
                <w:rFonts w:ascii="Times New Roman" w:hAnsi="Times New Roman"/>
                <w:sz w:val="28"/>
                <w:szCs w:val="28"/>
              </w:rPr>
            </w:pPr>
            <w:r w:rsidRPr="005247E1">
              <w:rPr>
                <w:rFonts w:ascii="Times New Roman" w:hAnsi="Times New Roman"/>
                <w:sz w:val="28"/>
                <w:szCs w:val="28"/>
              </w:rPr>
              <w:t>от 05.03.2019 № 49, от 17.04.2019 № 110, от 26.06.2019 № 181,</w:t>
            </w:r>
          </w:p>
          <w:p w:rsidR="005E2D2F" w:rsidRPr="005247E1" w:rsidRDefault="00F56D9E" w:rsidP="00DE0661">
            <w:pPr>
              <w:ind w:right="856"/>
              <w:jc w:val="center"/>
              <w:rPr>
                <w:rFonts w:ascii="Times New Roman" w:hAnsi="Times New Roman"/>
                <w:sz w:val="28"/>
                <w:szCs w:val="28"/>
              </w:rPr>
            </w:pPr>
            <w:r w:rsidRPr="005247E1">
              <w:rPr>
                <w:rFonts w:ascii="Times New Roman" w:hAnsi="Times New Roman"/>
                <w:sz w:val="28"/>
                <w:szCs w:val="28"/>
              </w:rPr>
              <w:t>от 03.09.2019 № 280, от 24.12.</w:t>
            </w:r>
            <w:r w:rsidR="00E47EB1" w:rsidRPr="005247E1">
              <w:rPr>
                <w:rFonts w:ascii="Times New Roman" w:hAnsi="Times New Roman"/>
                <w:sz w:val="28"/>
                <w:szCs w:val="28"/>
              </w:rPr>
              <w:t>2019 № 421, от 17.08.2020 № 207,</w:t>
            </w:r>
          </w:p>
          <w:p w:rsidR="00C43B01" w:rsidRPr="005247E1" w:rsidRDefault="00F56D9E" w:rsidP="00C6251D">
            <w:pPr>
              <w:ind w:right="856"/>
              <w:jc w:val="center"/>
              <w:rPr>
                <w:rFonts w:ascii="Times New Roman" w:hAnsi="Times New Roman"/>
                <w:color w:val="FF0000"/>
                <w:sz w:val="28"/>
                <w:szCs w:val="28"/>
              </w:rPr>
            </w:pPr>
            <w:r w:rsidRPr="005247E1">
              <w:rPr>
                <w:rFonts w:ascii="Times New Roman" w:hAnsi="Times New Roman"/>
                <w:sz w:val="28"/>
                <w:szCs w:val="28"/>
              </w:rPr>
              <w:t>от 27.10.2020 № 281</w:t>
            </w:r>
            <w:r w:rsidR="001B790E" w:rsidRPr="005247E1">
              <w:rPr>
                <w:rFonts w:ascii="Times New Roman" w:hAnsi="Times New Roman"/>
                <w:sz w:val="28"/>
                <w:szCs w:val="28"/>
              </w:rPr>
              <w:t xml:space="preserve">, от </w:t>
            </w:r>
            <w:r w:rsidR="00360505" w:rsidRPr="005247E1">
              <w:rPr>
                <w:rFonts w:ascii="Times New Roman" w:hAnsi="Times New Roman"/>
                <w:sz w:val="28"/>
                <w:szCs w:val="28"/>
              </w:rPr>
              <w:t>22</w:t>
            </w:r>
            <w:r w:rsidR="001B790E" w:rsidRPr="005247E1">
              <w:rPr>
                <w:rFonts w:ascii="Times New Roman" w:hAnsi="Times New Roman"/>
                <w:sz w:val="28"/>
                <w:szCs w:val="28"/>
              </w:rPr>
              <w:t>.</w:t>
            </w:r>
            <w:r w:rsidR="00A34F8F" w:rsidRPr="005247E1">
              <w:rPr>
                <w:rFonts w:ascii="Times New Roman" w:hAnsi="Times New Roman"/>
                <w:sz w:val="28"/>
                <w:szCs w:val="28"/>
              </w:rPr>
              <w:t>12</w:t>
            </w:r>
            <w:r w:rsidR="001B790E" w:rsidRPr="005247E1">
              <w:rPr>
                <w:rFonts w:ascii="Times New Roman" w:hAnsi="Times New Roman"/>
                <w:sz w:val="28"/>
                <w:szCs w:val="28"/>
              </w:rPr>
              <w:t xml:space="preserve">.2020 № </w:t>
            </w:r>
            <w:r w:rsidR="00360505" w:rsidRPr="005247E1">
              <w:rPr>
                <w:rFonts w:ascii="Times New Roman" w:hAnsi="Times New Roman"/>
                <w:sz w:val="28"/>
                <w:szCs w:val="28"/>
              </w:rPr>
              <w:t>350</w:t>
            </w:r>
            <w:r w:rsidR="006A1DA8" w:rsidRPr="005247E1">
              <w:rPr>
                <w:rFonts w:ascii="Times New Roman" w:hAnsi="Times New Roman"/>
                <w:sz w:val="28"/>
                <w:szCs w:val="28"/>
              </w:rPr>
              <w:t>, от 29.12.2020 № 365</w:t>
            </w:r>
            <w:r w:rsidR="00C43B01" w:rsidRPr="005247E1">
              <w:rPr>
                <w:rFonts w:ascii="Times New Roman" w:hAnsi="Times New Roman"/>
                <w:sz w:val="28"/>
                <w:szCs w:val="28"/>
              </w:rPr>
              <w:t>, от 16.03.2021 № 44, от 26.05.2021 № 127, от 06.07.2021 № 178, от 17.08.2021 № 217, от 05.10.</w:t>
            </w:r>
            <w:r w:rsidR="0070357D" w:rsidRPr="005247E1">
              <w:rPr>
                <w:rFonts w:ascii="Times New Roman" w:hAnsi="Times New Roman"/>
                <w:sz w:val="28"/>
                <w:szCs w:val="28"/>
              </w:rPr>
              <w:t>2021 № 266, от 21.12.2021 № 381</w:t>
            </w:r>
            <w:r w:rsidR="00B44776" w:rsidRPr="005247E1">
              <w:rPr>
                <w:rFonts w:ascii="Times New Roman" w:hAnsi="Times New Roman"/>
                <w:sz w:val="28"/>
                <w:szCs w:val="28"/>
              </w:rPr>
              <w:t>,</w:t>
            </w:r>
            <w:r w:rsidR="00C43B01" w:rsidRPr="005247E1">
              <w:rPr>
                <w:rFonts w:ascii="Times New Roman" w:hAnsi="Times New Roman"/>
                <w:sz w:val="28"/>
                <w:szCs w:val="28"/>
              </w:rPr>
              <w:t xml:space="preserve"> от 23.12.2021 № 395, от 28.12.2021 </w:t>
            </w:r>
            <w:r w:rsidR="00AC2B84" w:rsidRPr="005247E1">
              <w:rPr>
                <w:rFonts w:ascii="Times New Roman" w:hAnsi="Times New Roman"/>
                <w:sz w:val="28"/>
                <w:szCs w:val="28"/>
              </w:rPr>
              <w:t>№</w:t>
            </w:r>
            <w:r w:rsidR="00C43B01" w:rsidRPr="005247E1">
              <w:rPr>
                <w:rFonts w:ascii="Times New Roman" w:hAnsi="Times New Roman"/>
                <w:sz w:val="28"/>
                <w:szCs w:val="28"/>
              </w:rPr>
              <w:t> 415</w:t>
            </w:r>
            <w:r w:rsidR="005247E1">
              <w:rPr>
                <w:rFonts w:ascii="Times New Roman" w:hAnsi="Times New Roman"/>
                <w:sz w:val="28"/>
                <w:szCs w:val="28"/>
              </w:rPr>
              <w:t xml:space="preserve">, от </w:t>
            </w:r>
            <w:r w:rsidR="00550437">
              <w:rPr>
                <w:rFonts w:ascii="Times New Roman" w:hAnsi="Times New Roman"/>
                <w:sz w:val="28"/>
                <w:szCs w:val="28"/>
              </w:rPr>
              <w:t>15</w:t>
            </w:r>
            <w:r w:rsidR="005247E1">
              <w:rPr>
                <w:rFonts w:ascii="Times New Roman" w:hAnsi="Times New Roman"/>
                <w:sz w:val="28"/>
                <w:szCs w:val="28"/>
              </w:rPr>
              <w:t xml:space="preserve">.03.2022 № </w:t>
            </w:r>
            <w:r w:rsidR="00550437">
              <w:rPr>
                <w:rFonts w:ascii="Times New Roman" w:hAnsi="Times New Roman"/>
                <w:sz w:val="28"/>
                <w:szCs w:val="28"/>
              </w:rPr>
              <w:t>78</w:t>
            </w:r>
            <w:r w:rsidR="00E65CDB">
              <w:rPr>
                <w:rFonts w:ascii="Times New Roman" w:hAnsi="Times New Roman"/>
                <w:sz w:val="28"/>
                <w:szCs w:val="28"/>
              </w:rPr>
              <w:t xml:space="preserve">,                     от 22.03.2022 № </w:t>
            </w:r>
            <w:r w:rsidR="00C6251D" w:rsidRPr="00C6251D">
              <w:rPr>
                <w:rFonts w:ascii="Times New Roman" w:hAnsi="Times New Roman"/>
                <w:sz w:val="28"/>
                <w:szCs w:val="28"/>
              </w:rPr>
              <w:t>96</w:t>
            </w:r>
            <w:r w:rsidR="00BB34F3" w:rsidRPr="005247E1">
              <w:rPr>
                <w:rFonts w:ascii="Times New Roman" w:hAnsi="Times New Roman"/>
                <w:sz w:val="28"/>
                <w:szCs w:val="28"/>
              </w:rPr>
              <w:t>)</w:t>
            </w:r>
          </w:p>
        </w:tc>
      </w:tr>
      <w:tr w:rsidR="008E7F92" w:rsidRPr="00EB63F2" w:rsidTr="009E3B7E">
        <w:trPr>
          <w:jc w:val="right"/>
        </w:trPr>
        <w:tc>
          <w:tcPr>
            <w:tcW w:w="5000" w:type="pct"/>
          </w:tcPr>
          <w:p w:rsidR="00F56D9E" w:rsidRPr="00EB63F2" w:rsidRDefault="00F56D9E" w:rsidP="00DE0661">
            <w:pPr>
              <w:spacing w:line="235" w:lineRule="auto"/>
              <w:ind w:firstLine="709"/>
              <w:jc w:val="both"/>
              <w:rPr>
                <w:rFonts w:ascii="Times New Roman" w:hAnsi="Times New Roman"/>
                <w:sz w:val="28"/>
                <w:szCs w:val="28"/>
              </w:rPr>
            </w:pPr>
            <w:r w:rsidRPr="00EB63F2">
              <w:rPr>
                <w:rFonts w:ascii="Times New Roman" w:hAnsi="Times New Roman"/>
                <w:sz w:val="28"/>
                <w:szCs w:val="28"/>
              </w:rPr>
              <w:t>Правительство</w:t>
            </w:r>
            <w:r w:rsidR="00A70556" w:rsidRPr="00EB63F2">
              <w:rPr>
                <w:rFonts w:ascii="Times New Roman" w:hAnsi="Times New Roman"/>
                <w:sz w:val="28"/>
                <w:szCs w:val="28"/>
              </w:rPr>
              <w:t xml:space="preserve"> Рязанской области ПОСТАНОВЛЯЕТ:</w:t>
            </w:r>
          </w:p>
          <w:p w:rsidR="00F56D9E" w:rsidRPr="00EB63F2" w:rsidRDefault="00F56D9E" w:rsidP="00704B92">
            <w:pPr>
              <w:pStyle w:val="ac"/>
              <w:tabs>
                <w:tab w:val="left" w:pos="0"/>
                <w:tab w:val="left" w:pos="993"/>
              </w:tabs>
              <w:autoSpaceDE w:val="0"/>
              <w:autoSpaceDN w:val="0"/>
              <w:adjustRightInd w:val="0"/>
              <w:spacing w:line="235" w:lineRule="auto"/>
              <w:ind w:left="0" w:firstLine="709"/>
              <w:jc w:val="both"/>
              <w:rPr>
                <w:rFonts w:ascii="Times New Roman" w:hAnsi="Times New Roman"/>
                <w:sz w:val="28"/>
                <w:szCs w:val="28"/>
              </w:rPr>
            </w:pPr>
            <w:r w:rsidRPr="00EB63F2">
              <w:rPr>
                <w:rFonts w:ascii="Times New Roman" w:hAnsi="Times New Roman"/>
                <w:sz w:val="28"/>
                <w:szCs w:val="28"/>
              </w:rPr>
              <w:t xml:space="preserve">Внести в приложение </w:t>
            </w:r>
            <w:r w:rsidR="00560384" w:rsidRPr="00EB63F2">
              <w:rPr>
                <w:rFonts w:ascii="Times New Roman" w:hAnsi="Times New Roman"/>
                <w:sz w:val="28"/>
                <w:szCs w:val="28"/>
              </w:rPr>
              <w:t xml:space="preserve">№ 2 </w:t>
            </w:r>
            <w:r w:rsidRPr="00EB63F2">
              <w:rPr>
                <w:rFonts w:ascii="Times New Roman" w:hAnsi="Times New Roman"/>
                <w:sz w:val="28"/>
                <w:szCs w:val="28"/>
              </w:rPr>
              <w:t>к поста</w:t>
            </w:r>
            <w:r w:rsidR="00B77B69" w:rsidRPr="00EB63F2">
              <w:rPr>
                <w:rFonts w:ascii="Times New Roman" w:hAnsi="Times New Roman"/>
                <w:sz w:val="28"/>
                <w:szCs w:val="28"/>
              </w:rPr>
              <w:t>новлению Правительства Рязанской</w:t>
            </w:r>
            <w:r w:rsidRPr="00EB63F2">
              <w:rPr>
                <w:rFonts w:ascii="Times New Roman" w:hAnsi="Times New Roman"/>
                <w:sz w:val="28"/>
                <w:szCs w:val="28"/>
              </w:rPr>
              <w:t xml:space="preserve"> области от 29 октября 2014</w:t>
            </w:r>
            <w:r w:rsidR="00222C8D" w:rsidRPr="00EB63F2">
              <w:rPr>
                <w:rFonts w:ascii="Times New Roman" w:hAnsi="Times New Roman"/>
                <w:sz w:val="28"/>
                <w:szCs w:val="28"/>
              </w:rPr>
              <w:t xml:space="preserve"> г.</w:t>
            </w:r>
            <w:r w:rsidRPr="00EB63F2">
              <w:rPr>
                <w:rFonts w:ascii="Times New Roman" w:hAnsi="Times New Roman"/>
                <w:sz w:val="28"/>
                <w:szCs w:val="28"/>
              </w:rPr>
              <w:t xml:space="preserve"> № 309 «Об утверждении государственной программы Рязанской области «О развитии сферы</w:t>
            </w:r>
            <w:r w:rsidR="00C85D54">
              <w:rPr>
                <w:rFonts w:ascii="Times New Roman" w:hAnsi="Times New Roman"/>
                <w:sz w:val="28"/>
                <w:szCs w:val="28"/>
              </w:rPr>
              <w:t xml:space="preserve"> занятости» следующие изменения:</w:t>
            </w:r>
          </w:p>
          <w:p w:rsidR="00C43B01" w:rsidRPr="009E7178" w:rsidRDefault="00C43B01" w:rsidP="00C43B01">
            <w:pPr>
              <w:pStyle w:val="ac"/>
              <w:numPr>
                <w:ilvl w:val="0"/>
                <w:numId w:val="15"/>
              </w:numPr>
              <w:tabs>
                <w:tab w:val="left" w:pos="0"/>
                <w:tab w:val="left" w:pos="709"/>
                <w:tab w:val="left" w:pos="839"/>
                <w:tab w:val="left" w:pos="1009"/>
              </w:tabs>
              <w:autoSpaceDE w:val="0"/>
              <w:autoSpaceDN w:val="0"/>
              <w:adjustRightInd w:val="0"/>
              <w:spacing w:line="233" w:lineRule="auto"/>
              <w:ind w:left="0" w:firstLine="709"/>
              <w:jc w:val="both"/>
              <w:rPr>
                <w:rFonts w:ascii="Times New Roman" w:hAnsi="Times New Roman"/>
                <w:sz w:val="28"/>
                <w:szCs w:val="28"/>
              </w:rPr>
            </w:pPr>
            <w:r w:rsidRPr="009E7178">
              <w:rPr>
                <w:rFonts w:ascii="Times New Roman" w:hAnsi="Times New Roman"/>
                <w:sz w:val="28"/>
                <w:szCs w:val="28"/>
              </w:rPr>
              <w:t xml:space="preserve">в строке «Финансовое обеспечение Программы» паспорта государственной программы </w:t>
            </w:r>
            <w:r w:rsidR="00550437" w:rsidRPr="009E7178">
              <w:rPr>
                <w:rFonts w:ascii="Times New Roman" w:hAnsi="Times New Roman"/>
                <w:sz w:val="28"/>
                <w:szCs w:val="28"/>
              </w:rPr>
              <w:t xml:space="preserve">Рязанской области </w:t>
            </w:r>
            <w:r w:rsidRPr="009E7178">
              <w:rPr>
                <w:rFonts w:ascii="Times New Roman" w:hAnsi="Times New Roman"/>
                <w:sz w:val="28"/>
                <w:szCs w:val="28"/>
              </w:rPr>
              <w:t>цифры</w:t>
            </w:r>
            <w:r w:rsidRPr="009E7178">
              <w:rPr>
                <w:rFonts w:ascii="Times New Roman" w:hAnsi="Times New Roman"/>
                <w:color w:val="FF0000"/>
                <w:sz w:val="28"/>
                <w:szCs w:val="28"/>
              </w:rPr>
              <w:t xml:space="preserve"> </w:t>
            </w:r>
            <w:r w:rsidRPr="009E7178">
              <w:rPr>
                <w:rFonts w:ascii="Times New Roman" w:hAnsi="Times New Roman"/>
                <w:sz w:val="28"/>
                <w:szCs w:val="28"/>
              </w:rPr>
              <w:t>«</w:t>
            </w:r>
            <w:r w:rsidR="009E7178" w:rsidRPr="009E7178">
              <w:rPr>
                <w:rFonts w:ascii="Times New Roman" w:hAnsi="Times New Roman"/>
                <w:sz w:val="28"/>
                <w:szCs w:val="28"/>
              </w:rPr>
              <w:t>3701566,39961</w:t>
            </w:r>
            <w:r w:rsidRPr="009E7178">
              <w:rPr>
                <w:rFonts w:ascii="Times New Roman" w:hAnsi="Times New Roman"/>
                <w:sz w:val="28"/>
                <w:szCs w:val="28"/>
              </w:rPr>
              <w:t>», «</w:t>
            </w:r>
            <w:r w:rsidR="009E7178" w:rsidRPr="009E7178">
              <w:rPr>
                <w:rFonts w:ascii="Times New Roman" w:hAnsi="Times New Roman"/>
                <w:sz w:val="28"/>
                <w:szCs w:val="28"/>
              </w:rPr>
              <w:t>2388257,4</w:t>
            </w:r>
            <w:r w:rsidRPr="009E7178">
              <w:rPr>
                <w:rFonts w:ascii="Times New Roman" w:hAnsi="Times New Roman"/>
                <w:sz w:val="28"/>
                <w:szCs w:val="28"/>
              </w:rPr>
              <w:t>» заменить соответственно цифрами «</w:t>
            </w:r>
            <w:r w:rsidR="009E7178" w:rsidRPr="009E7178">
              <w:rPr>
                <w:rFonts w:ascii="Times New Roman" w:hAnsi="Times New Roman"/>
                <w:sz w:val="28"/>
                <w:szCs w:val="28"/>
              </w:rPr>
              <w:t>3924297,99961</w:t>
            </w:r>
            <w:r w:rsidRPr="009E7178">
              <w:rPr>
                <w:rFonts w:ascii="Times New Roman" w:hAnsi="Times New Roman"/>
                <w:sz w:val="28"/>
                <w:szCs w:val="28"/>
              </w:rPr>
              <w:t>», «</w:t>
            </w:r>
            <w:r w:rsidR="009E7178" w:rsidRPr="009E7178">
              <w:rPr>
                <w:rFonts w:ascii="Times New Roman" w:hAnsi="Times New Roman"/>
                <w:sz w:val="28"/>
                <w:szCs w:val="28"/>
              </w:rPr>
              <w:t>2610989,0</w:t>
            </w:r>
            <w:r w:rsidRPr="009E7178">
              <w:rPr>
                <w:rFonts w:ascii="Times New Roman" w:hAnsi="Times New Roman"/>
                <w:sz w:val="28"/>
                <w:szCs w:val="28"/>
              </w:rPr>
              <w:t>»;</w:t>
            </w:r>
          </w:p>
          <w:p w:rsidR="00EE6F2B" w:rsidRPr="00893832" w:rsidRDefault="00D84456" w:rsidP="00EB63F2">
            <w:pPr>
              <w:pStyle w:val="ac"/>
              <w:numPr>
                <w:ilvl w:val="0"/>
                <w:numId w:val="15"/>
              </w:numPr>
              <w:tabs>
                <w:tab w:val="left" w:pos="0"/>
                <w:tab w:val="left" w:pos="709"/>
                <w:tab w:val="left" w:pos="839"/>
                <w:tab w:val="left" w:pos="1009"/>
              </w:tabs>
              <w:autoSpaceDE w:val="0"/>
              <w:autoSpaceDN w:val="0"/>
              <w:adjustRightInd w:val="0"/>
              <w:spacing w:line="233" w:lineRule="auto"/>
              <w:ind w:left="0" w:firstLine="709"/>
              <w:jc w:val="both"/>
              <w:rPr>
                <w:rFonts w:ascii="Times New Roman" w:hAnsi="Times New Roman"/>
                <w:sz w:val="28"/>
                <w:szCs w:val="28"/>
              </w:rPr>
            </w:pPr>
            <w:r w:rsidRPr="00893832">
              <w:rPr>
                <w:rFonts w:ascii="Times New Roman" w:hAnsi="Times New Roman"/>
                <w:sz w:val="28"/>
                <w:szCs w:val="28"/>
              </w:rPr>
              <w:t xml:space="preserve"> </w:t>
            </w:r>
            <w:r w:rsidR="00EB63F2" w:rsidRPr="00893832">
              <w:rPr>
                <w:rFonts w:ascii="Times New Roman" w:hAnsi="Times New Roman"/>
                <w:sz w:val="28"/>
                <w:szCs w:val="28"/>
              </w:rPr>
              <w:t xml:space="preserve">в </w:t>
            </w:r>
            <w:r w:rsidRPr="00893832">
              <w:rPr>
                <w:rFonts w:ascii="Times New Roman" w:hAnsi="Times New Roman"/>
                <w:sz w:val="28"/>
                <w:szCs w:val="28"/>
              </w:rPr>
              <w:t>таблиц</w:t>
            </w:r>
            <w:r w:rsidR="00EB63F2" w:rsidRPr="00893832">
              <w:rPr>
                <w:rFonts w:ascii="Times New Roman" w:hAnsi="Times New Roman"/>
                <w:sz w:val="28"/>
                <w:szCs w:val="28"/>
              </w:rPr>
              <w:t>е</w:t>
            </w:r>
            <w:r w:rsidRPr="00893832">
              <w:rPr>
                <w:rFonts w:ascii="Times New Roman" w:hAnsi="Times New Roman"/>
                <w:sz w:val="28"/>
                <w:szCs w:val="28"/>
              </w:rPr>
              <w:t xml:space="preserve"> раздела 3</w:t>
            </w:r>
            <w:r w:rsidR="00C43B01" w:rsidRPr="00893832">
              <w:rPr>
                <w:rFonts w:ascii="Times New Roman" w:hAnsi="Times New Roman"/>
                <w:sz w:val="28"/>
                <w:szCs w:val="28"/>
              </w:rPr>
              <w:t xml:space="preserve"> «Финансовое обеспечение Программы»:</w:t>
            </w:r>
          </w:p>
          <w:p w:rsidR="00EB63F2" w:rsidRPr="00893832" w:rsidRDefault="00EB63F2" w:rsidP="00EB63F2">
            <w:pPr>
              <w:tabs>
                <w:tab w:val="left" w:pos="0"/>
                <w:tab w:val="left" w:pos="709"/>
                <w:tab w:val="left" w:pos="839"/>
                <w:tab w:val="left" w:pos="1009"/>
              </w:tabs>
              <w:autoSpaceDE w:val="0"/>
              <w:autoSpaceDN w:val="0"/>
              <w:adjustRightInd w:val="0"/>
              <w:spacing w:line="233" w:lineRule="auto"/>
              <w:ind w:firstLine="709"/>
              <w:jc w:val="both"/>
              <w:rPr>
                <w:rFonts w:ascii="Times New Roman" w:hAnsi="Times New Roman"/>
                <w:sz w:val="28"/>
                <w:szCs w:val="28"/>
              </w:rPr>
            </w:pPr>
            <w:r w:rsidRPr="00DD6BB6">
              <w:rPr>
                <w:rFonts w:ascii="Times New Roman" w:hAnsi="Times New Roman"/>
                <w:sz w:val="28"/>
                <w:szCs w:val="28"/>
              </w:rPr>
              <w:t>в графах 4, 5</w:t>
            </w:r>
            <w:r w:rsidR="006E1EBF" w:rsidRPr="00DD6BB6">
              <w:rPr>
                <w:rFonts w:ascii="Times New Roman" w:hAnsi="Times New Roman"/>
                <w:sz w:val="28"/>
                <w:szCs w:val="28"/>
              </w:rPr>
              <w:t xml:space="preserve"> пункта 3</w:t>
            </w:r>
            <w:r w:rsidRPr="00893832">
              <w:rPr>
                <w:rFonts w:ascii="Times New Roman" w:hAnsi="Times New Roman"/>
                <w:sz w:val="28"/>
                <w:szCs w:val="28"/>
              </w:rPr>
              <w:t xml:space="preserve"> цифры «</w:t>
            </w:r>
            <w:r w:rsidR="00893832" w:rsidRPr="00893832">
              <w:rPr>
                <w:rFonts w:ascii="Times New Roman" w:hAnsi="Times New Roman"/>
                <w:sz w:val="28"/>
                <w:szCs w:val="28"/>
              </w:rPr>
              <w:t>3680585,16868</w:t>
            </w:r>
            <w:r w:rsidRPr="00893832">
              <w:rPr>
                <w:rFonts w:ascii="Times New Roman" w:hAnsi="Times New Roman"/>
                <w:sz w:val="28"/>
                <w:szCs w:val="28"/>
              </w:rPr>
              <w:t>», «</w:t>
            </w:r>
            <w:r w:rsidR="00893832" w:rsidRPr="00893832">
              <w:rPr>
                <w:rFonts w:ascii="Times New Roman" w:hAnsi="Times New Roman"/>
                <w:sz w:val="28"/>
                <w:szCs w:val="28"/>
              </w:rPr>
              <w:t>561158,30994</w:t>
            </w:r>
            <w:r w:rsidRPr="00893832">
              <w:rPr>
                <w:rFonts w:ascii="Times New Roman" w:hAnsi="Times New Roman"/>
                <w:sz w:val="28"/>
                <w:szCs w:val="28"/>
              </w:rPr>
              <w:t>», «</w:t>
            </w:r>
            <w:r w:rsidR="00893832" w:rsidRPr="00893832">
              <w:rPr>
                <w:rFonts w:ascii="Times New Roman" w:hAnsi="Times New Roman"/>
                <w:sz w:val="28"/>
                <w:szCs w:val="28"/>
              </w:rPr>
              <w:t>2373725,7</w:t>
            </w:r>
            <w:r w:rsidRPr="00893832">
              <w:rPr>
                <w:rFonts w:ascii="Times New Roman" w:hAnsi="Times New Roman"/>
                <w:sz w:val="28"/>
                <w:szCs w:val="28"/>
              </w:rPr>
              <w:t>», «</w:t>
            </w:r>
            <w:r w:rsidR="00893832" w:rsidRPr="00893832">
              <w:rPr>
                <w:rFonts w:ascii="Times New Roman" w:hAnsi="Times New Roman"/>
                <w:sz w:val="28"/>
                <w:szCs w:val="28"/>
              </w:rPr>
              <w:t>352536,1</w:t>
            </w:r>
            <w:r w:rsidRPr="00893832">
              <w:rPr>
                <w:rFonts w:ascii="Times New Roman" w:hAnsi="Times New Roman"/>
                <w:sz w:val="28"/>
                <w:szCs w:val="28"/>
              </w:rPr>
              <w:t>» заменить соответственно цифрами «</w:t>
            </w:r>
            <w:r w:rsidR="00893832" w:rsidRPr="00893832">
              <w:rPr>
                <w:rFonts w:ascii="Times New Roman" w:hAnsi="Times New Roman"/>
                <w:sz w:val="28"/>
                <w:szCs w:val="28"/>
              </w:rPr>
              <w:t>3903316,76868</w:t>
            </w:r>
            <w:r w:rsidRPr="00893832">
              <w:rPr>
                <w:rFonts w:ascii="Times New Roman" w:hAnsi="Times New Roman"/>
                <w:sz w:val="28"/>
                <w:szCs w:val="28"/>
              </w:rPr>
              <w:t>», «</w:t>
            </w:r>
            <w:r w:rsidR="00893832" w:rsidRPr="00893832">
              <w:rPr>
                <w:rFonts w:ascii="Times New Roman" w:hAnsi="Times New Roman"/>
                <w:sz w:val="28"/>
                <w:szCs w:val="28"/>
              </w:rPr>
              <w:t>783889,90994</w:t>
            </w:r>
            <w:r w:rsidRPr="00893832">
              <w:rPr>
                <w:rFonts w:ascii="Times New Roman" w:hAnsi="Times New Roman"/>
                <w:sz w:val="28"/>
                <w:szCs w:val="28"/>
              </w:rPr>
              <w:t>», «</w:t>
            </w:r>
            <w:r w:rsidR="00893832" w:rsidRPr="00893832">
              <w:rPr>
                <w:rFonts w:ascii="Times New Roman" w:hAnsi="Times New Roman"/>
                <w:sz w:val="28"/>
                <w:szCs w:val="28"/>
              </w:rPr>
              <w:t>2596457,3</w:t>
            </w:r>
            <w:r w:rsidRPr="00893832">
              <w:rPr>
                <w:rFonts w:ascii="Times New Roman" w:hAnsi="Times New Roman"/>
                <w:sz w:val="28"/>
                <w:szCs w:val="28"/>
              </w:rPr>
              <w:t>»,</w:t>
            </w:r>
            <w:r w:rsidRPr="009E7178">
              <w:rPr>
                <w:rFonts w:ascii="Times New Roman" w:hAnsi="Times New Roman"/>
                <w:color w:val="FF0000"/>
                <w:sz w:val="28"/>
                <w:szCs w:val="28"/>
              </w:rPr>
              <w:t xml:space="preserve"> </w:t>
            </w:r>
            <w:r w:rsidRPr="00893832">
              <w:rPr>
                <w:rFonts w:ascii="Times New Roman" w:hAnsi="Times New Roman"/>
                <w:sz w:val="28"/>
                <w:szCs w:val="28"/>
              </w:rPr>
              <w:t>«</w:t>
            </w:r>
            <w:r w:rsidR="00893832" w:rsidRPr="00893832">
              <w:rPr>
                <w:rFonts w:ascii="Times New Roman" w:hAnsi="Times New Roman"/>
                <w:sz w:val="28"/>
                <w:szCs w:val="28"/>
              </w:rPr>
              <w:t>575267,7</w:t>
            </w:r>
            <w:r w:rsidRPr="00893832">
              <w:rPr>
                <w:rFonts w:ascii="Times New Roman" w:hAnsi="Times New Roman"/>
                <w:sz w:val="28"/>
                <w:szCs w:val="28"/>
              </w:rPr>
              <w:t>»;</w:t>
            </w:r>
          </w:p>
          <w:p w:rsidR="00EB63F2" w:rsidRPr="001348B9" w:rsidRDefault="00EB63F2" w:rsidP="00EB63F2">
            <w:pPr>
              <w:tabs>
                <w:tab w:val="left" w:pos="0"/>
                <w:tab w:val="left" w:pos="709"/>
                <w:tab w:val="left" w:pos="839"/>
                <w:tab w:val="left" w:pos="1009"/>
              </w:tabs>
              <w:autoSpaceDE w:val="0"/>
              <w:autoSpaceDN w:val="0"/>
              <w:adjustRightInd w:val="0"/>
              <w:spacing w:line="233" w:lineRule="auto"/>
              <w:ind w:firstLine="709"/>
              <w:jc w:val="both"/>
              <w:rPr>
                <w:rFonts w:ascii="Times New Roman" w:hAnsi="Times New Roman"/>
                <w:spacing w:val="-4"/>
                <w:sz w:val="28"/>
                <w:szCs w:val="28"/>
              </w:rPr>
            </w:pPr>
            <w:r w:rsidRPr="001348B9">
              <w:rPr>
                <w:rFonts w:ascii="Times New Roman" w:hAnsi="Times New Roman"/>
                <w:spacing w:val="-4"/>
                <w:sz w:val="28"/>
                <w:szCs w:val="28"/>
              </w:rPr>
              <w:lastRenderedPageBreak/>
              <w:t>по тексту граф 4, 5 строк «Итого по Программе», «МТСЗН РО» цифры «</w:t>
            </w:r>
            <w:r w:rsidR="00893832" w:rsidRPr="001348B9">
              <w:rPr>
                <w:rFonts w:ascii="Times New Roman" w:hAnsi="Times New Roman"/>
                <w:spacing w:val="-4"/>
                <w:sz w:val="28"/>
                <w:szCs w:val="28"/>
              </w:rPr>
              <w:t>3701566,39961</w:t>
            </w:r>
            <w:r w:rsidRPr="001348B9">
              <w:rPr>
                <w:rFonts w:ascii="Times New Roman" w:hAnsi="Times New Roman"/>
                <w:spacing w:val="-4"/>
                <w:sz w:val="28"/>
                <w:szCs w:val="28"/>
              </w:rPr>
              <w:t>», «</w:t>
            </w:r>
            <w:r w:rsidR="00893832" w:rsidRPr="001348B9">
              <w:rPr>
                <w:rFonts w:ascii="Times New Roman" w:hAnsi="Times New Roman"/>
                <w:spacing w:val="-4"/>
                <w:sz w:val="28"/>
                <w:szCs w:val="28"/>
              </w:rPr>
              <w:t>565149,34087</w:t>
            </w:r>
            <w:r w:rsidRPr="001348B9">
              <w:rPr>
                <w:rFonts w:ascii="Times New Roman" w:hAnsi="Times New Roman"/>
                <w:spacing w:val="-4"/>
                <w:sz w:val="28"/>
                <w:szCs w:val="28"/>
              </w:rPr>
              <w:t>», «</w:t>
            </w:r>
            <w:r w:rsidR="00893832" w:rsidRPr="001348B9">
              <w:rPr>
                <w:rFonts w:ascii="Times New Roman" w:hAnsi="Times New Roman"/>
                <w:spacing w:val="-4"/>
                <w:sz w:val="28"/>
                <w:szCs w:val="28"/>
              </w:rPr>
              <w:t>2388257,4</w:t>
            </w:r>
            <w:r w:rsidRPr="001348B9">
              <w:rPr>
                <w:rFonts w:ascii="Times New Roman" w:hAnsi="Times New Roman"/>
                <w:spacing w:val="-4"/>
                <w:sz w:val="28"/>
                <w:szCs w:val="28"/>
              </w:rPr>
              <w:t>», «</w:t>
            </w:r>
            <w:r w:rsidR="00893832" w:rsidRPr="001348B9">
              <w:rPr>
                <w:rFonts w:ascii="Times New Roman" w:hAnsi="Times New Roman"/>
                <w:spacing w:val="-4"/>
                <w:sz w:val="28"/>
                <w:szCs w:val="28"/>
              </w:rPr>
              <w:t>354467,4</w:t>
            </w:r>
            <w:r w:rsidRPr="001348B9">
              <w:rPr>
                <w:rFonts w:ascii="Times New Roman" w:hAnsi="Times New Roman"/>
                <w:spacing w:val="-4"/>
                <w:sz w:val="28"/>
                <w:szCs w:val="28"/>
              </w:rPr>
              <w:t>» заменить соответственно цифрами «</w:t>
            </w:r>
            <w:r w:rsidR="00893832" w:rsidRPr="001348B9">
              <w:rPr>
                <w:rFonts w:ascii="Times New Roman" w:hAnsi="Times New Roman"/>
                <w:spacing w:val="-4"/>
                <w:sz w:val="28"/>
                <w:szCs w:val="28"/>
              </w:rPr>
              <w:t>3924297,99961</w:t>
            </w:r>
            <w:r w:rsidRPr="001348B9">
              <w:rPr>
                <w:rFonts w:ascii="Times New Roman" w:hAnsi="Times New Roman"/>
                <w:spacing w:val="-4"/>
                <w:sz w:val="28"/>
                <w:szCs w:val="28"/>
              </w:rPr>
              <w:t>», «</w:t>
            </w:r>
            <w:r w:rsidR="00893832" w:rsidRPr="001348B9">
              <w:rPr>
                <w:rFonts w:ascii="Times New Roman" w:hAnsi="Times New Roman"/>
                <w:spacing w:val="-4"/>
                <w:sz w:val="28"/>
                <w:szCs w:val="28"/>
              </w:rPr>
              <w:t>787880,94087</w:t>
            </w:r>
            <w:r w:rsidRPr="001348B9">
              <w:rPr>
                <w:rFonts w:ascii="Times New Roman" w:hAnsi="Times New Roman"/>
                <w:spacing w:val="-4"/>
                <w:sz w:val="28"/>
                <w:szCs w:val="28"/>
              </w:rPr>
              <w:t>», «</w:t>
            </w:r>
            <w:r w:rsidR="00893832" w:rsidRPr="001348B9">
              <w:rPr>
                <w:rFonts w:ascii="Times New Roman" w:hAnsi="Times New Roman"/>
                <w:spacing w:val="-4"/>
                <w:sz w:val="28"/>
                <w:szCs w:val="28"/>
              </w:rPr>
              <w:t>2610989,0</w:t>
            </w:r>
            <w:r w:rsidRPr="001348B9">
              <w:rPr>
                <w:rFonts w:ascii="Times New Roman" w:hAnsi="Times New Roman"/>
                <w:spacing w:val="-4"/>
                <w:sz w:val="28"/>
                <w:szCs w:val="28"/>
              </w:rPr>
              <w:t>»,</w:t>
            </w:r>
            <w:r w:rsidR="001348B9">
              <w:rPr>
                <w:rFonts w:ascii="Times New Roman" w:hAnsi="Times New Roman"/>
                <w:spacing w:val="-4"/>
                <w:sz w:val="28"/>
                <w:szCs w:val="28"/>
              </w:rPr>
              <w:t xml:space="preserve"> </w:t>
            </w:r>
            <w:r w:rsidRPr="001348B9">
              <w:rPr>
                <w:rFonts w:ascii="Times New Roman" w:hAnsi="Times New Roman"/>
                <w:spacing w:val="-4"/>
                <w:sz w:val="28"/>
                <w:szCs w:val="28"/>
              </w:rPr>
              <w:t>«</w:t>
            </w:r>
            <w:r w:rsidR="00893832" w:rsidRPr="001348B9">
              <w:rPr>
                <w:rFonts w:ascii="Times New Roman" w:hAnsi="Times New Roman"/>
                <w:spacing w:val="-4"/>
                <w:sz w:val="28"/>
                <w:szCs w:val="28"/>
              </w:rPr>
              <w:t>577199,0</w:t>
            </w:r>
            <w:r w:rsidRPr="001348B9">
              <w:rPr>
                <w:rFonts w:ascii="Times New Roman" w:hAnsi="Times New Roman"/>
                <w:spacing w:val="-4"/>
                <w:sz w:val="28"/>
                <w:szCs w:val="28"/>
              </w:rPr>
              <w:t>»;</w:t>
            </w:r>
          </w:p>
          <w:p w:rsidR="006E1EBF" w:rsidRDefault="00EB63F2" w:rsidP="006E1EBF">
            <w:pPr>
              <w:pStyle w:val="ac"/>
              <w:numPr>
                <w:ilvl w:val="0"/>
                <w:numId w:val="15"/>
              </w:numPr>
              <w:tabs>
                <w:tab w:val="left" w:pos="0"/>
                <w:tab w:val="left" w:pos="709"/>
                <w:tab w:val="left" w:pos="839"/>
                <w:tab w:val="left" w:pos="1009"/>
              </w:tabs>
              <w:autoSpaceDE w:val="0"/>
              <w:autoSpaceDN w:val="0"/>
              <w:adjustRightInd w:val="0"/>
              <w:spacing w:line="233" w:lineRule="auto"/>
              <w:ind w:left="0" w:firstLine="709"/>
              <w:jc w:val="both"/>
              <w:rPr>
                <w:rFonts w:ascii="Times New Roman" w:hAnsi="Times New Roman"/>
                <w:sz w:val="28"/>
                <w:szCs w:val="28"/>
              </w:rPr>
            </w:pPr>
            <w:r w:rsidRPr="00E57ECD">
              <w:rPr>
                <w:rFonts w:ascii="Times New Roman" w:hAnsi="Times New Roman"/>
                <w:sz w:val="28"/>
                <w:szCs w:val="28"/>
              </w:rPr>
              <w:t>в разделе 5 «Сведения о подпрограммах Программы»:</w:t>
            </w:r>
          </w:p>
          <w:p w:rsidR="006E1EBF" w:rsidRPr="00532ADA" w:rsidRDefault="006E1EBF" w:rsidP="006E1EBF">
            <w:pPr>
              <w:pStyle w:val="ac"/>
              <w:tabs>
                <w:tab w:val="left" w:pos="0"/>
                <w:tab w:val="left" w:pos="839"/>
                <w:tab w:val="left" w:pos="1009"/>
              </w:tabs>
              <w:autoSpaceDE w:val="0"/>
              <w:autoSpaceDN w:val="0"/>
              <w:adjustRightInd w:val="0"/>
              <w:spacing w:line="233" w:lineRule="auto"/>
              <w:ind w:left="0" w:firstLine="709"/>
              <w:jc w:val="both"/>
              <w:rPr>
                <w:rFonts w:ascii="Times New Roman" w:hAnsi="Times New Roman"/>
                <w:sz w:val="28"/>
                <w:szCs w:val="28"/>
              </w:rPr>
            </w:pPr>
            <w:r w:rsidRPr="00532ADA">
              <w:rPr>
                <w:rFonts w:ascii="Times New Roman" w:hAnsi="Times New Roman"/>
                <w:sz w:val="28"/>
                <w:szCs w:val="28"/>
              </w:rPr>
              <w:t>в подразделе 5.1 «</w:t>
            </w:r>
            <w:r w:rsidR="00AA69DF" w:rsidRPr="00532ADA">
              <w:rPr>
                <w:rFonts w:ascii="Times New Roman" w:hAnsi="Times New Roman"/>
                <w:sz w:val="28"/>
                <w:szCs w:val="28"/>
              </w:rPr>
              <w:t>П</w:t>
            </w:r>
            <w:r w:rsidRPr="00532ADA">
              <w:rPr>
                <w:rFonts w:ascii="Times New Roman" w:hAnsi="Times New Roman"/>
                <w:sz w:val="28"/>
                <w:szCs w:val="28"/>
              </w:rPr>
              <w:t>одпрограмм</w:t>
            </w:r>
            <w:r w:rsidR="00AA69DF" w:rsidRPr="00532ADA">
              <w:rPr>
                <w:rFonts w:ascii="Times New Roman" w:hAnsi="Times New Roman"/>
                <w:sz w:val="28"/>
                <w:szCs w:val="28"/>
              </w:rPr>
              <w:t>а</w:t>
            </w:r>
            <w:r w:rsidRPr="00532ADA">
              <w:rPr>
                <w:rFonts w:ascii="Times New Roman" w:hAnsi="Times New Roman"/>
                <w:sz w:val="28"/>
                <w:szCs w:val="28"/>
              </w:rPr>
              <w:t xml:space="preserve"> № 1 «Содействия занятости населения Рязанской области»:</w:t>
            </w:r>
          </w:p>
          <w:p w:rsidR="00947757" w:rsidRPr="00EC21E8" w:rsidRDefault="00EB63F2" w:rsidP="006E1EBF">
            <w:pPr>
              <w:pStyle w:val="ac"/>
              <w:tabs>
                <w:tab w:val="left" w:pos="0"/>
                <w:tab w:val="left" w:pos="839"/>
                <w:tab w:val="left" w:pos="1009"/>
              </w:tabs>
              <w:autoSpaceDE w:val="0"/>
              <w:autoSpaceDN w:val="0"/>
              <w:adjustRightInd w:val="0"/>
              <w:spacing w:line="233" w:lineRule="auto"/>
              <w:ind w:left="0" w:firstLine="709"/>
              <w:jc w:val="both"/>
              <w:rPr>
                <w:rFonts w:ascii="Times New Roman" w:hAnsi="Times New Roman"/>
                <w:sz w:val="28"/>
                <w:szCs w:val="28"/>
              </w:rPr>
            </w:pPr>
            <w:r w:rsidRPr="00532ADA">
              <w:rPr>
                <w:rFonts w:ascii="Times New Roman" w:hAnsi="Times New Roman"/>
                <w:sz w:val="28"/>
                <w:szCs w:val="28"/>
              </w:rPr>
              <w:t>таблиц</w:t>
            </w:r>
            <w:r w:rsidR="00EC21E8" w:rsidRPr="00532ADA">
              <w:rPr>
                <w:rFonts w:ascii="Times New Roman" w:hAnsi="Times New Roman"/>
                <w:sz w:val="28"/>
                <w:szCs w:val="28"/>
              </w:rPr>
              <w:t>у</w:t>
            </w:r>
            <w:r w:rsidRPr="00532ADA">
              <w:rPr>
                <w:rFonts w:ascii="Times New Roman" w:hAnsi="Times New Roman"/>
                <w:sz w:val="28"/>
                <w:szCs w:val="28"/>
              </w:rPr>
              <w:t xml:space="preserve"> </w:t>
            </w:r>
            <w:r w:rsidR="00EC21E8" w:rsidRPr="00532ADA">
              <w:rPr>
                <w:rFonts w:ascii="Times New Roman" w:hAnsi="Times New Roman"/>
                <w:sz w:val="28"/>
                <w:szCs w:val="28"/>
              </w:rPr>
              <w:t>пункта</w:t>
            </w:r>
            <w:r w:rsidR="00EC21E8" w:rsidRPr="00EC21E8">
              <w:rPr>
                <w:rFonts w:ascii="Times New Roman" w:hAnsi="Times New Roman"/>
                <w:sz w:val="28"/>
                <w:szCs w:val="28"/>
              </w:rPr>
              <w:t xml:space="preserve"> 4</w:t>
            </w:r>
            <w:r w:rsidR="001348B9">
              <w:rPr>
                <w:rFonts w:ascii="Times New Roman" w:hAnsi="Times New Roman"/>
                <w:sz w:val="28"/>
                <w:szCs w:val="28"/>
              </w:rPr>
              <w:t xml:space="preserve">»Результаты структурных элементов подпрограммы» </w:t>
            </w:r>
            <w:r w:rsidR="00EC21E8" w:rsidRPr="00EC21E8">
              <w:rPr>
                <w:rFonts w:ascii="Times New Roman" w:hAnsi="Times New Roman"/>
                <w:sz w:val="28"/>
                <w:szCs w:val="28"/>
              </w:rPr>
              <w:t xml:space="preserve"> дополнить новыми подпунктами:</w:t>
            </w:r>
          </w:p>
        </w:tc>
      </w:tr>
    </w:tbl>
    <w:p w:rsidR="00D84456" w:rsidRPr="00865251" w:rsidRDefault="00D84456" w:rsidP="00D84456">
      <w:pPr>
        <w:rPr>
          <w:rFonts w:ascii="Times New Roman" w:hAnsi="Times New Roman"/>
          <w:color w:val="FF0000"/>
          <w:sz w:val="6"/>
          <w:szCs w:val="6"/>
        </w:rPr>
      </w:pPr>
    </w:p>
    <w:tbl>
      <w:tblPr>
        <w:tblStyle w:val="a9"/>
        <w:tblW w:w="9477" w:type="dxa"/>
        <w:tblInd w:w="108" w:type="dxa"/>
        <w:tblLayout w:type="fixed"/>
        <w:tblLook w:val="04A0" w:firstRow="1" w:lastRow="0" w:firstColumn="1" w:lastColumn="0" w:noHBand="0" w:noVBand="1"/>
      </w:tblPr>
      <w:tblGrid>
        <w:gridCol w:w="770"/>
        <w:gridCol w:w="3509"/>
        <w:gridCol w:w="623"/>
        <w:gridCol w:w="522"/>
        <w:gridCol w:w="816"/>
        <w:gridCol w:w="397"/>
        <w:gridCol w:w="397"/>
        <w:gridCol w:w="397"/>
        <w:gridCol w:w="397"/>
        <w:gridCol w:w="397"/>
        <w:gridCol w:w="397"/>
        <w:gridCol w:w="397"/>
        <w:gridCol w:w="458"/>
      </w:tblGrid>
      <w:tr w:rsidR="00EC21E8" w:rsidRPr="00EC21E8" w:rsidTr="00865251">
        <w:tc>
          <w:tcPr>
            <w:tcW w:w="770" w:type="dxa"/>
          </w:tcPr>
          <w:p w:rsidR="00EC21E8" w:rsidRPr="00EC21E8" w:rsidRDefault="00EC21E8" w:rsidP="001348B9">
            <w:pPr>
              <w:spacing w:line="228" w:lineRule="auto"/>
              <w:jc w:val="center"/>
              <w:rPr>
                <w:rFonts w:ascii="Times New Roman" w:hAnsi="Times New Roman"/>
                <w:sz w:val="24"/>
                <w:szCs w:val="24"/>
              </w:rPr>
            </w:pPr>
            <w:r w:rsidRPr="00EC21E8">
              <w:rPr>
                <w:rFonts w:ascii="Times New Roman" w:hAnsi="Times New Roman"/>
                <w:sz w:val="24"/>
                <w:szCs w:val="24"/>
              </w:rPr>
              <w:t>1</w:t>
            </w:r>
          </w:p>
        </w:tc>
        <w:tc>
          <w:tcPr>
            <w:tcW w:w="3509" w:type="dxa"/>
          </w:tcPr>
          <w:p w:rsidR="00EC21E8" w:rsidRPr="00EC21E8" w:rsidRDefault="00EC21E8" w:rsidP="001348B9">
            <w:pPr>
              <w:spacing w:line="228" w:lineRule="auto"/>
              <w:jc w:val="center"/>
              <w:rPr>
                <w:rFonts w:ascii="Times New Roman" w:hAnsi="Times New Roman"/>
                <w:sz w:val="24"/>
                <w:szCs w:val="24"/>
              </w:rPr>
            </w:pPr>
            <w:r w:rsidRPr="00EC21E8">
              <w:rPr>
                <w:rFonts w:ascii="Times New Roman" w:hAnsi="Times New Roman"/>
                <w:sz w:val="24"/>
                <w:szCs w:val="24"/>
              </w:rPr>
              <w:t>2</w:t>
            </w:r>
          </w:p>
        </w:tc>
        <w:tc>
          <w:tcPr>
            <w:tcW w:w="623" w:type="dxa"/>
          </w:tcPr>
          <w:p w:rsidR="00EC21E8" w:rsidRPr="00EC21E8" w:rsidRDefault="00EC21E8" w:rsidP="001348B9">
            <w:pPr>
              <w:spacing w:line="228" w:lineRule="auto"/>
              <w:jc w:val="center"/>
              <w:rPr>
                <w:rFonts w:ascii="Times New Roman" w:hAnsi="Times New Roman"/>
                <w:sz w:val="24"/>
                <w:szCs w:val="24"/>
              </w:rPr>
            </w:pPr>
            <w:r w:rsidRPr="00EC21E8">
              <w:rPr>
                <w:rFonts w:ascii="Times New Roman" w:hAnsi="Times New Roman"/>
                <w:sz w:val="24"/>
                <w:szCs w:val="24"/>
              </w:rPr>
              <w:t>3</w:t>
            </w:r>
          </w:p>
        </w:tc>
        <w:tc>
          <w:tcPr>
            <w:tcW w:w="522" w:type="dxa"/>
          </w:tcPr>
          <w:p w:rsidR="00EC21E8" w:rsidRPr="00EC21E8" w:rsidRDefault="00EC21E8" w:rsidP="001348B9">
            <w:pPr>
              <w:spacing w:line="228" w:lineRule="auto"/>
              <w:jc w:val="center"/>
              <w:rPr>
                <w:rFonts w:ascii="Times New Roman" w:hAnsi="Times New Roman"/>
                <w:sz w:val="24"/>
                <w:szCs w:val="24"/>
              </w:rPr>
            </w:pPr>
            <w:r w:rsidRPr="00EC21E8">
              <w:rPr>
                <w:rFonts w:ascii="Times New Roman" w:hAnsi="Times New Roman"/>
                <w:sz w:val="24"/>
                <w:szCs w:val="24"/>
              </w:rPr>
              <w:t>4</w:t>
            </w:r>
          </w:p>
        </w:tc>
        <w:tc>
          <w:tcPr>
            <w:tcW w:w="816" w:type="dxa"/>
          </w:tcPr>
          <w:p w:rsidR="00EC21E8" w:rsidRPr="00EC21E8" w:rsidRDefault="00EC21E8" w:rsidP="001348B9">
            <w:pPr>
              <w:spacing w:line="228" w:lineRule="auto"/>
              <w:jc w:val="center"/>
              <w:rPr>
                <w:rFonts w:ascii="Times New Roman" w:hAnsi="Times New Roman"/>
                <w:sz w:val="24"/>
                <w:szCs w:val="24"/>
              </w:rPr>
            </w:pPr>
            <w:r w:rsidRPr="00EC21E8">
              <w:rPr>
                <w:rFonts w:ascii="Times New Roman" w:hAnsi="Times New Roman"/>
                <w:sz w:val="24"/>
                <w:szCs w:val="24"/>
              </w:rPr>
              <w:t>5</w:t>
            </w:r>
          </w:p>
        </w:tc>
        <w:tc>
          <w:tcPr>
            <w:tcW w:w="397" w:type="dxa"/>
          </w:tcPr>
          <w:p w:rsidR="00EC21E8" w:rsidRPr="00EC21E8" w:rsidRDefault="00EC21E8" w:rsidP="001348B9">
            <w:pPr>
              <w:spacing w:line="228" w:lineRule="auto"/>
              <w:jc w:val="center"/>
              <w:rPr>
                <w:rFonts w:ascii="Times New Roman" w:hAnsi="Times New Roman"/>
                <w:sz w:val="24"/>
                <w:szCs w:val="24"/>
              </w:rPr>
            </w:pPr>
            <w:r w:rsidRPr="00EC21E8">
              <w:rPr>
                <w:rFonts w:ascii="Times New Roman" w:hAnsi="Times New Roman"/>
                <w:sz w:val="24"/>
                <w:szCs w:val="24"/>
              </w:rPr>
              <w:t>6</w:t>
            </w:r>
          </w:p>
        </w:tc>
        <w:tc>
          <w:tcPr>
            <w:tcW w:w="397" w:type="dxa"/>
          </w:tcPr>
          <w:p w:rsidR="00EC21E8" w:rsidRPr="00EC21E8" w:rsidRDefault="00EC21E8" w:rsidP="001348B9">
            <w:pPr>
              <w:spacing w:line="228" w:lineRule="auto"/>
              <w:ind w:left="-57" w:right="-57"/>
              <w:jc w:val="center"/>
              <w:rPr>
                <w:rFonts w:ascii="Times New Roman" w:hAnsi="Times New Roman"/>
                <w:sz w:val="24"/>
                <w:szCs w:val="24"/>
              </w:rPr>
            </w:pPr>
            <w:r w:rsidRPr="00EC21E8">
              <w:rPr>
                <w:rFonts w:ascii="Times New Roman" w:hAnsi="Times New Roman"/>
                <w:sz w:val="24"/>
                <w:szCs w:val="24"/>
              </w:rPr>
              <w:t>7</w:t>
            </w:r>
          </w:p>
        </w:tc>
        <w:tc>
          <w:tcPr>
            <w:tcW w:w="397" w:type="dxa"/>
          </w:tcPr>
          <w:p w:rsidR="00EC21E8" w:rsidRPr="00EC21E8" w:rsidRDefault="00EC21E8" w:rsidP="001348B9">
            <w:pPr>
              <w:spacing w:line="228" w:lineRule="auto"/>
              <w:ind w:left="-57" w:right="-57"/>
              <w:jc w:val="center"/>
              <w:rPr>
                <w:rFonts w:ascii="Times New Roman" w:hAnsi="Times New Roman"/>
                <w:sz w:val="24"/>
                <w:szCs w:val="24"/>
              </w:rPr>
            </w:pPr>
            <w:r w:rsidRPr="00EC21E8">
              <w:rPr>
                <w:rFonts w:ascii="Times New Roman" w:hAnsi="Times New Roman"/>
                <w:sz w:val="24"/>
                <w:szCs w:val="24"/>
              </w:rPr>
              <w:t>8</w:t>
            </w:r>
          </w:p>
        </w:tc>
        <w:tc>
          <w:tcPr>
            <w:tcW w:w="397" w:type="dxa"/>
          </w:tcPr>
          <w:p w:rsidR="00EC21E8" w:rsidRPr="00EC21E8" w:rsidRDefault="00EC21E8" w:rsidP="001348B9">
            <w:pPr>
              <w:spacing w:line="228" w:lineRule="auto"/>
              <w:ind w:left="-57" w:right="-57"/>
              <w:jc w:val="center"/>
              <w:rPr>
                <w:rFonts w:ascii="Times New Roman" w:hAnsi="Times New Roman"/>
                <w:sz w:val="24"/>
                <w:szCs w:val="24"/>
              </w:rPr>
            </w:pPr>
            <w:r w:rsidRPr="00EC21E8">
              <w:rPr>
                <w:rFonts w:ascii="Times New Roman" w:hAnsi="Times New Roman"/>
                <w:sz w:val="24"/>
                <w:szCs w:val="24"/>
              </w:rPr>
              <w:t>9</w:t>
            </w:r>
          </w:p>
        </w:tc>
        <w:tc>
          <w:tcPr>
            <w:tcW w:w="397" w:type="dxa"/>
          </w:tcPr>
          <w:p w:rsidR="00EC21E8" w:rsidRPr="00EC21E8" w:rsidRDefault="00EC21E8" w:rsidP="001348B9">
            <w:pPr>
              <w:spacing w:line="228" w:lineRule="auto"/>
              <w:ind w:left="-57" w:right="-57"/>
              <w:jc w:val="center"/>
              <w:rPr>
                <w:rFonts w:ascii="Times New Roman" w:hAnsi="Times New Roman"/>
                <w:sz w:val="24"/>
                <w:szCs w:val="24"/>
              </w:rPr>
            </w:pPr>
            <w:r w:rsidRPr="00EC21E8">
              <w:rPr>
                <w:rFonts w:ascii="Times New Roman" w:hAnsi="Times New Roman"/>
                <w:sz w:val="24"/>
                <w:szCs w:val="24"/>
              </w:rPr>
              <w:t>10</w:t>
            </w:r>
          </w:p>
        </w:tc>
        <w:tc>
          <w:tcPr>
            <w:tcW w:w="397" w:type="dxa"/>
          </w:tcPr>
          <w:p w:rsidR="00EC21E8" w:rsidRPr="00EC21E8" w:rsidRDefault="00EC21E8" w:rsidP="001348B9">
            <w:pPr>
              <w:spacing w:line="228" w:lineRule="auto"/>
              <w:ind w:left="-57" w:right="-57"/>
              <w:jc w:val="center"/>
              <w:rPr>
                <w:rFonts w:ascii="Times New Roman" w:hAnsi="Times New Roman"/>
                <w:sz w:val="24"/>
                <w:szCs w:val="24"/>
              </w:rPr>
            </w:pPr>
            <w:r w:rsidRPr="00EC21E8">
              <w:rPr>
                <w:rFonts w:ascii="Times New Roman" w:hAnsi="Times New Roman"/>
                <w:sz w:val="24"/>
                <w:szCs w:val="24"/>
              </w:rPr>
              <w:t>11</w:t>
            </w:r>
          </w:p>
        </w:tc>
        <w:tc>
          <w:tcPr>
            <w:tcW w:w="397" w:type="dxa"/>
          </w:tcPr>
          <w:p w:rsidR="00EC21E8" w:rsidRPr="00EC21E8" w:rsidRDefault="00EC21E8" w:rsidP="001348B9">
            <w:pPr>
              <w:spacing w:line="228" w:lineRule="auto"/>
              <w:ind w:left="-57" w:right="-57"/>
              <w:jc w:val="center"/>
              <w:rPr>
                <w:rFonts w:ascii="Times New Roman" w:hAnsi="Times New Roman"/>
                <w:sz w:val="24"/>
                <w:szCs w:val="24"/>
              </w:rPr>
            </w:pPr>
            <w:r w:rsidRPr="00EC21E8">
              <w:rPr>
                <w:rFonts w:ascii="Times New Roman" w:hAnsi="Times New Roman"/>
                <w:sz w:val="24"/>
                <w:szCs w:val="24"/>
              </w:rPr>
              <w:t>12</w:t>
            </w:r>
          </w:p>
        </w:tc>
        <w:tc>
          <w:tcPr>
            <w:tcW w:w="458" w:type="dxa"/>
          </w:tcPr>
          <w:p w:rsidR="00EC21E8" w:rsidRPr="00EC21E8" w:rsidRDefault="00EC21E8" w:rsidP="001348B9">
            <w:pPr>
              <w:spacing w:line="228" w:lineRule="auto"/>
              <w:ind w:left="-57" w:right="-57"/>
              <w:jc w:val="center"/>
              <w:rPr>
                <w:rFonts w:ascii="Times New Roman" w:hAnsi="Times New Roman"/>
                <w:sz w:val="24"/>
                <w:szCs w:val="24"/>
              </w:rPr>
            </w:pPr>
            <w:r w:rsidRPr="00EC21E8">
              <w:rPr>
                <w:rFonts w:ascii="Times New Roman" w:hAnsi="Times New Roman"/>
                <w:sz w:val="24"/>
                <w:szCs w:val="24"/>
              </w:rPr>
              <w:t>13</w:t>
            </w:r>
          </w:p>
        </w:tc>
      </w:tr>
      <w:tr w:rsidR="00EC21E8" w:rsidRPr="00EC21E8" w:rsidTr="00865251">
        <w:tc>
          <w:tcPr>
            <w:tcW w:w="770" w:type="dxa"/>
          </w:tcPr>
          <w:p w:rsidR="00EC21E8" w:rsidRPr="00EC21E8" w:rsidRDefault="00EC21E8" w:rsidP="001348B9">
            <w:pPr>
              <w:spacing w:line="228" w:lineRule="auto"/>
              <w:ind w:left="-66"/>
              <w:rPr>
                <w:rFonts w:ascii="Times New Roman" w:hAnsi="Times New Roman"/>
                <w:sz w:val="24"/>
                <w:szCs w:val="24"/>
              </w:rPr>
            </w:pPr>
            <w:r w:rsidRPr="00EC21E8">
              <w:rPr>
                <w:rFonts w:ascii="Times New Roman" w:hAnsi="Times New Roman"/>
                <w:sz w:val="24"/>
                <w:szCs w:val="24"/>
              </w:rPr>
              <w:t>«3.1.3</w:t>
            </w:r>
          </w:p>
        </w:tc>
        <w:tc>
          <w:tcPr>
            <w:tcW w:w="3509" w:type="dxa"/>
          </w:tcPr>
          <w:p w:rsidR="00EC21E8" w:rsidRPr="00EC21E8" w:rsidRDefault="00EC21E8" w:rsidP="001348B9">
            <w:pPr>
              <w:spacing w:line="228" w:lineRule="auto"/>
              <w:ind w:left="-57" w:right="-74"/>
              <w:rPr>
                <w:rFonts w:ascii="Times New Roman" w:hAnsi="Times New Roman"/>
                <w:sz w:val="24"/>
                <w:szCs w:val="24"/>
              </w:rPr>
            </w:pPr>
            <w:r w:rsidRPr="00EC21E8">
              <w:rPr>
                <w:rFonts w:ascii="Times New Roman" w:hAnsi="Times New Roman"/>
                <w:sz w:val="24"/>
                <w:szCs w:val="24"/>
              </w:rPr>
              <w:t>Численность работников, прошедших профессиональное обучение и получивших дополнительное профессиональное образование</w:t>
            </w:r>
          </w:p>
        </w:tc>
        <w:tc>
          <w:tcPr>
            <w:tcW w:w="623" w:type="dxa"/>
          </w:tcPr>
          <w:p w:rsidR="00EC21E8" w:rsidRPr="00EC21E8" w:rsidRDefault="00EC21E8" w:rsidP="001348B9">
            <w:pPr>
              <w:spacing w:line="228" w:lineRule="auto"/>
              <w:jc w:val="center"/>
              <w:rPr>
                <w:rFonts w:ascii="Times New Roman" w:hAnsi="Times New Roman"/>
                <w:sz w:val="24"/>
                <w:szCs w:val="24"/>
              </w:rPr>
            </w:pPr>
            <w:r>
              <w:rPr>
                <w:rFonts w:ascii="Times New Roman" w:hAnsi="Times New Roman"/>
                <w:sz w:val="24"/>
                <w:szCs w:val="24"/>
              </w:rPr>
              <w:t>чел.</w:t>
            </w:r>
          </w:p>
        </w:tc>
        <w:tc>
          <w:tcPr>
            <w:tcW w:w="522" w:type="dxa"/>
          </w:tcPr>
          <w:p w:rsidR="00EC21E8" w:rsidRPr="00EC21E8" w:rsidRDefault="00EC21E8" w:rsidP="001348B9">
            <w:pPr>
              <w:spacing w:line="228" w:lineRule="auto"/>
              <w:jc w:val="center"/>
              <w:rPr>
                <w:rFonts w:ascii="Times New Roman" w:hAnsi="Times New Roman"/>
                <w:sz w:val="24"/>
                <w:szCs w:val="24"/>
              </w:rPr>
            </w:pPr>
            <w:r>
              <w:rPr>
                <w:rFonts w:ascii="Times New Roman" w:hAnsi="Times New Roman"/>
                <w:sz w:val="24"/>
                <w:szCs w:val="24"/>
              </w:rPr>
              <w:t>-</w:t>
            </w:r>
          </w:p>
        </w:tc>
        <w:tc>
          <w:tcPr>
            <w:tcW w:w="816" w:type="dxa"/>
          </w:tcPr>
          <w:p w:rsidR="00EC21E8" w:rsidRPr="00EC21E8" w:rsidRDefault="00EC21E8" w:rsidP="001348B9">
            <w:pPr>
              <w:spacing w:line="228" w:lineRule="auto"/>
              <w:jc w:val="center"/>
              <w:rPr>
                <w:rFonts w:ascii="Times New Roman" w:hAnsi="Times New Roman"/>
                <w:sz w:val="24"/>
                <w:szCs w:val="24"/>
              </w:rPr>
            </w:pPr>
            <w:r>
              <w:rPr>
                <w:rFonts w:ascii="Times New Roman" w:hAnsi="Times New Roman"/>
                <w:sz w:val="24"/>
                <w:szCs w:val="24"/>
              </w:rPr>
              <w:t>889</w:t>
            </w:r>
          </w:p>
        </w:tc>
        <w:tc>
          <w:tcPr>
            <w:tcW w:w="397" w:type="dxa"/>
          </w:tcPr>
          <w:p w:rsidR="00EC21E8" w:rsidRPr="00EC21E8" w:rsidRDefault="00EC21E8" w:rsidP="001348B9">
            <w:pPr>
              <w:spacing w:line="228" w:lineRule="auto"/>
              <w:jc w:val="center"/>
              <w:rPr>
                <w:rFonts w:ascii="Times New Roman" w:hAnsi="Times New Roman"/>
                <w:sz w:val="24"/>
                <w:szCs w:val="24"/>
              </w:rPr>
            </w:pPr>
            <w:r>
              <w:rPr>
                <w:rFonts w:ascii="Times New Roman" w:hAnsi="Times New Roman"/>
                <w:sz w:val="24"/>
                <w:szCs w:val="24"/>
              </w:rPr>
              <w:t>-</w:t>
            </w:r>
          </w:p>
        </w:tc>
        <w:tc>
          <w:tcPr>
            <w:tcW w:w="397" w:type="dxa"/>
          </w:tcPr>
          <w:p w:rsidR="00EC21E8" w:rsidRPr="00EC21E8" w:rsidRDefault="00EC21E8" w:rsidP="001348B9">
            <w:pPr>
              <w:spacing w:line="228" w:lineRule="auto"/>
              <w:jc w:val="center"/>
              <w:rPr>
                <w:rFonts w:ascii="Times New Roman" w:hAnsi="Times New Roman"/>
                <w:sz w:val="24"/>
                <w:szCs w:val="24"/>
              </w:rPr>
            </w:pPr>
            <w:r>
              <w:rPr>
                <w:rFonts w:ascii="Times New Roman" w:hAnsi="Times New Roman"/>
                <w:sz w:val="24"/>
                <w:szCs w:val="24"/>
              </w:rPr>
              <w:t>-</w:t>
            </w:r>
          </w:p>
        </w:tc>
        <w:tc>
          <w:tcPr>
            <w:tcW w:w="397" w:type="dxa"/>
          </w:tcPr>
          <w:p w:rsidR="00EC21E8" w:rsidRPr="00EC21E8" w:rsidRDefault="00EC21E8" w:rsidP="001348B9">
            <w:pPr>
              <w:spacing w:line="228" w:lineRule="auto"/>
              <w:jc w:val="center"/>
              <w:rPr>
                <w:rFonts w:ascii="Times New Roman" w:hAnsi="Times New Roman"/>
                <w:sz w:val="24"/>
                <w:szCs w:val="24"/>
              </w:rPr>
            </w:pPr>
            <w:r>
              <w:rPr>
                <w:rFonts w:ascii="Times New Roman" w:hAnsi="Times New Roman"/>
                <w:sz w:val="24"/>
                <w:szCs w:val="24"/>
              </w:rPr>
              <w:t>-</w:t>
            </w:r>
          </w:p>
        </w:tc>
        <w:tc>
          <w:tcPr>
            <w:tcW w:w="397" w:type="dxa"/>
          </w:tcPr>
          <w:p w:rsidR="00EC21E8" w:rsidRPr="00EC21E8" w:rsidRDefault="00EC21E8" w:rsidP="001348B9">
            <w:pPr>
              <w:spacing w:line="228" w:lineRule="auto"/>
              <w:jc w:val="center"/>
              <w:rPr>
                <w:rFonts w:ascii="Times New Roman" w:hAnsi="Times New Roman"/>
                <w:sz w:val="24"/>
                <w:szCs w:val="24"/>
              </w:rPr>
            </w:pPr>
            <w:r>
              <w:rPr>
                <w:rFonts w:ascii="Times New Roman" w:hAnsi="Times New Roman"/>
                <w:sz w:val="24"/>
                <w:szCs w:val="24"/>
              </w:rPr>
              <w:t>-</w:t>
            </w:r>
          </w:p>
        </w:tc>
        <w:tc>
          <w:tcPr>
            <w:tcW w:w="397" w:type="dxa"/>
          </w:tcPr>
          <w:p w:rsidR="00EC21E8" w:rsidRPr="00EC21E8" w:rsidRDefault="00EC21E8" w:rsidP="001348B9">
            <w:pPr>
              <w:spacing w:line="228" w:lineRule="auto"/>
              <w:jc w:val="center"/>
              <w:rPr>
                <w:rFonts w:ascii="Times New Roman" w:hAnsi="Times New Roman"/>
                <w:sz w:val="24"/>
                <w:szCs w:val="24"/>
              </w:rPr>
            </w:pPr>
            <w:r>
              <w:rPr>
                <w:rFonts w:ascii="Times New Roman" w:hAnsi="Times New Roman"/>
                <w:sz w:val="24"/>
                <w:szCs w:val="24"/>
              </w:rPr>
              <w:t>-</w:t>
            </w:r>
          </w:p>
        </w:tc>
        <w:tc>
          <w:tcPr>
            <w:tcW w:w="397" w:type="dxa"/>
          </w:tcPr>
          <w:p w:rsidR="00EC21E8" w:rsidRPr="00EC21E8" w:rsidRDefault="00EC21E8" w:rsidP="001348B9">
            <w:pPr>
              <w:spacing w:line="228" w:lineRule="auto"/>
              <w:jc w:val="center"/>
              <w:rPr>
                <w:rFonts w:ascii="Times New Roman" w:hAnsi="Times New Roman"/>
                <w:sz w:val="24"/>
                <w:szCs w:val="24"/>
              </w:rPr>
            </w:pPr>
            <w:r>
              <w:rPr>
                <w:rFonts w:ascii="Times New Roman" w:hAnsi="Times New Roman"/>
                <w:sz w:val="24"/>
                <w:szCs w:val="24"/>
              </w:rPr>
              <w:t>-</w:t>
            </w:r>
          </w:p>
        </w:tc>
        <w:tc>
          <w:tcPr>
            <w:tcW w:w="397" w:type="dxa"/>
          </w:tcPr>
          <w:p w:rsidR="00EC21E8" w:rsidRPr="00EC21E8" w:rsidRDefault="00EC21E8" w:rsidP="001348B9">
            <w:pPr>
              <w:spacing w:line="228" w:lineRule="auto"/>
              <w:jc w:val="center"/>
              <w:rPr>
                <w:rFonts w:ascii="Times New Roman" w:hAnsi="Times New Roman"/>
                <w:sz w:val="24"/>
                <w:szCs w:val="24"/>
              </w:rPr>
            </w:pPr>
            <w:r>
              <w:rPr>
                <w:rFonts w:ascii="Times New Roman" w:hAnsi="Times New Roman"/>
                <w:sz w:val="24"/>
                <w:szCs w:val="24"/>
              </w:rPr>
              <w:t>-</w:t>
            </w:r>
          </w:p>
        </w:tc>
        <w:tc>
          <w:tcPr>
            <w:tcW w:w="458" w:type="dxa"/>
          </w:tcPr>
          <w:p w:rsidR="00EC21E8" w:rsidRPr="00EC21E8" w:rsidRDefault="00EC21E8" w:rsidP="001348B9">
            <w:pPr>
              <w:spacing w:line="228" w:lineRule="auto"/>
              <w:jc w:val="center"/>
              <w:rPr>
                <w:rFonts w:ascii="Times New Roman" w:hAnsi="Times New Roman"/>
                <w:sz w:val="24"/>
                <w:szCs w:val="24"/>
              </w:rPr>
            </w:pPr>
            <w:r>
              <w:rPr>
                <w:rFonts w:ascii="Times New Roman" w:hAnsi="Times New Roman"/>
                <w:sz w:val="24"/>
                <w:szCs w:val="24"/>
              </w:rPr>
              <w:t>-</w:t>
            </w:r>
          </w:p>
        </w:tc>
      </w:tr>
      <w:tr w:rsidR="00EC21E8" w:rsidRPr="00EC21E8" w:rsidTr="00865251">
        <w:tc>
          <w:tcPr>
            <w:tcW w:w="770" w:type="dxa"/>
          </w:tcPr>
          <w:p w:rsidR="00EC21E8" w:rsidRPr="00EC21E8" w:rsidRDefault="00EC21E8" w:rsidP="001348B9">
            <w:pPr>
              <w:spacing w:line="228" w:lineRule="auto"/>
              <w:ind w:left="-66"/>
              <w:rPr>
                <w:rFonts w:ascii="Times New Roman" w:hAnsi="Times New Roman"/>
                <w:sz w:val="24"/>
                <w:szCs w:val="24"/>
              </w:rPr>
            </w:pPr>
            <w:r w:rsidRPr="00EC21E8">
              <w:rPr>
                <w:rFonts w:ascii="Times New Roman" w:hAnsi="Times New Roman"/>
                <w:sz w:val="24"/>
                <w:szCs w:val="24"/>
              </w:rPr>
              <w:t>3.1.4</w:t>
            </w:r>
          </w:p>
        </w:tc>
        <w:tc>
          <w:tcPr>
            <w:tcW w:w="3509" w:type="dxa"/>
          </w:tcPr>
          <w:p w:rsidR="00EC21E8" w:rsidRPr="00EC21E8" w:rsidRDefault="00EC21E8" w:rsidP="001348B9">
            <w:pPr>
              <w:spacing w:line="228" w:lineRule="auto"/>
              <w:ind w:left="-74" w:right="-74"/>
              <w:rPr>
                <w:rFonts w:ascii="Times New Roman" w:hAnsi="Times New Roman"/>
                <w:sz w:val="24"/>
                <w:szCs w:val="24"/>
              </w:rPr>
            </w:pPr>
            <w:r w:rsidRPr="00EC21E8">
              <w:rPr>
                <w:rFonts w:ascii="Times New Roman" w:hAnsi="Times New Roman"/>
                <w:sz w:val="24"/>
                <w:szCs w:val="24"/>
              </w:rPr>
              <w:t>Доля занятых по истечении трех месяцев после</w:t>
            </w:r>
            <w:r>
              <w:rPr>
                <w:rFonts w:ascii="Times New Roman" w:hAnsi="Times New Roman"/>
                <w:sz w:val="24"/>
                <w:szCs w:val="24"/>
              </w:rPr>
              <w:t xml:space="preserve"> </w:t>
            </w:r>
            <w:r w:rsidRPr="00EC21E8">
              <w:rPr>
                <w:rFonts w:ascii="Times New Roman" w:hAnsi="Times New Roman"/>
                <w:sz w:val="24"/>
                <w:szCs w:val="24"/>
              </w:rPr>
              <w:t>завершения профессионального обучения и получения дополнительного профессионального образования из числа граждан, прошедших профессиональное обучение и получение дополнительного профессионального образования</w:t>
            </w:r>
          </w:p>
        </w:tc>
        <w:tc>
          <w:tcPr>
            <w:tcW w:w="623" w:type="dxa"/>
          </w:tcPr>
          <w:p w:rsidR="00EC21E8" w:rsidRPr="00EC21E8" w:rsidRDefault="00EC21E8" w:rsidP="001348B9">
            <w:pPr>
              <w:spacing w:line="228" w:lineRule="auto"/>
              <w:jc w:val="center"/>
              <w:rPr>
                <w:rFonts w:ascii="Times New Roman" w:hAnsi="Times New Roman"/>
                <w:sz w:val="24"/>
                <w:szCs w:val="24"/>
              </w:rPr>
            </w:pPr>
            <w:r>
              <w:rPr>
                <w:rFonts w:ascii="Times New Roman" w:hAnsi="Times New Roman"/>
                <w:sz w:val="24"/>
                <w:szCs w:val="24"/>
              </w:rPr>
              <w:t>%</w:t>
            </w:r>
          </w:p>
        </w:tc>
        <w:tc>
          <w:tcPr>
            <w:tcW w:w="522" w:type="dxa"/>
          </w:tcPr>
          <w:p w:rsidR="00EC21E8" w:rsidRPr="00EC21E8" w:rsidRDefault="00EC21E8" w:rsidP="001348B9">
            <w:pPr>
              <w:spacing w:line="228" w:lineRule="auto"/>
              <w:jc w:val="center"/>
              <w:rPr>
                <w:rFonts w:ascii="Times New Roman" w:hAnsi="Times New Roman"/>
                <w:sz w:val="24"/>
                <w:szCs w:val="24"/>
              </w:rPr>
            </w:pPr>
            <w:r>
              <w:rPr>
                <w:rFonts w:ascii="Times New Roman" w:hAnsi="Times New Roman"/>
                <w:sz w:val="24"/>
                <w:szCs w:val="24"/>
              </w:rPr>
              <w:t>-</w:t>
            </w:r>
          </w:p>
        </w:tc>
        <w:tc>
          <w:tcPr>
            <w:tcW w:w="816" w:type="dxa"/>
          </w:tcPr>
          <w:p w:rsidR="00EC21E8" w:rsidRPr="00EC21E8" w:rsidRDefault="00EC21E8" w:rsidP="001348B9">
            <w:pPr>
              <w:spacing w:line="228" w:lineRule="auto"/>
              <w:jc w:val="center"/>
              <w:rPr>
                <w:rFonts w:ascii="Times New Roman" w:hAnsi="Times New Roman"/>
                <w:sz w:val="24"/>
                <w:szCs w:val="24"/>
              </w:rPr>
            </w:pPr>
            <w:r>
              <w:rPr>
                <w:rFonts w:ascii="Times New Roman" w:hAnsi="Times New Roman"/>
                <w:sz w:val="24"/>
                <w:szCs w:val="24"/>
              </w:rPr>
              <w:t>не менее 85</w:t>
            </w:r>
          </w:p>
        </w:tc>
        <w:tc>
          <w:tcPr>
            <w:tcW w:w="397" w:type="dxa"/>
          </w:tcPr>
          <w:p w:rsidR="00EC21E8" w:rsidRPr="00EC21E8" w:rsidRDefault="00EC21E8" w:rsidP="001348B9">
            <w:pPr>
              <w:spacing w:line="228" w:lineRule="auto"/>
              <w:jc w:val="center"/>
              <w:rPr>
                <w:rFonts w:ascii="Times New Roman" w:hAnsi="Times New Roman"/>
                <w:sz w:val="24"/>
                <w:szCs w:val="24"/>
              </w:rPr>
            </w:pPr>
            <w:r>
              <w:rPr>
                <w:rFonts w:ascii="Times New Roman" w:hAnsi="Times New Roman"/>
                <w:sz w:val="24"/>
                <w:szCs w:val="24"/>
              </w:rPr>
              <w:t>-</w:t>
            </w:r>
          </w:p>
        </w:tc>
        <w:tc>
          <w:tcPr>
            <w:tcW w:w="397" w:type="dxa"/>
          </w:tcPr>
          <w:p w:rsidR="00EC21E8" w:rsidRPr="00EC21E8" w:rsidRDefault="00EC21E8" w:rsidP="001348B9">
            <w:pPr>
              <w:spacing w:line="228" w:lineRule="auto"/>
              <w:jc w:val="center"/>
              <w:rPr>
                <w:rFonts w:ascii="Times New Roman" w:hAnsi="Times New Roman"/>
                <w:sz w:val="24"/>
                <w:szCs w:val="24"/>
              </w:rPr>
            </w:pPr>
            <w:r>
              <w:rPr>
                <w:rFonts w:ascii="Times New Roman" w:hAnsi="Times New Roman"/>
                <w:sz w:val="24"/>
                <w:szCs w:val="24"/>
              </w:rPr>
              <w:t>-</w:t>
            </w:r>
          </w:p>
        </w:tc>
        <w:tc>
          <w:tcPr>
            <w:tcW w:w="397" w:type="dxa"/>
          </w:tcPr>
          <w:p w:rsidR="00EC21E8" w:rsidRPr="00EC21E8" w:rsidRDefault="00EC21E8" w:rsidP="001348B9">
            <w:pPr>
              <w:spacing w:line="228" w:lineRule="auto"/>
              <w:jc w:val="center"/>
              <w:rPr>
                <w:rFonts w:ascii="Times New Roman" w:hAnsi="Times New Roman"/>
                <w:sz w:val="24"/>
                <w:szCs w:val="24"/>
              </w:rPr>
            </w:pPr>
            <w:r>
              <w:rPr>
                <w:rFonts w:ascii="Times New Roman" w:hAnsi="Times New Roman"/>
                <w:sz w:val="24"/>
                <w:szCs w:val="24"/>
              </w:rPr>
              <w:t>-</w:t>
            </w:r>
          </w:p>
        </w:tc>
        <w:tc>
          <w:tcPr>
            <w:tcW w:w="397" w:type="dxa"/>
          </w:tcPr>
          <w:p w:rsidR="00EC21E8" w:rsidRPr="00EC21E8" w:rsidRDefault="00EC21E8" w:rsidP="001348B9">
            <w:pPr>
              <w:spacing w:line="228" w:lineRule="auto"/>
              <w:jc w:val="center"/>
              <w:rPr>
                <w:rFonts w:ascii="Times New Roman" w:hAnsi="Times New Roman"/>
                <w:sz w:val="24"/>
                <w:szCs w:val="24"/>
              </w:rPr>
            </w:pPr>
            <w:r>
              <w:rPr>
                <w:rFonts w:ascii="Times New Roman" w:hAnsi="Times New Roman"/>
                <w:sz w:val="24"/>
                <w:szCs w:val="24"/>
              </w:rPr>
              <w:t>-</w:t>
            </w:r>
          </w:p>
        </w:tc>
        <w:tc>
          <w:tcPr>
            <w:tcW w:w="397" w:type="dxa"/>
          </w:tcPr>
          <w:p w:rsidR="00EC21E8" w:rsidRPr="00EC21E8" w:rsidRDefault="00EC21E8" w:rsidP="001348B9">
            <w:pPr>
              <w:spacing w:line="228" w:lineRule="auto"/>
              <w:jc w:val="center"/>
              <w:rPr>
                <w:rFonts w:ascii="Times New Roman" w:hAnsi="Times New Roman"/>
                <w:sz w:val="24"/>
                <w:szCs w:val="24"/>
              </w:rPr>
            </w:pPr>
            <w:r>
              <w:rPr>
                <w:rFonts w:ascii="Times New Roman" w:hAnsi="Times New Roman"/>
                <w:sz w:val="24"/>
                <w:szCs w:val="24"/>
              </w:rPr>
              <w:t>-</w:t>
            </w:r>
          </w:p>
        </w:tc>
        <w:tc>
          <w:tcPr>
            <w:tcW w:w="397" w:type="dxa"/>
          </w:tcPr>
          <w:p w:rsidR="00EC21E8" w:rsidRPr="00EC21E8" w:rsidRDefault="00EC21E8" w:rsidP="001348B9">
            <w:pPr>
              <w:spacing w:line="228" w:lineRule="auto"/>
              <w:jc w:val="center"/>
              <w:rPr>
                <w:rFonts w:ascii="Times New Roman" w:hAnsi="Times New Roman"/>
                <w:sz w:val="24"/>
                <w:szCs w:val="24"/>
              </w:rPr>
            </w:pPr>
            <w:r>
              <w:rPr>
                <w:rFonts w:ascii="Times New Roman" w:hAnsi="Times New Roman"/>
                <w:sz w:val="24"/>
                <w:szCs w:val="24"/>
              </w:rPr>
              <w:t>-</w:t>
            </w:r>
          </w:p>
        </w:tc>
        <w:tc>
          <w:tcPr>
            <w:tcW w:w="397" w:type="dxa"/>
          </w:tcPr>
          <w:p w:rsidR="00EC21E8" w:rsidRPr="00EC21E8" w:rsidRDefault="00EC21E8" w:rsidP="001348B9">
            <w:pPr>
              <w:spacing w:line="228" w:lineRule="auto"/>
              <w:jc w:val="center"/>
              <w:rPr>
                <w:rFonts w:ascii="Times New Roman" w:hAnsi="Times New Roman"/>
                <w:sz w:val="24"/>
                <w:szCs w:val="24"/>
              </w:rPr>
            </w:pPr>
            <w:r>
              <w:rPr>
                <w:rFonts w:ascii="Times New Roman" w:hAnsi="Times New Roman"/>
                <w:sz w:val="24"/>
                <w:szCs w:val="24"/>
              </w:rPr>
              <w:t>-</w:t>
            </w:r>
          </w:p>
        </w:tc>
        <w:tc>
          <w:tcPr>
            <w:tcW w:w="458" w:type="dxa"/>
          </w:tcPr>
          <w:p w:rsidR="00EC21E8" w:rsidRPr="00EC21E8" w:rsidRDefault="00EC21E8" w:rsidP="001348B9">
            <w:pPr>
              <w:spacing w:line="228" w:lineRule="auto"/>
              <w:jc w:val="center"/>
              <w:rPr>
                <w:rFonts w:ascii="Times New Roman" w:hAnsi="Times New Roman"/>
                <w:sz w:val="24"/>
                <w:szCs w:val="24"/>
              </w:rPr>
            </w:pPr>
            <w:r>
              <w:rPr>
                <w:rFonts w:ascii="Times New Roman" w:hAnsi="Times New Roman"/>
                <w:sz w:val="24"/>
                <w:szCs w:val="24"/>
              </w:rPr>
              <w:t>-</w:t>
            </w:r>
            <w:r w:rsidR="00865251">
              <w:rPr>
                <w:rFonts w:ascii="Times New Roman" w:hAnsi="Times New Roman"/>
                <w:sz w:val="24"/>
                <w:szCs w:val="24"/>
              </w:rPr>
              <w:t>»</w:t>
            </w:r>
          </w:p>
        </w:tc>
      </w:tr>
      <w:tr w:rsidR="00EC21E8" w:rsidRPr="00EC21E8" w:rsidTr="00865251">
        <w:tc>
          <w:tcPr>
            <w:tcW w:w="770" w:type="dxa"/>
          </w:tcPr>
          <w:p w:rsidR="00EC21E8" w:rsidRPr="00EC21E8" w:rsidRDefault="00EC21E8" w:rsidP="001348B9">
            <w:pPr>
              <w:spacing w:line="228" w:lineRule="auto"/>
              <w:ind w:left="-66"/>
              <w:rPr>
                <w:rFonts w:ascii="Times New Roman" w:hAnsi="Times New Roman"/>
                <w:sz w:val="24"/>
                <w:szCs w:val="24"/>
              </w:rPr>
            </w:pPr>
            <w:r w:rsidRPr="00EC21E8">
              <w:rPr>
                <w:rFonts w:ascii="Times New Roman" w:hAnsi="Times New Roman"/>
                <w:sz w:val="24"/>
                <w:szCs w:val="24"/>
              </w:rPr>
              <w:t>«3.2.9</w:t>
            </w:r>
          </w:p>
        </w:tc>
        <w:tc>
          <w:tcPr>
            <w:tcW w:w="3509" w:type="dxa"/>
          </w:tcPr>
          <w:p w:rsidR="00EC21E8" w:rsidRPr="00EC21E8" w:rsidRDefault="00EC21E8" w:rsidP="001348B9">
            <w:pPr>
              <w:spacing w:line="228" w:lineRule="auto"/>
              <w:ind w:left="-74" w:right="-74"/>
              <w:rPr>
                <w:rFonts w:ascii="Times New Roman" w:hAnsi="Times New Roman"/>
                <w:sz w:val="24"/>
                <w:szCs w:val="24"/>
              </w:rPr>
            </w:pPr>
            <w:r w:rsidRPr="00EC21E8">
              <w:rPr>
                <w:rFonts w:ascii="Times New Roman" w:hAnsi="Times New Roman"/>
                <w:sz w:val="24"/>
                <w:szCs w:val="24"/>
              </w:rPr>
              <w:t>Численность трудоустроенных на общественные работы граждан, ищущих работу и обратившихся в органы службы занятости</w:t>
            </w:r>
          </w:p>
        </w:tc>
        <w:tc>
          <w:tcPr>
            <w:tcW w:w="623" w:type="dxa"/>
          </w:tcPr>
          <w:p w:rsidR="00EC21E8" w:rsidRPr="00EC21E8" w:rsidRDefault="00EC21E8" w:rsidP="001348B9">
            <w:pPr>
              <w:spacing w:line="228" w:lineRule="auto"/>
              <w:jc w:val="center"/>
              <w:rPr>
                <w:rFonts w:ascii="Times New Roman" w:hAnsi="Times New Roman"/>
                <w:sz w:val="24"/>
                <w:szCs w:val="24"/>
              </w:rPr>
            </w:pPr>
            <w:r>
              <w:rPr>
                <w:rFonts w:ascii="Times New Roman" w:hAnsi="Times New Roman"/>
                <w:sz w:val="24"/>
                <w:szCs w:val="24"/>
              </w:rPr>
              <w:t>чел.</w:t>
            </w:r>
          </w:p>
        </w:tc>
        <w:tc>
          <w:tcPr>
            <w:tcW w:w="522" w:type="dxa"/>
          </w:tcPr>
          <w:p w:rsidR="00EC21E8" w:rsidRPr="00EC21E8" w:rsidRDefault="00EC21E8" w:rsidP="001348B9">
            <w:pPr>
              <w:spacing w:line="228" w:lineRule="auto"/>
              <w:jc w:val="center"/>
              <w:rPr>
                <w:rFonts w:ascii="Times New Roman" w:hAnsi="Times New Roman"/>
                <w:sz w:val="24"/>
                <w:szCs w:val="24"/>
              </w:rPr>
            </w:pPr>
            <w:r>
              <w:rPr>
                <w:rFonts w:ascii="Times New Roman" w:hAnsi="Times New Roman"/>
                <w:sz w:val="24"/>
                <w:szCs w:val="24"/>
              </w:rPr>
              <w:t>-</w:t>
            </w:r>
          </w:p>
        </w:tc>
        <w:tc>
          <w:tcPr>
            <w:tcW w:w="816" w:type="dxa"/>
          </w:tcPr>
          <w:p w:rsidR="00EC21E8" w:rsidRPr="00EC21E8" w:rsidRDefault="00AC5AA8" w:rsidP="001348B9">
            <w:pPr>
              <w:spacing w:line="228" w:lineRule="auto"/>
              <w:jc w:val="center"/>
              <w:rPr>
                <w:rFonts w:ascii="Times New Roman" w:hAnsi="Times New Roman"/>
                <w:sz w:val="24"/>
                <w:szCs w:val="24"/>
              </w:rPr>
            </w:pPr>
            <w:r>
              <w:rPr>
                <w:rFonts w:ascii="Times New Roman" w:hAnsi="Times New Roman"/>
                <w:sz w:val="24"/>
                <w:szCs w:val="24"/>
              </w:rPr>
              <w:t>1068</w:t>
            </w:r>
          </w:p>
        </w:tc>
        <w:tc>
          <w:tcPr>
            <w:tcW w:w="397" w:type="dxa"/>
          </w:tcPr>
          <w:p w:rsidR="00EC21E8" w:rsidRPr="00EC21E8" w:rsidRDefault="00EC21E8" w:rsidP="001348B9">
            <w:pPr>
              <w:spacing w:line="228" w:lineRule="auto"/>
              <w:jc w:val="center"/>
              <w:rPr>
                <w:rFonts w:ascii="Times New Roman" w:hAnsi="Times New Roman"/>
                <w:sz w:val="24"/>
                <w:szCs w:val="24"/>
              </w:rPr>
            </w:pPr>
            <w:r>
              <w:rPr>
                <w:rFonts w:ascii="Times New Roman" w:hAnsi="Times New Roman"/>
                <w:sz w:val="24"/>
                <w:szCs w:val="24"/>
              </w:rPr>
              <w:t>-</w:t>
            </w:r>
          </w:p>
        </w:tc>
        <w:tc>
          <w:tcPr>
            <w:tcW w:w="397" w:type="dxa"/>
          </w:tcPr>
          <w:p w:rsidR="00EC21E8" w:rsidRPr="00EC21E8" w:rsidRDefault="00EC21E8" w:rsidP="001348B9">
            <w:pPr>
              <w:spacing w:line="228" w:lineRule="auto"/>
              <w:jc w:val="center"/>
              <w:rPr>
                <w:rFonts w:ascii="Times New Roman" w:hAnsi="Times New Roman"/>
                <w:sz w:val="24"/>
                <w:szCs w:val="24"/>
              </w:rPr>
            </w:pPr>
            <w:r>
              <w:rPr>
                <w:rFonts w:ascii="Times New Roman" w:hAnsi="Times New Roman"/>
                <w:sz w:val="24"/>
                <w:szCs w:val="24"/>
              </w:rPr>
              <w:t>-</w:t>
            </w:r>
          </w:p>
        </w:tc>
        <w:tc>
          <w:tcPr>
            <w:tcW w:w="397" w:type="dxa"/>
          </w:tcPr>
          <w:p w:rsidR="00EC21E8" w:rsidRPr="00EC21E8" w:rsidRDefault="00EC21E8" w:rsidP="001348B9">
            <w:pPr>
              <w:spacing w:line="228" w:lineRule="auto"/>
              <w:jc w:val="center"/>
              <w:rPr>
                <w:rFonts w:ascii="Times New Roman" w:hAnsi="Times New Roman"/>
                <w:sz w:val="24"/>
                <w:szCs w:val="24"/>
              </w:rPr>
            </w:pPr>
            <w:r>
              <w:rPr>
                <w:rFonts w:ascii="Times New Roman" w:hAnsi="Times New Roman"/>
                <w:sz w:val="24"/>
                <w:szCs w:val="24"/>
              </w:rPr>
              <w:t>-</w:t>
            </w:r>
          </w:p>
        </w:tc>
        <w:tc>
          <w:tcPr>
            <w:tcW w:w="397" w:type="dxa"/>
          </w:tcPr>
          <w:p w:rsidR="00EC21E8" w:rsidRPr="00EC21E8" w:rsidRDefault="00EC21E8" w:rsidP="001348B9">
            <w:pPr>
              <w:spacing w:line="228" w:lineRule="auto"/>
              <w:jc w:val="center"/>
              <w:rPr>
                <w:rFonts w:ascii="Times New Roman" w:hAnsi="Times New Roman"/>
                <w:sz w:val="24"/>
                <w:szCs w:val="24"/>
              </w:rPr>
            </w:pPr>
            <w:r>
              <w:rPr>
                <w:rFonts w:ascii="Times New Roman" w:hAnsi="Times New Roman"/>
                <w:sz w:val="24"/>
                <w:szCs w:val="24"/>
              </w:rPr>
              <w:t>-</w:t>
            </w:r>
          </w:p>
        </w:tc>
        <w:tc>
          <w:tcPr>
            <w:tcW w:w="397" w:type="dxa"/>
          </w:tcPr>
          <w:p w:rsidR="00EC21E8" w:rsidRPr="00EC21E8" w:rsidRDefault="00EC21E8" w:rsidP="001348B9">
            <w:pPr>
              <w:spacing w:line="228" w:lineRule="auto"/>
              <w:jc w:val="center"/>
              <w:rPr>
                <w:rFonts w:ascii="Times New Roman" w:hAnsi="Times New Roman"/>
                <w:sz w:val="24"/>
                <w:szCs w:val="24"/>
              </w:rPr>
            </w:pPr>
            <w:r>
              <w:rPr>
                <w:rFonts w:ascii="Times New Roman" w:hAnsi="Times New Roman"/>
                <w:sz w:val="24"/>
                <w:szCs w:val="24"/>
              </w:rPr>
              <w:t>-</w:t>
            </w:r>
          </w:p>
        </w:tc>
        <w:tc>
          <w:tcPr>
            <w:tcW w:w="397" w:type="dxa"/>
          </w:tcPr>
          <w:p w:rsidR="00EC21E8" w:rsidRPr="00EC21E8" w:rsidRDefault="00EC21E8" w:rsidP="001348B9">
            <w:pPr>
              <w:spacing w:line="228" w:lineRule="auto"/>
              <w:jc w:val="center"/>
              <w:rPr>
                <w:rFonts w:ascii="Times New Roman" w:hAnsi="Times New Roman"/>
                <w:sz w:val="24"/>
                <w:szCs w:val="24"/>
              </w:rPr>
            </w:pPr>
            <w:r>
              <w:rPr>
                <w:rFonts w:ascii="Times New Roman" w:hAnsi="Times New Roman"/>
                <w:sz w:val="24"/>
                <w:szCs w:val="24"/>
              </w:rPr>
              <w:t>-</w:t>
            </w:r>
          </w:p>
        </w:tc>
        <w:tc>
          <w:tcPr>
            <w:tcW w:w="397" w:type="dxa"/>
          </w:tcPr>
          <w:p w:rsidR="00EC21E8" w:rsidRPr="00EC21E8" w:rsidRDefault="00EC21E8" w:rsidP="001348B9">
            <w:pPr>
              <w:spacing w:line="228" w:lineRule="auto"/>
              <w:jc w:val="center"/>
              <w:rPr>
                <w:rFonts w:ascii="Times New Roman" w:hAnsi="Times New Roman"/>
                <w:sz w:val="24"/>
                <w:szCs w:val="24"/>
              </w:rPr>
            </w:pPr>
            <w:r>
              <w:rPr>
                <w:rFonts w:ascii="Times New Roman" w:hAnsi="Times New Roman"/>
                <w:sz w:val="24"/>
                <w:szCs w:val="24"/>
              </w:rPr>
              <w:t>-</w:t>
            </w:r>
          </w:p>
        </w:tc>
        <w:tc>
          <w:tcPr>
            <w:tcW w:w="458" w:type="dxa"/>
          </w:tcPr>
          <w:p w:rsidR="00EC21E8" w:rsidRPr="00EC21E8" w:rsidRDefault="00EC21E8" w:rsidP="001348B9">
            <w:pPr>
              <w:spacing w:line="228" w:lineRule="auto"/>
              <w:jc w:val="center"/>
              <w:rPr>
                <w:rFonts w:ascii="Times New Roman" w:hAnsi="Times New Roman"/>
                <w:sz w:val="24"/>
                <w:szCs w:val="24"/>
              </w:rPr>
            </w:pPr>
            <w:r>
              <w:rPr>
                <w:rFonts w:ascii="Times New Roman" w:hAnsi="Times New Roman"/>
                <w:sz w:val="24"/>
                <w:szCs w:val="24"/>
              </w:rPr>
              <w:t>-</w:t>
            </w:r>
          </w:p>
        </w:tc>
      </w:tr>
      <w:tr w:rsidR="00EC21E8" w:rsidRPr="00EC21E8" w:rsidTr="00865251">
        <w:tc>
          <w:tcPr>
            <w:tcW w:w="770" w:type="dxa"/>
          </w:tcPr>
          <w:p w:rsidR="00EC21E8" w:rsidRPr="00EC21E8" w:rsidRDefault="00EC21E8" w:rsidP="001348B9">
            <w:pPr>
              <w:spacing w:line="228" w:lineRule="auto"/>
              <w:ind w:left="-66"/>
              <w:rPr>
                <w:rFonts w:ascii="Times New Roman" w:hAnsi="Times New Roman"/>
                <w:sz w:val="24"/>
                <w:szCs w:val="24"/>
              </w:rPr>
            </w:pPr>
            <w:r w:rsidRPr="00EC21E8">
              <w:rPr>
                <w:rFonts w:ascii="Times New Roman" w:hAnsi="Times New Roman"/>
                <w:sz w:val="24"/>
                <w:szCs w:val="24"/>
              </w:rPr>
              <w:t>3.2.10</w:t>
            </w:r>
          </w:p>
        </w:tc>
        <w:tc>
          <w:tcPr>
            <w:tcW w:w="3509" w:type="dxa"/>
          </w:tcPr>
          <w:p w:rsidR="00EC21E8" w:rsidRPr="00EC21E8" w:rsidRDefault="00EC21E8" w:rsidP="001348B9">
            <w:pPr>
              <w:spacing w:line="228" w:lineRule="auto"/>
              <w:ind w:left="-74" w:right="-74"/>
              <w:rPr>
                <w:rFonts w:ascii="Times New Roman" w:hAnsi="Times New Roman"/>
                <w:sz w:val="24"/>
                <w:szCs w:val="24"/>
              </w:rPr>
            </w:pPr>
            <w:r w:rsidRPr="00EC21E8">
              <w:rPr>
                <w:rFonts w:ascii="Times New Roman" w:hAnsi="Times New Roman"/>
                <w:sz w:val="24"/>
                <w:szCs w:val="24"/>
              </w:rPr>
              <w:t>Численность трудоустроенных на временные работы граждан из числа работников организаций, находящихся под риском увольнения</w:t>
            </w:r>
          </w:p>
        </w:tc>
        <w:tc>
          <w:tcPr>
            <w:tcW w:w="623" w:type="dxa"/>
          </w:tcPr>
          <w:p w:rsidR="00EC21E8" w:rsidRPr="00EC21E8" w:rsidRDefault="00EC21E8" w:rsidP="001348B9">
            <w:pPr>
              <w:spacing w:line="228" w:lineRule="auto"/>
              <w:jc w:val="center"/>
              <w:rPr>
                <w:rFonts w:ascii="Times New Roman" w:hAnsi="Times New Roman"/>
                <w:sz w:val="24"/>
                <w:szCs w:val="24"/>
              </w:rPr>
            </w:pPr>
            <w:r>
              <w:rPr>
                <w:rFonts w:ascii="Times New Roman" w:hAnsi="Times New Roman"/>
                <w:sz w:val="24"/>
                <w:szCs w:val="24"/>
              </w:rPr>
              <w:t>чел.</w:t>
            </w:r>
          </w:p>
        </w:tc>
        <w:tc>
          <w:tcPr>
            <w:tcW w:w="522" w:type="dxa"/>
          </w:tcPr>
          <w:p w:rsidR="00EC21E8" w:rsidRPr="00EC21E8" w:rsidRDefault="00EC21E8" w:rsidP="001348B9">
            <w:pPr>
              <w:spacing w:line="228" w:lineRule="auto"/>
              <w:jc w:val="center"/>
              <w:rPr>
                <w:rFonts w:ascii="Times New Roman" w:hAnsi="Times New Roman"/>
                <w:sz w:val="24"/>
                <w:szCs w:val="24"/>
              </w:rPr>
            </w:pPr>
            <w:r>
              <w:rPr>
                <w:rFonts w:ascii="Times New Roman" w:hAnsi="Times New Roman"/>
                <w:sz w:val="24"/>
                <w:szCs w:val="24"/>
              </w:rPr>
              <w:t>-</w:t>
            </w:r>
          </w:p>
        </w:tc>
        <w:tc>
          <w:tcPr>
            <w:tcW w:w="816" w:type="dxa"/>
          </w:tcPr>
          <w:p w:rsidR="00EC21E8" w:rsidRPr="00EC21E8" w:rsidRDefault="00AC5AA8" w:rsidP="001348B9">
            <w:pPr>
              <w:spacing w:line="228" w:lineRule="auto"/>
              <w:jc w:val="center"/>
              <w:rPr>
                <w:rFonts w:ascii="Times New Roman" w:hAnsi="Times New Roman"/>
                <w:sz w:val="24"/>
                <w:szCs w:val="24"/>
              </w:rPr>
            </w:pPr>
            <w:r>
              <w:rPr>
                <w:rFonts w:ascii="Times New Roman" w:hAnsi="Times New Roman"/>
                <w:sz w:val="24"/>
                <w:szCs w:val="24"/>
              </w:rPr>
              <w:t>1779</w:t>
            </w:r>
          </w:p>
        </w:tc>
        <w:tc>
          <w:tcPr>
            <w:tcW w:w="397" w:type="dxa"/>
          </w:tcPr>
          <w:p w:rsidR="00EC21E8" w:rsidRPr="00EC21E8" w:rsidRDefault="00EC21E8" w:rsidP="001348B9">
            <w:pPr>
              <w:spacing w:line="228" w:lineRule="auto"/>
              <w:jc w:val="center"/>
              <w:rPr>
                <w:rFonts w:ascii="Times New Roman" w:hAnsi="Times New Roman"/>
                <w:sz w:val="24"/>
                <w:szCs w:val="24"/>
              </w:rPr>
            </w:pPr>
            <w:r>
              <w:rPr>
                <w:rFonts w:ascii="Times New Roman" w:hAnsi="Times New Roman"/>
                <w:sz w:val="24"/>
                <w:szCs w:val="24"/>
              </w:rPr>
              <w:t>-</w:t>
            </w:r>
          </w:p>
        </w:tc>
        <w:tc>
          <w:tcPr>
            <w:tcW w:w="397" w:type="dxa"/>
          </w:tcPr>
          <w:p w:rsidR="00EC21E8" w:rsidRPr="00EC21E8" w:rsidRDefault="00EC21E8" w:rsidP="001348B9">
            <w:pPr>
              <w:spacing w:line="228" w:lineRule="auto"/>
              <w:jc w:val="center"/>
              <w:rPr>
                <w:rFonts w:ascii="Times New Roman" w:hAnsi="Times New Roman"/>
                <w:sz w:val="24"/>
                <w:szCs w:val="24"/>
              </w:rPr>
            </w:pPr>
            <w:r>
              <w:rPr>
                <w:rFonts w:ascii="Times New Roman" w:hAnsi="Times New Roman"/>
                <w:sz w:val="24"/>
                <w:szCs w:val="24"/>
              </w:rPr>
              <w:t>-</w:t>
            </w:r>
          </w:p>
        </w:tc>
        <w:tc>
          <w:tcPr>
            <w:tcW w:w="397" w:type="dxa"/>
          </w:tcPr>
          <w:p w:rsidR="00EC21E8" w:rsidRPr="00EC21E8" w:rsidRDefault="00EC21E8" w:rsidP="001348B9">
            <w:pPr>
              <w:spacing w:line="228" w:lineRule="auto"/>
              <w:jc w:val="center"/>
              <w:rPr>
                <w:rFonts w:ascii="Times New Roman" w:hAnsi="Times New Roman"/>
                <w:sz w:val="24"/>
                <w:szCs w:val="24"/>
              </w:rPr>
            </w:pPr>
            <w:r>
              <w:rPr>
                <w:rFonts w:ascii="Times New Roman" w:hAnsi="Times New Roman"/>
                <w:sz w:val="24"/>
                <w:szCs w:val="24"/>
              </w:rPr>
              <w:t>-</w:t>
            </w:r>
          </w:p>
        </w:tc>
        <w:tc>
          <w:tcPr>
            <w:tcW w:w="397" w:type="dxa"/>
          </w:tcPr>
          <w:p w:rsidR="00EC21E8" w:rsidRPr="00EC21E8" w:rsidRDefault="00EC21E8" w:rsidP="001348B9">
            <w:pPr>
              <w:spacing w:line="228" w:lineRule="auto"/>
              <w:jc w:val="center"/>
              <w:rPr>
                <w:rFonts w:ascii="Times New Roman" w:hAnsi="Times New Roman"/>
                <w:sz w:val="24"/>
                <w:szCs w:val="24"/>
              </w:rPr>
            </w:pPr>
            <w:r>
              <w:rPr>
                <w:rFonts w:ascii="Times New Roman" w:hAnsi="Times New Roman"/>
                <w:sz w:val="24"/>
                <w:szCs w:val="24"/>
              </w:rPr>
              <w:t>-</w:t>
            </w:r>
          </w:p>
        </w:tc>
        <w:tc>
          <w:tcPr>
            <w:tcW w:w="397" w:type="dxa"/>
          </w:tcPr>
          <w:p w:rsidR="00EC21E8" w:rsidRPr="00EC21E8" w:rsidRDefault="00EC21E8" w:rsidP="001348B9">
            <w:pPr>
              <w:spacing w:line="228" w:lineRule="auto"/>
              <w:jc w:val="center"/>
              <w:rPr>
                <w:rFonts w:ascii="Times New Roman" w:hAnsi="Times New Roman"/>
                <w:sz w:val="24"/>
                <w:szCs w:val="24"/>
              </w:rPr>
            </w:pPr>
            <w:r>
              <w:rPr>
                <w:rFonts w:ascii="Times New Roman" w:hAnsi="Times New Roman"/>
                <w:sz w:val="24"/>
                <w:szCs w:val="24"/>
              </w:rPr>
              <w:t>-</w:t>
            </w:r>
          </w:p>
        </w:tc>
        <w:tc>
          <w:tcPr>
            <w:tcW w:w="397" w:type="dxa"/>
          </w:tcPr>
          <w:p w:rsidR="00EC21E8" w:rsidRPr="00EC21E8" w:rsidRDefault="00EC21E8" w:rsidP="001348B9">
            <w:pPr>
              <w:spacing w:line="228" w:lineRule="auto"/>
              <w:jc w:val="center"/>
              <w:rPr>
                <w:rFonts w:ascii="Times New Roman" w:hAnsi="Times New Roman"/>
                <w:sz w:val="24"/>
                <w:szCs w:val="24"/>
              </w:rPr>
            </w:pPr>
            <w:r>
              <w:rPr>
                <w:rFonts w:ascii="Times New Roman" w:hAnsi="Times New Roman"/>
                <w:sz w:val="24"/>
                <w:szCs w:val="24"/>
              </w:rPr>
              <w:t>-</w:t>
            </w:r>
          </w:p>
        </w:tc>
        <w:tc>
          <w:tcPr>
            <w:tcW w:w="397" w:type="dxa"/>
          </w:tcPr>
          <w:p w:rsidR="00EC21E8" w:rsidRPr="00EC21E8" w:rsidRDefault="00EC21E8" w:rsidP="001348B9">
            <w:pPr>
              <w:spacing w:line="228" w:lineRule="auto"/>
              <w:jc w:val="center"/>
              <w:rPr>
                <w:rFonts w:ascii="Times New Roman" w:hAnsi="Times New Roman"/>
                <w:sz w:val="24"/>
                <w:szCs w:val="24"/>
              </w:rPr>
            </w:pPr>
            <w:r>
              <w:rPr>
                <w:rFonts w:ascii="Times New Roman" w:hAnsi="Times New Roman"/>
                <w:sz w:val="24"/>
                <w:szCs w:val="24"/>
              </w:rPr>
              <w:t>-</w:t>
            </w:r>
          </w:p>
        </w:tc>
        <w:tc>
          <w:tcPr>
            <w:tcW w:w="458" w:type="dxa"/>
          </w:tcPr>
          <w:p w:rsidR="00EC21E8" w:rsidRPr="00EC21E8" w:rsidRDefault="00EC21E8" w:rsidP="001348B9">
            <w:pPr>
              <w:spacing w:line="228" w:lineRule="auto"/>
              <w:jc w:val="center"/>
              <w:rPr>
                <w:rFonts w:ascii="Times New Roman" w:hAnsi="Times New Roman"/>
                <w:sz w:val="24"/>
                <w:szCs w:val="24"/>
              </w:rPr>
            </w:pPr>
            <w:r>
              <w:rPr>
                <w:rFonts w:ascii="Times New Roman" w:hAnsi="Times New Roman"/>
                <w:sz w:val="24"/>
                <w:szCs w:val="24"/>
              </w:rPr>
              <w:t>-</w:t>
            </w:r>
          </w:p>
        </w:tc>
      </w:tr>
      <w:tr w:rsidR="00EC21E8" w:rsidRPr="00EC21E8" w:rsidTr="00865251">
        <w:tc>
          <w:tcPr>
            <w:tcW w:w="770" w:type="dxa"/>
          </w:tcPr>
          <w:p w:rsidR="00EC21E8" w:rsidRPr="00EC21E8" w:rsidRDefault="00EC21E8" w:rsidP="001348B9">
            <w:pPr>
              <w:spacing w:line="228" w:lineRule="auto"/>
              <w:ind w:left="-66"/>
              <w:rPr>
                <w:rFonts w:ascii="Times New Roman" w:hAnsi="Times New Roman"/>
                <w:sz w:val="24"/>
                <w:szCs w:val="24"/>
              </w:rPr>
            </w:pPr>
            <w:r w:rsidRPr="00EC21E8">
              <w:rPr>
                <w:rFonts w:ascii="Times New Roman" w:hAnsi="Times New Roman"/>
                <w:sz w:val="24"/>
                <w:szCs w:val="24"/>
              </w:rPr>
              <w:t>3.2.11</w:t>
            </w:r>
          </w:p>
        </w:tc>
        <w:tc>
          <w:tcPr>
            <w:tcW w:w="3509" w:type="dxa"/>
          </w:tcPr>
          <w:p w:rsidR="00EC21E8" w:rsidRPr="00EC21E8" w:rsidRDefault="00EC21E8" w:rsidP="001348B9">
            <w:pPr>
              <w:spacing w:line="228" w:lineRule="auto"/>
              <w:ind w:left="-74" w:right="-74"/>
              <w:rPr>
                <w:rFonts w:ascii="Times New Roman" w:hAnsi="Times New Roman"/>
                <w:sz w:val="24"/>
                <w:szCs w:val="24"/>
              </w:rPr>
            </w:pPr>
            <w:r w:rsidRPr="00EC21E8">
              <w:rPr>
                <w:rFonts w:ascii="Times New Roman" w:hAnsi="Times New Roman"/>
                <w:sz w:val="24"/>
                <w:szCs w:val="24"/>
              </w:rPr>
              <w:t>Уровень регистрируемой безработицы в 2022 году</w:t>
            </w:r>
          </w:p>
        </w:tc>
        <w:tc>
          <w:tcPr>
            <w:tcW w:w="623" w:type="dxa"/>
          </w:tcPr>
          <w:p w:rsidR="00EC21E8" w:rsidRPr="00EC21E8" w:rsidRDefault="00EC21E8" w:rsidP="001348B9">
            <w:pPr>
              <w:spacing w:line="228" w:lineRule="auto"/>
              <w:jc w:val="center"/>
              <w:rPr>
                <w:rFonts w:ascii="Times New Roman" w:hAnsi="Times New Roman"/>
                <w:sz w:val="24"/>
                <w:szCs w:val="24"/>
              </w:rPr>
            </w:pPr>
            <w:r>
              <w:rPr>
                <w:rFonts w:ascii="Times New Roman" w:hAnsi="Times New Roman"/>
                <w:sz w:val="24"/>
                <w:szCs w:val="24"/>
              </w:rPr>
              <w:t>%</w:t>
            </w:r>
          </w:p>
        </w:tc>
        <w:tc>
          <w:tcPr>
            <w:tcW w:w="522" w:type="dxa"/>
          </w:tcPr>
          <w:p w:rsidR="00EC21E8" w:rsidRPr="00EC21E8" w:rsidRDefault="00EC21E8" w:rsidP="001348B9">
            <w:pPr>
              <w:spacing w:line="228" w:lineRule="auto"/>
              <w:jc w:val="center"/>
              <w:rPr>
                <w:rFonts w:ascii="Times New Roman" w:hAnsi="Times New Roman"/>
                <w:sz w:val="24"/>
                <w:szCs w:val="24"/>
              </w:rPr>
            </w:pPr>
            <w:r>
              <w:rPr>
                <w:rFonts w:ascii="Times New Roman" w:hAnsi="Times New Roman"/>
                <w:sz w:val="24"/>
                <w:szCs w:val="24"/>
              </w:rPr>
              <w:t>-</w:t>
            </w:r>
          </w:p>
        </w:tc>
        <w:tc>
          <w:tcPr>
            <w:tcW w:w="816" w:type="dxa"/>
          </w:tcPr>
          <w:p w:rsidR="00EC21E8" w:rsidRPr="00EC21E8" w:rsidRDefault="00EC21E8" w:rsidP="001348B9">
            <w:pPr>
              <w:spacing w:line="228" w:lineRule="auto"/>
              <w:jc w:val="center"/>
              <w:rPr>
                <w:rFonts w:ascii="Times New Roman" w:hAnsi="Times New Roman"/>
                <w:sz w:val="24"/>
                <w:szCs w:val="24"/>
              </w:rPr>
            </w:pPr>
            <w:r>
              <w:rPr>
                <w:rFonts w:ascii="Times New Roman" w:hAnsi="Times New Roman"/>
                <w:sz w:val="24"/>
                <w:szCs w:val="24"/>
              </w:rPr>
              <w:t>2</w:t>
            </w:r>
            <w:r w:rsidR="00AC5AA8">
              <w:rPr>
                <w:rFonts w:ascii="Times New Roman" w:hAnsi="Times New Roman"/>
                <w:sz w:val="24"/>
                <w:szCs w:val="24"/>
              </w:rPr>
              <w:t>,1</w:t>
            </w:r>
          </w:p>
        </w:tc>
        <w:tc>
          <w:tcPr>
            <w:tcW w:w="397" w:type="dxa"/>
          </w:tcPr>
          <w:p w:rsidR="00EC21E8" w:rsidRPr="00EC21E8" w:rsidRDefault="00EC21E8" w:rsidP="001348B9">
            <w:pPr>
              <w:spacing w:line="228" w:lineRule="auto"/>
              <w:jc w:val="center"/>
              <w:rPr>
                <w:rFonts w:ascii="Times New Roman" w:hAnsi="Times New Roman"/>
                <w:sz w:val="24"/>
                <w:szCs w:val="24"/>
              </w:rPr>
            </w:pPr>
            <w:r>
              <w:rPr>
                <w:rFonts w:ascii="Times New Roman" w:hAnsi="Times New Roman"/>
                <w:sz w:val="24"/>
                <w:szCs w:val="24"/>
              </w:rPr>
              <w:t>-</w:t>
            </w:r>
          </w:p>
        </w:tc>
        <w:tc>
          <w:tcPr>
            <w:tcW w:w="397" w:type="dxa"/>
          </w:tcPr>
          <w:p w:rsidR="00EC21E8" w:rsidRPr="00EC21E8" w:rsidRDefault="00EC21E8" w:rsidP="001348B9">
            <w:pPr>
              <w:spacing w:line="228" w:lineRule="auto"/>
              <w:jc w:val="center"/>
              <w:rPr>
                <w:rFonts w:ascii="Times New Roman" w:hAnsi="Times New Roman"/>
                <w:sz w:val="24"/>
                <w:szCs w:val="24"/>
              </w:rPr>
            </w:pPr>
            <w:r>
              <w:rPr>
                <w:rFonts w:ascii="Times New Roman" w:hAnsi="Times New Roman"/>
                <w:sz w:val="24"/>
                <w:szCs w:val="24"/>
              </w:rPr>
              <w:t>-</w:t>
            </w:r>
          </w:p>
        </w:tc>
        <w:tc>
          <w:tcPr>
            <w:tcW w:w="397" w:type="dxa"/>
          </w:tcPr>
          <w:p w:rsidR="00EC21E8" w:rsidRPr="00EC21E8" w:rsidRDefault="00EC21E8" w:rsidP="001348B9">
            <w:pPr>
              <w:spacing w:line="228" w:lineRule="auto"/>
              <w:jc w:val="center"/>
              <w:rPr>
                <w:rFonts w:ascii="Times New Roman" w:hAnsi="Times New Roman"/>
                <w:sz w:val="24"/>
                <w:szCs w:val="24"/>
              </w:rPr>
            </w:pPr>
            <w:r>
              <w:rPr>
                <w:rFonts w:ascii="Times New Roman" w:hAnsi="Times New Roman"/>
                <w:sz w:val="24"/>
                <w:szCs w:val="24"/>
              </w:rPr>
              <w:t>-</w:t>
            </w:r>
          </w:p>
        </w:tc>
        <w:tc>
          <w:tcPr>
            <w:tcW w:w="397" w:type="dxa"/>
          </w:tcPr>
          <w:p w:rsidR="00EC21E8" w:rsidRPr="00EC21E8" w:rsidRDefault="00EC21E8" w:rsidP="001348B9">
            <w:pPr>
              <w:spacing w:line="228" w:lineRule="auto"/>
              <w:jc w:val="center"/>
              <w:rPr>
                <w:rFonts w:ascii="Times New Roman" w:hAnsi="Times New Roman"/>
                <w:sz w:val="24"/>
                <w:szCs w:val="24"/>
              </w:rPr>
            </w:pPr>
            <w:r>
              <w:rPr>
                <w:rFonts w:ascii="Times New Roman" w:hAnsi="Times New Roman"/>
                <w:sz w:val="24"/>
                <w:szCs w:val="24"/>
              </w:rPr>
              <w:t>-</w:t>
            </w:r>
          </w:p>
        </w:tc>
        <w:tc>
          <w:tcPr>
            <w:tcW w:w="397" w:type="dxa"/>
          </w:tcPr>
          <w:p w:rsidR="00EC21E8" w:rsidRPr="00EC21E8" w:rsidRDefault="00EC21E8" w:rsidP="001348B9">
            <w:pPr>
              <w:spacing w:line="228" w:lineRule="auto"/>
              <w:jc w:val="center"/>
              <w:rPr>
                <w:rFonts w:ascii="Times New Roman" w:hAnsi="Times New Roman"/>
                <w:sz w:val="24"/>
                <w:szCs w:val="24"/>
              </w:rPr>
            </w:pPr>
            <w:r>
              <w:rPr>
                <w:rFonts w:ascii="Times New Roman" w:hAnsi="Times New Roman"/>
                <w:sz w:val="24"/>
                <w:szCs w:val="24"/>
              </w:rPr>
              <w:t>-</w:t>
            </w:r>
          </w:p>
        </w:tc>
        <w:tc>
          <w:tcPr>
            <w:tcW w:w="397" w:type="dxa"/>
          </w:tcPr>
          <w:p w:rsidR="00EC21E8" w:rsidRPr="00EC21E8" w:rsidRDefault="00EC21E8" w:rsidP="001348B9">
            <w:pPr>
              <w:spacing w:line="228" w:lineRule="auto"/>
              <w:jc w:val="center"/>
              <w:rPr>
                <w:rFonts w:ascii="Times New Roman" w:hAnsi="Times New Roman"/>
                <w:sz w:val="24"/>
                <w:szCs w:val="24"/>
              </w:rPr>
            </w:pPr>
            <w:r>
              <w:rPr>
                <w:rFonts w:ascii="Times New Roman" w:hAnsi="Times New Roman"/>
                <w:sz w:val="24"/>
                <w:szCs w:val="24"/>
              </w:rPr>
              <w:t>-</w:t>
            </w:r>
          </w:p>
        </w:tc>
        <w:tc>
          <w:tcPr>
            <w:tcW w:w="397" w:type="dxa"/>
          </w:tcPr>
          <w:p w:rsidR="00EC21E8" w:rsidRPr="00EC21E8" w:rsidRDefault="00EC21E8" w:rsidP="001348B9">
            <w:pPr>
              <w:spacing w:line="228" w:lineRule="auto"/>
              <w:jc w:val="center"/>
              <w:rPr>
                <w:rFonts w:ascii="Times New Roman" w:hAnsi="Times New Roman"/>
                <w:sz w:val="24"/>
                <w:szCs w:val="24"/>
              </w:rPr>
            </w:pPr>
            <w:r>
              <w:rPr>
                <w:rFonts w:ascii="Times New Roman" w:hAnsi="Times New Roman"/>
                <w:sz w:val="24"/>
                <w:szCs w:val="24"/>
              </w:rPr>
              <w:t>-</w:t>
            </w:r>
          </w:p>
        </w:tc>
        <w:tc>
          <w:tcPr>
            <w:tcW w:w="458" w:type="dxa"/>
          </w:tcPr>
          <w:p w:rsidR="00EC21E8" w:rsidRPr="00EC21E8" w:rsidRDefault="00EC21E8" w:rsidP="001348B9">
            <w:pPr>
              <w:spacing w:line="228" w:lineRule="auto"/>
              <w:jc w:val="center"/>
              <w:rPr>
                <w:rFonts w:ascii="Times New Roman" w:hAnsi="Times New Roman"/>
                <w:sz w:val="24"/>
                <w:szCs w:val="24"/>
              </w:rPr>
            </w:pPr>
            <w:r>
              <w:rPr>
                <w:rFonts w:ascii="Times New Roman" w:hAnsi="Times New Roman"/>
                <w:sz w:val="24"/>
                <w:szCs w:val="24"/>
              </w:rPr>
              <w:t>-</w:t>
            </w:r>
            <w:r w:rsidR="00865251">
              <w:rPr>
                <w:rFonts w:ascii="Times New Roman" w:hAnsi="Times New Roman"/>
                <w:sz w:val="24"/>
                <w:szCs w:val="24"/>
              </w:rPr>
              <w:t>»</w:t>
            </w:r>
          </w:p>
        </w:tc>
      </w:tr>
    </w:tbl>
    <w:p w:rsidR="00EC21E8" w:rsidRPr="00865251" w:rsidRDefault="00EC21E8" w:rsidP="00D84456">
      <w:pPr>
        <w:rPr>
          <w:rFonts w:ascii="Times New Roman" w:hAnsi="Times New Roman"/>
          <w:color w:val="FF0000"/>
          <w:sz w:val="6"/>
          <w:szCs w:val="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EC21E8" w:rsidRPr="00865251" w:rsidTr="009E3B7E">
        <w:tc>
          <w:tcPr>
            <w:tcW w:w="9571" w:type="dxa"/>
          </w:tcPr>
          <w:p w:rsidR="00865251" w:rsidRPr="00865251" w:rsidRDefault="00865251" w:rsidP="006E1EBF">
            <w:pPr>
              <w:tabs>
                <w:tab w:val="left" w:pos="0"/>
                <w:tab w:val="left" w:pos="709"/>
                <w:tab w:val="left" w:pos="839"/>
                <w:tab w:val="left" w:pos="1009"/>
              </w:tabs>
              <w:autoSpaceDE w:val="0"/>
              <w:autoSpaceDN w:val="0"/>
              <w:adjustRightInd w:val="0"/>
              <w:spacing w:line="233" w:lineRule="auto"/>
              <w:ind w:firstLine="709"/>
              <w:jc w:val="both"/>
              <w:rPr>
                <w:rFonts w:ascii="Times New Roman" w:hAnsi="Times New Roman"/>
                <w:sz w:val="28"/>
                <w:szCs w:val="28"/>
              </w:rPr>
            </w:pPr>
            <w:r w:rsidRPr="00532ADA">
              <w:rPr>
                <w:rFonts w:ascii="Times New Roman" w:hAnsi="Times New Roman"/>
                <w:sz w:val="28"/>
                <w:szCs w:val="28"/>
              </w:rPr>
              <w:t xml:space="preserve">пункты 3.1, 3.2 таблицы </w:t>
            </w:r>
            <w:r w:rsidR="00EC21E8" w:rsidRPr="00532ADA">
              <w:rPr>
                <w:rFonts w:ascii="Times New Roman" w:hAnsi="Times New Roman"/>
                <w:sz w:val="28"/>
                <w:szCs w:val="28"/>
              </w:rPr>
              <w:t>пункт</w:t>
            </w:r>
            <w:r w:rsidRPr="00532ADA">
              <w:rPr>
                <w:rFonts w:ascii="Times New Roman" w:hAnsi="Times New Roman"/>
                <w:sz w:val="28"/>
                <w:szCs w:val="28"/>
              </w:rPr>
              <w:t>а</w:t>
            </w:r>
            <w:r w:rsidR="00EC21E8" w:rsidRPr="00532ADA">
              <w:rPr>
                <w:rFonts w:ascii="Times New Roman" w:hAnsi="Times New Roman"/>
                <w:sz w:val="28"/>
                <w:szCs w:val="28"/>
              </w:rPr>
              <w:t xml:space="preserve"> 5 </w:t>
            </w:r>
            <w:r w:rsidR="001348B9">
              <w:rPr>
                <w:rFonts w:ascii="Times New Roman" w:hAnsi="Times New Roman"/>
                <w:sz w:val="28"/>
                <w:szCs w:val="28"/>
              </w:rPr>
              <w:t xml:space="preserve">«Перечень мероприятий подпрограммы» </w:t>
            </w:r>
            <w:r w:rsidRPr="00532ADA">
              <w:rPr>
                <w:rFonts w:ascii="Times New Roman" w:hAnsi="Times New Roman"/>
                <w:sz w:val="28"/>
                <w:szCs w:val="28"/>
              </w:rPr>
              <w:t>изложить</w:t>
            </w:r>
            <w:r w:rsidRPr="00865251">
              <w:rPr>
                <w:rFonts w:ascii="Times New Roman" w:hAnsi="Times New Roman"/>
                <w:sz w:val="28"/>
                <w:szCs w:val="28"/>
              </w:rPr>
              <w:t xml:space="preserve"> следующей редакции:</w:t>
            </w:r>
          </w:p>
        </w:tc>
      </w:tr>
    </w:tbl>
    <w:p w:rsidR="00C12787" w:rsidRPr="00865251" w:rsidRDefault="00C12787" w:rsidP="00D84456">
      <w:pPr>
        <w:rPr>
          <w:rFonts w:ascii="Times New Roman" w:hAnsi="Times New Roman"/>
          <w:color w:val="FF0000"/>
          <w:sz w:val="6"/>
          <w:szCs w:val="6"/>
        </w:rPr>
      </w:pPr>
    </w:p>
    <w:p w:rsidR="00865251" w:rsidRPr="00907801" w:rsidRDefault="00865251" w:rsidP="00865251">
      <w:pPr>
        <w:rPr>
          <w:rFonts w:ascii="Times New Roman" w:hAnsi="Times New Roman"/>
          <w:sz w:val="2"/>
          <w:szCs w:val="2"/>
        </w:rPr>
      </w:pPr>
    </w:p>
    <w:tbl>
      <w:tblPr>
        <w:tblStyle w:val="a9"/>
        <w:tblW w:w="9446" w:type="dxa"/>
        <w:tblInd w:w="122" w:type="dxa"/>
        <w:tblLayout w:type="fixed"/>
        <w:tblLook w:val="04A0" w:firstRow="1" w:lastRow="0" w:firstColumn="1" w:lastColumn="0" w:noHBand="0" w:noVBand="1"/>
      </w:tblPr>
      <w:tblGrid>
        <w:gridCol w:w="575"/>
        <w:gridCol w:w="2813"/>
        <w:gridCol w:w="477"/>
        <w:gridCol w:w="12"/>
        <w:gridCol w:w="603"/>
        <w:gridCol w:w="438"/>
        <w:gridCol w:w="438"/>
        <w:gridCol w:w="409"/>
        <w:gridCol w:w="409"/>
        <w:gridCol w:w="409"/>
        <w:gridCol w:w="409"/>
        <w:gridCol w:w="409"/>
        <w:gridCol w:w="409"/>
        <w:gridCol w:w="409"/>
        <w:gridCol w:w="409"/>
        <w:gridCol w:w="409"/>
        <w:gridCol w:w="409"/>
      </w:tblGrid>
      <w:tr w:rsidR="00865251" w:rsidRPr="00907801" w:rsidTr="008B6430">
        <w:trPr>
          <w:trHeight w:val="258"/>
          <w:tblHeader/>
        </w:trPr>
        <w:tc>
          <w:tcPr>
            <w:tcW w:w="575" w:type="dxa"/>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1</w:t>
            </w:r>
          </w:p>
        </w:tc>
        <w:tc>
          <w:tcPr>
            <w:tcW w:w="2813" w:type="dxa"/>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2</w:t>
            </w:r>
          </w:p>
        </w:tc>
        <w:tc>
          <w:tcPr>
            <w:tcW w:w="477" w:type="dxa"/>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3</w:t>
            </w:r>
          </w:p>
        </w:tc>
        <w:tc>
          <w:tcPr>
            <w:tcW w:w="615" w:type="dxa"/>
            <w:gridSpan w:val="2"/>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4</w:t>
            </w:r>
          </w:p>
        </w:tc>
        <w:tc>
          <w:tcPr>
            <w:tcW w:w="438" w:type="dxa"/>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5</w:t>
            </w:r>
          </w:p>
        </w:tc>
        <w:tc>
          <w:tcPr>
            <w:tcW w:w="438" w:type="dxa"/>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6</w:t>
            </w:r>
          </w:p>
        </w:tc>
        <w:tc>
          <w:tcPr>
            <w:tcW w:w="409" w:type="dxa"/>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7</w:t>
            </w:r>
          </w:p>
        </w:tc>
        <w:tc>
          <w:tcPr>
            <w:tcW w:w="409" w:type="dxa"/>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8</w:t>
            </w:r>
          </w:p>
        </w:tc>
        <w:tc>
          <w:tcPr>
            <w:tcW w:w="409" w:type="dxa"/>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9</w:t>
            </w:r>
          </w:p>
        </w:tc>
        <w:tc>
          <w:tcPr>
            <w:tcW w:w="409" w:type="dxa"/>
          </w:tcPr>
          <w:p w:rsidR="00865251" w:rsidRPr="00907801" w:rsidRDefault="00865251" w:rsidP="008B6430">
            <w:pPr>
              <w:ind w:left="-57" w:right="-57"/>
              <w:jc w:val="center"/>
              <w:rPr>
                <w:rFonts w:ascii="Times New Roman" w:hAnsi="Times New Roman"/>
                <w:sz w:val="24"/>
                <w:szCs w:val="24"/>
              </w:rPr>
            </w:pPr>
            <w:r w:rsidRPr="00907801">
              <w:rPr>
                <w:rFonts w:ascii="Times New Roman" w:hAnsi="Times New Roman"/>
                <w:sz w:val="24"/>
                <w:szCs w:val="24"/>
              </w:rPr>
              <w:t>10</w:t>
            </w:r>
          </w:p>
        </w:tc>
        <w:tc>
          <w:tcPr>
            <w:tcW w:w="409" w:type="dxa"/>
          </w:tcPr>
          <w:p w:rsidR="00865251" w:rsidRPr="00907801" w:rsidRDefault="00865251" w:rsidP="008B6430">
            <w:pPr>
              <w:ind w:left="-57" w:right="-57"/>
              <w:jc w:val="center"/>
              <w:rPr>
                <w:rFonts w:ascii="Times New Roman" w:hAnsi="Times New Roman"/>
                <w:sz w:val="24"/>
                <w:szCs w:val="24"/>
              </w:rPr>
            </w:pPr>
            <w:r w:rsidRPr="00907801">
              <w:rPr>
                <w:rFonts w:ascii="Times New Roman" w:hAnsi="Times New Roman"/>
                <w:sz w:val="24"/>
                <w:szCs w:val="24"/>
              </w:rPr>
              <w:t>11</w:t>
            </w:r>
          </w:p>
        </w:tc>
        <w:tc>
          <w:tcPr>
            <w:tcW w:w="409" w:type="dxa"/>
          </w:tcPr>
          <w:p w:rsidR="00865251" w:rsidRPr="00907801" w:rsidRDefault="00865251" w:rsidP="008B6430">
            <w:pPr>
              <w:ind w:left="-57" w:right="-57"/>
              <w:jc w:val="center"/>
              <w:rPr>
                <w:rFonts w:ascii="Times New Roman" w:hAnsi="Times New Roman"/>
                <w:sz w:val="24"/>
                <w:szCs w:val="24"/>
              </w:rPr>
            </w:pPr>
            <w:r w:rsidRPr="00907801">
              <w:rPr>
                <w:rFonts w:ascii="Times New Roman" w:hAnsi="Times New Roman"/>
                <w:sz w:val="24"/>
                <w:szCs w:val="24"/>
              </w:rPr>
              <w:t>12</w:t>
            </w:r>
          </w:p>
        </w:tc>
        <w:tc>
          <w:tcPr>
            <w:tcW w:w="409" w:type="dxa"/>
          </w:tcPr>
          <w:p w:rsidR="00865251" w:rsidRPr="00907801" w:rsidRDefault="00865251" w:rsidP="008B6430">
            <w:pPr>
              <w:ind w:left="-57" w:right="-57"/>
              <w:jc w:val="center"/>
              <w:rPr>
                <w:rFonts w:ascii="Times New Roman" w:hAnsi="Times New Roman"/>
                <w:sz w:val="24"/>
                <w:szCs w:val="24"/>
              </w:rPr>
            </w:pPr>
            <w:r w:rsidRPr="00907801">
              <w:rPr>
                <w:rFonts w:ascii="Times New Roman" w:hAnsi="Times New Roman"/>
                <w:sz w:val="24"/>
                <w:szCs w:val="24"/>
              </w:rPr>
              <w:t>13</w:t>
            </w:r>
          </w:p>
        </w:tc>
        <w:tc>
          <w:tcPr>
            <w:tcW w:w="409" w:type="dxa"/>
          </w:tcPr>
          <w:p w:rsidR="00865251" w:rsidRPr="00907801" w:rsidRDefault="00865251" w:rsidP="008B6430">
            <w:pPr>
              <w:ind w:left="-57" w:right="-57"/>
              <w:jc w:val="center"/>
              <w:rPr>
                <w:rFonts w:ascii="Times New Roman" w:hAnsi="Times New Roman"/>
                <w:sz w:val="24"/>
                <w:szCs w:val="24"/>
              </w:rPr>
            </w:pPr>
            <w:r w:rsidRPr="00907801">
              <w:rPr>
                <w:rFonts w:ascii="Times New Roman" w:hAnsi="Times New Roman"/>
                <w:sz w:val="24"/>
                <w:szCs w:val="24"/>
              </w:rPr>
              <w:t>14</w:t>
            </w:r>
          </w:p>
        </w:tc>
        <w:tc>
          <w:tcPr>
            <w:tcW w:w="409" w:type="dxa"/>
          </w:tcPr>
          <w:p w:rsidR="00865251" w:rsidRPr="00907801" w:rsidRDefault="00865251" w:rsidP="008B6430">
            <w:pPr>
              <w:ind w:left="-57" w:right="-57"/>
              <w:jc w:val="center"/>
              <w:rPr>
                <w:rFonts w:ascii="Times New Roman" w:hAnsi="Times New Roman"/>
                <w:sz w:val="24"/>
                <w:szCs w:val="24"/>
              </w:rPr>
            </w:pPr>
            <w:r w:rsidRPr="00907801">
              <w:rPr>
                <w:rFonts w:ascii="Times New Roman" w:hAnsi="Times New Roman"/>
                <w:sz w:val="24"/>
                <w:szCs w:val="24"/>
              </w:rPr>
              <w:t>15</w:t>
            </w:r>
          </w:p>
        </w:tc>
        <w:tc>
          <w:tcPr>
            <w:tcW w:w="409" w:type="dxa"/>
          </w:tcPr>
          <w:p w:rsidR="00865251" w:rsidRPr="00907801" w:rsidRDefault="00865251" w:rsidP="008B6430">
            <w:pPr>
              <w:ind w:left="-57" w:right="-57"/>
              <w:jc w:val="center"/>
              <w:rPr>
                <w:rFonts w:ascii="Times New Roman" w:hAnsi="Times New Roman"/>
                <w:sz w:val="24"/>
                <w:szCs w:val="24"/>
              </w:rPr>
            </w:pPr>
            <w:r w:rsidRPr="00907801">
              <w:rPr>
                <w:rFonts w:ascii="Times New Roman" w:hAnsi="Times New Roman"/>
                <w:sz w:val="24"/>
                <w:szCs w:val="24"/>
              </w:rPr>
              <w:t>16</w:t>
            </w:r>
          </w:p>
        </w:tc>
      </w:tr>
      <w:tr w:rsidR="00865251" w:rsidRPr="00907801" w:rsidTr="00DF1B80">
        <w:trPr>
          <w:cantSplit/>
          <w:trHeight w:val="1834"/>
        </w:trPr>
        <w:tc>
          <w:tcPr>
            <w:tcW w:w="575" w:type="dxa"/>
            <w:tcBorders>
              <w:bottom w:val="nil"/>
            </w:tcBorders>
          </w:tcPr>
          <w:p w:rsidR="00865251" w:rsidRPr="00907801" w:rsidRDefault="00865251" w:rsidP="008B6430">
            <w:pPr>
              <w:pStyle w:val="ConsPlusNormal"/>
              <w:ind w:left="-57" w:right="-57"/>
              <w:jc w:val="center"/>
              <w:rPr>
                <w:rFonts w:ascii="Times New Roman" w:hAnsi="Times New Roman" w:cs="Times New Roman"/>
                <w:sz w:val="24"/>
                <w:szCs w:val="24"/>
              </w:rPr>
            </w:pPr>
            <w:r w:rsidRPr="00907801">
              <w:rPr>
                <w:rFonts w:ascii="Times New Roman" w:hAnsi="Times New Roman" w:cs="Times New Roman"/>
                <w:sz w:val="24"/>
                <w:szCs w:val="24"/>
              </w:rPr>
              <w:t>3.1</w:t>
            </w:r>
          </w:p>
        </w:tc>
        <w:tc>
          <w:tcPr>
            <w:tcW w:w="2813" w:type="dxa"/>
            <w:vMerge w:val="restart"/>
          </w:tcPr>
          <w:p w:rsidR="00865251" w:rsidRPr="00907801" w:rsidRDefault="00865251" w:rsidP="00DF1B80">
            <w:pPr>
              <w:pStyle w:val="ConsPlusNormal"/>
              <w:ind w:left="-69" w:right="-52"/>
              <w:outlineLvl w:val="3"/>
              <w:rPr>
                <w:rFonts w:ascii="Times New Roman" w:hAnsi="Times New Roman" w:cs="Times New Roman"/>
                <w:sz w:val="24"/>
                <w:szCs w:val="24"/>
              </w:rPr>
            </w:pPr>
            <w:r w:rsidRPr="00907801">
              <w:rPr>
                <w:rFonts w:ascii="Times New Roman" w:hAnsi="Times New Roman" w:cs="Times New Roman"/>
                <w:sz w:val="24"/>
                <w:szCs w:val="24"/>
              </w:rPr>
              <w:t xml:space="preserve">Задача 1. Повышение конкурентоспособности граждан, создание условий для обеспечения равных возможностей всем гражданам, проживающим на территории Рязанской области, независимо от национальности, пола, возраста, социального </w:t>
            </w:r>
            <w:r w:rsidR="00DF1B80">
              <w:rPr>
                <w:rFonts w:ascii="Times New Roman" w:hAnsi="Times New Roman" w:cs="Times New Roman"/>
                <w:sz w:val="24"/>
                <w:szCs w:val="24"/>
              </w:rPr>
              <w:t xml:space="preserve">положения, политических </w:t>
            </w:r>
          </w:p>
        </w:tc>
        <w:tc>
          <w:tcPr>
            <w:tcW w:w="489" w:type="dxa"/>
            <w:gridSpan w:val="2"/>
            <w:vMerge w:val="restart"/>
            <w:textDirection w:val="btLr"/>
          </w:tcPr>
          <w:p w:rsidR="00865251" w:rsidRPr="00907801" w:rsidRDefault="00865251" w:rsidP="008B6430">
            <w:pPr>
              <w:pStyle w:val="ConsPlusNormal"/>
              <w:jc w:val="center"/>
              <w:rPr>
                <w:rFonts w:ascii="Times New Roman" w:hAnsi="Times New Roman" w:cs="Times New Roman"/>
                <w:sz w:val="24"/>
                <w:szCs w:val="24"/>
              </w:rPr>
            </w:pPr>
            <w:r w:rsidRPr="00907801">
              <w:rPr>
                <w:rFonts w:ascii="Times New Roman" w:hAnsi="Times New Roman" w:cs="Times New Roman"/>
                <w:sz w:val="24"/>
                <w:szCs w:val="24"/>
              </w:rPr>
              <w:t>МТСЗН РО</w:t>
            </w:r>
          </w:p>
        </w:tc>
        <w:tc>
          <w:tcPr>
            <w:tcW w:w="603" w:type="dxa"/>
            <w:vMerge w:val="restart"/>
            <w:textDirection w:val="btLr"/>
            <w:vAlign w:val="center"/>
          </w:tcPr>
          <w:p w:rsidR="00865251" w:rsidRPr="00907801" w:rsidRDefault="00865251" w:rsidP="008B6430">
            <w:pPr>
              <w:pStyle w:val="ConsPlusNormal"/>
              <w:jc w:val="center"/>
              <w:rPr>
                <w:rFonts w:ascii="Times New Roman" w:hAnsi="Times New Roman" w:cs="Times New Roman"/>
                <w:sz w:val="24"/>
                <w:szCs w:val="24"/>
              </w:rPr>
            </w:pPr>
            <w:r w:rsidRPr="00907801">
              <w:rPr>
                <w:rFonts w:ascii="Times New Roman" w:hAnsi="Times New Roman" w:cs="Times New Roman"/>
                <w:sz w:val="24"/>
                <w:szCs w:val="24"/>
              </w:rPr>
              <w:t>ГКУ ЦЗН РО, МТСЗН РО, ГАУ ДПО Учебный центр МТСЗН РО</w:t>
            </w:r>
          </w:p>
        </w:tc>
        <w:tc>
          <w:tcPr>
            <w:tcW w:w="438" w:type="dxa"/>
            <w:textDirection w:val="btLr"/>
          </w:tcPr>
          <w:p w:rsidR="00865251" w:rsidRPr="00FA491E" w:rsidRDefault="00FA491E" w:rsidP="008B6430">
            <w:pPr>
              <w:pStyle w:val="ConsPlusNormal"/>
              <w:jc w:val="center"/>
              <w:rPr>
                <w:rFonts w:ascii="Times New Roman" w:hAnsi="Times New Roman" w:cs="Times New Roman"/>
                <w:sz w:val="24"/>
                <w:szCs w:val="24"/>
              </w:rPr>
            </w:pPr>
            <w:r>
              <w:rPr>
                <w:rFonts w:ascii="Times New Roman" w:hAnsi="Times New Roman" w:cs="Times New Roman"/>
                <w:sz w:val="24"/>
                <w:szCs w:val="24"/>
              </w:rPr>
              <w:t>Всего</w:t>
            </w:r>
          </w:p>
        </w:tc>
        <w:tc>
          <w:tcPr>
            <w:tcW w:w="438" w:type="dxa"/>
            <w:textDirection w:val="btLr"/>
            <w:vAlign w:val="center"/>
          </w:tcPr>
          <w:p w:rsidR="00865251" w:rsidRPr="00907801" w:rsidRDefault="00865251" w:rsidP="008B6430">
            <w:pPr>
              <w:pStyle w:val="ConsPlusNormal"/>
              <w:jc w:val="center"/>
              <w:rPr>
                <w:rFonts w:ascii="Times New Roman" w:hAnsi="Times New Roman" w:cs="Times New Roman"/>
                <w:sz w:val="24"/>
                <w:szCs w:val="24"/>
              </w:rPr>
            </w:pPr>
            <w:r w:rsidRPr="00907801">
              <w:rPr>
                <w:rFonts w:ascii="Times New Roman" w:hAnsi="Times New Roman" w:cs="Times New Roman"/>
                <w:sz w:val="24"/>
                <w:szCs w:val="24"/>
              </w:rPr>
              <w:t>01</w:t>
            </w:r>
          </w:p>
        </w:tc>
        <w:tc>
          <w:tcPr>
            <w:tcW w:w="409" w:type="dxa"/>
            <w:textDirection w:val="btLr"/>
            <w:vAlign w:val="center"/>
          </w:tcPr>
          <w:p w:rsidR="00865251" w:rsidRPr="00907801" w:rsidRDefault="00865251" w:rsidP="008B6430">
            <w:pPr>
              <w:jc w:val="center"/>
              <w:rPr>
                <w:rFonts w:ascii="Times New Roman" w:hAnsi="Times New Roman"/>
                <w:bCs/>
                <w:sz w:val="24"/>
                <w:szCs w:val="24"/>
              </w:rPr>
            </w:pPr>
            <w:r>
              <w:rPr>
                <w:rFonts w:ascii="Times New Roman" w:hAnsi="Times New Roman"/>
                <w:bCs/>
                <w:sz w:val="24"/>
                <w:szCs w:val="24"/>
              </w:rPr>
              <w:t>209373,65054</w:t>
            </w:r>
          </w:p>
        </w:tc>
        <w:tc>
          <w:tcPr>
            <w:tcW w:w="409" w:type="dxa"/>
            <w:textDirection w:val="btLr"/>
            <w:vAlign w:val="center"/>
          </w:tcPr>
          <w:p w:rsidR="00865251" w:rsidRPr="00907801" w:rsidRDefault="00865251" w:rsidP="008B6430">
            <w:pPr>
              <w:jc w:val="center"/>
              <w:rPr>
                <w:rFonts w:ascii="Times New Roman" w:hAnsi="Times New Roman"/>
                <w:bCs/>
                <w:sz w:val="24"/>
                <w:szCs w:val="24"/>
              </w:rPr>
            </w:pPr>
            <w:r>
              <w:rPr>
                <w:rFonts w:ascii="Times New Roman" w:hAnsi="Times New Roman"/>
                <w:bCs/>
                <w:sz w:val="24"/>
                <w:szCs w:val="24"/>
              </w:rPr>
              <w:t>69925,35298</w:t>
            </w:r>
          </w:p>
        </w:tc>
        <w:tc>
          <w:tcPr>
            <w:tcW w:w="409" w:type="dxa"/>
            <w:textDirection w:val="btLr"/>
            <w:vAlign w:val="center"/>
          </w:tcPr>
          <w:p w:rsidR="00865251" w:rsidRPr="00907801" w:rsidRDefault="00865251" w:rsidP="008B6430">
            <w:pPr>
              <w:jc w:val="center"/>
              <w:rPr>
                <w:rFonts w:ascii="Times New Roman" w:hAnsi="Times New Roman"/>
                <w:bCs/>
                <w:sz w:val="24"/>
                <w:szCs w:val="24"/>
              </w:rPr>
            </w:pPr>
            <w:r>
              <w:rPr>
                <w:rFonts w:ascii="Times New Roman" w:hAnsi="Times New Roman"/>
                <w:bCs/>
                <w:sz w:val="24"/>
                <w:szCs w:val="24"/>
              </w:rPr>
              <w:t>17080,88541</w:t>
            </w:r>
          </w:p>
        </w:tc>
        <w:tc>
          <w:tcPr>
            <w:tcW w:w="409" w:type="dxa"/>
            <w:textDirection w:val="btLr"/>
            <w:vAlign w:val="center"/>
          </w:tcPr>
          <w:p w:rsidR="00865251" w:rsidRPr="00907801" w:rsidRDefault="00865251" w:rsidP="008B6430">
            <w:pPr>
              <w:jc w:val="center"/>
              <w:rPr>
                <w:rFonts w:ascii="Times New Roman" w:hAnsi="Times New Roman"/>
                <w:bCs/>
                <w:sz w:val="24"/>
                <w:szCs w:val="24"/>
              </w:rPr>
            </w:pPr>
            <w:r>
              <w:rPr>
                <w:rFonts w:ascii="Times New Roman" w:hAnsi="Times New Roman"/>
                <w:bCs/>
                <w:sz w:val="24"/>
                <w:szCs w:val="24"/>
              </w:rPr>
              <w:t>17358,75541</w:t>
            </w:r>
          </w:p>
        </w:tc>
        <w:tc>
          <w:tcPr>
            <w:tcW w:w="409" w:type="dxa"/>
            <w:textDirection w:val="btLr"/>
            <w:vAlign w:val="center"/>
          </w:tcPr>
          <w:p w:rsidR="00865251" w:rsidRPr="00907801" w:rsidRDefault="00865251" w:rsidP="008B6430">
            <w:pPr>
              <w:jc w:val="center"/>
              <w:rPr>
                <w:rFonts w:ascii="Times New Roman" w:hAnsi="Times New Roman"/>
                <w:bCs/>
                <w:sz w:val="24"/>
                <w:szCs w:val="24"/>
              </w:rPr>
            </w:pPr>
            <w:r w:rsidRPr="00907801">
              <w:rPr>
                <w:rFonts w:ascii="Times New Roman" w:hAnsi="Times New Roman"/>
                <w:bCs/>
                <w:sz w:val="24"/>
                <w:szCs w:val="24"/>
              </w:rPr>
              <w:t>17501,44279</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17501,44279</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17501,44279</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17501,44279</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17501,44279</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17501,44279</w:t>
            </w:r>
          </w:p>
        </w:tc>
      </w:tr>
      <w:tr w:rsidR="00865251" w:rsidRPr="00907801" w:rsidTr="00DF1B80">
        <w:trPr>
          <w:cantSplit/>
          <w:trHeight w:val="1682"/>
        </w:trPr>
        <w:tc>
          <w:tcPr>
            <w:tcW w:w="575" w:type="dxa"/>
            <w:tcBorders>
              <w:top w:val="nil"/>
            </w:tcBorders>
          </w:tcPr>
          <w:p w:rsidR="00865251" w:rsidRPr="00907801" w:rsidRDefault="00865251" w:rsidP="008B6430">
            <w:pPr>
              <w:pStyle w:val="ConsPlusNormal"/>
              <w:ind w:left="-57" w:right="-57"/>
              <w:jc w:val="center"/>
              <w:rPr>
                <w:rFonts w:ascii="Times New Roman" w:hAnsi="Times New Roman" w:cs="Times New Roman"/>
                <w:sz w:val="24"/>
                <w:szCs w:val="24"/>
              </w:rPr>
            </w:pPr>
          </w:p>
        </w:tc>
        <w:tc>
          <w:tcPr>
            <w:tcW w:w="2813" w:type="dxa"/>
            <w:vMerge/>
          </w:tcPr>
          <w:p w:rsidR="00865251" w:rsidRPr="00907801" w:rsidRDefault="00865251" w:rsidP="008B6430">
            <w:pPr>
              <w:pStyle w:val="ConsPlusNormal"/>
              <w:ind w:left="-69" w:right="-52"/>
              <w:outlineLvl w:val="3"/>
              <w:rPr>
                <w:rFonts w:ascii="Times New Roman" w:hAnsi="Times New Roman" w:cs="Times New Roman"/>
                <w:sz w:val="24"/>
                <w:szCs w:val="24"/>
              </w:rPr>
            </w:pPr>
          </w:p>
        </w:tc>
        <w:tc>
          <w:tcPr>
            <w:tcW w:w="489" w:type="dxa"/>
            <w:gridSpan w:val="2"/>
            <w:vMerge/>
            <w:textDirection w:val="btLr"/>
          </w:tcPr>
          <w:p w:rsidR="00865251" w:rsidRPr="00907801" w:rsidRDefault="00865251" w:rsidP="008B6430">
            <w:pPr>
              <w:pStyle w:val="ConsPlusNormal"/>
              <w:jc w:val="center"/>
              <w:rPr>
                <w:rFonts w:ascii="Times New Roman" w:hAnsi="Times New Roman" w:cs="Times New Roman"/>
                <w:sz w:val="24"/>
                <w:szCs w:val="24"/>
              </w:rPr>
            </w:pPr>
          </w:p>
        </w:tc>
        <w:tc>
          <w:tcPr>
            <w:tcW w:w="603" w:type="dxa"/>
            <w:vMerge/>
            <w:textDirection w:val="btLr"/>
            <w:vAlign w:val="center"/>
          </w:tcPr>
          <w:p w:rsidR="00865251" w:rsidRPr="00907801" w:rsidRDefault="00865251" w:rsidP="008B6430">
            <w:pPr>
              <w:pStyle w:val="ConsPlusNormal"/>
              <w:jc w:val="center"/>
              <w:rPr>
                <w:rFonts w:ascii="Times New Roman" w:hAnsi="Times New Roman" w:cs="Times New Roman"/>
                <w:sz w:val="24"/>
                <w:szCs w:val="24"/>
              </w:rPr>
            </w:pPr>
          </w:p>
        </w:tc>
        <w:tc>
          <w:tcPr>
            <w:tcW w:w="438" w:type="dxa"/>
            <w:textDirection w:val="btLr"/>
          </w:tcPr>
          <w:p w:rsidR="00865251" w:rsidRPr="00907801" w:rsidRDefault="00865251" w:rsidP="008B6430">
            <w:pPr>
              <w:pStyle w:val="ConsPlusNormal"/>
              <w:jc w:val="center"/>
              <w:rPr>
                <w:rFonts w:ascii="Times New Roman" w:hAnsi="Times New Roman" w:cs="Times New Roman"/>
                <w:sz w:val="24"/>
                <w:szCs w:val="24"/>
              </w:rPr>
            </w:pPr>
            <w:r w:rsidRPr="00907801">
              <w:rPr>
                <w:rFonts w:ascii="Times New Roman" w:hAnsi="Times New Roman" w:cs="Times New Roman"/>
                <w:sz w:val="24"/>
                <w:szCs w:val="24"/>
              </w:rPr>
              <w:t>ОБ</w:t>
            </w:r>
          </w:p>
        </w:tc>
        <w:tc>
          <w:tcPr>
            <w:tcW w:w="438" w:type="dxa"/>
            <w:textDirection w:val="btLr"/>
            <w:vAlign w:val="center"/>
          </w:tcPr>
          <w:p w:rsidR="00865251" w:rsidRPr="00907801" w:rsidRDefault="00865251" w:rsidP="008B6430">
            <w:pPr>
              <w:pStyle w:val="ConsPlusNormal"/>
              <w:jc w:val="center"/>
              <w:rPr>
                <w:rFonts w:ascii="Times New Roman" w:hAnsi="Times New Roman" w:cs="Times New Roman"/>
                <w:sz w:val="24"/>
                <w:szCs w:val="24"/>
              </w:rPr>
            </w:pPr>
            <w:r w:rsidRPr="00907801">
              <w:rPr>
                <w:rFonts w:ascii="Times New Roman" w:hAnsi="Times New Roman" w:cs="Times New Roman"/>
                <w:sz w:val="24"/>
                <w:szCs w:val="24"/>
              </w:rPr>
              <w:t>01</w:t>
            </w:r>
          </w:p>
        </w:tc>
        <w:tc>
          <w:tcPr>
            <w:tcW w:w="409" w:type="dxa"/>
            <w:textDirection w:val="btLr"/>
            <w:vAlign w:val="center"/>
          </w:tcPr>
          <w:p w:rsidR="00865251" w:rsidRPr="00907801" w:rsidRDefault="00865251" w:rsidP="008B6430">
            <w:pPr>
              <w:jc w:val="center"/>
              <w:rPr>
                <w:rFonts w:ascii="Times New Roman" w:hAnsi="Times New Roman"/>
                <w:bCs/>
                <w:sz w:val="24"/>
                <w:szCs w:val="24"/>
              </w:rPr>
            </w:pPr>
            <w:r>
              <w:rPr>
                <w:rFonts w:ascii="Times New Roman" w:hAnsi="Times New Roman"/>
                <w:bCs/>
                <w:sz w:val="24"/>
                <w:szCs w:val="24"/>
              </w:rPr>
              <w:t>156936,75054</w:t>
            </w:r>
          </w:p>
        </w:tc>
        <w:tc>
          <w:tcPr>
            <w:tcW w:w="409" w:type="dxa"/>
            <w:textDirection w:val="btLr"/>
            <w:vAlign w:val="center"/>
          </w:tcPr>
          <w:p w:rsidR="00865251" w:rsidRPr="00907801" w:rsidRDefault="00865251" w:rsidP="008B6430">
            <w:pPr>
              <w:jc w:val="center"/>
              <w:rPr>
                <w:rFonts w:ascii="Times New Roman" w:hAnsi="Times New Roman"/>
                <w:bCs/>
                <w:sz w:val="24"/>
                <w:szCs w:val="24"/>
              </w:rPr>
            </w:pPr>
            <w:r>
              <w:rPr>
                <w:rFonts w:ascii="Times New Roman" w:hAnsi="Times New Roman"/>
                <w:bCs/>
                <w:sz w:val="24"/>
                <w:szCs w:val="24"/>
              </w:rPr>
              <w:t>17488,45298</w:t>
            </w:r>
          </w:p>
        </w:tc>
        <w:tc>
          <w:tcPr>
            <w:tcW w:w="409" w:type="dxa"/>
            <w:textDirection w:val="btLr"/>
            <w:vAlign w:val="center"/>
          </w:tcPr>
          <w:p w:rsidR="00865251" w:rsidRPr="00907801" w:rsidRDefault="00865251" w:rsidP="008B6430">
            <w:pPr>
              <w:jc w:val="center"/>
              <w:rPr>
                <w:rFonts w:ascii="Times New Roman" w:hAnsi="Times New Roman"/>
                <w:bCs/>
                <w:sz w:val="24"/>
                <w:szCs w:val="24"/>
              </w:rPr>
            </w:pPr>
            <w:r>
              <w:rPr>
                <w:rFonts w:ascii="Times New Roman" w:hAnsi="Times New Roman"/>
                <w:bCs/>
                <w:sz w:val="24"/>
                <w:szCs w:val="24"/>
              </w:rPr>
              <w:t>17080,88541</w:t>
            </w:r>
          </w:p>
        </w:tc>
        <w:tc>
          <w:tcPr>
            <w:tcW w:w="409" w:type="dxa"/>
            <w:textDirection w:val="btLr"/>
            <w:vAlign w:val="center"/>
          </w:tcPr>
          <w:p w:rsidR="00865251" w:rsidRPr="00907801" w:rsidRDefault="00865251" w:rsidP="008B6430">
            <w:pPr>
              <w:jc w:val="center"/>
              <w:rPr>
                <w:rFonts w:ascii="Times New Roman" w:hAnsi="Times New Roman"/>
                <w:bCs/>
                <w:sz w:val="24"/>
                <w:szCs w:val="24"/>
              </w:rPr>
            </w:pPr>
            <w:r>
              <w:rPr>
                <w:rFonts w:ascii="Times New Roman" w:hAnsi="Times New Roman"/>
                <w:bCs/>
                <w:sz w:val="24"/>
                <w:szCs w:val="24"/>
              </w:rPr>
              <w:t>17358,75541</w:t>
            </w:r>
          </w:p>
        </w:tc>
        <w:tc>
          <w:tcPr>
            <w:tcW w:w="409" w:type="dxa"/>
            <w:textDirection w:val="btLr"/>
            <w:vAlign w:val="center"/>
          </w:tcPr>
          <w:p w:rsidR="00865251" w:rsidRPr="00907801" w:rsidRDefault="00865251" w:rsidP="008B6430">
            <w:pPr>
              <w:jc w:val="center"/>
              <w:rPr>
                <w:rFonts w:ascii="Times New Roman" w:hAnsi="Times New Roman"/>
                <w:bCs/>
                <w:sz w:val="24"/>
                <w:szCs w:val="24"/>
              </w:rPr>
            </w:pPr>
            <w:r w:rsidRPr="00907801">
              <w:rPr>
                <w:rFonts w:ascii="Times New Roman" w:hAnsi="Times New Roman"/>
                <w:bCs/>
                <w:sz w:val="24"/>
                <w:szCs w:val="24"/>
              </w:rPr>
              <w:t>17501,44279</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17501,44279</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17501,44279</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17501,44279</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17501,44279</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17501,44279</w:t>
            </w:r>
          </w:p>
        </w:tc>
      </w:tr>
      <w:tr w:rsidR="00D73E06" w:rsidRPr="00907801" w:rsidTr="00865251">
        <w:trPr>
          <w:cantSplit/>
          <w:trHeight w:val="1102"/>
        </w:trPr>
        <w:tc>
          <w:tcPr>
            <w:tcW w:w="575" w:type="dxa"/>
          </w:tcPr>
          <w:p w:rsidR="00D73E06" w:rsidRPr="00907801" w:rsidRDefault="00D73E06" w:rsidP="008B6430">
            <w:pPr>
              <w:pStyle w:val="ConsPlusNormal"/>
              <w:ind w:left="-57" w:right="-57"/>
              <w:jc w:val="center"/>
              <w:rPr>
                <w:rFonts w:ascii="Times New Roman" w:hAnsi="Times New Roman" w:cs="Times New Roman"/>
                <w:sz w:val="24"/>
                <w:szCs w:val="24"/>
              </w:rPr>
            </w:pPr>
          </w:p>
        </w:tc>
        <w:tc>
          <w:tcPr>
            <w:tcW w:w="2813" w:type="dxa"/>
          </w:tcPr>
          <w:p w:rsidR="00D73E06" w:rsidRPr="00907801" w:rsidRDefault="00D73E06" w:rsidP="008B6430">
            <w:pPr>
              <w:pStyle w:val="ConsPlusNormal"/>
              <w:ind w:left="-69" w:right="-52"/>
              <w:outlineLvl w:val="3"/>
              <w:rPr>
                <w:rFonts w:ascii="Times New Roman" w:hAnsi="Times New Roman" w:cs="Times New Roman"/>
                <w:sz w:val="24"/>
                <w:szCs w:val="24"/>
              </w:rPr>
            </w:pPr>
            <w:r w:rsidRPr="00907801">
              <w:rPr>
                <w:rFonts w:ascii="Times New Roman" w:hAnsi="Times New Roman" w:cs="Times New Roman"/>
                <w:sz w:val="24"/>
                <w:szCs w:val="24"/>
              </w:rPr>
              <w:t>убеждений и отношения к религии в реализации права на свободный выбор занятости, в том числе:</w:t>
            </w:r>
          </w:p>
        </w:tc>
        <w:tc>
          <w:tcPr>
            <w:tcW w:w="489" w:type="dxa"/>
            <w:gridSpan w:val="2"/>
            <w:textDirection w:val="btLr"/>
          </w:tcPr>
          <w:p w:rsidR="00D73E06" w:rsidRPr="00907801" w:rsidRDefault="00D73E06" w:rsidP="008B6430">
            <w:pPr>
              <w:pStyle w:val="ConsPlusNormal"/>
              <w:jc w:val="center"/>
              <w:rPr>
                <w:rFonts w:ascii="Times New Roman" w:hAnsi="Times New Roman" w:cs="Times New Roman"/>
                <w:sz w:val="24"/>
                <w:szCs w:val="24"/>
              </w:rPr>
            </w:pPr>
          </w:p>
        </w:tc>
        <w:tc>
          <w:tcPr>
            <w:tcW w:w="603" w:type="dxa"/>
            <w:textDirection w:val="btLr"/>
            <w:vAlign w:val="center"/>
          </w:tcPr>
          <w:p w:rsidR="00D73E06" w:rsidRPr="00907801" w:rsidRDefault="00D73E06" w:rsidP="008B6430">
            <w:pPr>
              <w:pStyle w:val="ConsPlusNormal"/>
              <w:jc w:val="center"/>
              <w:rPr>
                <w:rFonts w:ascii="Times New Roman" w:hAnsi="Times New Roman" w:cs="Times New Roman"/>
                <w:sz w:val="24"/>
                <w:szCs w:val="24"/>
              </w:rPr>
            </w:pPr>
          </w:p>
        </w:tc>
        <w:tc>
          <w:tcPr>
            <w:tcW w:w="438" w:type="dxa"/>
            <w:textDirection w:val="btLr"/>
          </w:tcPr>
          <w:p w:rsidR="00D73E06" w:rsidRPr="00907801" w:rsidRDefault="00D73E06" w:rsidP="008B6430">
            <w:pPr>
              <w:pStyle w:val="ConsPlusNormal"/>
              <w:jc w:val="center"/>
              <w:rPr>
                <w:rFonts w:ascii="Times New Roman" w:hAnsi="Times New Roman" w:cs="Times New Roman"/>
                <w:sz w:val="24"/>
                <w:szCs w:val="24"/>
              </w:rPr>
            </w:pPr>
            <w:r>
              <w:rPr>
                <w:rFonts w:ascii="Times New Roman" w:hAnsi="Times New Roman" w:cs="Times New Roman"/>
                <w:sz w:val="24"/>
                <w:szCs w:val="24"/>
              </w:rPr>
              <w:t>ФБ</w:t>
            </w:r>
          </w:p>
        </w:tc>
        <w:tc>
          <w:tcPr>
            <w:tcW w:w="438" w:type="dxa"/>
            <w:textDirection w:val="btLr"/>
            <w:vAlign w:val="center"/>
          </w:tcPr>
          <w:p w:rsidR="00D73E06" w:rsidRPr="00907801" w:rsidRDefault="00D73E06" w:rsidP="008B6430">
            <w:pPr>
              <w:pStyle w:val="ConsPlusNormal"/>
              <w:jc w:val="center"/>
              <w:rPr>
                <w:rFonts w:ascii="Times New Roman" w:hAnsi="Times New Roman" w:cs="Times New Roman"/>
                <w:sz w:val="24"/>
                <w:szCs w:val="24"/>
              </w:rPr>
            </w:pPr>
          </w:p>
        </w:tc>
        <w:tc>
          <w:tcPr>
            <w:tcW w:w="409" w:type="dxa"/>
            <w:textDirection w:val="btLr"/>
            <w:vAlign w:val="center"/>
          </w:tcPr>
          <w:p w:rsidR="00D73E06" w:rsidRDefault="00D73E06" w:rsidP="008B6430">
            <w:pPr>
              <w:jc w:val="center"/>
              <w:rPr>
                <w:rFonts w:ascii="Times New Roman" w:hAnsi="Times New Roman"/>
                <w:bCs/>
                <w:sz w:val="24"/>
                <w:szCs w:val="24"/>
              </w:rPr>
            </w:pPr>
            <w:r>
              <w:rPr>
                <w:rFonts w:ascii="Times New Roman" w:hAnsi="Times New Roman"/>
                <w:bCs/>
                <w:sz w:val="24"/>
                <w:szCs w:val="24"/>
              </w:rPr>
              <w:t>52436,9</w:t>
            </w:r>
          </w:p>
        </w:tc>
        <w:tc>
          <w:tcPr>
            <w:tcW w:w="409" w:type="dxa"/>
            <w:textDirection w:val="btLr"/>
            <w:vAlign w:val="center"/>
          </w:tcPr>
          <w:p w:rsidR="00D73E06" w:rsidRDefault="00D73E06" w:rsidP="008B6430">
            <w:pPr>
              <w:jc w:val="center"/>
              <w:rPr>
                <w:rFonts w:ascii="Times New Roman" w:hAnsi="Times New Roman"/>
                <w:bCs/>
                <w:sz w:val="24"/>
                <w:szCs w:val="24"/>
              </w:rPr>
            </w:pPr>
            <w:r>
              <w:rPr>
                <w:rFonts w:ascii="Times New Roman" w:hAnsi="Times New Roman"/>
                <w:bCs/>
                <w:sz w:val="24"/>
                <w:szCs w:val="24"/>
              </w:rPr>
              <w:t>52436,9</w:t>
            </w:r>
          </w:p>
        </w:tc>
        <w:tc>
          <w:tcPr>
            <w:tcW w:w="409" w:type="dxa"/>
            <w:textDirection w:val="btLr"/>
            <w:vAlign w:val="center"/>
          </w:tcPr>
          <w:p w:rsidR="00D73E06" w:rsidRDefault="00D73E06" w:rsidP="00885219">
            <w:pPr>
              <w:jc w:val="center"/>
              <w:rPr>
                <w:rFonts w:ascii="Times New Roman" w:hAnsi="Times New Roman"/>
                <w:sz w:val="24"/>
                <w:szCs w:val="24"/>
              </w:rPr>
            </w:pPr>
            <w:r>
              <w:rPr>
                <w:rFonts w:ascii="Times New Roman" w:hAnsi="Times New Roman"/>
                <w:sz w:val="24"/>
                <w:szCs w:val="24"/>
              </w:rPr>
              <w:t>-</w:t>
            </w:r>
          </w:p>
        </w:tc>
        <w:tc>
          <w:tcPr>
            <w:tcW w:w="409" w:type="dxa"/>
            <w:textDirection w:val="btLr"/>
            <w:vAlign w:val="center"/>
          </w:tcPr>
          <w:p w:rsidR="00D73E06" w:rsidRDefault="00D73E06" w:rsidP="00885219">
            <w:pPr>
              <w:jc w:val="center"/>
              <w:rPr>
                <w:rFonts w:ascii="Times New Roman" w:hAnsi="Times New Roman"/>
                <w:sz w:val="24"/>
                <w:szCs w:val="24"/>
              </w:rPr>
            </w:pPr>
            <w:r>
              <w:rPr>
                <w:rFonts w:ascii="Times New Roman" w:hAnsi="Times New Roman"/>
                <w:sz w:val="24"/>
                <w:szCs w:val="24"/>
              </w:rPr>
              <w:t>-</w:t>
            </w:r>
          </w:p>
        </w:tc>
        <w:tc>
          <w:tcPr>
            <w:tcW w:w="409" w:type="dxa"/>
            <w:textDirection w:val="btLr"/>
            <w:vAlign w:val="center"/>
          </w:tcPr>
          <w:p w:rsidR="00D73E06" w:rsidRDefault="00D73E06" w:rsidP="00885219">
            <w:pPr>
              <w:jc w:val="center"/>
              <w:rPr>
                <w:rFonts w:ascii="Times New Roman" w:hAnsi="Times New Roman"/>
                <w:sz w:val="24"/>
                <w:szCs w:val="24"/>
              </w:rPr>
            </w:pPr>
            <w:r>
              <w:rPr>
                <w:rFonts w:ascii="Times New Roman" w:hAnsi="Times New Roman"/>
                <w:sz w:val="24"/>
                <w:szCs w:val="24"/>
              </w:rPr>
              <w:t>-</w:t>
            </w:r>
          </w:p>
        </w:tc>
        <w:tc>
          <w:tcPr>
            <w:tcW w:w="409" w:type="dxa"/>
            <w:textDirection w:val="btLr"/>
            <w:vAlign w:val="center"/>
          </w:tcPr>
          <w:p w:rsidR="00D73E06" w:rsidRDefault="00D73E06" w:rsidP="00885219">
            <w:pPr>
              <w:jc w:val="center"/>
              <w:rPr>
                <w:rFonts w:ascii="Times New Roman" w:hAnsi="Times New Roman"/>
                <w:sz w:val="24"/>
                <w:szCs w:val="24"/>
              </w:rPr>
            </w:pPr>
            <w:r>
              <w:rPr>
                <w:rFonts w:ascii="Times New Roman" w:hAnsi="Times New Roman"/>
                <w:sz w:val="24"/>
                <w:szCs w:val="24"/>
              </w:rPr>
              <w:t>-</w:t>
            </w:r>
          </w:p>
        </w:tc>
        <w:tc>
          <w:tcPr>
            <w:tcW w:w="409" w:type="dxa"/>
            <w:textDirection w:val="btLr"/>
            <w:vAlign w:val="center"/>
          </w:tcPr>
          <w:p w:rsidR="00D73E06" w:rsidRDefault="00D73E06" w:rsidP="00885219">
            <w:pPr>
              <w:jc w:val="center"/>
              <w:rPr>
                <w:rFonts w:ascii="Times New Roman" w:hAnsi="Times New Roman"/>
                <w:sz w:val="24"/>
                <w:szCs w:val="24"/>
              </w:rPr>
            </w:pPr>
            <w:r>
              <w:rPr>
                <w:rFonts w:ascii="Times New Roman" w:hAnsi="Times New Roman"/>
                <w:sz w:val="24"/>
                <w:szCs w:val="24"/>
              </w:rPr>
              <w:t>-</w:t>
            </w:r>
          </w:p>
        </w:tc>
        <w:tc>
          <w:tcPr>
            <w:tcW w:w="409" w:type="dxa"/>
            <w:textDirection w:val="btLr"/>
            <w:vAlign w:val="center"/>
          </w:tcPr>
          <w:p w:rsidR="00D73E06" w:rsidRDefault="00D73E06" w:rsidP="00885219">
            <w:pPr>
              <w:jc w:val="center"/>
              <w:rPr>
                <w:rFonts w:ascii="Times New Roman" w:hAnsi="Times New Roman"/>
                <w:sz w:val="24"/>
                <w:szCs w:val="24"/>
              </w:rPr>
            </w:pPr>
            <w:r>
              <w:rPr>
                <w:rFonts w:ascii="Times New Roman" w:hAnsi="Times New Roman"/>
                <w:sz w:val="24"/>
                <w:szCs w:val="24"/>
              </w:rPr>
              <w:t>-</w:t>
            </w:r>
          </w:p>
        </w:tc>
        <w:tc>
          <w:tcPr>
            <w:tcW w:w="409" w:type="dxa"/>
            <w:textDirection w:val="btLr"/>
            <w:vAlign w:val="center"/>
          </w:tcPr>
          <w:p w:rsidR="00D73E06" w:rsidRDefault="00D73E06" w:rsidP="00885219">
            <w:pPr>
              <w:jc w:val="center"/>
              <w:rPr>
                <w:rFonts w:ascii="Times New Roman" w:hAnsi="Times New Roman"/>
                <w:sz w:val="24"/>
                <w:szCs w:val="24"/>
              </w:rPr>
            </w:pPr>
            <w:r>
              <w:rPr>
                <w:rFonts w:ascii="Times New Roman" w:hAnsi="Times New Roman"/>
                <w:sz w:val="24"/>
                <w:szCs w:val="24"/>
              </w:rPr>
              <w:t>-</w:t>
            </w:r>
          </w:p>
        </w:tc>
        <w:tc>
          <w:tcPr>
            <w:tcW w:w="409" w:type="dxa"/>
            <w:textDirection w:val="btLr"/>
            <w:vAlign w:val="center"/>
          </w:tcPr>
          <w:p w:rsidR="00D73E06" w:rsidRDefault="00D73E06" w:rsidP="00885219">
            <w:pPr>
              <w:jc w:val="center"/>
              <w:rPr>
                <w:rFonts w:ascii="Times New Roman" w:hAnsi="Times New Roman"/>
                <w:sz w:val="24"/>
                <w:szCs w:val="24"/>
              </w:rPr>
            </w:pPr>
            <w:r>
              <w:rPr>
                <w:rFonts w:ascii="Times New Roman" w:hAnsi="Times New Roman"/>
                <w:sz w:val="24"/>
                <w:szCs w:val="24"/>
              </w:rPr>
              <w:t>-</w:t>
            </w:r>
          </w:p>
        </w:tc>
      </w:tr>
      <w:tr w:rsidR="00865251" w:rsidRPr="00907801" w:rsidTr="008B6430">
        <w:trPr>
          <w:cantSplit/>
          <w:trHeight w:val="546"/>
        </w:trPr>
        <w:tc>
          <w:tcPr>
            <w:tcW w:w="575" w:type="dxa"/>
          </w:tcPr>
          <w:p w:rsidR="00865251" w:rsidRPr="00907801" w:rsidRDefault="00865251" w:rsidP="008B6430">
            <w:pPr>
              <w:pStyle w:val="ConsPlusNormal"/>
              <w:ind w:left="-94" w:right="-57"/>
              <w:jc w:val="center"/>
              <w:rPr>
                <w:rFonts w:ascii="Times New Roman" w:hAnsi="Times New Roman" w:cs="Times New Roman"/>
                <w:sz w:val="24"/>
                <w:szCs w:val="24"/>
              </w:rPr>
            </w:pPr>
            <w:r w:rsidRPr="00907801">
              <w:rPr>
                <w:rFonts w:ascii="Times New Roman" w:hAnsi="Times New Roman" w:cs="Times New Roman"/>
                <w:sz w:val="24"/>
                <w:szCs w:val="24"/>
              </w:rPr>
              <w:t>3.1.1</w:t>
            </w:r>
          </w:p>
        </w:tc>
        <w:tc>
          <w:tcPr>
            <w:tcW w:w="2813" w:type="dxa"/>
          </w:tcPr>
          <w:p w:rsidR="00865251" w:rsidRPr="00907801" w:rsidRDefault="00865251" w:rsidP="008B6430">
            <w:pPr>
              <w:pStyle w:val="ConsPlusNormal"/>
              <w:ind w:left="-69" w:right="-52"/>
              <w:rPr>
                <w:rFonts w:ascii="Times New Roman" w:hAnsi="Times New Roman" w:cs="Times New Roman"/>
                <w:sz w:val="24"/>
                <w:szCs w:val="24"/>
              </w:rPr>
            </w:pPr>
            <w:r w:rsidRPr="00907801">
              <w:rPr>
                <w:rFonts w:ascii="Times New Roman" w:hAnsi="Times New Roman" w:cs="Times New Roman"/>
                <w:sz w:val="24"/>
                <w:szCs w:val="24"/>
              </w:rPr>
              <w:t>Организация профессионального обучения и дополнительного профессионального образования безработных граждан, включая обучение в другой местности</w:t>
            </w:r>
          </w:p>
        </w:tc>
        <w:tc>
          <w:tcPr>
            <w:tcW w:w="489" w:type="dxa"/>
            <w:gridSpan w:val="2"/>
            <w:textDirection w:val="btLr"/>
          </w:tcPr>
          <w:p w:rsidR="00865251" w:rsidRPr="00907801" w:rsidRDefault="00865251" w:rsidP="008B6430">
            <w:pPr>
              <w:pStyle w:val="ConsPlusNormal"/>
              <w:jc w:val="center"/>
              <w:rPr>
                <w:rFonts w:ascii="Times New Roman" w:hAnsi="Times New Roman" w:cs="Times New Roman"/>
                <w:sz w:val="24"/>
                <w:szCs w:val="24"/>
              </w:rPr>
            </w:pPr>
            <w:r w:rsidRPr="00907801">
              <w:rPr>
                <w:rFonts w:ascii="Times New Roman" w:hAnsi="Times New Roman" w:cs="Times New Roman"/>
                <w:sz w:val="24"/>
                <w:szCs w:val="24"/>
              </w:rPr>
              <w:t>МТСЗН РО</w:t>
            </w:r>
          </w:p>
        </w:tc>
        <w:tc>
          <w:tcPr>
            <w:tcW w:w="603" w:type="dxa"/>
            <w:textDirection w:val="btLr"/>
            <w:vAlign w:val="center"/>
          </w:tcPr>
          <w:p w:rsidR="00865251" w:rsidRPr="00907801" w:rsidRDefault="00865251" w:rsidP="008B6430">
            <w:pPr>
              <w:pStyle w:val="ConsPlusNormal"/>
              <w:jc w:val="center"/>
              <w:rPr>
                <w:rFonts w:ascii="Times New Roman" w:hAnsi="Times New Roman" w:cs="Times New Roman"/>
                <w:sz w:val="24"/>
                <w:szCs w:val="24"/>
              </w:rPr>
            </w:pPr>
            <w:r w:rsidRPr="00907801">
              <w:rPr>
                <w:rFonts w:ascii="Times New Roman" w:hAnsi="Times New Roman" w:cs="Times New Roman"/>
                <w:sz w:val="24"/>
                <w:szCs w:val="24"/>
              </w:rPr>
              <w:t>ГКУ ЦЗН РО</w:t>
            </w:r>
          </w:p>
        </w:tc>
        <w:tc>
          <w:tcPr>
            <w:tcW w:w="438" w:type="dxa"/>
            <w:textDirection w:val="btLr"/>
            <w:vAlign w:val="center"/>
          </w:tcPr>
          <w:p w:rsidR="00865251" w:rsidRPr="00907801" w:rsidRDefault="00865251" w:rsidP="008B6430">
            <w:pPr>
              <w:autoSpaceDE w:val="0"/>
              <w:autoSpaceDN w:val="0"/>
              <w:adjustRightInd w:val="0"/>
              <w:jc w:val="center"/>
              <w:rPr>
                <w:rFonts w:ascii="Times New Roman" w:hAnsi="Times New Roman"/>
                <w:sz w:val="24"/>
                <w:szCs w:val="24"/>
              </w:rPr>
            </w:pPr>
            <w:r w:rsidRPr="00907801">
              <w:rPr>
                <w:rFonts w:ascii="Times New Roman" w:hAnsi="Times New Roman"/>
                <w:sz w:val="24"/>
                <w:szCs w:val="24"/>
              </w:rPr>
              <w:t>ОБ</w:t>
            </w:r>
          </w:p>
        </w:tc>
        <w:tc>
          <w:tcPr>
            <w:tcW w:w="438"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01</w:t>
            </w:r>
          </w:p>
        </w:tc>
        <w:tc>
          <w:tcPr>
            <w:tcW w:w="409" w:type="dxa"/>
            <w:textDirection w:val="btLr"/>
            <w:vAlign w:val="center"/>
          </w:tcPr>
          <w:p w:rsidR="00865251" w:rsidRPr="00907801" w:rsidRDefault="00865251" w:rsidP="00DF1B80">
            <w:pPr>
              <w:jc w:val="center"/>
              <w:rPr>
                <w:rFonts w:ascii="Times New Roman" w:hAnsi="Times New Roman"/>
                <w:bCs/>
                <w:sz w:val="24"/>
                <w:szCs w:val="24"/>
              </w:rPr>
            </w:pPr>
            <w:r>
              <w:rPr>
                <w:rFonts w:ascii="Times New Roman" w:hAnsi="Times New Roman"/>
                <w:bCs/>
                <w:sz w:val="24"/>
                <w:szCs w:val="24"/>
              </w:rPr>
              <w:t>5</w:t>
            </w:r>
            <w:r w:rsidR="00DF1B80">
              <w:rPr>
                <w:rFonts w:ascii="Times New Roman" w:hAnsi="Times New Roman"/>
                <w:bCs/>
                <w:sz w:val="24"/>
                <w:szCs w:val="24"/>
              </w:rPr>
              <w:t>5</w:t>
            </w:r>
            <w:r>
              <w:rPr>
                <w:rFonts w:ascii="Times New Roman" w:hAnsi="Times New Roman"/>
                <w:bCs/>
                <w:sz w:val="24"/>
                <w:szCs w:val="24"/>
              </w:rPr>
              <w:t>339,24712</w:t>
            </w:r>
          </w:p>
        </w:tc>
        <w:tc>
          <w:tcPr>
            <w:tcW w:w="409" w:type="dxa"/>
            <w:textDirection w:val="btLr"/>
            <w:vAlign w:val="center"/>
          </w:tcPr>
          <w:p w:rsidR="00865251" w:rsidRPr="00907801" w:rsidRDefault="00DF1B80" w:rsidP="008B6430">
            <w:pPr>
              <w:jc w:val="center"/>
              <w:rPr>
                <w:rFonts w:ascii="Times New Roman" w:hAnsi="Times New Roman"/>
                <w:sz w:val="24"/>
                <w:szCs w:val="24"/>
              </w:rPr>
            </w:pPr>
            <w:r>
              <w:rPr>
                <w:rFonts w:ascii="Times New Roman" w:hAnsi="Times New Roman"/>
                <w:sz w:val="24"/>
                <w:szCs w:val="24"/>
              </w:rPr>
              <w:t>5</w:t>
            </w:r>
            <w:r w:rsidR="00865251">
              <w:rPr>
                <w:rFonts w:ascii="Times New Roman" w:hAnsi="Times New Roman"/>
                <w:sz w:val="24"/>
                <w:szCs w:val="24"/>
              </w:rPr>
              <w:t>507,86346</w:t>
            </w:r>
          </w:p>
        </w:tc>
        <w:tc>
          <w:tcPr>
            <w:tcW w:w="409" w:type="dxa"/>
            <w:textDirection w:val="btLr"/>
          </w:tcPr>
          <w:p w:rsidR="00865251" w:rsidRPr="00907801" w:rsidRDefault="00865251" w:rsidP="008B6430">
            <w:pPr>
              <w:jc w:val="center"/>
              <w:rPr>
                <w:rFonts w:ascii="Times New Roman" w:hAnsi="Times New Roman"/>
                <w:sz w:val="24"/>
                <w:szCs w:val="24"/>
              </w:rPr>
            </w:pPr>
            <w:r>
              <w:rPr>
                <w:rFonts w:ascii="Times New Roman" w:hAnsi="Times New Roman"/>
                <w:sz w:val="24"/>
                <w:szCs w:val="24"/>
              </w:rPr>
              <w:t>6507,86346</w:t>
            </w:r>
          </w:p>
        </w:tc>
        <w:tc>
          <w:tcPr>
            <w:tcW w:w="409" w:type="dxa"/>
            <w:textDirection w:val="btLr"/>
          </w:tcPr>
          <w:p w:rsidR="00865251" w:rsidRPr="00907801" w:rsidRDefault="00865251" w:rsidP="008B6430">
            <w:pPr>
              <w:jc w:val="center"/>
              <w:rPr>
                <w:rFonts w:ascii="Times New Roman" w:hAnsi="Times New Roman"/>
                <w:sz w:val="24"/>
                <w:szCs w:val="24"/>
              </w:rPr>
            </w:pPr>
            <w:r>
              <w:rPr>
                <w:rFonts w:ascii="Times New Roman" w:hAnsi="Times New Roman"/>
                <w:sz w:val="24"/>
                <w:szCs w:val="24"/>
              </w:rPr>
              <w:t>6507,86346</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6135,94279</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6135,94279</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6135,94279</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6135,94279</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6135,94279</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6135,94279</w:t>
            </w:r>
          </w:p>
        </w:tc>
      </w:tr>
      <w:tr w:rsidR="00865251" w:rsidRPr="00907801" w:rsidTr="008B6430">
        <w:trPr>
          <w:cantSplit/>
          <w:trHeight w:val="2923"/>
        </w:trPr>
        <w:tc>
          <w:tcPr>
            <w:tcW w:w="575" w:type="dxa"/>
          </w:tcPr>
          <w:p w:rsidR="00865251" w:rsidRPr="00907801" w:rsidRDefault="00865251" w:rsidP="008B6430">
            <w:pPr>
              <w:pStyle w:val="ConsPlusNormal"/>
              <w:ind w:left="-94" w:right="-57"/>
              <w:jc w:val="center"/>
              <w:rPr>
                <w:rFonts w:ascii="Times New Roman" w:hAnsi="Times New Roman" w:cs="Times New Roman"/>
                <w:sz w:val="24"/>
                <w:szCs w:val="24"/>
              </w:rPr>
            </w:pPr>
            <w:r w:rsidRPr="00907801">
              <w:rPr>
                <w:rFonts w:ascii="Times New Roman" w:hAnsi="Times New Roman" w:cs="Times New Roman"/>
                <w:sz w:val="24"/>
                <w:szCs w:val="24"/>
              </w:rPr>
              <w:t>3.1.2</w:t>
            </w:r>
          </w:p>
        </w:tc>
        <w:tc>
          <w:tcPr>
            <w:tcW w:w="2813" w:type="dxa"/>
          </w:tcPr>
          <w:p w:rsidR="00DF1B80" w:rsidRDefault="00865251" w:rsidP="008B6430">
            <w:pPr>
              <w:pStyle w:val="ConsPlusNormal"/>
              <w:ind w:left="-74" w:right="-66"/>
              <w:rPr>
                <w:rFonts w:ascii="Times New Roman" w:hAnsi="Times New Roman" w:cs="Times New Roman"/>
                <w:sz w:val="24"/>
                <w:szCs w:val="24"/>
              </w:rPr>
            </w:pPr>
            <w:r w:rsidRPr="00907801">
              <w:rPr>
                <w:rFonts w:ascii="Times New Roman" w:hAnsi="Times New Roman" w:cs="Times New Roman"/>
                <w:sz w:val="24"/>
                <w:szCs w:val="24"/>
              </w:rPr>
              <w:t>Организация профессионального обучения и дополнительного профессионального образования безработных граждан (субсидии на финансовое обеспечение государственного задания)</w:t>
            </w:r>
          </w:p>
          <w:p w:rsidR="00DF1B80" w:rsidRDefault="00DF1B80" w:rsidP="008B6430">
            <w:pPr>
              <w:pStyle w:val="ConsPlusNormal"/>
              <w:ind w:left="-74" w:right="-66"/>
              <w:rPr>
                <w:rFonts w:ascii="Times New Roman" w:hAnsi="Times New Roman" w:cs="Times New Roman"/>
                <w:sz w:val="24"/>
                <w:szCs w:val="24"/>
              </w:rPr>
            </w:pPr>
          </w:p>
          <w:p w:rsidR="00DF1B80" w:rsidRPr="00907801" w:rsidRDefault="00DF1B80" w:rsidP="008B6430">
            <w:pPr>
              <w:pStyle w:val="ConsPlusNormal"/>
              <w:ind w:left="-74" w:right="-66"/>
              <w:rPr>
                <w:rFonts w:ascii="Times New Roman" w:hAnsi="Times New Roman" w:cs="Times New Roman"/>
                <w:sz w:val="24"/>
                <w:szCs w:val="24"/>
              </w:rPr>
            </w:pPr>
          </w:p>
        </w:tc>
        <w:tc>
          <w:tcPr>
            <w:tcW w:w="489" w:type="dxa"/>
            <w:gridSpan w:val="2"/>
            <w:textDirection w:val="btLr"/>
          </w:tcPr>
          <w:p w:rsidR="00865251" w:rsidRPr="00907801" w:rsidRDefault="00865251" w:rsidP="008B6430">
            <w:pPr>
              <w:pStyle w:val="ConsPlusNormal"/>
              <w:jc w:val="center"/>
              <w:rPr>
                <w:rFonts w:ascii="Times New Roman" w:hAnsi="Times New Roman" w:cs="Times New Roman"/>
                <w:sz w:val="24"/>
                <w:szCs w:val="24"/>
              </w:rPr>
            </w:pPr>
            <w:r w:rsidRPr="00907801">
              <w:rPr>
                <w:rFonts w:ascii="Times New Roman" w:hAnsi="Times New Roman" w:cs="Times New Roman"/>
                <w:sz w:val="24"/>
                <w:szCs w:val="24"/>
              </w:rPr>
              <w:t>МТСЗН РО</w:t>
            </w:r>
          </w:p>
        </w:tc>
        <w:tc>
          <w:tcPr>
            <w:tcW w:w="603" w:type="dxa"/>
            <w:textDirection w:val="btLr"/>
            <w:vAlign w:val="center"/>
          </w:tcPr>
          <w:p w:rsidR="00865251" w:rsidRPr="00907801" w:rsidRDefault="00865251" w:rsidP="008B6430">
            <w:pPr>
              <w:pStyle w:val="ConsPlusNormal"/>
              <w:jc w:val="center"/>
              <w:rPr>
                <w:rFonts w:ascii="Times New Roman" w:hAnsi="Times New Roman" w:cs="Times New Roman"/>
                <w:sz w:val="24"/>
                <w:szCs w:val="24"/>
              </w:rPr>
            </w:pPr>
            <w:r w:rsidRPr="00907801">
              <w:rPr>
                <w:rFonts w:ascii="Times New Roman" w:hAnsi="Times New Roman" w:cs="Times New Roman"/>
                <w:sz w:val="24"/>
                <w:szCs w:val="24"/>
              </w:rPr>
              <w:t>ГКУ ЦЗН РО, ГАУ ДПО Учебный центр МТСЗН РО</w:t>
            </w:r>
          </w:p>
        </w:tc>
        <w:tc>
          <w:tcPr>
            <w:tcW w:w="438" w:type="dxa"/>
            <w:textDirection w:val="btLr"/>
            <w:vAlign w:val="center"/>
          </w:tcPr>
          <w:p w:rsidR="00865251" w:rsidRPr="00907801" w:rsidRDefault="00865251" w:rsidP="008B6430">
            <w:pPr>
              <w:autoSpaceDE w:val="0"/>
              <w:autoSpaceDN w:val="0"/>
              <w:adjustRightInd w:val="0"/>
              <w:jc w:val="center"/>
              <w:rPr>
                <w:rFonts w:ascii="Times New Roman" w:hAnsi="Times New Roman"/>
                <w:sz w:val="24"/>
                <w:szCs w:val="24"/>
              </w:rPr>
            </w:pPr>
            <w:r w:rsidRPr="00907801">
              <w:rPr>
                <w:rFonts w:ascii="Times New Roman" w:hAnsi="Times New Roman"/>
                <w:sz w:val="24"/>
                <w:szCs w:val="24"/>
              </w:rPr>
              <w:t>ОБ</w:t>
            </w:r>
          </w:p>
        </w:tc>
        <w:tc>
          <w:tcPr>
            <w:tcW w:w="438"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01</w:t>
            </w:r>
          </w:p>
        </w:tc>
        <w:tc>
          <w:tcPr>
            <w:tcW w:w="409" w:type="dxa"/>
            <w:textDirection w:val="btLr"/>
            <w:vAlign w:val="center"/>
          </w:tcPr>
          <w:p w:rsidR="00865251" w:rsidRPr="00907801" w:rsidRDefault="00865251" w:rsidP="008B6430">
            <w:pPr>
              <w:jc w:val="center"/>
              <w:rPr>
                <w:rFonts w:ascii="Times New Roman" w:hAnsi="Times New Roman"/>
                <w:bCs/>
                <w:sz w:val="24"/>
                <w:szCs w:val="24"/>
              </w:rPr>
            </w:pPr>
            <w:r>
              <w:rPr>
                <w:rFonts w:ascii="Times New Roman" w:hAnsi="Times New Roman"/>
                <w:bCs/>
                <w:sz w:val="24"/>
                <w:szCs w:val="24"/>
              </w:rPr>
              <w:t>101067,83776</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Pr>
                <w:rFonts w:ascii="Times New Roman" w:hAnsi="Times New Roman"/>
                <w:sz w:val="24"/>
                <w:szCs w:val="24"/>
              </w:rPr>
              <w:t>11450,92386</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Pr>
                <w:rFonts w:ascii="Times New Roman" w:hAnsi="Times New Roman"/>
                <w:sz w:val="24"/>
                <w:szCs w:val="24"/>
              </w:rPr>
              <w:t>10573,02195</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Pr>
                <w:rFonts w:ascii="Times New Roman" w:hAnsi="Times New Roman"/>
                <w:sz w:val="24"/>
                <w:szCs w:val="24"/>
              </w:rPr>
              <w:t>10850,89195</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11365,5</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11365,5</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11365,5</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11365,5</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11365,5</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11365,5</w:t>
            </w:r>
          </w:p>
        </w:tc>
      </w:tr>
      <w:tr w:rsidR="00BA76CB" w:rsidRPr="00907801" w:rsidTr="00DF1B80">
        <w:trPr>
          <w:cantSplit/>
          <w:trHeight w:val="2844"/>
        </w:trPr>
        <w:tc>
          <w:tcPr>
            <w:tcW w:w="575" w:type="dxa"/>
            <w:tcBorders>
              <w:bottom w:val="nil"/>
            </w:tcBorders>
          </w:tcPr>
          <w:p w:rsidR="00BA76CB" w:rsidRPr="00907801" w:rsidRDefault="00BA76CB" w:rsidP="008B6430">
            <w:pPr>
              <w:pStyle w:val="ConsPlusNormal"/>
              <w:ind w:left="-94" w:right="-57"/>
              <w:jc w:val="center"/>
              <w:rPr>
                <w:rFonts w:ascii="Times New Roman" w:hAnsi="Times New Roman" w:cs="Times New Roman"/>
                <w:sz w:val="24"/>
                <w:szCs w:val="24"/>
              </w:rPr>
            </w:pPr>
            <w:r>
              <w:rPr>
                <w:rFonts w:ascii="Times New Roman" w:hAnsi="Times New Roman" w:cs="Times New Roman"/>
                <w:sz w:val="24"/>
                <w:szCs w:val="24"/>
              </w:rPr>
              <w:t>3.1.3</w:t>
            </w:r>
          </w:p>
        </w:tc>
        <w:tc>
          <w:tcPr>
            <w:tcW w:w="2813" w:type="dxa"/>
            <w:vMerge w:val="restart"/>
          </w:tcPr>
          <w:p w:rsidR="00BA76CB" w:rsidRPr="00907801" w:rsidRDefault="00BA76CB" w:rsidP="00FA491E">
            <w:pPr>
              <w:pStyle w:val="ConsPlusNormal"/>
              <w:ind w:left="-74" w:right="-66"/>
              <w:rPr>
                <w:rFonts w:ascii="Times New Roman" w:hAnsi="Times New Roman" w:cs="Times New Roman"/>
                <w:sz w:val="24"/>
                <w:szCs w:val="24"/>
              </w:rPr>
            </w:pPr>
            <w:r w:rsidRPr="00DF1B80">
              <w:rPr>
                <w:rFonts w:ascii="Times New Roman" w:hAnsi="Times New Roman" w:cs="Times New Roman"/>
                <w:sz w:val="24"/>
                <w:szCs w:val="24"/>
              </w:rPr>
              <w:t>Предоставление субсиди</w:t>
            </w:r>
            <w:r w:rsidR="00FA491E">
              <w:rPr>
                <w:rFonts w:ascii="Times New Roman" w:hAnsi="Times New Roman" w:cs="Times New Roman"/>
                <w:sz w:val="24"/>
                <w:szCs w:val="24"/>
              </w:rPr>
              <w:t>й</w:t>
            </w:r>
            <w:r w:rsidRPr="00DF1B80">
              <w:rPr>
                <w:rFonts w:ascii="Times New Roman" w:hAnsi="Times New Roman" w:cs="Times New Roman"/>
                <w:sz w:val="24"/>
                <w:szCs w:val="24"/>
              </w:rPr>
              <w:t xml:space="preserve"> работодателям в целях</w:t>
            </w:r>
            <w:r w:rsidR="00FA491E">
              <w:rPr>
                <w:rFonts w:ascii="Times New Roman" w:hAnsi="Times New Roman" w:cs="Times New Roman"/>
                <w:sz w:val="24"/>
                <w:szCs w:val="24"/>
              </w:rPr>
              <w:t xml:space="preserve"> финансового обеспечения </w:t>
            </w:r>
            <w:r w:rsidRPr="00DF1B80">
              <w:rPr>
                <w:rFonts w:ascii="Times New Roman" w:hAnsi="Times New Roman" w:cs="Times New Roman"/>
                <w:sz w:val="24"/>
                <w:szCs w:val="24"/>
              </w:rPr>
              <w:t xml:space="preserve"> затрат</w:t>
            </w:r>
            <w:r w:rsidR="003E0266">
              <w:rPr>
                <w:rFonts w:ascii="Times New Roman" w:hAnsi="Times New Roman" w:cs="Times New Roman"/>
                <w:sz w:val="24"/>
                <w:szCs w:val="24"/>
              </w:rPr>
              <w:t xml:space="preserve"> работодателей</w:t>
            </w:r>
            <w:r w:rsidRPr="00DF1B80">
              <w:rPr>
                <w:rFonts w:ascii="Times New Roman" w:hAnsi="Times New Roman" w:cs="Times New Roman"/>
                <w:sz w:val="24"/>
                <w:szCs w:val="24"/>
              </w:rPr>
              <w:t xml:space="preserve"> на организацию профессионального обучения и дополнительного профессионального образования работников промышленных предприятий,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w:t>
            </w:r>
            <w:r>
              <w:rPr>
                <w:rFonts w:ascii="Times New Roman" w:hAnsi="Times New Roman" w:cs="Times New Roman"/>
                <w:sz w:val="24"/>
                <w:szCs w:val="24"/>
              </w:rPr>
              <w:t xml:space="preserve">заработной </w:t>
            </w:r>
            <w:r w:rsidRPr="00DF1B80">
              <w:rPr>
                <w:rFonts w:ascii="Times New Roman" w:hAnsi="Times New Roman" w:cs="Times New Roman"/>
                <w:sz w:val="24"/>
                <w:szCs w:val="24"/>
              </w:rPr>
              <w:t xml:space="preserve">платы, </w:t>
            </w:r>
            <w:r>
              <w:rPr>
                <w:rFonts w:ascii="Times New Roman" w:hAnsi="Times New Roman" w:cs="Times New Roman"/>
                <w:sz w:val="24"/>
                <w:szCs w:val="24"/>
              </w:rPr>
              <w:t xml:space="preserve">проведение </w:t>
            </w:r>
            <w:r w:rsidRPr="00DF1B80">
              <w:rPr>
                <w:rFonts w:ascii="Times New Roman" w:hAnsi="Times New Roman" w:cs="Times New Roman"/>
                <w:sz w:val="24"/>
                <w:szCs w:val="24"/>
              </w:rPr>
              <w:t>мероприятий по высвобождению работников</w:t>
            </w:r>
          </w:p>
        </w:tc>
        <w:tc>
          <w:tcPr>
            <w:tcW w:w="489" w:type="dxa"/>
            <w:gridSpan w:val="2"/>
            <w:vMerge w:val="restart"/>
            <w:textDirection w:val="btLr"/>
          </w:tcPr>
          <w:p w:rsidR="00BA76CB" w:rsidRPr="00907801" w:rsidRDefault="00BA76CB" w:rsidP="008B6430">
            <w:pPr>
              <w:pStyle w:val="ConsPlusNormal"/>
              <w:jc w:val="center"/>
              <w:rPr>
                <w:rFonts w:ascii="Times New Roman" w:hAnsi="Times New Roman" w:cs="Times New Roman"/>
                <w:sz w:val="24"/>
                <w:szCs w:val="24"/>
              </w:rPr>
            </w:pPr>
            <w:r w:rsidRPr="00907801">
              <w:rPr>
                <w:rFonts w:ascii="Times New Roman" w:hAnsi="Times New Roman" w:cs="Times New Roman"/>
                <w:sz w:val="24"/>
                <w:szCs w:val="24"/>
              </w:rPr>
              <w:t>МТСЗН РО</w:t>
            </w:r>
          </w:p>
        </w:tc>
        <w:tc>
          <w:tcPr>
            <w:tcW w:w="603" w:type="dxa"/>
            <w:vMerge w:val="restart"/>
            <w:textDirection w:val="btLr"/>
            <w:vAlign w:val="center"/>
          </w:tcPr>
          <w:p w:rsidR="00BA76CB" w:rsidRPr="00907801" w:rsidRDefault="00BA76CB" w:rsidP="008B6430">
            <w:pPr>
              <w:pStyle w:val="ConsPlusNormal"/>
              <w:jc w:val="center"/>
              <w:rPr>
                <w:rFonts w:ascii="Times New Roman" w:hAnsi="Times New Roman" w:cs="Times New Roman"/>
                <w:sz w:val="24"/>
                <w:szCs w:val="24"/>
              </w:rPr>
            </w:pPr>
            <w:r w:rsidRPr="00907801">
              <w:rPr>
                <w:rFonts w:ascii="Times New Roman" w:hAnsi="Times New Roman" w:cs="Times New Roman"/>
                <w:sz w:val="24"/>
                <w:szCs w:val="24"/>
              </w:rPr>
              <w:t>МТСЗН РО</w:t>
            </w:r>
          </w:p>
        </w:tc>
        <w:tc>
          <w:tcPr>
            <w:tcW w:w="438" w:type="dxa"/>
            <w:textDirection w:val="btLr"/>
            <w:vAlign w:val="center"/>
          </w:tcPr>
          <w:p w:rsidR="00BA76CB" w:rsidRPr="00907801" w:rsidRDefault="00BA76CB" w:rsidP="006A3B00">
            <w:pPr>
              <w:autoSpaceDE w:val="0"/>
              <w:autoSpaceDN w:val="0"/>
              <w:adjustRightInd w:val="0"/>
              <w:jc w:val="center"/>
              <w:rPr>
                <w:rFonts w:ascii="Times New Roman" w:hAnsi="Times New Roman"/>
                <w:sz w:val="24"/>
                <w:szCs w:val="24"/>
              </w:rPr>
            </w:pPr>
            <w:r w:rsidRPr="00907801">
              <w:rPr>
                <w:rFonts w:ascii="Times New Roman" w:hAnsi="Times New Roman"/>
                <w:sz w:val="24"/>
                <w:szCs w:val="24"/>
              </w:rPr>
              <w:t>ОБ</w:t>
            </w:r>
          </w:p>
        </w:tc>
        <w:tc>
          <w:tcPr>
            <w:tcW w:w="438" w:type="dxa"/>
            <w:textDirection w:val="btLr"/>
            <w:vAlign w:val="center"/>
          </w:tcPr>
          <w:p w:rsidR="00BA76CB" w:rsidRPr="00907801" w:rsidRDefault="00BA76CB" w:rsidP="006A3B00">
            <w:pPr>
              <w:jc w:val="center"/>
              <w:rPr>
                <w:rFonts w:ascii="Times New Roman" w:hAnsi="Times New Roman"/>
                <w:sz w:val="24"/>
                <w:szCs w:val="24"/>
              </w:rPr>
            </w:pPr>
            <w:r w:rsidRPr="00907801">
              <w:rPr>
                <w:rFonts w:ascii="Times New Roman" w:hAnsi="Times New Roman"/>
                <w:sz w:val="24"/>
                <w:szCs w:val="24"/>
              </w:rPr>
              <w:t>01</w:t>
            </w:r>
          </w:p>
        </w:tc>
        <w:tc>
          <w:tcPr>
            <w:tcW w:w="409" w:type="dxa"/>
            <w:textDirection w:val="btLr"/>
            <w:vAlign w:val="center"/>
          </w:tcPr>
          <w:p w:rsidR="00BA76CB" w:rsidRDefault="00BA76CB" w:rsidP="008B6430">
            <w:pPr>
              <w:jc w:val="center"/>
              <w:rPr>
                <w:rFonts w:ascii="Times New Roman" w:hAnsi="Times New Roman"/>
                <w:bCs/>
                <w:sz w:val="24"/>
                <w:szCs w:val="24"/>
              </w:rPr>
            </w:pPr>
            <w:r>
              <w:rPr>
                <w:rFonts w:ascii="Times New Roman" w:hAnsi="Times New Roman"/>
                <w:bCs/>
                <w:sz w:val="24"/>
                <w:szCs w:val="24"/>
              </w:rPr>
              <w:t>529,66566</w:t>
            </w:r>
          </w:p>
        </w:tc>
        <w:tc>
          <w:tcPr>
            <w:tcW w:w="409" w:type="dxa"/>
            <w:textDirection w:val="btLr"/>
            <w:vAlign w:val="center"/>
          </w:tcPr>
          <w:p w:rsidR="00BA76CB" w:rsidRDefault="00BA76CB" w:rsidP="008B6430">
            <w:pPr>
              <w:jc w:val="center"/>
              <w:rPr>
                <w:rFonts w:ascii="Times New Roman" w:hAnsi="Times New Roman"/>
                <w:sz w:val="24"/>
                <w:szCs w:val="24"/>
              </w:rPr>
            </w:pPr>
            <w:r>
              <w:rPr>
                <w:rFonts w:ascii="Times New Roman" w:hAnsi="Times New Roman"/>
                <w:sz w:val="24"/>
                <w:szCs w:val="24"/>
              </w:rPr>
              <w:t>529,66566</w:t>
            </w:r>
          </w:p>
        </w:tc>
        <w:tc>
          <w:tcPr>
            <w:tcW w:w="409" w:type="dxa"/>
            <w:textDirection w:val="btLr"/>
            <w:vAlign w:val="center"/>
          </w:tcPr>
          <w:p w:rsidR="00BA76CB" w:rsidRDefault="00BA76CB" w:rsidP="008B6430">
            <w:pPr>
              <w:jc w:val="center"/>
              <w:rPr>
                <w:rFonts w:ascii="Times New Roman" w:hAnsi="Times New Roman"/>
                <w:sz w:val="24"/>
                <w:szCs w:val="24"/>
              </w:rPr>
            </w:pPr>
            <w:r>
              <w:rPr>
                <w:rFonts w:ascii="Times New Roman" w:hAnsi="Times New Roman"/>
                <w:sz w:val="24"/>
                <w:szCs w:val="24"/>
              </w:rPr>
              <w:t>-</w:t>
            </w:r>
          </w:p>
        </w:tc>
        <w:tc>
          <w:tcPr>
            <w:tcW w:w="409" w:type="dxa"/>
            <w:textDirection w:val="btLr"/>
            <w:vAlign w:val="center"/>
          </w:tcPr>
          <w:p w:rsidR="00BA76CB" w:rsidRDefault="00BA76CB" w:rsidP="008B6430">
            <w:pPr>
              <w:jc w:val="center"/>
              <w:rPr>
                <w:rFonts w:ascii="Times New Roman" w:hAnsi="Times New Roman"/>
                <w:sz w:val="24"/>
                <w:szCs w:val="24"/>
              </w:rPr>
            </w:pPr>
            <w:r>
              <w:rPr>
                <w:rFonts w:ascii="Times New Roman" w:hAnsi="Times New Roman"/>
                <w:sz w:val="24"/>
                <w:szCs w:val="24"/>
              </w:rPr>
              <w:t>-</w:t>
            </w:r>
          </w:p>
        </w:tc>
        <w:tc>
          <w:tcPr>
            <w:tcW w:w="409" w:type="dxa"/>
            <w:textDirection w:val="btLr"/>
            <w:vAlign w:val="center"/>
          </w:tcPr>
          <w:p w:rsidR="00BA76CB" w:rsidRDefault="00BA76CB" w:rsidP="006A3B00">
            <w:pPr>
              <w:jc w:val="center"/>
              <w:rPr>
                <w:rFonts w:ascii="Times New Roman" w:hAnsi="Times New Roman"/>
                <w:sz w:val="24"/>
                <w:szCs w:val="24"/>
              </w:rPr>
            </w:pPr>
            <w:r>
              <w:rPr>
                <w:rFonts w:ascii="Times New Roman" w:hAnsi="Times New Roman"/>
                <w:sz w:val="24"/>
                <w:szCs w:val="24"/>
              </w:rPr>
              <w:t>-</w:t>
            </w:r>
          </w:p>
        </w:tc>
        <w:tc>
          <w:tcPr>
            <w:tcW w:w="409" w:type="dxa"/>
            <w:textDirection w:val="btLr"/>
            <w:vAlign w:val="center"/>
          </w:tcPr>
          <w:p w:rsidR="00BA76CB" w:rsidRDefault="00BA76CB" w:rsidP="006A3B00">
            <w:pPr>
              <w:jc w:val="center"/>
              <w:rPr>
                <w:rFonts w:ascii="Times New Roman" w:hAnsi="Times New Roman"/>
                <w:sz w:val="24"/>
                <w:szCs w:val="24"/>
              </w:rPr>
            </w:pPr>
            <w:r>
              <w:rPr>
                <w:rFonts w:ascii="Times New Roman" w:hAnsi="Times New Roman"/>
                <w:sz w:val="24"/>
                <w:szCs w:val="24"/>
              </w:rPr>
              <w:t>-</w:t>
            </w:r>
          </w:p>
        </w:tc>
        <w:tc>
          <w:tcPr>
            <w:tcW w:w="409" w:type="dxa"/>
            <w:textDirection w:val="btLr"/>
            <w:vAlign w:val="center"/>
          </w:tcPr>
          <w:p w:rsidR="00BA76CB" w:rsidRDefault="00BA76CB" w:rsidP="006A3B00">
            <w:pPr>
              <w:jc w:val="center"/>
              <w:rPr>
                <w:rFonts w:ascii="Times New Roman" w:hAnsi="Times New Roman"/>
                <w:sz w:val="24"/>
                <w:szCs w:val="24"/>
              </w:rPr>
            </w:pPr>
            <w:r>
              <w:rPr>
                <w:rFonts w:ascii="Times New Roman" w:hAnsi="Times New Roman"/>
                <w:sz w:val="24"/>
                <w:szCs w:val="24"/>
              </w:rPr>
              <w:t>-</w:t>
            </w:r>
          </w:p>
        </w:tc>
        <w:tc>
          <w:tcPr>
            <w:tcW w:w="409" w:type="dxa"/>
            <w:textDirection w:val="btLr"/>
            <w:vAlign w:val="center"/>
          </w:tcPr>
          <w:p w:rsidR="00BA76CB" w:rsidRDefault="00BA76CB" w:rsidP="006A3B00">
            <w:pPr>
              <w:jc w:val="center"/>
              <w:rPr>
                <w:rFonts w:ascii="Times New Roman" w:hAnsi="Times New Roman"/>
                <w:sz w:val="24"/>
                <w:szCs w:val="24"/>
              </w:rPr>
            </w:pPr>
            <w:r>
              <w:rPr>
                <w:rFonts w:ascii="Times New Roman" w:hAnsi="Times New Roman"/>
                <w:sz w:val="24"/>
                <w:szCs w:val="24"/>
              </w:rPr>
              <w:t>-</w:t>
            </w:r>
          </w:p>
        </w:tc>
        <w:tc>
          <w:tcPr>
            <w:tcW w:w="409" w:type="dxa"/>
            <w:textDirection w:val="btLr"/>
            <w:vAlign w:val="center"/>
          </w:tcPr>
          <w:p w:rsidR="00BA76CB" w:rsidRDefault="00BA76CB" w:rsidP="006A3B00">
            <w:pPr>
              <w:jc w:val="center"/>
              <w:rPr>
                <w:rFonts w:ascii="Times New Roman" w:hAnsi="Times New Roman"/>
                <w:sz w:val="24"/>
                <w:szCs w:val="24"/>
              </w:rPr>
            </w:pPr>
            <w:r>
              <w:rPr>
                <w:rFonts w:ascii="Times New Roman" w:hAnsi="Times New Roman"/>
                <w:sz w:val="24"/>
                <w:szCs w:val="24"/>
              </w:rPr>
              <w:t>-</w:t>
            </w:r>
          </w:p>
        </w:tc>
        <w:tc>
          <w:tcPr>
            <w:tcW w:w="409" w:type="dxa"/>
            <w:textDirection w:val="btLr"/>
            <w:vAlign w:val="center"/>
          </w:tcPr>
          <w:p w:rsidR="00BA76CB" w:rsidRDefault="00BA76CB" w:rsidP="006A3B00">
            <w:pPr>
              <w:jc w:val="center"/>
              <w:rPr>
                <w:rFonts w:ascii="Times New Roman" w:hAnsi="Times New Roman"/>
                <w:sz w:val="24"/>
                <w:szCs w:val="24"/>
              </w:rPr>
            </w:pPr>
            <w:r>
              <w:rPr>
                <w:rFonts w:ascii="Times New Roman" w:hAnsi="Times New Roman"/>
                <w:sz w:val="24"/>
                <w:szCs w:val="24"/>
              </w:rPr>
              <w:t>-</w:t>
            </w:r>
          </w:p>
        </w:tc>
      </w:tr>
      <w:tr w:rsidR="00BA76CB" w:rsidRPr="00907801" w:rsidTr="00DF1B80">
        <w:trPr>
          <w:cantSplit/>
          <w:trHeight w:val="1543"/>
        </w:trPr>
        <w:tc>
          <w:tcPr>
            <w:tcW w:w="575" w:type="dxa"/>
            <w:tcBorders>
              <w:top w:val="nil"/>
            </w:tcBorders>
          </w:tcPr>
          <w:p w:rsidR="00BA76CB" w:rsidRPr="00907801" w:rsidRDefault="00BA76CB" w:rsidP="008B6430">
            <w:pPr>
              <w:pStyle w:val="ConsPlusNormal"/>
              <w:ind w:left="-94" w:right="-57"/>
              <w:jc w:val="center"/>
              <w:rPr>
                <w:rFonts w:ascii="Times New Roman" w:hAnsi="Times New Roman" w:cs="Times New Roman"/>
                <w:sz w:val="24"/>
                <w:szCs w:val="24"/>
              </w:rPr>
            </w:pPr>
          </w:p>
        </w:tc>
        <w:tc>
          <w:tcPr>
            <w:tcW w:w="2813" w:type="dxa"/>
            <w:vMerge/>
          </w:tcPr>
          <w:p w:rsidR="00BA76CB" w:rsidRPr="00907801" w:rsidRDefault="00BA76CB" w:rsidP="008B6430">
            <w:pPr>
              <w:pStyle w:val="ConsPlusNormal"/>
              <w:ind w:left="-74" w:right="-66"/>
              <w:rPr>
                <w:rFonts w:ascii="Times New Roman" w:hAnsi="Times New Roman" w:cs="Times New Roman"/>
                <w:sz w:val="24"/>
                <w:szCs w:val="24"/>
              </w:rPr>
            </w:pPr>
          </w:p>
        </w:tc>
        <w:tc>
          <w:tcPr>
            <w:tcW w:w="489" w:type="dxa"/>
            <w:gridSpan w:val="2"/>
            <w:vMerge/>
            <w:textDirection w:val="btLr"/>
          </w:tcPr>
          <w:p w:rsidR="00BA76CB" w:rsidRPr="00907801" w:rsidRDefault="00BA76CB" w:rsidP="008B6430">
            <w:pPr>
              <w:pStyle w:val="ConsPlusNormal"/>
              <w:jc w:val="center"/>
              <w:rPr>
                <w:rFonts w:ascii="Times New Roman" w:hAnsi="Times New Roman" w:cs="Times New Roman"/>
                <w:sz w:val="24"/>
                <w:szCs w:val="24"/>
              </w:rPr>
            </w:pPr>
          </w:p>
        </w:tc>
        <w:tc>
          <w:tcPr>
            <w:tcW w:w="603" w:type="dxa"/>
            <w:vMerge/>
            <w:textDirection w:val="btLr"/>
            <w:vAlign w:val="center"/>
          </w:tcPr>
          <w:p w:rsidR="00BA76CB" w:rsidRPr="00907801" w:rsidRDefault="00BA76CB" w:rsidP="008B6430">
            <w:pPr>
              <w:pStyle w:val="ConsPlusNormal"/>
              <w:jc w:val="center"/>
              <w:rPr>
                <w:rFonts w:ascii="Times New Roman" w:hAnsi="Times New Roman" w:cs="Times New Roman"/>
                <w:sz w:val="24"/>
                <w:szCs w:val="24"/>
              </w:rPr>
            </w:pPr>
          </w:p>
        </w:tc>
        <w:tc>
          <w:tcPr>
            <w:tcW w:w="438" w:type="dxa"/>
            <w:textDirection w:val="btLr"/>
            <w:vAlign w:val="center"/>
          </w:tcPr>
          <w:p w:rsidR="00BA76CB" w:rsidRPr="00907801" w:rsidRDefault="00BA76CB" w:rsidP="008B6430">
            <w:pPr>
              <w:autoSpaceDE w:val="0"/>
              <w:autoSpaceDN w:val="0"/>
              <w:adjustRightInd w:val="0"/>
              <w:jc w:val="center"/>
              <w:rPr>
                <w:rFonts w:ascii="Times New Roman" w:hAnsi="Times New Roman"/>
                <w:sz w:val="24"/>
                <w:szCs w:val="24"/>
              </w:rPr>
            </w:pPr>
            <w:r>
              <w:rPr>
                <w:rFonts w:ascii="Times New Roman" w:hAnsi="Times New Roman"/>
                <w:sz w:val="24"/>
                <w:szCs w:val="24"/>
              </w:rPr>
              <w:t>ФБ</w:t>
            </w:r>
          </w:p>
        </w:tc>
        <w:tc>
          <w:tcPr>
            <w:tcW w:w="438" w:type="dxa"/>
            <w:textDirection w:val="btLr"/>
            <w:vAlign w:val="center"/>
          </w:tcPr>
          <w:p w:rsidR="00BA76CB" w:rsidRPr="00907801" w:rsidRDefault="00BA76CB" w:rsidP="008B6430">
            <w:pPr>
              <w:jc w:val="center"/>
              <w:rPr>
                <w:rFonts w:ascii="Times New Roman" w:hAnsi="Times New Roman"/>
                <w:sz w:val="24"/>
                <w:szCs w:val="24"/>
              </w:rPr>
            </w:pPr>
          </w:p>
        </w:tc>
        <w:tc>
          <w:tcPr>
            <w:tcW w:w="409" w:type="dxa"/>
            <w:textDirection w:val="btLr"/>
            <w:vAlign w:val="center"/>
          </w:tcPr>
          <w:p w:rsidR="00BA76CB" w:rsidRDefault="00BA76CB" w:rsidP="008B6430">
            <w:pPr>
              <w:jc w:val="center"/>
              <w:rPr>
                <w:rFonts w:ascii="Times New Roman" w:hAnsi="Times New Roman"/>
                <w:bCs/>
                <w:sz w:val="24"/>
                <w:szCs w:val="24"/>
              </w:rPr>
            </w:pPr>
            <w:r>
              <w:rPr>
                <w:rFonts w:ascii="Times New Roman" w:hAnsi="Times New Roman"/>
                <w:bCs/>
                <w:sz w:val="24"/>
                <w:szCs w:val="24"/>
              </w:rPr>
              <w:t>52436,9</w:t>
            </w:r>
          </w:p>
        </w:tc>
        <w:tc>
          <w:tcPr>
            <w:tcW w:w="409" w:type="dxa"/>
            <w:textDirection w:val="btLr"/>
            <w:vAlign w:val="center"/>
          </w:tcPr>
          <w:p w:rsidR="00BA76CB" w:rsidRDefault="00BA76CB" w:rsidP="008B6430">
            <w:pPr>
              <w:jc w:val="center"/>
              <w:rPr>
                <w:rFonts w:ascii="Times New Roman" w:hAnsi="Times New Roman"/>
                <w:sz w:val="24"/>
                <w:szCs w:val="24"/>
              </w:rPr>
            </w:pPr>
            <w:r>
              <w:rPr>
                <w:rFonts w:ascii="Times New Roman" w:hAnsi="Times New Roman"/>
                <w:sz w:val="24"/>
                <w:szCs w:val="24"/>
              </w:rPr>
              <w:t>52436,9</w:t>
            </w:r>
          </w:p>
        </w:tc>
        <w:tc>
          <w:tcPr>
            <w:tcW w:w="409" w:type="dxa"/>
            <w:textDirection w:val="btLr"/>
            <w:vAlign w:val="center"/>
          </w:tcPr>
          <w:p w:rsidR="00BA76CB" w:rsidRDefault="00BA76CB" w:rsidP="006A3B00">
            <w:pPr>
              <w:jc w:val="center"/>
              <w:rPr>
                <w:rFonts w:ascii="Times New Roman" w:hAnsi="Times New Roman"/>
                <w:sz w:val="24"/>
                <w:szCs w:val="24"/>
              </w:rPr>
            </w:pPr>
            <w:r>
              <w:rPr>
                <w:rFonts w:ascii="Times New Roman" w:hAnsi="Times New Roman"/>
                <w:sz w:val="24"/>
                <w:szCs w:val="24"/>
              </w:rPr>
              <w:t>-</w:t>
            </w:r>
          </w:p>
        </w:tc>
        <w:tc>
          <w:tcPr>
            <w:tcW w:w="409" w:type="dxa"/>
            <w:textDirection w:val="btLr"/>
            <w:vAlign w:val="center"/>
          </w:tcPr>
          <w:p w:rsidR="00BA76CB" w:rsidRDefault="00BA76CB" w:rsidP="006A3B00">
            <w:pPr>
              <w:jc w:val="center"/>
              <w:rPr>
                <w:rFonts w:ascii="Times New Roman" w:hAnsi="Times New Roman"/>
                <w:sz w:val="24"/>
                <w:szCs w:val="24"/>
              </w:rPr>
            </w:pPr>
            <w:r>
              <w:rPr>
                <w:rFonts w:ascii="Times New Roman" w:hAnsi="Times New Roman"/>
                <w:sz w:val="24"/>
                <w:szCs w:val="24"/>
              </w:rPr>
              <w:t>-</w:t>
            </w:r>
          </w:p>
        </w:tc>
        <w:tc>
          <w:tcPr>
            <w:tcW w:w="409" w:type="dxa"/>
            <w:textDirection w:val="btLr"/>
            <w:vAlign w:val="center"/>
          </w:tcPr>
          <w:p w:rsidR="00BA76CB" w:rsidRDefault="00BA76CB" w:rsidP="006A3B00">
            <w:pPr>
              <w:jc w:val="center"/>
              <w:rPr>
                <w:rFonts w:ascii="Times New Roman" w:hAnsi="Times New Roman"/>
                <w:sz w:val="24"/>
                <w:szCs w:val="24"/>
              </w:rPr>
            </w:pPr>
            <w:r>
              <w:rPr>
                <w:rFonts w:ascii="Times New Roman" w:hAnsi="Times New Roman"/>
                <w:sz w:val="24"/>
                <w:szCs w:val="24"/>
              </w:rPr>
              <w:t>-</w:t>
            </w:r>
          </w:p>
        </w:tc>
        <w:tc>
          <w:tcPr>
            <w:tcW w:w="409" w:type="dxa"/>
            <w:textDirection w:val="btLr"/>
            <w:vAlign w:val="center"/>
          </w:tcPr>
          <w:p w:rsidR="00BA76CB" w:rsidRDefault="00BA76CB" w:rsidP="006A3B00">
            <w:pPr>
              <w:jc w:val="center"/>
              <w:rPr>
                <w:rFonts w:ascii="Times New Roman" w:hAnsi="Times New Roman"/>
                <w:sz w:val="24"/>
                <w:szCs w:val="24"/>
              </w:rPr>
            </w:pPr>
            <w:r>
              <w:rPr>
                <w:rFonts w:ascii="Times New Roman" w:hAnsi="Times New Roman"/>
                <w:sz w:val="24"/>
                <w:szCs w:val="24"/>
              </w:rPr>
              <w:t>-</w:t>
            </w:r>
          </w:p>
        </w:tc>
        <w:tc>
          <w:tcPr>
            <w:tcW w:w="409" w:type="dxa"/>
            <w:textDirection w:val="btLr"/>
            <w:vAlign w:val="center"/>
          </w:tcPr>
          <w:p w:rsidR="00BA76CB" w:rsidRDefault="00BA76CB" w:rsidP="006A3B00">
            <w:pPr>
              <w:jc w:val="center"/>
              <w:rPr>
                <w:rFonts w:ascii="Times New Roman" w:hAnsi="Times New Roman"/>
                <w:sz w:val="24"/>
                <w:szCs w:val="24"/>
              </w:rPr>
            </w:pPr>
            <w:r>
              <w:rPr>
                <w:rFonts w:ascii="Times New Roman" w:hAnsi="Times New Roman"/>
                <w:sz w:val="24"/>
                <w:szCs w:val="24"/>
              </w:rPr>
              <w:t>-</w:t>
            </w:r>
          </w:p>
        </w:tc>
        <w:tc>
          <w:tcPr>
            <w:tcW w:w="409" w:type="dxa"/>
            <w:textDirection w:val="btLr"/>
            <w:vAlign w:val="center"/>
          </w:tcPr>
          <w:p w:rsidR="00BA76CB" w:rsidRDefault="00BA76CB" w:rsidP="006A3B00">
            <w:pPr>
              <w:jc w:val="center"/>
              <w:rPr>
                <w:rFonts w:ascii="Times New Roman" w:hAnsi="Times New Roman"/>
                <w:sz w:val="24"/>
                <w:szCs w:val="24"/>
              </w:rPr>
            </w:pPr>
            <w:r>
              <w:rPr>
                <w:rFonts w:ascii="Times New Roman" w:hAnsi="Times New Roman"/>
                <w:sz w:val="24"/>
                <w:szCs w:val="24"/>
              </w:rPr>
              <w:t>-</w:t>
            </w:r>
          </w:p>
        </w:tc>
        <w:tc>
          <w:tcPr>
            <w:tcW w:w="409" w:type="dxa"/>
            <w:textDirection w:val="btLr"/>
            <w:vAlign w:val="center"/>
          </w:tcPr>
          <w:p w:rsidR="00BA76CB" w:rsidRDefault="00BA76CB" w:rsidP="006A3B00">
            <w:pPr>
              <w:jc w:val="center"/>
              <w:rPr>
                <w:rFonts w:ascii="Times New Roman" w:hAnsi="Times New Roman"/>
                <w:sz w:val="24"/>
                <w:szCs w:val="24"/>
              </w:rPr>
            </w:pPr>
            <w:r>
              <w:rPr>
                <w:rFonts w:ascii="Times New Roman" w:hAnsi="Times New Roman"/>
                <w:sz w:val="24"/>
                <w:szCs w:val="24"/>
              </w:rPr>
              <w:t>-</w:t>
            </w:r>
          </w:p>
        </w:tc>
        <w:tc>
          <w:tcPr>
            <w:tcW w:w="409" w:type="dxa"/>
            <w:textDirection w:val="btLr"/>
            <w:vAlign w:val="center"/>
          </w:tcPr>
          <w:p w:rsidR="00BA76CB" w:rsidRDefault="00BA76CB" w:rsidP="006A3B00">
            <w:pPr>
              <w:jc w:val="center"/>
              <w:rPr>
                <w:rFonts w:ascii="Times New Roman" w:hAnsi="Times New Roman"/>
                <w:sz w:val="24"/>
                <w:szCs w:val="24"/>
              </w:rPr>
            </w:pPr>
            <w:r>
              <w:rPr>
                <w:rFonts w:ascii="Times New Roman" w:hAnsi="Times New Roman"/>
                <w:sz w:val="24"/>
                <w:szCs w:val="24"/>
              </w:rPr>
              <w:t>-</w:t>
            </w:r>
          </w:p>
        </w:tc>
      </w:tr>
      <w:tr w:rsidR="00BA76CB" w:rsidRPr="00907801" w:rsidTr="00BA76CB">
        <w:trPr>
          <w:cantSplit/>
          <w:trHeight w:val="1537"/>
        </w:trPr>
        <w:tc>
          <w:tcPr>
            <w:tcW w:w="575" w:type="dxa"/>
            <w:tcBorders>
              <w:bottom w:val="nil"/>
            </w:tcBorders>
          </w:tcPr>
          <w:p w:rsidR="00BA76CB" w:rsidRPr="00907801" w:rsidRDefault="00BA76CB" w:rsidP="008B6430">
            <w:pPr>
              <w:pStyle w:val="ConsPlusNormal"/>
              <w:ind w:left="-94" w:right="-57"/>
              <w:jc w:val="center"/>
              <w:rPr>
                <w:rFonts w:ascii="Times New Roman" w:hAnsi="Times New Roman" w:cs="Times New Roman"/>
                <w:sz w:val="24"/>
                <w:szCs w:val="24"/>
              </w:rPr>
            </w:pPr>
            <w:r w:rsidRPr="00907801">
              <w:rPr>
                <w:rFonts w:ascii="Times New Roman" w:hAnsi="Times New Roman" w:cs="Times New Roman"/>
                <w:sz w:val="24"/>
                <w:szCs w:val="24"/>
              </w:rPr>
              <w:lastRenderedPageBreak/>
              <w:t>3.2</w:t>
            </w:r>
          </w:p>
        </w:tc>
        <w:tc>
          <w:tcPr>
            <w:tcW w:w="2813" w:type="dxa"/>
            <w:vMerge w:val="restart"/>
          </w:tcPr>
          <w:p w:rsidR="00BA76CB" w:rsidRPr="00907801" w:rsidRDefault="00BA76CB" w:rsidP="008B6430">
            <w:pPr>
              <w:pStyle w:val="ConsPlusNormal"/>
              <w:ind w:left="-74" w:right="-66"/>
              <w:outlineLvl w:val="3"/>
              <w:rPr>
                <w:rFonts w:ascii="Times New Roman" w:hAnsi="Times New Roman" w:cs="Times New Roman"/>
                <w:sz w:val="24"/>
                <w:szCs w:val="24"/>
              </w:rPr>
            </w:pPr>
            <w:r w:rsidRPr="00907801">
              <w:rPr>
                <w:rFonts w:ascii="Times New Roman" w:hAnsi="Times New Roman" w:cs="Times New Roman"/>
                <w:sz w:val="24"/>
                <w:szCs w:val="24"/>
              </w:rPr>
              <w:t>Задача 2.  Развитие системы временной занятости населения, содействие занятости граждан, испытывающих трудности в поиске работы, в том числе:</w:t>
            </w:r>
          </w:p>
        </w:tc>
        <w:tc>
          <w:tcPr>
            <w:tcW w:w="489" w:type="dxa"/>
            <w:gridSpan w:val="2"/>
            <w:vMerge w:val="restart"/>
            <w:textDirection w:val="btLr"/>
          </w:tcPr>
          <w:p w:rsidR="00BA76CB" w:rsidRPr="00907801" w:rsidRDefault="00BA76CB" w:rsidP="008B6430">
            <w:pPr>
              <w:pStyle w:val="ConsPlusNormal"/>
              <w:jc w:val="center"/>
              <w:rPr>
                <w:rFonts w:ascii="Times New Roman" w:hAnsi="Times New Roman" w:cs="Times New Roman"/>
                <w:sz w:val="24"/>
                <w:szCs w:val="24"/>
              </w:rPr>
            </w:pPr>
            <w:r w:rsidRPr="00907801">
              <w:rPr>
                <w:rFonts w:ascii="Times New Roman" w:hAnsi="Times New Roman" w:cs="Times New Roman"/>
                <w:sz w:val="24"/>
                <w:szCs w:val="24"/>
              </w:rPr>
              <w:t>МТСЗН РО</w:t>
            </w:r>
          </w:p>
        </w:tc>
        <w:tc>
          <w:tcPr>
            <w:tcW w:w="603" w:type="dxa"/>
            <w:vMerge w:val="restart"/>
            <w:textDirection w:val="btLr"/>
            <w:vAlign w:val="center"/>
          </w:tcPr>
          <w:p w:rsidR="00BA76CB" w:rsidRPr="00907801" w:rsidRDefault="00BA76CB" w:rsidP="008B6430">
            <w:pPr>
              <w:pStyle w:val="ConsPlusNormal"/>
              <w:jc w:val="center"/>
              <w:rPr>
                <w:rFonts w:ascii="Times New Roman" w:hAnsi="Times New Roman" w:cs="Times New Roman"/>
                <w:sz w:val="24"/>
                <w:szCs w:val="24"/>
              </w:rPr>
            </w:pPr>
            <w:r w:rsidRPr="00907801">
              <w:rPr>
                <w:rFonts w:ascii="Times New Roman" w:hAnsi="Times New Roman" w:cs="Times New Roman"/>
                <w:sz w:val="24"/>
                <w:szCs w:val="24"/>
              </w:rPr>
              <w:t>ГКУ ЦЗН РО, МТСЗН РО</w:t>
            </w:r>
          </w:p>
        </w:tc>
        <w:tc>
          <w:tcPr>
            <w:tcW w:w="438" w:type="dxa"/>
            <w:textDirection w:val="btLr"/>
            <w:vAlign w:val="center"/>
          </w:tcPr>
          <w:p w:rsidR="00BA76CB" w:rsidRPr="00907801" w:rsidRDefault="00BA76CB" w:rsidP="008B6430">
            <w:pPr>
              <w:autoSpaceDE w:val="0"/>
              <w:autoSpaceDN w:val="0"/>
              <w:adjustRightInd w:val="0"/>
              <w:jc w:val="center"/>
              <w:rPr>
                <w:rFonts w:ascii="Times New Roman" w:hAnsi="Times New Roman"/>
                <w:sz w:val="24"/>
                <w:szCs w:val="24"/>
              </w:rPr>
            </w:pPr>
            <w:r>
              <w:rPr>
                <w:rFonts w:ascii="Times New Roman" w:hAnsi="Times New Roman"/>
                <w:sz w:val="24"/>
                <w:szCs w:val="24"/>
              </w:rPr>
              <w:t>всего</w:t>
            </w:r>
          </w:p>
        </w:tc>
        <w:tc>
          <w:tcPr>
            <w:tcW w:w="438" w:type="dxa"/>
            <w:textDirection w:val="btLr"/>
            <w:vAlign w:val="center"/>
          </w:tcPr>
          <w:p w:rsidR="00BA76CB" w:rsidRPr="00907801" w:rsidRDefault="00BA76CB" w:rsidP="008B6430">
            <w:pPr>
              <w:pStyle w:val="ConsPlusNormal"/>
              <w:jc w:val="center"/>
              <w:rPr>
                <w:rFonts w:ascii="Times New Roman" w:hAnsi="Times New Roman" w:cs="Times New Roman"/>
                <w:sz w:val="24"/>
                <w:szCs w:val="24"/>
              </w:rPr>
            </w:pPr>
          </w:p>
        </w:tc>
        <w:tc>
          <w:tcPr>
            <w:tcW w:w="409" w:type="dxa"/>
            <w:textDirection w:val="btLr"/>
            <w:vAlign w:val="center"/>
          </w:tcPr>
          <w:p w:rsidR="00BA76CB" w:rsidRPr="00907801" w:rsidRDefault="00BA76CB" w:rsidP="008B6430">
            <w:pPr>
              <w:jc w:val="center"/>
              <w:rPr>
                <w:rFonts w:ascii="Times New Roman" w:hAnsi="Times New Roman"/>
                <w:sz w:val="24"/>
                <w:szCs w:val="24"/>
              </w:rPr>
            </w:pPr>
            <w:r>
              <w:rPr>
                <w:rFonts w:ascii="Times New Roman" w:hAnsi="Times New Roman"/>
                <w:sz w:val="24"/>
                <w:szCs w:val="24"/>
              </w:rPr>
              <w:t>224277,43195</w:t>
            </w:r>
          </w:p>
        </w:tc>
        <w:tc>
          <w:tcPr>
            <w:tcW w:w="409" w:type="dxa"/>
            <w:textDirection w:val="btLr"/>
            <w:vAlign w:val="center"/>
          </w:tcPr>
          <w:p w:rsidR="00BA76CB" w:rsidRPr="00907801" w:rsidRDefault="00BA76CB" w:rsidP="008B6430">
            <w:pPr>
              <w:jc w:val="center"/>
              <w:rPr>
                <w:rFonts w:ascii="Times New Roman" w:hAnsi="Times New Roman"/>
                <w:sz w:val="24"/>
                <w:szCs w:val="24"/>
              </w:rPr>
            </w:pPr>
            <w:r>
              <w:rPr>
                <w:rFonts w:ascii="Times New Roman" w:hAnsi="Times New Roman"/>
                <w:sz w:val="24"/>
                <w:szCs w:val="24"/>
              </w:rPr>
              <w:t>178033,42935</w:t>
            </w:r>
          </w:p>
        </w:tc>
        <w:tc>
          <w:tcPr>
            <w:tcW w:w="409" w:type="dxa"/>
            <w:textDirection w:val="btLr"/>
          </w:tcPr>
          <w:p w:rsidR="00BA76CB" w:rsidRPr="00907801" w:rsidRDefault="00BA76CB" w:rsidP="008B6430">
            <w:pPr>
              <w:jc w:val="center"/>
              <w:rPr>
                <w:rFonts w:ascii="Times New Roman" w:hAnsi="Times New Roman"/>
                <w:sz w:val="24"/>
                <w:szCs w:val="24"/>
              </w:rPr>
            </w:pPr>
            <w:r>
              <w:rPr>
                <w:rFonts w:ascii="Times New Roman" w:hAnsi="Times New Roman"/>
                <w:sz w:val="24"/>
                <w:szCs w:val="24"/>
              </w:rPr>
              <w:t>6018,58085</w:t>
            </w:r>
          </w:p>
        </w:tc>
        <w:tc>
          <w:tcPr>
            <w:tcW w:w="409" w:type="dxa"/>
            <w:textDirection w:val="btLr"/>
          </w:tcPr>
          <w:p w:rsidR="00BA76CB" w:rsidRPr="00907801" w:rsidRDefault="00BA76CB" w:rsidP="008B6430">
            <w:pPr>
              <w:jc w:val="center"/>
              <w:rPr>
                <w:rFonts w:ascii="Times New Roman" w:hAnsi="Times New Roman"/>
                <w:sz w:val="24"/>
                <w:szCs w:val="24"/>
              </w:rPr>
            </w:pPr>
            <w:r>
              <w:rPr>
                <w:rFonts w:ascii="Times New Roman" w:hAnsi="Times New Roman"/>
                <w:sz w:val="24"/>
                <w:szCs w:val="24"/>
              </w:rPr>
              <w:t>6018,58085</w:t>
            </w:r>
          </w:p>
        </w:tc>
        <w:tc>
          <w:tcPr>
            <w:tcW w:w="409" w:type="dxa"/>
            <w:textDirection w:val="btLr"/>
            <w:vAlign w:val="center"/>
          </w:tcPr>
          <w:p w:rsidR="00BA76CB" w:rsidRPr="00907801" w:rsidRDefault="00BA76CB" w:rsidP="008B6430">
            <w:pPr>
              <w:jc w:val="center"/>
              <w:rPr>
                <w:rFonts w:ascii="Times New Roman" w:hAnsi="Times New Roman"/>
                <w:sz w:val="24"/>
                <w:szCs w:val="24"/>
              </w:rPr>
            </w:pPr>
            <w:r w:rsidRPr="00907801">
              <w:rPr>
                <w:rFonts w:ascii="Times New Roman" w:hAnsi="Times New Roman"/>
                <w:sz w:val="24"/>
                <w:szCs w:val="24"/>
              </w:rPr>
              <w:t>5701,14015</w:t>
            </w:r>
          </w:p>
        </w:tc>
        <w:tc>
          <w:tcPr>
            <w:tcW w:w="409" w:type="dxa"/>
            <w:textDirection w:val="btLr"/>
          </w:tcPr>
          <w:p w:rsidR="00BA76CB" w:rsidRPr="00907801" w:rsidRDefault="00BA76CB" w:rsidP="008B6430">
            <w:pPr>
              <w:ind w:left="113" w:right="113"/>
              <w:jc w:val="center"/>
              <w:rPr>
                <w:rFonts w:ascii="Times New Roman" w:hAnsi="Times New Roman"/>
              </w:rPr>
            </w:pPr>
            <w:r w:rsidRPr="00907801">
              <w:rPr>
                <w:rFonts w:ascii="Times New Roman" w:hAnsi="Times New Roman"/>
                <w:sz w:val="24"/>
                <w:szCs w:val="24"/>
              </w:rPr>
              <w:t>5701,14015</w:t>
            </w:r>
          </w:p>
        </w:tc>
        <w:tc>
          <w:tcPr>
            <w:tcW w:w="409" w:type="dxa"/>
            <w:textDirection w:val="btLr"/>
          </w:tcPr>
          <w:p w:rsidR="00BA76CB" w:rsidRPr="00907801" w:rsidRDefault="00BA76CB" w:rsidP="008B6430">
            <w:pPr>
              <w:ind w:left="113" w:right="113"/>
              <w:jc w:val="center"/>
              <w:rPr>
                <w:rFonts w:ascii="Times New Roman" w:hAnsi="Times New Roman"/>
              </w:rPr>
            </w:pPr>
            <w:r w:rsidRPr="00907801">
              <w:rPr>
                <w:rFonts w:ascii="Times New Roman" w:hAnsi="Times New Roman"/>
                <w:sz w:val="24"/>
                <w:szCs w:val="24"/>
              </w:rPr>
              <w:t>5701,14015</w:t>
            </w:r>
          </w:p>
        </w:tc>
        <w:tc>
          <w:tcPr>
            <w:tcW w:w="409" w:type="dxa"/>
            <w:textDirection w:val="btLr"/>
          </w:tcPr>
          <w:p w:rsidR="00BA76CB" w:rsidRPr="00907801" w:rsidRDefault="00BA76CB" w:rsidP="008B6430">
            <w:pPr>
              <w:ind w:left="113" w:right="113"/>
              <w:jc w:val="center"/>
              <w:rPr>
                <w:rFonts w:ascii="Times New Roman" w:hAnsi="Times New Roman"/>
              </w:rPr>
            </w:pPr>
            <w:r w:rsidRPr="00907801">
              <w:rPr>
                <w:rFonts w:ascii="Times New Roman" w:hAnsi="Times New Roman"/>
                <w:sz w:val="24"/>
                <w:szCs w:val="24"/>
              </w:rPr>
              <w:t>5701,14015</w:t>
            </w:r>
          </w:p>
        </w:tc>
        <w:tc>
          <w:tcPr>
            <w:tcW w:w="409" w:type="dxa"/>
            <w:textDirection w:val="btLr"/>
          </w:tcPr>
          <w:p w:rsidR="00BA76CB" w:rsidRPr="00907801" w:rsidRDefault="00BA76CB" w:rsidP="008B6430">
            <w:pPr>
              <w:ind w:left="113" w:right="113"/>
              <w:jc w:val="center"/>
              <w:rPr>
                <w:rFonts w:ascii="Times New Roman" w:hAnsi="Times New Roman"/>
              </w:rPr>
            </w:pPr>
            <w:r w:rsidRPr="00907801">
              <w:rPr>
                <w:rFonts w:ascii="Times New Roman" w:hAnsi="Times New Roman"/>
                <w:sz w:val="24"/>
                <w:szCs w:val="24"/>
              </w:rPr>
              <w:t>5701,14015</w:t>
            </w:r>
          </w:p>
        </w:tc>
        <w:tc>
          <w:tcPr>
            <w:tcW w:w="409" w:type="dxa"/>
            <w:textDirection w:val="btLr"/>
          </w:tcPr>
          <w:p w:rsidR="00BA76CB" w:rsidRPr="00907801" w:rsidRDefault="00BA76CB" w:rsidP="008B6430">
            <w:pPr>
              <w:ind w:left="113" w:right="113"/>
              <w:jc w:val="center"/>
              <w:rPr>
                <w:rFonts w:ascii="Times New Roman" w:hAnsi="Times New Roman"/>
              </w:rPr>
            </w:pPr>
            <w:r w:rsidRPr="00907801">
              <w:rPr>
                <w:rFonts w:ascii="Times New Roman" w:hAnsi="Times New Roman"/>
                <w:sz w:val="24"/>
                <w:szCs w:val="24"/>
              </w:rPr>
              <w:t>5701,14015</w:t>
            </w:r>
          </w:p>
        </w:tc>
      </w:tr>
      <w:tr w:rsidR="00BA76CB" w:rsidRPr="00907801" w:rsidTr="00BA76CB">
        <w:trPr>
          <w:cantSplit/>
          <w:trHeight w:val="1451"/>
        </w:trPr>
        <w:tc>
          <w:tcPr>
            <w:tcW w:w="575" w:type="dxa"/>
            <w:tcBorders>
              <w:top w:val="nil"/>
              <w:bottom w:val="nil"/>
            </w:tcBorders>
          </w:tcPr>
          <w:p w:rsidR="00BA76CB" w:rsidRPr="00907801" w:rsidRDefault="00BA76CB" w:rsidP="008B6430">
            <w:pPr>
              <w:pStyle w:val="ConsPlusNormal"/>
              <w:ind w:left="-94" w:right="-57"/>
              <w:jc w:val="center"/>
              <w:rPr>
                <w:rFonts w:ascii="Times New Roman" w:hAnsi="Times New Roman" w:cs="Times New Roman"/>
                <w:sz w:val="24"/>
                <w:szCs w:val="24"/>
              </w:rPr>
            </w:pPr>
          </w:p>
        </w:tc>
        <w:tc>
          <w:tcPr>
            <w:tcW w:w="2813" w:type="dxa"/>
            <w:vMerge/>
          </w:tcPr>
          <w:p w:rsidR="00BA76CB" w:rsidRPr="00907801" w:rsidRDefault="00BA76CB" w:rsidP="008B6430">
            <w:pPr>
              <w:pStyle w:val="ConsPlusNormal"/>
              <w:ind w:left="-74" w:right="-66"/>
              <w:outlineLvl w:val="3"/>
              <w:rPr>
                <w:rFonts w:ascii="Times New Roman" w:hAnsi="Times New Roman" w:cs="Times New Roman"/>
                <w:sz w:val="24"/>
                <w:szCs w:val="24"/>
              </w:rPr>
            </w:pPr>
          </w:p>
        </w:tc>
        <w:tc>
          <w:tcPr>
            <w:tcW w:w="489" w:type="dxa"/>
            <w:gridSpan w:val="2"/>
            <w:vMerge/>
            <w:textDirection w:val="btLr"/>
          </w:tcPr>
          <w:p w:rsidR="00BA76CB" w:rsidRPr="00907801" w:rsidRDefault="00BA76CB" w:rsidP="008B6430">
            <w:pPr>
              <w:pStyle w:val="ConsPlusNormal"/>
              <w:jc w:val="center"/>
              <w:rPr>
                <w:rFonts w:ascii="Times New Roman" w:hAnsi="Times New Roman" w:cs="Times New Roman"/>
                <w:sz w:val="24"/>
                <w:szCs w:val="24"/>
              </w:rPr>
            </w:pPr>
          </w:p>
        </w:tc>
        <w:tc>
          <w:tcPr>
            <w:tcW w:w="603" w:type="dxa"/>
            <w:vMerge/>
            <w:textDirection w:val="btLr"/>
            <w:vAlign w:val="center"/>
          </w:tcPr>
          <w:p w:rsidR="00BA76CB" w:rsidRPr="00907801" w:rsidRDefault="00BA76CB" w:rsidP="008B6430">
            <w:pPr>
              <w:pStyle w:val="ConsPlusNormal"/>
              <w:jc w:val="center"/>
              <w:rPr>
                <w:rFonts w:ascii="Times New Roman" w:hAnsi="Times New Roman" w:cs="Times New Roman"/>
                <w:sz w:val="24"/>
                <w:szCs w:val="24"/>
              </w:rPr>
            </w:pPr>
          </w:p>
        </w:tc>
        <w:tc>
          <w:tcPr>
            <w:tcW w:w="438" w:type="dxa"/>
            <w:textDirection w:val="btLr"/>
            <w:vAlign w:val="center"/>
          </w:tcPr>
          <w:p w:rsidR="00BA76CB" w:rsidRPr="00907801" w:rsidRDefault="00BA76CB" w:rsidP="006A3B00">
            <w:pPr>
              <w:autoSpaceDE w:val="0"/>
              <w:autoSpaceDN w:val="0"/>
              <w:adjustRightInd w:val="0"/>
              <w:jc w:val="center"/>
              <w:rPr>
                <w:rFonts w:ascii="Times New Roman" w:hAnsi="Times New Roman"/>
                <w:sz w:val="24"/>
                <w:szCs w:val="24"/>
              </w:rPr>
            </w:pPr>
            <w:r w:rsidRPr="00907801">
              <w:rPr>
                <w:rFonts w:ascii="Times New Roman" w:hAnsi="Times New Roman"/>
                <w:sz w:val="24"/>
                <w:szCs w:val="24"/>
              </w:rPr>
              <w:t>ОБ</w:t>
            </w:r>
          </w:p>
        </w:tc>
        <w:tc>
          <w:tcPr>
            <w:tcW w:w="438" w:type="dxa"/>
            <w:textDirection w:val="btLr"/>
            <w:vAlign w:val="center"/>
          </w:tcPr>
          <w:p w:rsidR="00BA76CB" w:rsidRPr="00907801" w:rsidRDefault="00BA76CB" w:rsidP="006A3B00">
            <w:pPr>
              <w:pStyle w:val="ConsPlusNormal"/>
              <w:jc w:val="center"/>
              <w:rPr>
                <w:rFonts w:ascii="Times New Roman" w:hAnsi="Times New Roman" w:cs="Times New Roman"/>
                <w:sz w:val="24"/>
                <w:szCs w:val="24"/>
              </w:rPr>
            </w:pPr>
            <w:r w:rsidRPr="00907801">
              <w:rPr>
                <w:rFonts w:ascii="Times New Roman" w:hAnsi="Times New Roman" w:cs="Times New Roman"/>
                <w:sz w:val="24"/>
                <w:szCs w:val="24"/>
              </w:rPr>
              <w:t>02</w:t>
            </w:r>
          </w:p>
        </w:tc>
        <w:tc>
          <w:tcPr>
            <w:tcW w:w="409" w:type="dxa"/>
            <w:textDirection w:val="btLr"/>
            <w:vAlign w:val="center"/>
          </w:tcPr>
          <w:p w:rsidR="00BA76CB" w:rsidRPr="00907801" w:rsidRDefault="00BA76CB" w:rsidP="006A3B00">
            <w:pPr>
              <w:jc w:val="center"/>
              <w:rPr>
                <w:rFonts w:ascii="Times New Roman" w:hAnsi="Times New Roman"/>
                <w:sz w:val="24"/>
                <w:szCs w:val="24"/>
              </w:rPr>
            </w:pPr>
            <w:r>
              <w:rPr>
                <w:rFonts w:ascii="Times New Roman" w:hAnsi="Times New Roman"/>
                <w:sz w:val="24"/>
                <w:szCs w:val="24"/>
              </w:rPr>
              <w:t>53982,73195</w:t>
            </w:r>
          </w:p>
        </w:tc>
        <w:tc>
          <w:tcPr>
            <w:tcW w:w="409" w:type="dxa"/>
            <w:textDirection w:val="btLr"/>
            <w:vAlign w:val="center"/>
          </w:tcPr>
          <w:p w:rsidR="00BA76CB" w:rsidRPr="00907801" w:rsidRDefault="00BA76CB" w:rsidP="006A3B00">
            <w:pPr>
              <w:jc w:val="center"/>
              <w:rPr>
                <w:rFonts w:ascii="Times New Roman" w:hAnsi="Times New Roman"/>
                <w:sz w:val="24"/>
                <w:szCs w:val="24"/>
              </w:rPr>
            </w:pPr>
            <w:r>
              <w:rPr>
                <w:rFonts w:ascii="Times New Roman" w:hAnsi="Times New Roman"/>
                <w:sz w:val="24"/>
                <w:szCs w:val="24"/>
              </w:rPr>
              <w:t>7738,72935</w:t>
            </w:r>
          </w:p>
        </w:tc>
        <w:tc>
          <w:tcPr>
            <w:tcW w:w="409" w:type="dxa"/>
            <w:textDirection w:val="btLr"/>
          </w:tcPr>
          <w:p w:rsidR="00BA76CB" w:rsidRPr="00907801" w:rsidRDefault="00BA76CB" w:rsidP="006A3B00">
            <w:pPr>
              <w:jc w:val="center"/>
              <w:rPr>
                <w:rFonts w:ascii="Times New Roman" w:hAnsi="Times New Roman"/>
                <w:sz w:val="24"/>
                <w:szCs w:val="24"/>
              </w:rPr>
            </w:pPr>
            <w:r>
              <w:rPr>
                <w:rFonts w:ascii="Times New Roman" w:hAnsi="Times New Roman"/>
                <w:sz w:val="24"/>
                <w:szCs w:val="24"/>
              </w:rPr>
              <w:t>6018,58085</w:t>
            </w:r>
          </w:p>
        </w:tc>
        <w:tc>
          <w:tcPr>
            <w:tcW w:w="409" w:type="dxa"/>
            <w:textDirection w:val="btLr"/>
          </w:tcPr>
          <w:p w:rsidR="00BA76CB" w:rsidRPr="00907801" w:rsidRDefault="00BA76CB" w:rsidP="006A3B00">
            <w:pPr>
              <w:jc w:val="center"/>
              <w:rPr>
                <w:rFonts w:ascii="Times New Roman" w:hAnsi="Times New Roman"/>
                <w:sz w:val="24"/>
                <w:szCs w:val="24"/>
              </w:rPr>
            </w:pPr>
            <w:r>
              <w:rPr>
                <w:rFonts w:ascii="Times New Roman" w:hAnsi="Times New Roman"/>
                <w:sz w:val="24"/>
                <w:szCs w:val="24"/>
              </w:rPr>
              <w:t>6018,58085</w:t>
            </w:r>
          </w:p>
        </w:tc>
        <w:tc>
          <w:tcPr>
            <w:tcW w:w="409" w:type="dxa"/>
            <w:textDirection w:val="btLr"/>
            <w:vAlign w:val="center"/>
          </w:tcPr>
          <w:p w:rsidR="00BA76CB" w:rsidRPr="00907801" w:rsidRDefault="00BA76CB" w:rsidP="006A3B00">
            <w:pPr>
              <w:jc w:val="center"/>
              <w:rPr>
                <w:rFonts w:ascii="Times New Roman" w:hAnsi="Times New Roman"/>
                <w:sz w:val="24"/>
                <w:szCs w:val="24"/>
              </w:rPr>
            </w:pPr>
            <w:r w:rsidRPr="00907801">
              <w:rPr>
                <w:rFonts w:ascii="Times New Roman" w:hAnsi="Times New Roman"/>
                <w:sz w:val="24"/>
                <w:szCs w:val="24"/>
              </w:rPr>
              <w:t>5701,14015</w:t>
            </w:r>
          </w:p>
        </w:tc>
        <w:tc>
          <w:tcPr>
            <w:tcW w:w="409" w:type="dxa"/>
            <w:textDirection w:val="btLr"/>
          </w:tcPr>
          <w:p w:rsidR="00BA76CB" w:rsidRPr="00907801" w:rsidRDefault="00BA76CB" w:rsidP="006A3B00">
            <w:pPr>
              <w:ind w:left="113" w:right="113"/>
              <w:jc w:val="center"/>
              <w:rPr>
                <w:rFonts w:ascii="Times New Roman" w:hAnsi="Times New Roman"/>
              </w:rPr>
            </w:pPr>
            <w:r w:rsidRPr="00907801">
              <w:rPr>
                <w:rFonts w:ascii="Times New Roman" w:hAnsi="Times New Roman"/>
                <w:sz w:val="24"/>
                <w:szCs w:val="24"/>
              </w:rPr>
              <w:t>5701,14015</w:t>
            </w:r>
          </w:p>
        </w:tc>
        <w:tc>
          <w:tcPr>
            <w:tcW w:w="409" w:type="dxa"/>
            <w:textDirection w:val="btLr"/>
          </w:tcPr>
          <w:p w:rsidR="00BA76CB" w:rsidRPr="00907801" w:rsidRDefault="00BA76CB" w:rsidP="006A3B00">
            <w:pPr>
              <w:ind w:left="113" w:right="113"/>
              <w:jc w:val="center"/>
              <w:rPr>
                <w:rFonts w:ascii="Times New Roman" w:hAnsi="Times New Roman"/>
              </w:rPr>
            </w:pPr>
            <w:r w:rsidRPr="00907801">
              <w:rPr>
                <w:rFonts w:ascii="Times New Roman" w:hAnsi="Times New Roman"/>
                <w:sz w:val="24"/>
                <w:szCs w:val="24"/>
              </w:rPr>
              <w:t>5701,14015</w:t>
            </w:r>
          </w:p>
        </w:tc>
        <w:tc>
          <w:tcPr>
            <w:tcW w:w="409" w:type="dxa"/>
            <w:textDirection w:val="btLr"/>
          </w:tcPr>
          <w:p w:rsidR="00BA76CB" w:rsidRPr="00907801" w:rsidRDefault="00BA76CB" w:rsidP="006A3B00">
            <w:pPr>
              <w:ind w:left="113" w:right="113"/>
              <w:jc w:val="center"/>
              <w:rPr>
                <w:rFonts w:ascii="Times New Roman" w:hAnsi="Times New Roman"/>
              </w:rPr>
            </w:pPr>
            <w:r w:rsidRPr="00907801">
              <w:rPr>
                <w:rFonts w:ascii="Times New Roman" w:hAnsi="Times New Roman"/>
                <w:sz w:val="24"/>
                <w:szCs w:val="24"/>
              </w:rPr>
              <w:t>5701,14015</w:t>
            </w:r>
          </w:p>
        </w:tc>
        <w:tc>
          <w:tcPr>
            <w:tcW w:w="409" w:type="dxa"/>
            <w:textDirection w:val="btLr"/>
          </w:tcPr>
          <w:p w:rsidR="00BA76CB" w:rsidRPr="00907801" w:rsidRDefault="00BA76CB" w:rsidP="006A3B00">
            <w:pPr>
              <w:ind w:left="113" w:right="113"/>
              <w:jc w:val="center"/>
              <w:rPr>
                <w:rFonts w:ascii="Times New Roman" w:hAnsi="Times New Roman"/>
              </w:rPr>
            </w:pPr>
            <w:r w:rsidRPr="00907801">
              <w:rPr>
                <w:rFonts w:ascii="Times New Roman" w:hAnsi="Times New Roman"/>
                <w:sz w:val="24"/>
                <w:szCs w:val="24"/>
              </w:rPr>
              <w:t>5701,14015</w:t>
            </w:r>
          </w:p>
        </w:tc>
        <w:tc>
          <w:tcPr>
            <w:tcW w:w="409" w:type="dxa"/>
            <w:textDirection w:val="btLr"/>
          </w:tcPr>
          <w:p w:rsidR="00BA76CB" w:rsidRPr="00907801" w:rsidRDefault="00BA76CB" w:rsidP="006A3B00">
            <w:pPr>
              <w:ind w:left="113" w:right="113"/>
              <w:jc w:val="center"/>
              <w:rPr>
                <w:rFonts w:ascii="Times New Roman" w:hAnsi="Times New Roman"/>
              </w:rPr>
            </w:pPr>
            <w:r w:rsidRPr="00907801">
              <w:rPr>
                <w:rFonts w:ascii="Times New Roman" w:hAnsi="Times New Roman"/>
                <w:sz w:val="24"/>
                <w:szCs w:val="24"/>
              </w:rPr>
              <w:t>5701,14015</w:t>
            </w:r>
          </w:p>
        </w:tc>
      </w:tr>
      <w:tr w:rsidR="00BA76CB" w:rsidRPr="00907801" w:rsidTr="001B3156">
        <w:trPr>
          <w:cantSplit/>
          <w:trHeight w:val="1134"/>
        </w:trPr>
        <w:tc>
          <w:tcPr>
            <w:tcW w:w="575" w:type="dxa"/>
            <w:tcBorders>
              <w:top w:val="nil"/>
            </w:tcBorders>
          </w:tcPr>
          <w:p w:rsidR="00BA76CB" w:rsidRPr="00907801" w:rsidRDefault="00BA76CB" w:rsidP="008B6430">
            <w:pPr>
              <w:pStyle w:val="ConsPlusNormal"/>
              <w:ind w:left="-94" w:right="-57"/>
              <w:jc w:val="center"/>
              <w:rPr>
                <w:rFonts w:ascii="Times New Roman" w:hAnsi="Times New Roman" w:cs="Times New Roman"/>
                <w:sz w:val="24"/>
                <w:szCs w:val="24"/>
              </w:rPr>
            </w:pPr>
          </w:p>
        </w:tc>
        <w:tc>
          <w:tcPr>
            <w:tcW w:w="2813" w:type="dxa"/>
            <w:vMerge/>
          </w:tcPr>
          <w:p w:rsidR="00BA76CB" w:rsidRPr="00907801" w:rsidRDefault="00BA76CB" w:rsidP="008B6430">
            <w:pPr>
              <w:pStyle w:val="ConsPlusNormal"/>
              <w:ind w:left="-74" w:right="-66"/>
              <w:outlineLvl w:val="3"/>
              <w:rPr>
                <w:rFonts w:ascii="Times New Roman" w:hAnsi="Times New Roman" w:cs="Times New Roman"/>
                <w:sz w:val="24"/>
                <w:szCs w:val="24"/>
              </w:rPr>
            </w:pPr>
          </w:p>
        </w:tc>
        <w:tc>
          <w:tcPr>
            <w:tcW w:w="489" w:type="dxa"/>
            <w:gridSpan w:val="2"/>
            <w:vMerge/>
            <w:textDirection w:val="btLr"/>
          </w:tcPr>
          <w:p w:rsidR="00BA76CB" w:rsidRPr="00907801" w:rsidRDefault="00BA76CB" w:rsidP="008B6430">
            <w:pPr>
              <w:pStyle w:val="ConsPlusNormal"/>
              <w:jc w:val="center"/>
              <w:rPr>
                <w:rFonts w:ascii="Times New Roman" w:hAnsi="Times New Roman" w:cs="Times New Roman"/>
                <w:sz w:val="24"/>
                <w:szCs w:val="24"/>
              </w:rPr>
            </w:pPr>
          </w:p>
        </w:tc>
        <w:tc>
          <w:tcPr>
            <w:tcW w:w="603" w:type="dxa"/>
            <w:vMerge/>
            <w:textDirection w:val="btLr"/>
            <w:vAlign w:val="center"/>
          </w:tcPr>
          <w:p w:rsidR="00BA76CB" w:rsidRPr="00907801" w:rsidRDefault="00BA76CB" w:rsidP="008B6430">
            <w:pPr>
              <w:pStyle w:val="ConsPlusNormal"/>
              <w:jc w:val="center"/>
              <w:rPr>
                <w:rFonts w:ascii="Times New Roman" w:hAnsi="Times New Roman" w:cs="Times New Roman"/>
                <w:sz w:val="24"/>
                <w:szCs w:val="24"/>
              </w:rPr>
            </w:pPr>
          </w:p>
        </w:tc>
        <w:tc>
          <w:tcPr>
            <w:tcW w:w="438" w:type="dxa"/>
            <w:textDirection w:val="btLr"/>
            <w:vAlign w:val="center"/>
          </w:tcPr>
          <w:p w:rsidR="00BA76CB" w:rsidRPr="00907801" w:rsidRDefault="00BA76CB" w:rsidP="008B6430">
            <w:pPr>
              <w:autoSpaceDE w:val="0"/>
              <w:autoSpaceDN w:val="0"/>
              <w:adjustRightInd w:val="0"/>
              <w:jc w:val="center"/>
              <w:rPr>
                <w:rFonts w:ascii="Times New Roman" w:hAnsi="Times New Roman"/>
                <w:sz w:val="24"/>
                <w:szCs w:val="24"/>
              </w:rPr>
            </w:pPr>
            <w:r>
              <w:rPr>
                <w:rFonts w:ascii="Times New Roman" w:hAnsi="Times New Roman"/>
                <w:sz w:val="24"/>
                <w:szCs w:val="24"/>
              </w:rPr>
              <w:t>ФБ</w:t>
            </w:r>
          </w:p>
        </w:tc>
        <w:tc>
          <w:tcPr>
            <w:tcW w:w="438" w:type="dxa"/>
            <w:textDirection w:val="btLr"/>
            <w:vAlign w:val="center"/>
          </w:tcPr>
          <w:p w:rsidR="00BA76CB" w:rsidRPr="00907801" w:rsidRDefault="00BA76CB" w:rsidP="008B6430">
            <w:pPr>
              <w:pStyle w:val="ConsPlusNormal"/>
              <w:jc w:val="center"/>
              <w:rPr>
                <w:rFonts w:ascii="Times New Roman" w:hAnsi="Times New Roman" w:cs="Times New Roman"/>
                <w:sz w:val="24"/>
                <w:szCs w:val="24"/>
              </w:rPr>
            </w:pPr>
          </w:p>
        </w:tc>
        <w:tc>
          <w:tcPr>
            <w:tcW w:w="409" w:type="dxa"/>
            <w:textDirection w:val="btLr"/>
            <w:vAlign w:val="center"/>
          </w:tcPr>
          <w:p w:rsidR="00BA76CB" w:rsidRDefault="00BA76CB" w:rsidP="008B6430">
            <w:pPr>
              <w:jc w:val="center"/>
              <w:rPr>
                <w:rFonts w:ascii="Times New Roman" w:hAnsi="Times New Roman"/>
                <w:sz w:val="24"/>
                <w:szCs w:val="24"/>
              </w:rPr>
            </w:pPr>
            <w:r>
              <w:rPr>
                <w:rFonts w:ascii="Times New Roman" w:hAnsi="Times New Roman"/>
                <w:sz w:val="24"/>
                <w:szCs w:val="24"/>
              </w:rPr>
              <w:t>170294,7</w:t>
            </w:r>
          </w:p>
        </w:tc>
        <w:tc>
          <w:tcPr>
            <w:tcW w:w="409" w:type="dxa"/>
            <w:textDirection w:val="btLr"/>
            <w:vAlign w:val="center"/>
          </w:tcPr>
          <w:p w:rsidR="00BA76CB" w:rsidRDefault="00BA76CB" w:rsidP="008B6430">
            <w:pPr>
              <w:jc w:val="center"/>
              <w:rPr>
                <w:rFonts w:ascii="Times New Roman" w:hAnsi="Times New Roman"/>
                <w:sz w:val="24"/>
                <w:szCs w:val="24"/>
              </w:rPr>
            </w:pPr>
            <w:r>
              <w:rPr>
                <w:rFonts w:ascii="Times New Roman" w:hAnsi="Times New Roman"/>
                <w:sz w:val="24"/>
                <w:szCs w:val="24"/>
              </w:rPr>
              <w:t>170294,7</w:t>
            </w:r>
          </w:p>
        </w:tc>
        <w:tc>
          <w:tcPr>
            <w:tcW w:w="409" w:type="dxa"/>
            <w:textDirection w:val="btLr"/>
          </w:tcPr>
          <w:p w:rsidR="00BA76CB" w:rsidRDefault="00BA76CB" w:rsidP="008B6430">
            <w:pPr>
              <w:jc w:val="center"/>
              <w:rPr>
                <w:rFonts w:ascii="Times New Roman" w:hAnsi="Times New Roman"/>
                <w:sz w:val="24"/>
                <w:szCs w:val="24"/>
              </w:rPr>
            </w:pPr>
            <w:r>
              <w:rPr>
                <w:rFonts w:ascii="Times New Roman" w:hAnsi="Times New Roman"/>
                <w:sz w:val="24"/>
                <w:szCs w:val="24"/>
              </w:rPr>
              <w:t>-</w:t>
            </w:r>
          </w:p>
        </w:tc>
        <w:tc>
          <w:tcPr>
            <w:tcW w:w="409" w:type="dxa"/>
            <w:textDirection w:val="btLr"/>
          </w:tcPr>
          <w:p w:rsidR="00BA76CB" w:rsidRDefault="00BA76CB" w:rsidP="008B6430">
            <w:pPr>
              <w:jc w:val="center"/>
              <w:rPr>
                <w:rFonts w:ascii="Times New Roman" w:hAnsi="Times New Roman"/>
                <w:sz w:val="24"/>
                <w:szCs w:val="24"/>
              </w:rPr>
            </w:pPr>
            <w:r>
              <w:rPr>
                <w:rFonts w:ascii="Times New Roman" w:hAnsi="Times New Roman"/>
                <w:sz w:val="24"/>
                <w:szCs w:val="24"/>
              </w:rPr>
              <w:t>-</w:t>
            </w:r>
          </w:p>
        </w:tc>
        <w:tc>
          <w:tcPr>
            <w:tcW w:w="409" w:type="dxa"/>
            <w:textDirection w:val="btLr"/>
          </w:tcPr>
          <w:p w:rsidR="00BA76CB" w:rsidRDefault="00BA76CB" w:rsidP="006A3B00">
            <w:pPr>
              <w:jc w:val="center"/>
              <w:rPr>
                <w:rFonts w:ascii="Times New Roman" w:hAnsi="Times New Roman"/>
                <w:sz w:val="24"/>
                <w:szCs w:val="24"/>
              </w:rPr>
            </w:pPr>
            <w:r>
              <w:rPr>
                <w:rFonts w:ascii="Times New Roman" w:hAnsi="Times New Roman"/>
                <w:sz w:val="24"/>
                <w:szCs w:val="24"/>
              </w:rPr>
              <w:t>-</w:t>
            </w:r>
          </w:p>
        </w:tc>
        <w:tc>
          <w:tcPr>
            <w:tcW w:w="409" w:type="dxa"/>
            <w:textDirection w:val="btLr"/>
          </w:tcPr>
          <w:p w:rsidR="00BA76CB" w:rsidRDefault="00BA76CB" w:rsidP="006A3B00">
            <w:pPr>
              <w:jc w:val="center"/>
              <w:rPr>
                <w:rFonts w:ascii="Times New Roman" w:hAnsi="Times New Roman"/>
                <w:sz w:val="24"/>
                <w:szCs w:val="24"/>
              </w:rPr>
            </w:pPr>
            <w:r>
              <w:rPr>
                <w:rFonts w:ascii="Times New Roman" w:hAnsi="Times New Roman"/>
                <w:sz w:val="24"/>
                <w:szCs w:val="24"/>
              </w:rPr>
              <w:t>-</w:t>
            </w:r>
          </w:p>
        </w:tc>
        <w:tc>
          <w:tcPr>
            <w:tcW w:w="409" w:type="dxa"/>
            <w:textDirection w:val="btLr"/>
          </w:tcPr>
          <w:p w:rsidR="00BA76CB" w:rsidRDefault="00BA76CB" w:rsidP="006A3B00">
            <w:pPr>
              <w:jc w:val="center"/>
              <w:rPr>
                <w:rFonts w:ascii="Times New Roman" w:hAnsi="Times New Roman"/>
                <w:sz w:val="24"/>
                <w:szCs w:val="24"/>
              </w:rPr>
            </w:pPr>
            <w:r>
              <w:rPr>
                <w:rFonts w:ascii="Times New Roman" w:hAnsi="Times New Roman"/>
                <w:sz w:val="24"/>
                <w:szCs w:val="24"/>
              </w:rPr>
              <w:t>-</w:t>
            </w:r>
          </w:p>
        </w:tc>
        <w:tc>
          <w:tcPr>
            <w:tcW w:w="409" w:type="dxa"/>
            <w:textDirection w:val="btLr"/>
          </w:tcPr>
          <w:p w:rsidR="00BA76CB" w:rsidRDefault="00BA76CB" w:rsidP="006A3B00">
            <w:pPr>
              <w:jc w:val="center"/>
              <w:rPr>
                <w:rFonts w:ascii="Times New Roman" w:hAnsi="Times New Roman"/>
                <w:sz w:val="24"/>
                <w:szCs w:val="24"/>
              </w:rPr>
            </w:pPr>
            <w:r>
              <w:rPr>
                <w:rFonts w:ascii="Times New Roman" w:hAnsi="Times New Roman"/>
                <w:sz w:val="24"/>
                <w:szCs w:val="24"/>
              </w:rPr>
              <w:t>-</w:t>
            </w:r>
          </w:p>
        </w:tc>
        <w:tc>
          <w:tcPr>
            <w:tcW w:w="409" w:type="dxa"/>
            <w:textDirection w:val="btLr"/>
          </w:tcPr>
          <w:p w:rsidR="00BA76CB" w:rsidRDefault="00BA76CB" w:rsidP="006A3B00">
            <w:pPr>
              <w:jc w:val="center"/>
              <w:rPr>
                <w:rFonts w:ascii="Times New Roman" w:hAnsi="Times New Roman"/>
                <w:sz w:val="24"/>
                <w:szCs w:val="24"/>
              </w:rPr>
            </w:pPr>
            <w:r>
              <w:rPr>
                <w:rFonts w:ascii="Times New Roman" w:hAnsi="Times New Roman"/>
                <w:sz w:val="24"/>
                <w:szCs w:val="24"/>
              </w:rPr>
              <w:t>-</w:t>
            </w:r>
          </w:p>
        </w:tc>
        <w:tc>
          <w:tcPr>
            <w:tcW w:w="409" w:type="dxa"/>
            <w:textDirection w:val="btLr"/>
          </w:tcPr>
          <w:p w:rsidR="00BA76CB" w:rsidRDefault="00BA76CB" w:rsidP="006A3B00">
            <w:pPr>
              <w:jc w:val="center"/>
              <w:rPr>
                <w:rFonts w:ascii="Times New Roman" w:hAnsi="Times New Roman"/>
                <w:sz w:val="24"/>
                <w:szCs w:val="24"/>
              </w:rPr>
            </w:pPr>
            <w:r>
              <w:rPr>
                <w:rFonts w:ascii="Times New Roman" w:hAnsi="Times New Roman"/>
                <w:sz w:val="24"/>
                <w:szCs w:val="24"/>
              </w:rPr>
              <w:t>-</w:t>
            </w:r>
          </w:p>
        </w:tc>
      </w:tr>
      <w:tr w:rsidR="00865251" w:rsidRPr="00907801" w:rsidTr="008B6430">
        <w:trPr>
          <w:cantSplit/>
          <w:trHeight w:val="1538"/>
        </w:trPr>
        <w:tc>
          <w:tcPr>
            <w:tcW w:w="575" w:type="dxa"/>
          </w:tcPr>
          <w:p w:rsidR="00865251" w:rsidRPr="00907801" w:rsidRDefault="00865251" w:rsidP="008B6430">
            <w:pPr>
              <w:pStyle w:val="ConsPlusNormal"/>
              <w:ind w:left="-94" w:right="-57"/>
              <w:jc w:val="center"/>
              <w:rPr>
                <w:rFonts w:ascii="Times New Roman" w:hAnsi="Times New Roman" w:cs="Times New Roman"/>
                <w:sz w:val="24"/>
                <w:szCs w:val="24"/>
              </w:rPr>
            </w:pPr>
            <w:r w:rsidRPr="00907801">
              <w:rPr>
                <w:rFonts w:ascii="Times New Roman" w:hAnsi="Times New Roman" w:cs="Times New Roman"/>
                <w:sz w:val="24"/>
                <w:szCs w:val="24"/>
              </w:rPr>
              <w:t>3.2.1</w:t>
            </w:r>
          </w:p>
        </w:tc>
        <w:tc>
          <w:tcPr>
            <w:tcW w:w="2813" w:type="dxa"/>
          </w:tcPr>
          <w:p w:rsidR="00865251" w:rsidRPr="00907801" w:rsidRDefault="00865251" w:rsidP="008B6430">
            <w:pPr>
              <w:pStyle w:val="ConsPlusNormal"/>
              <w:ind w:left="-74" w:right="-66"/>
              <w:rPr>
                <w:rFonts w:ascii="Times New Roman" w:hAnsi="Times New Roman" w:cs="Times New Roman"/>
                <w:sz w:val="24"/>
                <w:szCs w:val="24"/>
              </w:rPr>
            </w:pPr>
            <w:r w:rsidRPr="00907801">
              <w:rPr>
                <w:rFonts w:ascii="Times New Roman" w:hAnsi="Times New Roman" w:cs="Times New Roman"/>
                <w:sz w:val="24"/>
                <w:szCs w:val="24"/>
              </w:rPr>
              <w:t>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tc>
        <w:tc>
          <w:tcPr>
            <w:tcW w:w="489" w:type="dxa"/>
            <w:gridSpan w:val="2"/>
            <w:textDirection w:val="btLr"/>
          </w:tcPr>
          <w:p w:rsidR="00865251" w:rsidRPr="00907801" w:rsidRDefault="00865251" w:rsidP="008B6430">
            <w:pPr>
              <w:pStyle w:val="ConsPlusNormal"/>
              <w:jc w:val="center"/>
              <w:rPr>
                <w:rFonts w:ascii="Times New Roman" w:hAnsi="Times New Roman" w:cs="Times New Roman"/>
                <w:sz w:val="24"/>
                <w:szCs w:val="24"/>
              </w:rPr>
            </w:pPr>
            <w:r w:rsidRPr="00907801">
              <w:rPr>
                <w:rFonts w:ascii="Times New Roman" w:hAnsi="Times New Roman" w:cs="Times New Roman"/>
                <w:sz w:val="24"/>
                <w:szCs w:val="24"/>
              </w:rPr>
              <w:t>МТСЗН РО</w:t>
            </w:r>
          </w:p>
        </w:tc>
        <w:tc>
          <w:tcPr>
            <w:tcW w:w="603" w:type="dxa"/>
            <w:textDirection w:val="btLr"/>
            <w:vAlign w:val="center"/>
          </w:tcPr>
          <w:p w:rsidR="00865251" w:rsidRPr="00907801" w:rsidRDefault="00865251" w:rsidP="008B6430">
            <w:pPr>
              <w:pStyle w:val="ConsPlusNormal"/>
              <w:jc w:val="center"/>
              <w:rPr>
                <w:rFonts w:ascii="Times New Roman" w:hAnsi="Times New Roman" w:cs="Times New Roman"/>
                <w:sz w:val="24"/>
                <w:szCs w:val="24"/>
              </w:rPr>
            </w:pPr>
            <w:r w:rsidRPr="00907801">
              <w:rPr>
                <w:rFonts w:ascii="Times New Roman" w:hAnsi="Times New Roman" w:cs="Times New Roman"/>
                <w:sz w:val="24"/>
                <w:szCs w:val="24"/>
              </w:rPr>
              <w:t>ГКУ ЦЗН РО</w:t>
            </w:r>
          </w:p>
        </w:tc>
        <w:tc>
          <w:tcPr>
            <w:tcW w:w="438" w:type="dxa"/>
            <w:textDirection w:val="btLr"/>
            <w:vAlign w:val="center"/>
          </w:tcPr>
          <w:p w:rsidR="00865251" w:rsidRPr="00907801" w:rsidRDefault="00865251" w:rsidP="008B6430">
            <w:pPr>
              <w:autoSpaceDE w:val="0"/>
              <w:autoSpaceDN w:val="0"/>
              <w:adjustRightInd w:val="0"/>
              <w:jc w:val="center"/>
              <w:rPr>
                <w:rFonts w:ascii="Times New Roman" w:hAnsi="Times New Roman"/>
                <w:sz w:val="24"/>
                <w:szCs w:val="24"/>
              </w:rPr>
            </w:pPr>
            <w:r w:rsidRPr="00907801">
              <w:rPr>
                <w:rFonts w:ascii="Times New Roman" w:hAnsi="Times New Roman"/>
                <w:sz w:val="24"/>
                <w:szCs w:val="24"/>
              </w:rPr>
              <w:t>ОБ</w:t>
            </w:r>
          </w:p>
        </w:tc>
        <w:tc>
          <w:tcPr>
            <w:tcW w:w="438"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02</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Pr>
                <w:rFonts w:ascii="Times New Roman" w:hAnsi="Times New Roman"/>
                <w:sz w:val="24"/>
                <w:szCs w:val="24"/>
              </w:rPr>
              <w:t>27,075</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E35154">
              <w:rPr>
                <w:rFonts w:ascii="Times New Roman" w:hAnsi="Times New Roman"/>
                <w:sz w:val="24"/>
                <w:szCs w:val="24"/>
              </w:rPr>
              <w:t>5,025</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Pr>
                <w:rFonts w:ascii="Times New Roman" w:hAnsi="Times New Roman"/>
                <w:sz w:val="24"/>
                <w:szCs w:val="24"/>
              </w:rPr>
              <w:t>5,025</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Pr>
                <w:rFonts w:ascii="Times New Roman" w:hAnsi="Times New Roman"/>
                <w:sz w:val="24"/>
                <w:szCs w:val="24"/>
              </w:rPr>
              <w:t>5,025</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2,0</w:t>
            </w:r>
          </w:p>
        </w:tc>
        <w:tc>
          <w:tcPr>
            <w:tcW w:w="409" w:type="dxa"/>
            <w:textDirection w:val="btLr"/>
          </w:tcPr>
          <w:p w:rsidR="00865251" w:rsidRPr="00907801" w:rsidRDefault="00865251" w:rsidP="008B6430">
            <w:pPr>
              <w:ind w:left="113" w:right="113"/>
              <w:jc w:val="center"/>
              <w:rPr>
                <w:rFonts w:ascii="Times New Roman" w:hAnsi="Times New Roman"/>
              </w:rPr>
            </w:pPr>
            <w:r w:rsidRPr="00907801">
              <w:rPr>
                <w:rFonts w:ascii="Times New Roman" w:hAnsi="Times New Roman"/>
                <w:sz w:val="24"/>
                <w:szCs w:val="24"/>
              </w:rPr>
              <w:t>2,0</w:t>
            </w:r>
          </w:p>
        </w:tc>
        <w:tc>
          <w:tcPr>
            <w:tcW w:w="409" w:type="dxa"/>
            <w:textDirection w:val="btLr"/>
          </w:tcPr>
          <w:p w:rsidR="00865251" w:rsidRPr="00907801" w:rsidRDefault="00865251" w:rsidP="008B6430">
            <w:pPr>
              <w:ind w:left="113" w:right="113"/>
              <w:jc w:val="center"/>
              <w:rPr>
                <w:rFonts w:ascii="Times New Roman" w:hAnsi="Times New Roman"/>
              </w:rPr>
            </w:pPr>
            <w:r w:rsidRPr="00907801">
              <w:rPr>
                <w:rFonts w:ascii="Times New Roman" w:hAnsi="Times New Roman"/>
                <w:sz w:val="24"/>
                <w:szCs w:val="24"/>
              </w:rPr>
              <w:t>2,0</w:t>
            </w:r>
          </w:p>
        </w:tc>
        <w:tc>
          <w:tcPr>
            <w:tcW w:w="409" w:type="dxa"/>
            <w:textDirection w:val="btLr"/>
          </w:tcPr>
          <w:p w:rsidR="00865251" w:rsidRPr="00907801" w:rsidRDefault="00865251" w:rsidP="008B6430">
            <w:pPr>
              <w:ind w:left="113" w:right="113"/>
              <w:jc w:val="center"/>
              <w:rPr>
                <w:rFonts w:ascii="Times New Roman" w:hAnsi="Times New Roman"/>
              </w:rPr>
            </w:pPr>
            <w:r w:rsidRPr="00907801">
              <w:rPr>
                <w:rFonts w:ascii="Times New Roman" w:hAnsi="Times New Roman"/>
                <w:sz w:val="24"/>
                <w:szCs w:val="24"/>
              </w:rPr>
              <w:t>2,0</w:t>
            </w:r>
          </w:p>
        </w:tc>
        <w:tc>
          <w:tcPr>
            <w:tcW w:w="409" w:type="dxa"/>
            <w:textDirection w:val="btLr"/>
          </w:tcPr>
          <w:p w:rsidR="00865251" w:rsidRPr="00907801" w:rsidRDefault="00865251" w:rsidP="008B6430">
            <w:pPr>
              <w:ind w:left="113" w:right="113"/>
              <w:jc w:val="center"/>
              <w:rPr>
                <w:rFonts w:ascii="Times New Roman" w:hAnsi="Times New Roman"/>
              </w:rPr>
            </w:pPr>
            <w:r w:rsidRPr="00907801">
              <w:rPr>
                <w:rFonts w:ascii="Times New Roman" w:hAnsi="Times New Roman"/>
                <w:sz w:val="24"/>
                <w:szCs w:val="24"/>
              </w:rPr>
              <w:t>2,0</w:t>
            </w:r>
          </w:p>
        </w:tc>
        <w:tc>
          <w:tcPr>
            <w:tcW w:w="409" w:type="dxa"/>
            <w:textDirection w:val="btLr"/>
          </w:tcPr>
          <w:p w:rsidR="00865251" w:rsidRPr="00907801" w:rsidRDefault="00865251" w:rsidP="008B6430">
            <w:pPr>
              <w:ind w:left="113" w:right="113"/>
              <w:jc w:val="center"/>
              <w:rPr>
                <w:rFonts w:ascii="Times New Roman" w:hAnsi="Times New Roman"/>
              </w:rPr>
            </w:pPr>
            <w:r w:rsidRPr="00907801">
              <w:rPr>
                <w:rFonts w:ascii="Times New Roman" w:hAnsi="Times New Roman"/>
                <w:sz w:val="24"/>
                <w:szCs w:val="24"/>
              </w:rPr>
              <w:t>2,0</w:t>
            </w:r>
          </w:p>
        </w:tc>
      </w:tr>
      <w:tr w:rsidR="00865251" w:rsidRPr="00907801" w:rsidTr="008B6430">
        <w:trPr>
          <w:cantSplit/>
          <w:trHeight w:val="1469"/>
        </w:trPr>
        <w:tc>
          <w:tcPr>
            <w:tcW w:w="575" w:type="dxa"/>
          </w:tcPr>
          <w:p w:rsidR="00865251" w:rsidRPr="00907801" w:rsidRDefault="00865251" w:rsidP="008B6430">
            <w:pPr>
              <w:pStyle w:val="ConsPlusNormal"/>
              <w:ind w:left="-94" w:right="-109"/>
              <w:jc w:val="center"/>
              <w:rPr>
                <w:rFonts w:ascii="Times New Roman" w:hAnsi="Times New Roman" w:cs="Times New Roman"/>
                <w:sz w:val="24"/>
                <w:szCs w:val="24"/>
              </w:rPr>
            </w:pPr>
            <w:r w:rsidRPr="00907801">
              <w:rPr>
                <w:rFonts w:ascii="Times New Roman" w:hAnsi="Times New Roman" w:cs="Times New Roman"/>
                <w:sz w:val="24"/>
                <w:szCs w:val="24"/>
              </w:rPr>
              <w:t>3.2.2</w:t>
            </w:r>
          </w:p>
        </w:tc>
        <w:tc>
          <w:tcPr>
            <w:tcW w:w="2813" w:type="dxa"/>
          </w:tcPr>
          <w:p w:rsidR="00865251" w:rsidRPr="00907801" w:rsidRDefault="00865251" w:rsidP="008B6430">
            <w:pPr>
              <w:pStyle w:val="ConsPlusNormal"/>
              <w:ind w:left="-74" w:right="-66"/>
              <w:rPr>
                <w:rFonts w:ascii="Times New Roman" w:hAnsi="Times New Roman" w:cs="Times New Roman"/>
                <w:sz w:val="24"/>
                <w:szCs w:val="24"/>
              </w:rPr>
            </w:pPr>
            <w:r w:rsidRPr="00907801">
              <w:rPr>
                <w:rFonts w:ascii="Times New Roman" w:hAnsi="Times New Roman" w:cs="Times New Roman"/>
                <w:sz w:val="24"/>
                <w:szCs w:val="24"/>
              </w:rPr>
              <w:t>Организация ярмарок вакансий и учебных рабочих мест, в том числе:</w:t>
            </w:r>
          </w:p>
          <w:p w:rsidR="00865251" w:rsidRPr="00907801" w:rsidRDefault="00865251" w:rsidP="008B6430">
            <w:pPr>
              <w:pStyle w:val="ConsPlusNormal"/>
              <w:ind w:left="-74" w:right="-66"/>
              <w:rPr>
                <w:rFonts w:ascii="Times New Roman" w:hAnsi="Times New Roman" w:cs="Times New Roman"/>
                <w:sz w:val="24"/>
                <w:szCs w:val="24"/>
              </w:rPr>
            </w:pPr>
            <w:r w:rsidRPr="00907801">
              <w:rPr>
                <w:rFonts w:ascii="Times New Roman" w:hAnsi="Times New Roman" w:cs="Times New Roman"/>
                <w:sz w:val="24"/>
                <w:szCs w:val="24"/>
              </w:rPr>
              <w:t>- общие;</w:t>
            </w:r>
          </w:p>
          <w:p w:rsidR="00865251" w:rsidRPr="00907801" w:rsidRDefault="00865251" w:rsidP="008B6430">
            <w:pPr>
              <w:pStyle w:val="ConsPlusNormal"/>
              <w:ind w:left="-74" w:right="-66"/>
              <w:rPr>
                <w:rFonts w:ascii="Times New Roman" w:hAnsi="Times New Roman" w:cs="Times New Roman"/>
                <w:sz w:val="24"/>
                <w:szCs w:val="24"/>
              </w:rPr>
            </w:pPr>
            <w:r w:rsidRPr="00907801">
              <w:rPr>
                <w:rFonts w:ascii="Times New Roman" w:hAnsi="Times New Roman" w:cs="Times New Roman"/>
                <w:sz w:val="24"/>
                <w:szCs w:val="24"/>
              </w:rPr>
              <w:t>- специализированные;</w:t>
            </w:r>
          </w:p>
          <w:p w:rsidR="00865251" w:rsidRPr="00907801" w:rsidRDefault="00865251" w:rsidP="008B6430">
            <w:pPr>
              <w:pStyle w:val="ConsPlusNormal"/>
              <w:ind w:left="-74" w:right="-66"/>
              <w:rPr>
                <w:rFonts w:ascii="Times New Roman" w:hAnsi="Times New Roman" w:cs="Times New Roman"/>
                <w:sz w:val="24"/>
                <w:szCs w:val="24"/>
              </w:rPr>
            </w:pPr>
            <w:r w:rsidRPr="00907801">
              <w:rPr>
                <w:rFonts w:ascii="Times New Roman" w:hAnsi="Times New Roman" w:cs="Times New Roman"/>
                <w:sz w:val="24"/>
                <w:szCs w:val="24"/>
              </w:rPr>
              <w:t>- электронные;</w:t>
            </w:r>
          </w:p>
          <w:p w:rsidR="00865251" w:rsidRPr="00907801" w:rsidRDefault="00865251" w:rsidP="008B6430">
            <w:pPr>
              <w:pStyle w:val="ConsPlusNormal"/>
              <w:ind w:left="-74" w:right="-66"/>
              <w:rPr>
                <w:rFonts w:ascii="Times New Roman" w:hAnsi="Times New Roman" w:cs="Times New Roman"/>
                <w:sz w:val="24"/>
                <w:szCs w:val="24"/>
              </w:rPr>
            </w:pPr>
            <w:r w:rsidRPr="00907801">
              <w:rPr>
                <w:rFonts w:ascii="Times New Roman" w:hAnsi="Times New Roman" w:cs="Times New Roman"/>
                <w:sz w:val="24"/>
                <w:szCs w:val="24"/>
              </w:rPr>
              <w:t>- с использованием программы «</w:t>
            </w:r>
            <w:proofErr w:type="spellStart"/>
            <w:r w:rsidRPr="00907801">
              <w:rPr>
                <w:rFonts w:ascii="Times New Roman" w:hAnsi="Times New Roman" w:cs="Times New Roman"/>
                <w:sz w:val="24"/>
                <w:szCs w:val="24"/>
              </w:rPr>
              <w:t>Skype</w:t>
            </w:r>
            <w:proofErr w:type="spellEnd"/>
            <w:r w:rsidRPr="00907801">
              <w:rPr>
                <w:rFonts w:ascii="Times New Roman" w:hAnsi="Times New Roman" w:cs="Times New Roman"/>
                <w:sz w:val="24"/>
                <w:szCs w:val="24"/>
              </w:rPr>
              <w:t>»;</w:t>
            </w:r>
          </w:p>
          <w:p w:rsidR="00865251" w:rsidRPr="00907801" w:rsidRDefault="00865251" w:rsidP="008B6430">
            <w:pPr>
              <w:pStyle w:val="ConsPlusNormal"/>
              <w:ind w:left="-74" w:right="-66"/>
              <w:rPr>
                <w:rFonts w:ascii="Times New Roman" w:hAnsi="Times New Roman" w:cs="Times New Roman"/>
                <w:sz w:val="24"/>
                <w:szCs w:val="24"/>
              </w:rPr>
            </w:pPr>
            <w:r w:rsidRPr="00907801">
              <w:rPr>
                <w:rFonts w:ascii="Times New Roman" w:hAnsi="Times New Roman" w:cs="Times New Roman"/>
                <w:sz w:val="24"/>
                <w:szCs w:val="24"/>
              </w:rPr>
              <w:t>- для будущих абитуриентов</w:t>
            </w:r>
          </w:p>
        </w:tc>
        <w:tc>
          <w:tcPr>
            <w:tcW w:w="489" w:type="dxa"/>
            <w:gridSpan w:val="2"/>
            <w:textDirection w:val="btLr"/>
            <w:vAlign w:val="center"/>
          </w:tcPr>
          <w:p w:rsidR="00865251" w:rsidRPr="00907801" w:rsidRDefault="00865251" w:rsidP="008B6430">
            <w:pPr>
              <w:pStyle w:val="ConsPlusNormal"/>
              <w:jc w:val="center"/>
              <w:rPr>
                <w:rFonts w:ascii="Times New Roman" w:hAnsi="Times New Roman" w:cs="Times New Roman"/>
                <w:sz w:val="24"/>
                <w:szCs w:val="24"/>
              </w:rPr>
            </w:pPr>
            <w:r w:rsidRPr="00907801">
              <w:rPr>
                <w:rFonts w:ascii="Times New Roman" w:hAnsi="Times New Roman" w:cs="Times New Roman"/>
                <w:sz w:val="24"/>
                <w:szCs w:val="24"/>
              </w:rPr>
              <w:t>МТСЗН РО</w:t>
            </w:r>
          </w:p>
        </w:tc>
        <w:tc>
          <w:tcPr>
            <w:tcW w:w="603" w:type="dxa"/>
            <w:textDirection w:val="btLr"/>
            <w:vAlign w:val="center"/>
          </w:tcPr>
          <w:p w:rsidR="00865251" w:rsidRPr="00907801" w:rsidRDefault="00865251" w:rsidP="008B6430">
            <w:pPr>
              <w:pStyle w:val="ConsPlusNormal"/>
              <w:jc w:val="center"/>
              <w:rPr>
                <w:rFonts w:ascii="Times New Roman" w:hAnsi="Times New Roman" w:cs="Times New Roman"/>
                <w:sz w:val="24"/>
                <w:szCs w:val="24"/>
              </w:rPr>
            </w:pPr>
            <w:r w:rsidRPr="00907801">
              <w:rPr>
                <w:rFonts w:ascii="Times New Roman" w:hAnsi="Times New Roman" w:cs="Times New Roman"/>
                <w:sz w:val="24"/>
                <w:szCs w:val="24"/>
              </w:rPr>
              <w:t>ГКУ ЦЗН РО</w:t>
            </w:r>
          </w:p>
        </w:tc>
        <w:tc>
          <w:tcPr>
            <w:tcW w:w="438" w:type="dxa"/>
            <w:textDirection w:val="btLr"/>
            <w:vAlign w:val="center"/>
          </w:tcPr>
          <w:p w:rsidR="00865251" w:rsidRPr="00907801" w:rsidRDefault="00865251" w:rsidP="008B6430">
            <w:pPr>
              <w:autoSpaceDE w:val="0"/>
              <w:autoSpaceDN w:val="0"/>
              <w:adjustRightInd w:val="0"/>
              <w:jc w:val="center"/>
              <w:rPr>
                <w:rFonts w:ascii="Times New Roman" w:hAnsi="Times New Roman"/>
                <w:sz w:val="24"/>
                <w:szCs w:val="24"/>
              </w:rPr>
            </w:pPr>
            <w:r w:rsidRPr="00907801">
              <w:rPr>
                <w:rFonts w:ascii="Times New Roman" w:hAnsi="Times New Roman"/>
                <w:sz w:val="24"/>
                <w:szCs w:val="24"/>
              </w:rPr>
              <w:t>ОБ</w:t>
            </w:r>
          </w:p>
        </w:tc>
        <w:tc>
          <w:tcPr>
            <w:tcW w:w="438"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02</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Pr>
                <w:rFonts w:ascii="Times New Roman" w:hAnsi="Times New Roman"/>
                <w:sz w:val="24"/>
                <w:szCs w:val="24"/>
              </w:rPr>
              <w:t>2777,388</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Pr>
                <w:rFonts w:ascii="Times New Roman" w:hAnsi="Times New Roman"/>
                <w:sz w:val="24"/>
                <w:szCs w:val="24"/>
              </w:rPr>
              <w:t>189,99</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Pr>
                <w:rFonts w:ascii="Times New Roman" w:hAnsi="Times New Roman"/>
                <w:sz w:val="24"/>
                <w:szCs w:val="24"/>
              </w:rPr>
              <w:t>189,99</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Pr>
                <w:rFonts w:ascii="Times New Roman" w:hAnsi="Times New Roman"/>
                <w:sz w:val="24"/>
                <w:szCs w:val="24"/>
              </w:rPr>
              <w:t>189,99</w:t>
            </w:r>
          </w:p>
        </w:tc>
        <w:tc>
          <w:tcPr>
            <w:tcW w:w="409" w:type="dxa"/>
            <w:textDirection w:val="btLr"/>
            <w:vAlign w:val="center"/>
          </w:tcPr>
          <w:p w:rsidR="00865251" w:rsidRPr="00907801" w:rsidRDefault="00865251" w:rsidP="008B6430">
            <w:pPr>
              <w:ind w:left="113" w:right="113"/>
              <w:jc w:val="center"/>
              <w:rPr>
                <w:rFonts w:ascii="Times New Roman" w:hAnsi="Times New Roman"/>
              </w:rPr>
            </w:pPr>
            <w:r w:rsidRPr="00907801">
              <w:rPr>
                <w:rFonts w:ascii="Times New Roman" w:hAnsi="Times New Roman"/>
                <w:sz w:val="24"/>
                <w:szCs w:val="24"/>
              </w:rPr>
              <w:t>367,903</w:t>
            </w:r>
          </w:p>
        </w:tc>
        <w:tc>
          <w:tcPr>
            <w:tcW w:w="409" w:type="dxa"/>
            <w:textDirection w:val="btLr"/>
            <w:vAlign w:val="center"/>
          </w:tcPr>
          <w:p w:rsidR="00865251" w:rsidRPr="00907801" w:rsidRDefault="00865251" w:rsidP="008B6430">
            <w:pPr>
              <w:ind w:left="113" w:right="113"/>
              <w:jc w:val="center"/>
              <w:rPr>
                <w:rFonts w:ascii="Times New Roman" w:hAnsi="Times New Roman"/>
              </w:rPr>
            </w:pPr>
            <w:r w:rsidRPr="00907801">
              <w:rPr>
                <w:rFonts w:ascii="Times New Roman" w:hAnsi="Times New Roman"/>
                <w:sz w:val="24"/>
                <w:szCs w:val="24"/>
              </w:rPr>
              <w:t>367,903</w:t>
            </w:r>
          </w:p>
        </w:tc>
        <w:tc>
          <w:tcPr>
            <w:tcW w:w="409" w:type="dxa"/>
            <w:textDirection w:val="btLr"/>
            <w:vAlign w:val="center"/>
          </w:tcPr>
          <w:p w:rsidR="00865251" w:rsidRPr="00907801" w:rsidRDefault="00865251" w:rsidP="008B6430">
            <w:pPr>
              <w:ind w:left="113" w:right="113"/>
              <w:jc w:val="center"/>
              <w:rPr>
                <w:rFonts w:ascii="Times New Roman" w:hAnsi="Times New Roman"/>
              </w:rPr>
            </w:pPr>
            <w:r w:rsidRPr="00907801">
              <w:rPr>
                <w:rFonts w:ascii="Times New Roman" w:hAnsi="Times New Roman"/>
                <w:sz w:val="24"/>
                <w:szCs w:val="24"/>
              </w:rPr>
              <w:t>367,903</w:t>
            </w:r>
          </w:p>
        </w:tc>
        <w:tc>
          <w:tcPr>
            <w:tcW w:w="409" w:type="dxa"/>
            <w:textDirection w:val="btLr"/>
            <w:vAlign w:val="center"/>
          </w:tcPr>
          <w:p w:rsidR="00865251" w:rsidRPr="00907801" w:rsidRDefault="00865251" w:rsidP="008B6430">
            <w:pPr>
              <w:ind w:left="113" w:right="113"/>
              <w:jc w:val="center"/>
              <w:rPr>
                <w:rFonts w:ascii="Times New Roman" w:hAnsi="Times New Roman"/>
              </w:rPr>
            </w:pPr>
            <w:r w:rsidRPr="00907801">
              <w:rPr>
                <w:rFonts w:ascii="Times New Roman" w:hAnsi="Times New Roman"/>
                <w:sz w:val="24"/>
                <w:szCs w:val="24"/>
              </w:rPr>
              <w:t>367,903</w:t>
            </w:r>
          </w:p>
        </w:tc>
        <w:tc>
          <w:tcPr>
            <w:tcW w:w="409" w:type="dxa"/>
            <w:textDirection w:val="btLr"/>
            <w:vAlign w:val="center"/>
          </w:tcPr>
          <w:p w:rsidR="00865251" w:rsidRPr="00907801" w:rsidRDefault="00865251" w:rsidP="008B6430">
            <w:pPr>
              <w:ind w:left="113" w:right="113"/>
              <w:jc w:val="center"/>
              <w:rPr>
                <w:rFonts w:ascii="Times New Roman" w:hAnsi="Times New Roman"/>
              </w:rPr>
            </w:pPr>
            <w:r w:rsidRPr="00907801">
              <w:rPr>
                <w:rFonts w:ascii="Times New Roman" w:hAnsi="Times New Roman"/>
                <w:sz w:val="24"/>
                <w:szCs w:val="24"/>
              </w:rPr>
              <w:t>367,903</w:t>
            </w:r>
          </w:p>
        </w:tc>
        <w:tc>
          <w:tcPr>
            <w:tcW w:w="409" w:type="dxa"/>
            <w:textDirection w:val="btLr"/>
            <w:vAlign w:val="center"/>
          </w:tcPr>
          <w:p w:rsidR="00865251" w:rsidRPr="00907801" w:rsidRDefault="00865251" w:rsidP="008B6430">
            <w:pPr>
              <w:ind w:left="113" w:right="113"/>
              <w:jc w:val="center"/>
              <w:rPr>
                <w:rFonts w:ascii="Times New Roman" w:hAnsi="Times New Roman"/>
              </w:rPr>
            </w:pPr>
            <w:r w:rsidRPr="00907801">
              <w:rPr>
                <w:rFonts w:ascii="Times New Roman" w:hAnsi="Times New Roman"/>
                <w:sz w:val="24"/>
                <w:szCs w:val="24"/>
              </w:rPr>
              <w:t>367,903</w:t>
            </w:r>
          </w:p>
        </w:tc>
      </w:tr>
      <w:tr w:rsidR="00865251" w:rsidRPr="00907801" w:rsidTr="008B6430">
        <w:trPr>
          <w:cantSplit/>
          <w:trHeight w:val="1469"/>
        </w:trPr>
        <w:tc>
          <w:tcPr>
            <w:tcW w:w="575" w:type="dxa"/>
          </w:tcPr>
          <w:p w:rsidR="00865251" w:rsidRPr="00907801" w:rsidRDefault="00865251" w:rsidP="008B6430">
            <w:pPr>
              <w:pStyle w:val="ConsPlusNormal"/>
              <w:ind w:left="-94" w:right="-109"/>
              <w:jc w:val="center"/>
              <w:rPr>
                <w:rFonts w:ascii="Times New Roman" w:hAnsi="Times New Roman" w:cs="Times New Roman"/>
                <w:sz w:val="24"/>
                <w:szCs w:val="24"/>
              </w:rPr>
            </w:pPr>
            <w:r w:rsidRPr="00907801">
              <w:rPr>
                <w:rFonts w:ascii="Times New Roman" w:hAnsi="Times New Roman" w:cs="Times New Roman"/>
                <w:sz w:val="24"/>
                <w:szCs w:val="24"/>
              </w:rPr>
              <w:t>3.2.3</w:t>
            </w:r>
          </w:p>
        </w:tc>
        <w:tc>
          <w:tcPr>
            <w:tcW w:w="2813" w:type="dxa"/>
          </w:tcPr>
          <w:p w:rsidR="00865251" w:rsidRPr="00907801" w:rsidRDefault="00865251" w:rsidP="008B6430">
            <w:pPr>
              <w:pStyle w:val="ConsPlusNormal"/>
              <w:ind w:left="-74" w:right="-66"/>
              <w:rPr>
                <w:rFonts w:ascii="Times New Roman" w:hAnsi="Times New Roman" w:cs="Times New Roman"/>
                <w:sz w:val="24"/>
                <w:szCs w:val="24"/>
              </w:rPr>
            </w:pPr>
            <w:r w:rsidRPr="00907801">
              <w:rPr>
                <w:rFonts w:ascii="Times New Roman" w:hAnsi="Times New Roman" w:cs="Times New Roman"/>
                <w:sz w:val="24"/>
                <w:szCs w:val="24"/>
              </w:rPr>
              <w:t>Организация профессиональной ориентации граждан в целях выбора сферы деятельности</w:t>
            </w:r>
            <w:r w:rsidR="001F5CEA">
              <w:rPr>
                <w:rFonts w:ascii="Times New Roman" w:hAnsi="Times New Roman" w:cs="Times New Roman"/>
                <w:sz w:val="24"/>
                <w:szCs w:val="24"/>
              </w:rPr>
              <w:t xml:space="preserve"> </w:t>
            </w:r>
            <w:r w:rsidR="001F5CEA" w:rsidRPr="00907801">
              <w:rPr>
                <w:rFonts w:ascii="Times New Roman" w:hAnsi="Times New Roman" w:cs="Times New Roman"/>
                <w:sz w:val="24"/>
                <w:szCs w:val="24"/>
              </w:rPr>
              <w:t>(профессии), трудоустройства, прохождения профессионального обучения и получения дополнительного профессионального образования</w:t>
            </w:r>
          </w:p>
        </w:tc>
        <w:tc>
          <w:tcPr>
            <w:tcW w:w="489" w:type="dxa"/>
            <w:gridSpan w:val="2"/>
            <w:textDirection w:val="btLr"/>
          </w:tcPr>
          <w:p w:rsidR="00865251" w:rsidRPr="00907801" w:rsidRDefault="00865251" w:rsidP="008B6430">
            <w:pPr>
              <w:pStyle w:val="ConsPlusNormal"/>
              <w:jc w:val="center"/>
              <w:rPr>
                <w:rFonts w:ascii="Times New Roman" w:hAnsi="Times New Roman" w:cs="Times New Roman"/>
                <w:sz w:val="24"/>
                <w:szCs w:val="24"/>
              </w:rPr>
            </w:pPr>
            <w:r w:rsidRPr="00907801">
              <w:rPr>
                <w:rFonts w:ascii="Times New Roman" w:hAnsi="Times New Roman" w:cs="Times New Roman"/>
                <w:sz w:val="24"/>
                <w:szCs w:val="24"/>
              </w:rPr>
              <w:t>МТСЗН РО</w:t>
            </w:r>
          </w:p>
        </w:tc>
        <w:tc>
          <w:tcPr>
            <w:tcW w:w="603" w:type="dxa"/>
            <w:textDirection w:val="btLr"/>
            <w:vAlign w:val="center"/>
          </w:tcPr>
          <w:p w:rsidR="00865251" w:rsidRPr="00907801" w:rsidRDefault="00865251" w:rsidP="008B6430">
            <w:pPr>
              <w:pStyle w:val="ConsPlusNormal"/>
              <w:jc w:val="center"/>
              <w:rPr>
                <w:rFonts w:ascii="Times New Roman" w:hAnsi="Times New Roman" w:cs="Times New Roman"/>
                <w:sz w:val="24"/>
                <w:szCs w:val="24"/>
              </w:rPr>
            </w:pPr>
            <w:r w:rsidRPr="00907801">
              <w:rPr>
                <w:rFonts w:ascii="Times New Roman" w:hAnsi="Times New Roman" w:cs="Times New Roman"/>
                <w:sz w:val="24"/>
                <w:szCs w:val="24"/>
              </w:rPr>
              <w:t>МТСЗН РО,</w:t>
            </w:r>
          </w:p>
          <w:p w:rsidR="00865251" w:rsidRPr="00907801" w:rsidRDefault="00865251" w:rsidP="008B6430">
            <w:pPr>
              <w:pStyle w:val="ConsPlusNormal"/>
              <w:jc w:val="center"/>
              <w:rPr>
                <w:rFonts w:ascii="Times New Roman" w:hAnsi="Times New Roman" w:cs="Times New Roman"/>
                <w:sz w:val="24"/>
                <w:szCs w:val="24"/>
              </w:rPr>
            </w:pPr>
            <w:r w:rsidRPr="00907801">
              <w:rPr>
                <w:rFonts w:ascii="Times New Roman" w:hAnsi="Times New Roman" w:cs="Times New Roman"/>
                <w:sz w:val="24"/>
                <w:szCs w:val="24"/>
              </w:rPr>
              <w:t>ГКУ ЦЗН РО</w:t>
            </w:r>
          </w:p>
        </w:tc>
        <w:tc>
          <w:tcPr>
            <w:tcW w:w="438" w:type="dxa"/>
            <w:textDirection w:val="btLr"/>
            <w:vAlign w:val="center"/>
          </w:tcPr>
          <w:p w:rsidR="00865251" w:rsidRPr="00907801" w:rsidRDefault="00865251" w:rsidP="008B6430">
            <w:pPr>
              <w:autoSpaceDE w:val="0"/>
              <w:autoSpaceDN w:val="0"/>
              <w:adjustRightInd w:val="0"/>
              <w:jc w:val="center"/>
              <w:rPr>
                <w:rFonts w:ascii="Times New Roman" w:hAnsi="Times New Roman"/>
                <w:sz w:val="24"/>
                <w:szCs w:val="24"/>
              </w:rPr>
            </w:pPr>
            <w:r w:rsidRPr="00907801">
              <w:rPr>
                <w:rFonts w:ascii="Times New Roman" w:hAnsi="Times New Roman"/>
                <w:sz w:val="24"/>
                <w:szCs w:val="24"/>
              </w:rPr>
              <w:t>ОБ</w:t>
            </w:r>
          </w:p>
        </w:tc>
        <w:tc>
          <w:tcPr>
            <w:tcW w:w="438"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02</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Pr>
                <w:rFonts w:ascii="Times New Roman" w:hAnsi="Times New Roman"/>
                <w:sz w:val="24"/>
                <w:szCs w:val="24"/>
              </w:rPr>
              <w:t>780,0</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Pr>
                <w:rFonts w:ascii="Times New Roman" w:hAnsi="Times New Roman"/>
                <w:sz w:val="24"/>
                <w:szCs w:val="24"/>
              </w:rPr>
              <w:t>60,0</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Pr>
                <w:rFonts w:ascii="Times New Roman" w:hAnsi="Times New Roman"/>
                <w:sz w:val="24"/>
                <w:szCs w:val="24"/>
              </w:rPr>
              <w:t>60,0</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Pr>
                <w:rFonts w:ascii="Times New Roman" w:hAnsi="Times New Roman"/>
                <w:sz w:val="24"/>
                <w:szCs w:val="24"/>
              </w:rPr>
              <w:t>60,0</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100,0</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100,0</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100,0</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100,0</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100,0</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100,0</w:t>
            </w:r>
          </w:p>
        </w:tc>
      </w:tr>
      <w:tr w:rsidR="00865251" w:rsidRPr="00907801" w:rsidTr="008B6430">
        <w:trPr>
          <w:cantSplit/>
          <w:trHeight w:val="1455"/>
        </w:trPr>
        <w:tc>
          <w:tcPr>
            <w:tcW w:w="575" w:type="dxa"/>
          </w:tcPr>
          <w:p w:rsidR="00865251" w:rsidRPr="00907801" w:rsidRDefault="00865251" w:rsidP="008B6430">
            <w:pPr>
              <w:pStyle w:val="ConsPlusNormal"/>
              <w:ind w:left="-94" w:right="-109"/>
              <w:jc w:val="center"/>
              <w:rPr>
                <w:rFonts w:ascii="Times New Roman" w:hAnsi="Times New Roman" w:cs="Times New Roman"/>
                <w:sz w:val="24"/>
                <w:szCs w:val="24"/>
              </w:rPr>
            </w:pPr>
            <w:r w:rsidRPr="00907801">
              <w:rPr>
                <w:rFonts w:ascii="Times New Roman" w:hAnsi="Times New Roman" w:cs="Times New Roman"/>
                <w:sz w:val="24"/>
                <w:szCs w:val="24"/>
              </w:rPr>
              <w:lastRenderedPageBreak/>
              <w:t>3.2.4</w:t>
            </w:r>
          </w:p>
        </w:tc>
        <w:tc>
          <w:tcPr>
            <w:tcW w:w="2813" w:type="dxa"/>
          </w:tcPr>
          <w:p w:rsidR="00865251" w:rsidRPr="00907801" w:rsidRDefault="00865251" w:rsidP="008B6430">
            <w:pPr>
              <w:pStyle w:val="ConsPlusNormal"/>
              <w:ind w:left="-74" w:right="-52"/>
              <w:rPr>
                <w:rFonts w:ascii="Times New Roman" w:hAnsi="Times New Roman" w:cs="Times New Roman"/>
                <w:sz w:val="24"/>
                <w:szCs w:val="24"/>
              </w:rPr>
            </w:pPr>
            <w:r w:rsidRPr="00907801">
              <w:rPr>
                <w:rFonts w:ascii="Times New Roman" w:hAnsi="Times New Roman" w:cs="Times New Roman"/>
                <w:sz w:val="24"/>
                <w:szCs w:val="24"/>
              </w:rPr>
              <w:t>Социальная адаптация безработных граждан на рынке труда</w:t>
            </w:r>
          </w:p>
        </w:tc>
        <w:tc>
          <w:tcPr>
            <w:tcW w:w="489" w:type="dxa"/>
            <w:gridSpan w:val="2"/>
            <w:textDirection w:val="btLr"/>
          </w:tcPr>
          <w:p w:rsidR="00865251" w:rsidRPr="00907801" w:rsidRDefault="00865251" w:rsidP="008B6430">
            <w:pPr>
              <w:pStyle w:val="ConsPlusNormal"/>
              <w:jc w:val="center"/>
              <w:rPr>
                <w:rFonts w:ascii="Times New Roman" w:hAnsi="Times New Roman" w:cs="Times New Roman"/>
                <w:sz w:val="24"/>
                <w:szCs w:val="24"/>
              </w:rPr>
            </w:pPr>
            <w:r w:rsidRPr="00907801">
              <w:rPr>
                <w:rFonts w:ascii="Times New Roman" w:hAnsi="Times New Roman" w:cs="Times New Roman"/>
                <w:sz w:val="24"/>
                <w:szCs w:val="24"/>
              </w:rPr>
              <w:t>МТСЗН РО</w:t>
            </w:r>
          </w:p>
        </w:tc>
        <w:tc>
          <w:tcPr>
            <w:tcW w:w="603" w:type="dxa"/>
            <w:textDirection w:val="btLr"/>
            <w:vAlign w:val="center"/>
          </w:tcPr>
          <w:p w:rsidR="00865251" w:rsidRPr="00907801" w:rsidRDefault="00865251" w:rsidP="008B6430">
            <w:pPr>
              <w:pStyle w:val="ConsPlusNormal"/>
              <w:jc w:val="center"/>
              <w:rPr>
                <w:rFonts w:ascii="Times New Roman" w:hAnsi="Times New Roman" w:cs="Times New Roman"/>
                <w:sz w:val="24"/>
                <w:szCs w:val="24"/>
              </w:rPr>
            </w:pPr>
            <w:r w:rsidRPr="00907801">
              <w:rPr>
                <w:rFonts w:ascii="Times New Roman" w:hAnsi="Times New Roman" w:cs="Times New Roman"/>
                <w:sz w:val="24"/>
                <w:szCs w:val="24"/>
              </w:rPr>
              <w:t>МТСЗН РО,</w:t>
            </w:r>
          </w:p>
          <w:p w:rsidR="00865251" w:rsidRPr="00907801" w:rsidRDefault="00865251" w:rsidP="008B6430">
            <w:pPr>
              <w:pStyle w:val="ConsPlusNormal"/>
              <w:jc w:val="center"/>
              <w:rPr>
                <w:rFonts w:ascii="Times New Roman" w:hAnsi="Times New Roman" w:cs="Times New Roman"/>
                <w:sz w:val="24"/>
                <w:szCs w:val="24"/>
              </w:rPr>
            </w:pPr>
            <w:r w:rsidRPr="00907801">
              <w:rPr>
                <w:rFonts w:ascii="Times New Roman" w:hAnsi="Times New Roman" w:cs="Times New Roman"/>
                <w:sz w:val="24"/>
                <w:szCs w:val="24"/>
              </w:rPr>
              <w:t>ГКУ ЦЗН РО</w:t>
            </w:r>
          </w:p>
        </w:tc>
        <w:tc>
          <w:tcPr>
            <w:tcW w:w="438" w:type="dxa"/>
            <w:textDirection w:val="btLr"/>
            <w:vAlign w:val="center"/>
          </w:tcPr>
          <w:p w:rsidR="00865251" w:rsidRPr="00907801" w:rsidRDefault="00865251" w:rsidP="008B6430">
            <w:pPr>
              <w:autoSpaceDE w:val="0"/>
              <w:autoSpaceDN w:val="0"/>
              <w:adjustRightInd w:val="0"/>
              <w:jc w:val="center"/>
              <w:rPr>
                <w:rFonts w:ascii="Times New Roman" w:hAnsi="Times New Roman"/>
                <w:sz w:val="24"/>
                <w:szCs w:val="24"/>
              </w:rPr>
            </w:pPr>
            <w:r w:rsidRPr="00907801">
              <w:rPr>
                <w:rFonts w:ascii="Times New Roman" w:hAnsi="Times New Roman"/>
                <w:sz w:val="24"/>
                <w:szCs w:val="24"/>
              </w:rPr>
              <w:t>ОБ</w:t>
            </w:r>
          </w:p>
        </w:tc>
        <w:tc>
          <w:tcPr>
            <w:tcW w:w="438"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02</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Pr>
                <w:rFonts w:ascii="Times New Roman" w:hAnsi="Times New Roman"/>
                <w:sz w:val="24"/>
                <w:szCs w:val="24"/>
              </w:rPr>
              <w:t>2155,6524</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Pr>
                <w:rFonts w:ascii="Times New Roman" w:hAnsi="Times New Roman"/>
                <w:sz w:val="24"/>
                <w:szCs w:val="24"/>
              </w:rPr>
              <w:t>150,0</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Pr>
                <w:rFonts w:ascii="Times New Roman" w:hAnsi="Times New Roman"/>
                <w:sz w:val="24"/>
                <w:szCs w:val="24"/>
              </w:rPr>
              <w:t>150,0</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Pr>
                <w:rFonts w:ascii="Times New Roman" w:hAnsi="Times New Roman"/>
                <w:sz w:val="24"/>
                <w:szCs w:val="24"/>
              </w:rPr>
              <w:t>150,0</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284,2754</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284,2754</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284,2754</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284,2754</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284,2754</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284,2754</w:t>
            </w:r>
          </w:p>
        </w:tc>
      </w:tr>
      <w:tr w:rsidR="00865251" w:rsidRPr="00907801" w:rsidTr="008B6430">
        <w:trPr>
          <w:cantSplit/>
          <w:trHeight w:val="1538"/>
        </w:trPr>
        <w:tc>
          <w:tcPr>
            <w:tcW w:w="575" w:type="dxa"/>
            <w:tcBorders>
              <w:bottom w:val="single" w:sz="4" w:space="0" w:color="auto"/>
            </w:tcBorders>
          </w:tcPr>
          <w:p w:rsidR="00865251" w:rsidRPr="00907801" w:rsidRDefault="00865251" w:rsidP="008B6430">
            <w:pPr>
              <w:pStyle w:val="ConsPlusNormal"/>
              <w:ind w:left="-94" w:right="-109"/>
              <w:jc w:val="center"/>
              <w:rPr>
                <w:rFonts w:ascii="Times New Roman" w:hAnsi="Times New Roman" w:cs="Times New Roman"/>
                <w:sz w:val="24"/>
                <w:szCs w:val="24"/>
              </w:rPr>
            </w:pPr>
            <w:r w:rsidRPr="00907801">
              <w:rPr>
                <w:rFonts w:ascii="Times New Roman" w:hAnsi="Times New Roman" w:cs="Times New Roman"/>
                <w:sz w:val="24"/>
                <w:szCs w:val="24"/>
              </w:rPr>
              <w:t>3.2.5</w:t>
            </w:r>
          </w:p>
        </w:tc>
        <w:tc>
          <w:tcPr>
            <w:tcW w:w="2813" w:type="dxa"/>
          </w:tcPr>
          <w:p w:rsidR="00865251" w:rsidRPr="00907801" w:rsidRDefault="00865251" w:rsidP="008B6430">
            <w:pPr>
              <w:pStyle w:val="ConsPlusNormal"/>
              <w:ind w:left="-74" w:right="-52"/>
              <w:rPr>
                <w:rFonts w:ascii="Times New Roman" w:hAnsi="Times New Roman" w:cs="Times New Roman"/>
                <w:sz w:val="24"/>
                <w:szCs w:val="24"/>
              </w:rPr>
            </w:pPr>
            <w:r w:rsidRPr="00907801">
              <w:rPr>
                <w:rFonts w:ascii="Times New Roman" w:hAnsi="Times New Roman" w:cs="Times New Roman"/>
                <w:sz w:val="24"/>
                <w:szCs w:val="24"/>
              </w:rPr>
              <w:t>Организация проведения оплачиваемых общественных работ</w:t>
            </w:r>
          </w:p>
        </w:tc>
        <w:tc>
          <w:tcPr>
            <w:tcW w:w="489" w:type="dxa"/>
            <w:gridSpan w:val="2"/>
            <w:textDirection w:val="btLr"/>
          </w:tcPr>
          <w:p w:rsidR="00865251" w:rsidRPr="00907801" w:rsidRDefault="00865251" w:rsidP="008B6430">
            <w:pPr>
              <w:pStyle w:val="ConsPlusNormal"/>
              <w:jc w:val="center"/>
              <w:rPr>
                <w:rFonts w:ascii="Times New Roman" w:hAnsi="Times New Roman" w:cs="Times New Roman"/>
                <w:sz w:val="24"/>
                <w:szCs w:val="24"/>
              </w:rPr>
            </w:pPr>
            <w:r w:rsidRPr="00907801">
              <w:rPr>
                <w:rFonts w:ascii="Times New Roman" w:hAnsi="Times New Roman" w:cs="Times New Roman"/>
                <w:sz w:val="24"/>
                <w:szCs w:val="24"/>
              </w:rPr>
              <w:t>МТСЗН РО</w:t>
            </w:r>
          </w:p>
        </w:tc>
        <w:tc>
          <w:tcPr>
            <w:tcW w:w="603" w:type="dxa"/>
            <w:textDirection w:val="btLr"/>
            <w:vAlign w:val="center"/>
          </w:tcPr>
          <w:p w:rsidR="00865251" w:rsidRPr="00907801" w:rsidRDefault="00865251" w:rsidP="008B6430">
            <w:pPr>
              <w:pStyle w:val="ConsPlusNormal"/>
              <w:jc w:val="center"/>
              <w:rPr>
                <w:rFonts w:ascii="Times New Roman" w:hAnsi="Times New Roman" w:cs="Times New Roman"/>
                <w:sz w:val="24"/>
                <w:szCs w:val="24"/>
              </w:rPr>
            </w:pPr>
            <w:r w:rsidRPr="00907801">
              <w:rPr>
                <w:rFonts w:ascii="Times New Roman" w:hAnsi="Times New Roman" w:cs="Times New Roman"/>
                <w:sz w:val="24"/>
                <w:szCs w:val="24"/>
              </w:rPr>
              <w:t>ГКУ ЦЗН РО</w:t>
            </w:r>
          </w:p>
        </w:tc>
        <w:tc>
          <w:tcPr>
            <w:tcW w:w="438" w:type="dxa"/>
            <w:textDirection w:val="btLr"/>
            <w:vAlign w:val="center"/>
          </w:tcPr>
          <w:p w:rsidR="00865251" w:rsidRPr="00907801" w:rsidRDefault="00865251" w:rsidP="008B6430">
            <w:pPr>
              <w:autoSpaceDE w:val="0"/>
              <w:autoSpaceDN w:val="0"/>
              <w:adjustRightInd w:val="0"/>
              <w:jc w:val="center"/>
              <w:rPr>
                <w:rFonts w:ascii="Times New Roman" w:hAnsi="Times New Roman"/>
                <w:sz w:val="24"/>
                <w:szCs w:val="24"/>
              </w:rPr>
            </w:pPr>
            <w:r w:rsidRPr="00907801">
              <w:rPr>
                <w:rFonts w:ascii="Times New Roman" w:hAnsi="Times New Roman"/>
                <w:sz w:val="24"/>
                <w:szCs w:val="24"/>
              </w:rPr>
              <w:t>ОБ</w:t>
            </w:r>
          </w:p>
        </w:tc>
        <w:tc>
          <w:tcPr>
            <w:tcW w:w="438"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02</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Pr>
                <w:rFonts w:ascii="Times New Roman" w:hAnsi="Times New Roman"/>
                <w:sz w:val="24"/>
                <w:szCs w:val="24"/>
              </w:rPr>
              <w:t>10144,26195</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Pr>
                <w:rFonts w:ascii="Times New Roman" w:hAnsi="Times New Roman"/>
                <w:sz w:val="24"/>
                <w:szCs w:val="24"/>
              </w:rPr>
              <w:t>989,52065</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Pr>
                <w:rFonts w:ascii="Times New Roman" w:hAnsi="Times New Roman"/>
                <w:sz w:val="24"/>
                <w:szCs w:val="24"/>
              </w:rPr>
              <w:t>989,52065</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Pr>
                <w:rFonts w:ascii="Times New Roman" w:hAnsi="Times New Roman"/>
                <w:sz w:val="24"/>
                <w:szCs w:val="24"/>
              </w:rPr>
              <w:t>989,52065</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1195,95</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1195,95</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1195,95</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1195,95</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1195,95</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1195,95</w:t>
            </w:r>
          </w:p>
        </w:tc>
      </w:tr>
      <w:tr w:rsidR="00865251" w:rsidRPr="00907801" w:rsidTr="008B6430">
        <w:trPr>
          <w:cantSplit/>
          <w:trHeight w:val="1427"/>
        </w:trPr>
        <w:tc>
          <w:tcPr>
            <w:tcW w:w="575" w:type="dxa"/>
            <w:tcBorders>
              <w:bottom w:val="nil"/>
            </w:tcBorders>
          </w:tcPr>
          <w:p w:rsidR="00865251" w:rsidRPr="00907801" w:rsidRDefault="00865251" w:rsidP="008B6430">
            <w:pPr>
              <w:pStyle w:val="ConsPlusNormal"/>
              <w:ind w:left="-94" w:right="-109"/>
              <w:jc w:val="center"/>
              <w:rPr>
                <w:rFonts w:ascii="Times New Roman" w:hAnsi="Times New Roman" w:cs="Times New Roman"/>
                <w:sz w:val="24"/>
                <w:szCs w:val="24"/>
              </w:rPr>
            </w:pPr>
            <w:r w:rsidRPr="00907801">
              <w:rPr>
                <w:rFonts w:ascii="Times New Roman" w:hAnsi="Times New Roman" w:cs="Times New Roman"/>
                <w:sz w:val="24"/>
                <w:szCs w:val="24"/>
              </w:rPr>
              <w:t>3.2.6</w:t>
            </w:r>
          </w:p>
          <w:p w:rsidR="00865251" w:rsidRPr="00907801" w:rsidRDefault="00865251" w:rsidP="008B6430">
            <w:pPr>
              <w:pStyle w:val="ConsPlusNormal"/>
              <w:ind w:left="-94" w:right="-109"/>
              <w:jc w:val="center"/>
              <w:rPr>
                <w:rFonts w:ascii="Times New Roman" w:hAnsi="Times New Roman" w:cs="Times New Roman"/>
                <w:sz w:val="24"/>
                <w:szCs w:val="24"/>
              </w:rPr>
            </w:pPr>
          </w:p>
        </w:tc>
        <w:tc>
          <w:tcPr>
            <w:tcW w:w="2813" w:type="dxa"/>
          </w:tcPr>
          <w:p w:rsidR="00865251" w:rsidRPr="00907801" w:rsidRDefault="00865251" w:rsidP="008B6430">
            <w:pPr>
              <w:pStyle w:val="ConsPlusNormal"/>
              <w:ind w:left="-74" w:right="-52"/>
              <w:rPr>
                <w:rFonts w:ascii="Times New Roman" w:hAnsi="Times New Roman" w:cs="Times New Roman"/>
                <w:sz w:val="24"/>
                <w:szCs w:val="24"/>
              </w:rPr>
            </w:pPr>
            <w:r w:rsidRPr="00907801">
              <w:rPr>
                <w:rFonts w:ascii="Times New Roman" w:hAnsi="Times New Roman" w:cs="Times New Roman"/>
                <w:sz w:val="24"/>
                <w:szCs w:val="24"/>
              </w:rPr>
              <w:t>Организация временного трудоустройства граждан, в том числе:</w:t>
            </w:r>
          </w:p>
        </w:tc>
        <w:tc>
          <w:tcPr>
            <w:tcW w:w="489" w:type="dxa"/>
            <w:gridSpan w:val="2"/>
            <w:textDirection w:val="btLr"/>
          </w:tcPr>
          <w:p w:rsidR="00865251" w:rsidRPr="00907801" w:rsidRDefault="00865251" w:rsidP="008B6430">
            <w:pPr>
              <w:pStyle w:val="ConsPlusNormal"/>
              <w:jc w:val="center"/>
              <w:rPr>
                <w:rFonts w:ascii="Times New Roman" w:hAnsi="Times New Roman" w:cs="Times New Roman"/>
                <w:sz w:val="24"/>
                <w:szCs w:val="24"/>
              </w:rPr>
            </w:pPr>
            <w:r w:rsidRPr="00907801">
              <w:rPr>
                <w:rFonts w:ascii="Times New Roman" w:hAnsi="Times New Roman" w:cs="Times New Roman"/>
                <w:sz w:val="24"/>
                <w:szCs w:val="24"/>
              </w:rPr>
              <w:t>МТСЗН РО</w:t>
            </w:r>
          </w:p>
        </w:tc>
        <w:tc>
          <w:tcPr>
            <w:tcW w:w="603" w:type="dxa"/>
            <w:textDirection w:val="btLr"/>
            <w:vAlign w:val="center"/>
          </w:tcPr>
          <w:p w:rsidR="00865251" w:rsidRPr="00907801" w:rsidRDefault="00865251" w:rsidP="008B6430">
            <w:pPr>
              <w:pStyle w:val="ConsPlusNormal"/>
              <w:jc w:val="center"/>
              <w:rPr>
                <w:rFonts w:ascii="Times New Roman" w:hAnsi="Times New Roman" w:cs="Times New Roman"/>
                <w:sz w:val="24"/>
                <w:szCs w:val="24"/>
              </w:rPr>
            </w:pPr>
            <w:r w:rsidRPr="00907801">
              <w:rPr>
                <w:rFonts w:ascii="Times New Roman" w:hAnsi="Times New Roman" w:cs="Times New Roman"/>
                <w:sz w:val="24"/>
                <w:szCs w:val="24"/>
              </w:rPr>
              <w:t>ГКУ ЦЗН РО</w:t>
            </w:r>
          </w:p>
        </w:tc>
        <w:tc>
          <w:tcPr>
            <w:tcW w:w="438" w:type="dxa"/>
            <w:textDirection w:val="btLr"/>
            <w:vAlign w:val="center"/>
          </w:tcPr>
          <w:p w:rsidR="00865251" w:rsidRPr="00907801" w:rsidRDefault="00865251" w:rsidP="008B6430">
            <w:pPr>
              <w:autoSpaceDE w:val="0"/>
              <w:autoSpaceDN w:val="0"/>
              <w:adjustRightInd w:val="0"/>
              <w:jc w:val="center"/>
              <w:rPr>
                <w:rFonts w:ascii="Times New Roman" w:hAnsi="Times New Roman"/>
                <w:sz w:val="24"/>
                <w:szCs w:val="24"/>
              </w:rPr>
            </w:pPr>
            <w:r w:rsidRPr="00907801">
              <w:rPr>
                <w:rFonts w:ascii="Times New Roman" w:hAnsi="Times New Roman"/>
                <w:sz w:val="24"/>
                <w:szCs w:val="24"/>
              </w:rPr>
              <w:t>ОБ</w:t>
            </w:r>
          </w:p>
        </w:tc>
        <w:tc>
          <w:tcPr>
            <w:tcW w:w="438"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02</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Pr>
                <w:rFonts w:ascii="Times New Roman" w:hAnsi="Times New Roman"/>
                <w:sz w:val="24"/>
                <w:szCs w:val="24"/>
              </w:rPr>
              <w:t>36378,2061</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Pr>
                <w:rFonts w:ascii="Times New Roman" w:hAnsi="Times New Roman"/>
                <w:sz w:val="24"/>
                <w:szCs w:val="24"/>
              </w:rPr>
              <w:t>4624,0452</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Pr>
                <w:rFonts w:ascii="Times New Roman" w:hAnsi="Times New Roman"/>
                <w:sz w:val="24"/>
                <w:szCs w:val="24"/>
              </w:rPr>
              <w:t>4624,0452</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Pr>
                <w:rFonts w:ascii="Times New Roman" w:hAnsi="Times New Roman"/>
                <w:sz w:val="24"/>
                <w:szCs w:val="24"/>
              </w:rPr>
              <w:t>4624,0452</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3751,01175</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3751,01175</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3751,01175</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3751,01175</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3751,01175</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3751,01175</w:t>
            </w:r>
          </w:p>
        </w:tc>
      </w:tr>
      <w:tr w:rsidR="00865251" w:rsidRPr="00907801" w:rsidTr="008B6430">
        <w:trPr>
          <w:cantSplit/>
          <w:trHeight w:val="1502"/>
        </w:trPr>
        <w:tc>
          <w:tcPr>
            <w:tcW w:w="575" w:type="dxa"/>
            <w:tcBorders>
              <w:top w:val="nil"/>
              <w:bottom w:val="nil"/>
            </w:tcBorders>
          </w:tcPr>
          <w:p w:rsidR="00865251" w:rsidRPr="00907801" w:rsidRDefault="00865251" w:rsidP="008B6430">
            <w:pPr>
              <w:pStyle w:val="ConsPlusNormal"/>
              <w:ind w:left="-94" w:right="-109"/>
              <w:jc w:val="center"/>
              <w:rPr>
                <w:rFonts w:ascii="Times New Roman" w:hAnsi="Times New Roman" w:cs="Times New Roman"/>
                <w:sz w:val="24"/>
                <w:szCs w:val="24"/>
              </w:rPr>
            </w:pPr>
          </w:p>
        </w:tc>
        <w:tc>
          <w:tcPr>
            <w:tcW w:w="2813" w:type="dxa"/>
          </w:tcPr>
          <w:p w:rsidR="00865251" w:rsidRPr="00907801" w:rsidRDefault="00865251" w:rsidP="008B6430">
            <w:pPr>
              <w:pStyle w:val="ConsPlusNormal"/>
              <w:ind w:left="-74" w:right="-52"/>
              <w:rPr>
                <w:rFonts w:ascii="Times New Roman" w:hAnsi="Times New Roman" w:cs="Times New Roman"/>
                <w:sz w:val="24"/>
                <w:szCs w:val="24"/>
              </w:rPr>
            </w:pPr>
            <w:r w:rsidRPr="00907801">
              <w:rPr>
                <w:rFonts w:ascii="Times New Roman" w:hAnsi="Times New Roman" w:cs="Times New Roman"/>
                <w:sz w:val="24"/>
                <w:szCs w:val="24"/>
              </w:rPr>
              <w:t>- безработных граждан, испытывающих трудности в поиске работы</w:t>
            </w:r>
          </w:p>
        </w:tc>
        <w:tc>
          <w:tcPr>
            <w:tcW w:w="489" w:type="dxa"/>
            <w:gridSpan w:val="2"/>
            <w:textDirection w:val="btLr"/>
          </w:tcPr>
          <w:p w:rsidR="00865251" w:rsidRPr="00907801" w:rsidRDefault="00865251" w:rsidP="008B6430">
            <w:pPr>
              <w:pStyle w:val="ConsPlusNormal"/>
              <w:jc w:val="center"/>
              <w:rPr>
                <w:rFonts w:ascii="Times New Roman" w:hAnsi="Times New Roman" w:cs="Times New Roman"/>
                <w:sz w:val="24"/>
                <w:szCs w:val="24"/>
              </w:rPr>
            </w:pPr>
            <w:r w:rsidRPr="00907801">
              <w:rPr>
                <w:rFonts w:ascii="Times New Roman" w:hAnsi="Times New Roman" w:cs="Times New Roman"/>
                <w:sz w:val="24"/>
                <w:szCs w:val="24"/>
              </w:rPr>
              <w:t>МТСЗН РО</w:t>
            </w:r>
          </w:p>
        </w:tc>
        <w:tc>
          <w:tcPr>
            <w:tcW w:w="603" w:type="dxa"/>
            <w:textDirection w:val="btLr"/>
            <w:vAlign w:val="center"/>
          </w:tcPr>
          <w:p w:rsidR="00865251" w:rsidRPr="00907801" w:rsidRDefault="00865251" w:rsidP="008B6430">
            <w:pPr>
              <w:pStyle w:val="ConsPlusNormal"/>
              <w:jc w:val="center"/>
              <w:rPr>
                <w:rFonts w:ascii="Times New Roman" w:hAnsi="Times New Roman" w:cs="Times New Roman"/>
                <w:sz w:val="24"/>
                <w:szCs w:val="24"/>
              </w:rPr>
            </w:pPr>
            <w:r w:rsidRPr="00907801">
              <w:rPr>
                <w:rFonts w:ascii="Times New Roman" w:hAnsi="Times New Roman" w:cs="Times New Roman"/>
                <w:sz w:val="24"/>
                <w:szCs w:val="24"/>
              </w:rPr>
              <w:t>ГКУ ЦЗН РО</w:t>
            </w:r>
          </w:p>
        </w:tc>
        <w:tc>
          <w:tcPr>
            <w:tcW w:w="438" w:type="dxa"/>
            <w:textDirection w:val="btLr"/>
            <w:vAlign w:val="center"/>
          </w:tcPr>
          <w:p w:rsidR="00865251" w:rsidRPr="00907801" w:rsidRDefault="00865251" w:rsidP="008B6430">
            <w:pPr>
              <w:autoSpaceDE w:val="0"/>
              <w:autoSpaceDN w:val="0"/>
              <w:adjustRightInd w:val="0"/>
              <w:jc w:val="center"/>
              <w:rPr>
                <w:rFonts w:ascii="Times New Roman" w:hAnsi="Times New Roman"/>
                <w:sz w:val="24"/>
                <w:szCs w:val="24"/>
              </w:rPr>
            </w:pPr>
            <w:r w:rsidRPr="00907801">
              <w:rPr>
                <w:rFonts w:ascii="Times New Roman" w:hAnsi="Times New Roman"/>
                <w:sz w:val="24"/>
                <w:szCs w:val="24"/>
              </w:rPr>
              <w:t>ОБ</w:t>
            </w:r>
          </w:p>
        </w:tc>
        <w:tc>
          <w:tcPr>
            <w:tcW w:w="438"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02</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Pr>
                <w:rFonts w:ascii="Times New Roman" w:hAnsi="Times New Roman"/>
                <w:sz w:val="24"/>
                <w:szCs w:val="24"/>
              </w:rPr>
              <w:t>3847,14</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Pr>
                <w:rFonts w:ascii="Times New Roman" w:hAnsi="Times New Roman"/>
                <w:sz w:val="24"/>
                <w:szCs w:val="24"/>
              </w:rPr>
              <w:t>530,64</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Pr>
                <w:rFonts w:ascii="Times New Roman" w:hAnsi="Times New Roman"/>
                <w:sz w:val="24"/>
                <w:szCs w:val="24"/>
              </w:rPr>
              <w:t>530,64</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Pr>
                <w:rFonts w:ascii="Times New Roman" w:hAnsi="Times New Roman"/>
                <w:sz w:val="24"/>
                <w:szCs w:val="24"/>
              </w:rPr>
              <w:t>530,64</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375,87</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375,87</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375,87</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375,87</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375,87</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375,87</w:t>
            </w:r>
          </w:p>
        </w:tc>
      </w:tr>
      <w:tr w:rsidR="00865251" w:rsidRPr="00907801" w:rsidTr="008B6430">
        <w:trPr>
          <w:cantSplit/>
          <w:trHeight w:val="1455"/>
        </w:trPr>
        <w:tc>
          <w:tcPr>
            <w:tcW w:w="575" w:type="dxa"/>
            <w:tcBorders>
              <w:top w:val="nil"/>
              <w:bottom w:val="nil"/>
            </w:tcBorders>
          </w:tcPr>
          <w:p w:rsidR="00865251" w:rsidRPr="00907801" w:rsidRDefault="00865251" w:rsidP="008B6430">
            <w:pPr>
              <w:pStyle w:val="ConsPlusNormal"/>
              <w:ind w:left="-94" w:right="-109"/>
              <w:jc w:val="center"/>
              <w:rPr>
                <w:rFonts w:ascii="Times New Roman" w:hAnsi="Times New Roman" w:cs="Times New Roman"/>
                <w:sz w:val="24"/>
                <w:szCs w:val="24"/>
              </w:rPr>
            </w:pPr>
          </w:p>
        </w:tc>
        <w:tc>
          <w:tcPr>
            <w:tcW w:w="2813" w:type="dxa"/>
          </w:tcPr>
          <w:p w:rsidR="00865251" w:rsidRPr="00907801" w:rsidRDefault="00865251" w:rsidP="008B6430">
            <w:pPr>
              <w:pStyle w:val="ConsPlusNormal"/>
              <w:ind w:left="-74" w:right="-52"/>
              <w:rPr>
                <w:rFonts w:ascii="Times New Roman" w:hAnsi="Times New Roman" w:cs="Times New Roman"/>
                <w:sz w:val="24"/>
                <w:szCs w:val="24"/>
              </w:rPr>
            </w:pPr>
            <w:r w:rsidRPr="00907801">
              <w:rPr>
                <w:rFonts w:ascii="Times New Roman" w:hAnsi="Times New Roman" w:cs="Times New Roman"/>
                <w:sz w:val="24"/>
                <w:szCs w:val="24"/>
              </w:rPr>
              <w:t>- несовершеннолетних граждан в возрасте от 14 до 18 лет в свободное от учебы время</w:t>
            </w:r>
          </w:p>
        </w:tc>
        <w:tc>
          <w:tcPr>
            <w:tcW w:w="489" w:type="dxa"/>
            <w:gridSpan w:val="2"/>
            <w:textDirection w:val="btLr"/>
          </w:tcPr>
          <w:p w:rsidR="00865251" w:rsidRPr="00907801" w:rsidRDefault="00865251" w:rsidP="008B6430">
            <w:pPr>
              <w:pStyle w:val="ConsPlusNormal"/>
              <w:jc w:val="center"/>
              <w:rPr>
                <w:rFonts w:ascii="Times New Roman" w:hAnsi="Times New Roman" w:cs="Times New Roman"/>
                <w:sz w:val="24"/>
                <w:szCs w:val="24"/>
              </w:rPr>
            </w:pPr>
            <w:r w:rsidRPr="00907801">
              <w:rPr>
                <w:rFonts w:ascii="Times New Roman" w:hAnsi="Times New Roman" w:cs="Times New Roman"/>
                <w:sz w:val="24"/>
                <w:szCs w:val="24"/>
              </w:rPr>
              <w:t>МТСЗН РО</w:t>
            </w:r>
          </w:p>
        </w:tc>
        <w:tc>
          <w:tcPr>
            <w:tcW w:w="603" w:type="dxa"/>
            <w:textDirection w:val="btLr"/>
            <w:vAlign w:val="center"/>
          </w:tcPr>
          <w:p w:rsidR="00865251" w:rsidRPr="00907801" w:rsidRDefault="00865251" w:rsidP="008B6430">
            <w:pPr>
              <w:pStyle w:val="ConsPlusNormal"/>
              <w:jc w:val="center"/>
              <w:rPr>
                <w:rFonts w:ascii="Times New Roman" w:hAnsi="Times New Roman" w:cs="Times New Roman"/>
                <w:sz w:val="24"/>
                <w:szCs w:val="24"/>
              </w:rPr>
            </w:pPr>
            <w:r w:rsidRPr="00907801">
              <w:rPr>
                <w:rFonts w:ascii="Times New Roman" w:hAnsi="Times New Roman" w:cs="Times New Roman"/>
                <w:sz w:val="24"/>
                <w:szCs w:val="24"/>
              </w:rPr>
              <w:t>ГКУ ЦЗН РО</w:t>
            </w:r>
          </w:p>
        </w:tc>
        <w:tc>
          <w:tcPr>
            <w:tcW w:w="438" w:type="dxa"/>
            <w:textDirection w:val="btLr"/>
            <w:vAlign w:val="center"/>
          </w:tcPr>
          <w:p w:rsidR="00865251" w:rsidRPr="00907801" w:rsidRDefault="00865251" w:rsidP="008B6430">
            <w:pPr>
              <w:autoSpaceDE w:val="0"/>
              <w:autoSpaceDN w:val="0"/>
              <w:adjustRightInd w:val="0"/>
              <w:jc w:val="center"/>
              <w:rPr>
                <w:rFonts w:ascii="Times New Roman" w:hAnsi="Times New Roman"/>
                <w:sz w:val="24"/>
                <w:szCs w:val="24"/>
              </w:rPr>
            </w:pPr>
            <w:r w:rsidRPr="00907801">
              <w:rPr>
                <w:rFonts w:ascii="Times New Roman" w:hAnsi="Times New Roman"/>
                <w:sz w:val="24"/>
                <w:szCs w:val="24"/>
              </w:rPr>
              <w:t>ОБ</w:t>
            </w:r>
          </w:p>
        </w:tc>
        <w:tc>
          <w:tcPr>
            <w:tcW w:w="438"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02</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Pr>
                <w:rFonts w:ascii="Times New Roman" w:hAnsi="Times New Roman"/>
                <w:sz w:val="24"/>
                <w:szCs w:val="24"/>
              </w:rPr>
              <w:t>32204,5416</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Pr>
                <w:rFonts w:ascii="Times New Roman" w:hAnsi="Times New Roman"/>
                <w:sz w:val="24"/>
                <w:szCs w:val="24"/>
              </w:rPr>
              <w:t>4025,5677</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Pr>
                <w:rFonts w:ascii="Times New Roman" w:hAnsi="Times New Roman"/>
                <w:sz w:val="24"/>
                <w:szCs w:val="24"/>
              </w:rPr>
              <w:t>4025,5677</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Pr>
                <w:rFonts w:ascii="Times New Roman" w:hAnsi="Times New Roman"/>
                <w:sz w:val="24"/>
                <w:szCs w:val="24"/>
              </w:rPr>
              <w:t>4025,5677</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3354,63975</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3354,63975</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3354,63975</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3354,63975</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3354,63975</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3354,63975</w:t>
            </w:r>
          </w:p>
        </w:tc>
      </w:tr>
      <w:tr w:rsidR="00865251" w:rsidRPr="00907801" w:rsidTr="007315E4">
        <w:trPr>
          <w:cantSplit/>
          <w:trHeight w:val="415"/>
        </w:trPr>
        <w:tc>
          <w:tcPr>
            <w:tcW w:w="575" w:type="dxa"/>
            <w:tcBorders>
              <w:top w:val="nil"/>
              <w:bottom w:val="single" w:sz="4" w:space="0" w:color="auto"/>
            </w:tcBorders>
          </w:tcPr>
          <w:p w:rsidR="00865251" w:rsidRPr="00907801" w:rsidRDefault="00865251" w:rsidP="008B6430">
            <w:pPr>
              <w:pStyle w:val="ConsPlusNormal"/>
              <w:ind w:left="-57" w:right="-57"/>
              <w:jc w:val="center"/>
              <w:rPr>
                <w:rFonts w:ascii="Times New Roman" w:hAnsi="Times New Roman" w:cs="Times New Roman"/>
                <w:sz w:val="24"/>
                <w:szCs w:val="24"/>
              </w:rPr>
            </w:pPr>
          </w:p>
        </w:tc>
        <w:tc>
          <w:tcPr>
            <w:tcW w:w="2813" w:type="dxa"/>
          </w:tcPr>
          <w:p w:rsidR="00BD6609" w:rsidRPr="00907801" w:rsidRDefault="00865251" w:rsidP="007315E4">
            <w:pPr>
              <w:pStyle w:val="ConsPlusNormal"/>
              <w:ind w:left="-74" w:right="-52"/>
              <w:rPr>
                <w:rFonts w:ascii="Times New Roman" w:hAnsi="Times New Roman" w:cs="Times New Roman"/>
                <w:sz w:val="24"/>
                <w:szCs w:val="24"/>
              </w:rPr>
            </w:pPr>
            <w:r w:rsidRPr="00907801">
              <w:rPr>
                <w:rFonts w:ascii="Times New Roman" w:hAnsi="Times New Roman" w:cs="Times New Roman"/>
                <w:sz w:val="24"/>
                <w:szCs w:val="24"/>
              </w:rPr>
              <w:t xml:space="preserve">- безработных граждан в возрасте от 18 до 25 лет, имеющих среднее профессиональное образование или высшее образование и ищущих работу в течение года </w:t>
            </w:r>
            <w:proofErr w:type="gramStart"/>
            <w:r w:rsidRPr="00907801">
              <w:rPr>
                <w:rFonts w:ascii="Times New Roman" w:hAnsi="Times New Roman" w:cs="Times New Roman"/>
                <w:sz w:val="24"/>
                <w:szCs w:val="24"/>
              </w:rPr>
              <w:t>с даты выдачи</w:t>
            </w:r>
            <w:proofErr w:type="gramEnd"/>
            <w:r w:rsidRPr="00907801">
              <w:rPr>
                <w:rFonts w:ascii="Times New Roman" w:hAnsi="Times New Roman" w:cs="Times New Roman"/>
                <w:sz w:val="24"/>
                <w:szCs w:val="24"/>
              </w:rPr>
              <w:t xml:space="preserve"> им документа об образовании и о квалификации</w:t>
            </w:r>
          </w:p>
        </w:tc>
        <w:tc>
          <w:tcPr>
            <w:tcW w:w="489" w:type="dxa"/>
            <w:gridSpan w:val="2"/>
            <w:textDirection w:val="btLr"/>
          </w:tcPr>
          <w:p w:rsidR="00865251" w:rsidRPr="00907801" w:rsidRDefault="00865251" w:rsidP="008B6430">
            <w:pPr>
              <w:pStyle w:val="ConsPlusNormal"/>
              <w:jc w:val="center"/>
              <w:rPr>
                <w:rFonts w:ascii="Times New Roman" w:hAnsi="Times New Roman" w:cs="Times New Roman"/>
                <w:sz w:val="24"/>
                <w:szCs w:val="24"/>
              </w:rPr>
            </w:pPr>
            <w:r w:rsidRPr="00907801">
              <w:rPr>
                <w:rFonts w:ascii="Times New Roman" w:hAnsi="Times New Roman" w:cs="Times New Roman"/>
                <w:sz w:val="24"/>
                <w:szCs w:val="24"/>
              </w:rPr>
              <w:t>МТСЗН РО</w:t>
            </w:r>
          </w:p>
        </w:tc>
        <w:tc>
          <w:tcPr>
            <w:tcW w:w="603" w:type="dxa"/>
            <w:textDirection w:val="btLr"/>
            <w:vAlign w:val="center"/>
          </w:tcPr>
          <w:p w:rsidR="00865251" w:rsidRPr="00907801" w:rsidRDefault="00865251" w:rsidP="008B6430">
            <w:pPr>
              <w:pStyle w:val="ConsPlusNormal"/>
              <w:jc w:val="center"/>
              <w:rPr>
                <w:rFonts w:ascii="Times New Roman" w:hAnsi="Times New Roman" w:cs="Times New Roman"/>
                <w:sz w:val="24"/>
                <w:szCs w:val="24"/>
              </w:rPr>
            </w:pPr>
            <w:r w:rsidRPr="00907801">
              <w:rPr>
                <w:rFonts w:ascii="Times New Roman" w:hAnsi="Times New Roman" w:cs="Times New Roman"/>
                <w:sz w:val="24"/>
                <w:szCs w:val="24"/>
              </w:rPr>
              <w:t>ГКУ ЦЗН РО</w:t>
            </w:r>
          </w:p>
        </w:tc>
        <w:tc>
          <w:tcPr>
            <w:tcW w:w="438" w:type="dxa"/>
            <w:textDirection w:val="btLr"/>
            <w:vAlign w:val="center"/>
          </w:tcPr>
          <w:p w:rsidR="00865251" w:rsidRPr="00907801" w:rsidRDefault="00865251" w:rsidP="008B6430">
            <w:pPr>
              <w:autoSpaceDE w:val="0"/>
              <w:autoSpaceDN w:val="0"/>
              <w:adjustRightInd w:val="0"/>
              <w:jc w:val="center"/>
              <w:rPr>
                <w:rFonts w:ascii="Times New Roman" w:hAnsi="Times New Roman"/>
                <w:sz w:val="24"/>
                <w:szCs w:val="24"/>
              </w:rPr>
            </w:pPr>
            <w:r w:rsidRPr="00907801">
              <w:rPr>
                <w:rFonts w:ascii="Times New Roman" w:hAnsi="Times New Roman"/>
                <w:sz w:val="24"/>
                <w:szCs w:val="24"/>
              </w:rPr>
              <w:t>ОБ</w:t>
            </w:r>
          </w:p>
        </w:tc>
        <w:tc>
          <w:tcPr>
            <w:tcW w:w="438"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02</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Pr>
                <w:rFonts w:ascii="Times New Roman" w:hAnsi="Times New Roman"/>
                <w:sz w:val="24"/>
                <w:szCs w:val="24"/>
              </w:rPr>
              <w:t>326,5245</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Pr>
                <w:rFonts w:ascii="Times New Roman" w:hAnsi="Times New Roman"/>
                <w:sz w:val="24"/>
                <w:szCs w:val="24"/>
              </w:rPr>
              <w:t>67,8375</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Pr>
                <w:rFonts w:ascii="Times New Roman" w:hAnsi="Times New Roman"/>
                <w:sz w:val="24"/>
                <w:szCs w:val="24"/>
              </w:rPr>
              <w:t>67,8375</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Pr>
                <w:rFonts w:ascii="Times New Roman" w:hAnsi="Times New Roman"/>
                <w:sz w:val="24"/>
                <w:szCs w:val="24"/>
              </w:rPr>
              <w:t>67,8375</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20,502</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20,502</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20,502</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20,502</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20,502</w:t>
            </w:r>
          </w:p>
        </w:tc>
        <w:tc>
          <w:tcPr>
            <w:tcW w:w="409" w:type="dxa"/>
            <w:textDirection w:val="btLr"/>
            <w:vAlign w:val="center"/>
          </w:tcPr>
          <w:p w:rsidR="00865251" w:rsidRPr="00907801" w:rsidRDefault="00865251" w:rsidP="008B6430">
            <w:pPr>
              <w:jc w:val="center"/>
              <w:rPr>
                <w:rFonts w:ascii="Times New Roman" w:hAnsi="Times New Roman"/>
                <w:sz w:val="24"/>
                <w:szCs w:val="24"/>
              </w:rPr>
            </w:pPr>
            <w:r w:rsidRPr="00907801">
              <w:rPr>
                <w:rFonts w:ascii="Times New Roman" w:hAnsi="Times New Roman"/>
                <w:sz w:val="24"/>
                <w:szCs w:val="24"/>
              </w:rPr>
              <w:t>20,502</w:t>
            </w:r>
          </w:p>
        </w:tc>
      </w:tr>
      <w:tr w:rsidR="007315E4" w:rsidRPr="00907801" w:rsidTr="007315E4">
        <w:trPr>
          <w:cantSplit/>
          <w:trHeight w:val="1679"/>
        </w:trPr>
        <w:tc>
          <w:tcPr>
            <w:tcW w:w="575" w:type="dxa"/>
            <w:tcBorders>
              <w:top w:val="single" w:sz="4" w:space="0" w:color="auto"/>
              <w:bottom w:val="single" w:sz="4" w:space="0" w:color="auto"/>
            </w:tcBorders>
          </w:tcPr>
          <w:p w:rsidR="007315E4" w:rsidRPr="00907801" w:rsidRDefault="007315E4" w:rsidP="001F5CEA">
            <w:pPr>
              <w:pStyle w:val="ConsPlusNormal"/>
              <w:ind w:left="-108" w:right="-107"/>
              <w:jc w:val="center"/>
              <w:rPr>
                <w:rFonts w:ascii="Times New Roman" w:hAnsi="Times New Roman" w:cs="Times New Roman"/>
                <w:sz w:val="24"/>
                <w:szCs w:val="24"/>
              </w:rPr>
            </w:pPr>
            <w:r>
              <w:rPr>
                <w:rFonts w:ascii="Times New Roman" w:hAnsi="Times New Roman" w:cs="Times New Roman"/>
                <w:sz w:val="24"/>
                <w:szCs w:val="24"/>
              </w:rPr>
              <w:t>3.2.7</w:t>
            </w:r>
          </w:p>
        </w:tc>
        <w:tc>
          <w:tcPr>
            <w:tcW w:w="2813" w:type="dxa"/>
          </w:tcPr>
          <w:p w:rsidR="007315E4" w:rsidRPr="00907801" w:rsidRDefault="007315E4" w:rsidP="006857B8">
            <w:pPr>
              <w:autoSpaceDE w:val="0"/>
              <w:autoSpaceDN w:val="0"/>
              <w:adjustRightInd w:val="0"/>
              <w:ind w:left="-67" w:right="-108"/>
              <w:rPr>
                <w:rFonts w:ascii="Times New Roman" w:hAnsi="Times New Roman"/>
                <w:sz w:val="24"/>
                <w:szCs w:val="24"/>
              </w:rPr>
            </w:pPr>
            <w:r w:rsidRPr="001F5CEA">
              <w:rPr>
                <w:rFonts w:ascii="Times New Roman" w:hAnsi="Times New Roman"/>
                <w:sz w:val="24"/>
                <w:szCs w:val="24"/>
              </w:rPr>
              <w:t>Предоставление субсидий работодателям в целях</w:t>
            </w:r>
            <w:r w:rsidR="006857B8">
              <w:rPr>
                <w:rFonts w:ascii="Times New Roman" w:hAnsi="Times New Roman"/>
                <w:sz w:val="24"/>
                <w:szCs w:val="24"/>
              </w:rPr>
              <w:t xml:space="preserve"> финансового обеспечения затрат работодателей на частичную оплату труда при организации общественных работ для граждан, зарегистрированных в органах службы занятости</w:t>
            </w:r>
            <w:r w:rsidR="00BC743E">
              <w:rPr>
                <w:rFonts w:ascii="Times New Roman" w:hAnsi="Times New Roman"/>
                <w:sz w:val="24"/>
                <w:szCs w:val="24"/>
              </w:rPr>
              <w:t xml:space="preserve"> в целях поиска подходящей работы, включая безработных граждан, при этом </w:t>
            </w:r>
            <w:proofErr w:type="gramStart"/>
            <w:r w:rsidR="00BC743E">
              <w:rPr>
                <w:rFonts w:ascii="Times New Roman" w:hAnsi="Times New Roman"/>
                <w:sz w:val="24"/>
                <w:szCs w:val="24"/>
              </w:rPr>
              <w:t>в</w:t>
            </w:r>
            <w:proofErr w:type="gramEnd"/>
            <w:r w:rsidR="006857B8">
              <w:rPr>
                <w:rFonts w:ascii="Times New Roman" w:hAnsi="Times New Roman"/>
                <w:sz w:val="24"/>
                <w:szCs w:val="24"/>
              </w:rPr>
              <w:t xml:space="preserve"> </w:t>
            </w:r>
          </w:p>
        </w:tc>
        <w:tc>
          <w:tcPr>
            <w:tcW w:w="489" w:type="dxa"/>
            <w:gridSpan w:val="2"/>
            <w:textDirection w:val="btLr"/>
          </w:tcPr>
          <w:p w:rsidR="007315E4" w:rsidRDefault="007315E4" w:rsidP="001F5CEA">
            <w:pPr>
              <w:ind w:left="113" w:right="113"/>
              <w:jc w:val="center"/>
            </w:pPr>
            <w:r w:rsidRPr="00470BF8">
              <w:rPr>
                <w:rFonts w:ascii="Times New Roman" w:hAnsi="Times New Roman"/>
                <w:sz w:val="24"/>
                <w:szCs w:val="24"/>
              </w:rPr>
              <w:t>МТСЗН РО</w:t>
            </w:r>
          </w:p>
        </w:tc>
        <w:tc>
          <w:tcPr>
            <w:tcW w:w="603" w:type="dxa"/>
            <w:textDirection w:val="btLr"/>
          </w:tcPr>
          <w:p w:rsidR="007315E4" w:rsidRDefault="007315E4" w:rsidP="001F5CEA">
            <w:pPr>
              <w:ind w:left="113" w:right="113"/>
              <w:jc w:val="center"/>
            </w:pPr>
            <w:r w:rsidRPr="00470BF8">
              <w:rPr>
                <w:rFonts w:ascii="Times New Roman" w:hAnsi="Times New Roman"/>
                <w:sz w:val="24"/>
                <w:szCs w:val="24"/>
              </w:rPr>
              <w:t>МТСЗН РО</w:t>
            </w:r>
          </w:p>
        </w:tc>
        <w:tc>
          <w:tcPr>
            <w:tcW w:w="438" w:type="dxa"/>
            <w:textDirection w:val="btLr"/>
            <w:vAlign w:val="center"/>
          </w:tcPr>
          <w:p w:rsidR="007315E4" w:rsidRPr="00907801" w:rsidRDefault="007315E4" w:rsidP="008B6430">
            <w:pPr>
              <w:autoSpaceDE w:val="0"/>
              <w:autoSpaceDN w:val="0"/>
              <w:adjustRightInd w:val="0"/>
              <w:jc w:val="center"/>
              <w:rPr>
                <w:rFonts w:ascii="Times New Roman" w:hAnsi="Times New Roman"/>
                <w:sz w:val="24"/>
                <w:szCs w:val="24"/>
              </w:rPr>
            </w:pPr>
            <w:r>
              <w:rPr>
                <w:rFonts w:ascii="Times New Roman" w:hAnsi="Times New Roman"/>
                <w:sz w:val="24"/>
                <w:szCs w:val="24"/>
              </w:rPr>
              <w:t>ОБ</w:t>
            </w:r>
          </w:p>
        </w:tc>
        <w:tc>
          <w:tcPr>
            <w:tcW w:w="438" w:type="dxa"/>
            <w:textDirection w:val="btLr"/>
            <w:vAlign w:val="center"/>
          </w:tcPr>
          <w:p w:rsidR="007315E4" w:rsidRPr="00907801" w:rsidRDefault="007315E4" w:rsidP="008B6430">
            <w:pPr>
              <w:jc w:val="center"/>
              <w:rPr>
                <w:rFonts w:ascii="Times New Roman" w:hAnsi="Times New Roman"/>
                <w:sz w:val="24"/>
                <w:szCs w:val="24"/>
              </w:rPr>
            </w:pPr>
            <w:r>
              <w:rPr>
                <w:rFonts w:ascii="Times New Roman" w:hAnsi="Times New Roman"/>
                <w:sz w:val="24"/>
                <w:szCs w:val="24"/>
              </w:rPr>
              <w:t>02</w:t>
            </w:r>
          </w:p>
        </w:tc>
        <w:tc>
          <w:tcPr>
            <w:tcW w:w="409" w:type="dxa"/>
            <w:textDirection w:val="btLr"/>
            <w:vAlign w:val="center"/>
          </w:tcPr>
          <w:p w:rsidR="007315E4" w:rsidRDefault="00AC5AA8" w:rsidP="008B6430">
            <w:pPr>
              <w:jc w:val="center"/>
              <w:rPr>
                <w:rFonts w:ascii="Times New Roman" w:hAnsi="Times New Roman"/>
                <w:sz w:val="24"/>
                <w:szCs w:val="24"/>
              </w:rPr>
            </w:pPr>
            <w:r>
              <w:rPr>
                <w:rFonts w:ascii="Times New Roman" w:hAnsi="Times New Roman"/>
                <w:sz w:val="24"/>
                <w:szCs w:val="24"/>
              </w:rPr>
              <w:t>578,54631</w:t>
            </w:r>
          </w:p>
        </w:tc>
        <w:tc>
          <w:tcPr>
            <w:tcW w:w="409" w:type="dxa"/>
            <w:textDirection w:val="btLr"/>
            <w:vAlign w:val="center"/>
          </w:tcPr>
          <w:p w:rsidR="007315E4" w:rsidRDefault="00AC5AA8" w:rsidP="008B6430">
            <w:pPr>
              <w:jc w:val="center"/>
              <w:rPr>
                <w:rFonts w:ascii="Times New Roman" w:hAnsi="Times New Roman"/>
                <w:sz w:val="24"/>
                <w:szCs w:val="24"/>
              </w:rPr>
            </w:pPr>
            <w:r>
              <w:rPr>
                <w:rFonts w:ascii="Times New Roman" w:hAnsi="Times New Roman"/>
                <w:sz w:val="24"/>
                <w:szCs w:val="24"/>
              </w:rPr>
              <w:t>578,54631</w:t>
            </w:r>
          </w:p>
        </w:tc>
        <w:tc>
          <w:tcPr>
            <w:tcW w:w="409" w:type="dxa"/>
            <w:textDirection w:val="btLr"/>
            <w:vAlign w:val="center"/>
          </w:tcPr>
          <w:p w:rsidR="007315E4" w:rsidRDefault="007315E4" w:rsidP="008B6430">
            <w:pPr>
              <w:jc w:val="center"/>
              <w:rPr>
                <w:rFonts w:ascii="Times New Roman" w:hAnsi="Times New Roman"/>
                <w:sz w:val="24"/>
                <w:szCs w:val="24"/>
              </w:rPr>
            </w:pPr>
            <w:r>
              <w:rPr>
                <w:rFonts w:ascii="Times New Roman" w:hAnsi="Times New Roman"/>
                <w:sz w:val="24"/>
                <w:szCs w:val="24"/>
              </w:rPr>
              <w:t>-</w:t>
            </w:r>
          </w:p>
        </w:tc>
        <w:tc>
          <w:tcPr>
            <w:tcW w:w="409" w:type="dxa"/>
            <w:textDirection w:val="btLr"/>
            <w:vAlign w:val="center"/>
          </w:tcPr>
          <w:p w:rsidR="007315E4" w:rsidRDefault="007315E4" w:rsidP="008B6430">
            <w:pPr>
              <w:jc w:val="center"/>
              <w:rPr>
                <w:rFonts w:ascii="Times New Roman" w:hAnsi="Times New Roman"/>
                <w:sz w:val="24"/>
                <w:szCs w:val="24"/>
              </w:rPr>
            </w:pPr>
            <w:r>
              <w:rPr>
                <w:rFonts w:ascii="Times New Roman" w:hAnsi="Times New Roman"/>
                <w:sz w:val="24"/>
                <w:szCs w:val="24"/>
              </w:rPr>
              <w:t>-</w:t>
            </w:r>
          </w:p>
        </w:tc>
        <w:tc>
          <w:tcPr>
            <w:tcW w:w="409" w:type="dxa"/>
            <w:textDirection w:val="btLr"/>
            <w:vAlign w:val="center"/>
          </w:tcPr>
          <w:p w:rsidR="007315E4" w:rsidRDefault="007315E4" w:rsidP="006A3B00">
            <w:pPr>
              <w:jc w:val="center"/>
              <w:rPr>
                <w:rFonts w:ascii="Times New Roman" w:hAnsi="Times New Roman"/>
                <w:sz w:val="24"/>
                <w:szCs w:val="24"/>
              </w:rPr>
            </w:pPr>
            <w:r>
              <w:rPr>
                <w:rFonts w:ascii="Times New Roman" w:hAnsi="Times New Roman"/>
                <w:sz w:val="24"/>
                <w:szCs w:val="24"/>
              </w:rPr>
              <w:t>-</w:t>
            </w:r>
          </w:p>
        </w:tc>
        <w:tc>
          <w:tcPr>
            <w:tcW w:w="409" w:type="dxa"/>
            <w:textDirection w:val="btLr"/>
            <w:vAlign w:val="center"/>
          </w:tcPr>
          <w:p w:rsidR="007315E4" w:rsidRDefault="007315E4" w:rsidP="006A3B00">
            <w:pPr>
              <w:jc w:val="center"/>
              <w:rPr>
                <w:rFonts w:ascii="Times New Roman" w:hAnsi="Times New Roman"/>
                <w:sz w:val="24"/>
                <w:szCs w:val="24"/>
              </w:rPr>
            </w:pPr>
            <w:r>
              <w:rPr>
                <w:rFonts w:ascii="Times New Roman" w:hAnsi="Times New Roman"/>
                <w:sz w:val="24"/>
                <w:szCs w:val="24"/>
              </w:rPr>
              <w:t>-</w:t>
            </w:r>
          </w:p>
        </w:tc>
        <w:tc>
          <w:tcPr>
            <w:tcW w:w="409" w:type="dxa"/>
            <w:textDirection w:val="btLr"/>
            <w:vAlign w:val="center"/>
          </w:tcPr>
          <w:p w:rsidR="007315E4" w:rsidRDefault="007315E4" w:rsidP="006A3B00">
            <w:pPr>
              <w:jc w:val="center"/>
              <w:rPr>
                <w:rFonts w:ascii="Times New Roman" w:hAnsi="Times New Roman"/>
                <w:sz w:val="24"/>
                <w:szCs w:val="24"/>
              </w:rPr>
            </w:pPr>
            <w:r>
              <w:rPr>
                <w:rFonts w:ascii="Times New Roman" w:hAnsi="Times New Roman"/>
                <w:sz w:val="24"/>
                <w:szCs w:val="24"/>
              </w:rPr>
              <w:t>-</w:t>
            </w:r>
          </w:p>
        </w:tc>
        <w:tc>
          <w:tcPr>
            <w:tcW w:w="409" w:type="dxa"/>
            <w:textDirection w:val="btLr"/>
            <w:vAlign w:val="center"/>
          </w:tcPr>
          <w:p w:rsidR="007315E4" w:rsidRDefault="007315E4" w:rsidP="006A3B00">
            <w:pPr>
              <w:jc w:val="center"/>
              <w:rPr>
                <w:rFonts w:ascii="Times New Roman" w:hAnsi="Times New Roman"/>
                <w:sz w:val="24"/>
                <w:szCs w:val="24"/>
              </w:rPr>
            </w:pPr>
            <w:r>
              <w:rPr>
                <w:rFonts w:ascii="Times New Roman" w:hAnsi="Times New Roman"/>
                <w:sz w:val="24"/>
                <w:szCs w:val="24"/>
              </w:rPr>
              <w:t>-</w:t>
            </w:r>
          </w:p>
        </w:tc>
        <w:tc>
          <w:tcPr>
            <w:tcW w:w="409" w:type="dxa"/>
            <w:textDirection w:val="btLr"/>
            <w:vAlign w:val="center"/>
          </w:tcPr>
          <w:p w:rsidR="007315E4" w:rsidRDefault="007315E4" w:rsidP="006A3B00">
            <w:pPr>
              <w:jc w:val="center"/>
              <w:rPr>
                <w:rFonts w:ascii="Times New Roman" w:hAnsi="Times New Roman"/>
                <w:sz w:val="24"/>
                <w:szCs w:val="24"/>
              </w:rPr>
            </w:pPr>
            <w:r>
              <w:rPr>
                <w:rFonts w:ascii="Times New Roman" w:hAnsi="Times New Roman"/>
                <w:sz w:val="24"/>
                <w:szCs w:val="24"/>
              </w:rPr>
              <w:t>-</w:t>
            </w:r>
          </w:p>
        </w:tc>
        <w:tc>
          <w:tcPr>
            <w:tcW w:w="409" w:type="dxa"/>
            <w:textDirection w:val="btLr"/>
            <w:vAlign w:val="center"/>
          </w:tcPr>
          <w:p w:rsidR="007315E4" w:rsidRDefault="007315E4" w:rsidP="006A3B00">
            <w:pPr>
              <w:jc w:val="center"/>
              <w:rPr>
                <w:rFonts w:ascii="Times New Roman" w:hAnsi="Times New Roman"/>
                <w:sz w:val="24"/>
                <w:szCs w:val="24"/>
              </w:rPr>
            </w:pPr>
            <w:r>
              <w:rPr>
                <w:rFonts w:ascii="Times New Roman" w:hAnsi="Times New Roman"/>
                <w:sz w:val="24"/>
                <w:szCs w:val="24"/>
              </w:rPr>
              <w:t>-</w:t>
            </w:r>
          </w:p>
        </w:tc>
      </w:tr>
      <w:tr w:rsidR="007315E4" w:rsidRPr="00907801" w:rsidTr="007315E4">
        <w:trPr>
          <w:cantSplit/>
          <w:trHeight w:val="415"/>
        </w:trPr>
        <w:tc>
          <w:tcPr>
            <w:tcW w:w="575" w:type="dxa"/>
            <w:tcBorders>
              <w:top w:val="single" w:sz="4" w:space="0" w:color="auto"/>
              <w:bottom w:val="single" w:sz="4" w:space="0" w:color="auto"/>
            </w:tcBorders>
          </w:tcPr>
          <w:p w:rsidR="007315E4" w:rsidRPr="00907801" w:rsidRDefault="007315E4" w:rsidP="001F5CEA">
            <w:pPr>
              <w:pStyle w:val="ConsPlusNormal"/>
              <w:ind w:left="-108" w:right="-107"/>
              <w:jc w:val="center"/>
              <w:rPr>
                <w:rFonts w:ascii="Times New Roman" w:hAnsi="Times New Roman" w:cs="Times New Roman"/>
                <w:sz w:val="24"/>
                <w:szCs w:val="24"/>
              </w:rPr>
            </w:pPr>
          </w:p>
        </w:tc>
        <w:tc>
          <w:tcPr>
            <w:tcW w:w="2813" w:type="dxa"/>
          </w:tcPr>
          <w:p w:rsidR="007315E4" w:rsidRPr="00907801" w:rsidRDefault="006857B8" w:rsidP="008B6430">
            <w:pPr>
              <w:pStyle w:val="ConsPlusNormal"/>
              <w:ind w:left="-74" w:right="-52"/>
              <w:rPr>
                <w:rFonts w:ascii="Times New Roman" w:hAnsi="Times New Roman" w:cs="Times New Roman"/>
                <w:sz w:val="24"/>
                <w:szCs w:val="24"/>
              </w:rPr>
            </w:pPr>
            <w:r>
              <w:rPr>
                <w:rFonts w:ascii="Times New Roman" w:hAnsi="Times New Roman"/>
                <w:sz w:val="24"/>
                <w:szCs w:val="24"/>
              </w:rPr>
              <w:t>период участия безработных граждан в общественных работах за ними сохраняется право на получение пособия по безработице</w:t>
            </w:r>
          </w:p>
        </w:tc>
        <w:tc>
          <w:tcPr>
            <w:tcW w:w="489" w:type="dxa"/>
            <w:gridSpan w:val="2"/>
            <w:textDirection w:val="btLr"/>
          </w:tcPr>
          <w:p w:rsidR="007315E4" w:rsidRPr="00907801" w:rsidRDefault="007315E4" w:rsidP="001F5CEA">
            <w:pPr>
              <w:pStyle w:val="ConsPlusNormal"/>
              <w:ind w:left="113" w:right="113"/>
              <w:jc w:val="center"/>
              <w:rPr>
                <w:rFonts w:ascii="Times New Roman" w:hAnsi="Times New Roman" w:cs="Times New Roman"/>
                <w:sz w:val="24"/>
                <w:szCs w:val="24"/>
              </w:rPr>
            </w:pPr>
          </w:p>
        </w:tc>
        <w:tc>
          <w:tcPr>
            <w:tcW w:w="603" w:type="dxa"/>
            <w:textDirection w:val="btLr"/>
            <w:vAlign w:val="center"/>
          </w:tcPr>
          <w:p w:rsidR="007315E4" w:rsidRPr="00907801" w:rsidRDefault="007315E4" w:rsidP="001F5CEA">
            <w:pPr>
              <w:pStyle w:val="ConsPlusNormal"/>
              <w:ind w:left="113" w:right="113"/>
              <w:jc w:val="center"/>
              <w:rPr>
                <w:rFonts w:ascii="Times New Roman" w:hAnsi="Times New Roman" w:cs="Times New Roman"/>
                <w:sz w:val="24"/>
                <w:szCs w:val="24"/>
              </w:rPr>
            </w:pPr>
          </w:p>
        </w:tc>
        <w:tc>
          <w:tcPr>
            <w:tcW w:w="438" w:type="dxa"/>
            <w:textDirection w:val="btLr"/>
            <w:vAlign w:val="center"/>
          </w:tcPr>
          <w:p w:rsidR="007315E4" w:rsidRPr="00907801" w:rsidRDefault="007315E4" w:rsidP="008B6430">
            <w:pPr>
              <w:autoSpaceDE w:val="0"/>
              <w:autoSpaceDN w:val="0"/>
              <w:adjustRightInd w:val="0"/>
              <w:jc w:val="center"/>
              <w:rPr>
                <w:rFonts w:ascii="Times New Roman" w:hAnsi="Times New Roman"/>
                <w:sz w:val="24"/>
                <w:szCs w:val="24"/>
              </w:rPr>
            </w:pPr>
            <w:r>
              <w:rPr>
                <w:rFonts w:ascii="Times New Roman" w:hAnsi="Times New Roman"/>
                <w:sz w:val="24"/>
                <w:szCs w:val="24"/>
              </w:rPr>
              <w:t>ФБ</w:t>
            </w:r>
          </w:p>
        </w:tc>
        <w:tc>
          <w:tcPr>
            <w:tcW w:w="438" w:type="dxa"/>
            <w:textDirection w:val="btLr"/>
            <w:vAlign w:val="center"/>
          </w:tcPr>
          <w:p w:rsidR="007315E4" w:rsidRPr="00907801" w:rsidRDefault="007315E4" w:rsidP="008B6430">
            <w:pPr>
              <w:jc w:val="center"/>
              <w:rPr>
                <w:rFonts w:ascii="Times New Roman" w:hAnsi="Times New Roman"/>
                <w:sz w:val="24"/>
                <w:szCs w:val="24"/>
              </w:rPr>
            </w:pPr>
          </w:p>
        </w:tc>
        <w:tc>
          <w:tcPr>
            <w:tcW w:w="409" w:type="dxa"/>
            <w:textDirection w:val="btLr"/>
            <w:vAlign w:val="center"/>
          </w:tcPr>
          <w:p w:rsidR="007315E4" w:rsidRDefault="00AC5AA8" w:rsidP="008B6430">
            <w:pPr>
              <w:jc w:val="center"/>
              <w:rPr>
                <w:rFonts w:ascii="Times New Roman" w:hAnsi="Times New Roman"/>
                <w:sz w:val="24"/>
                <w:szCs w:val="24"/>
              </w:rPr>
            </w:pPr>
            <w:r>
              <w:rPr>
                <w:rFonts w:ascii="Times New Roman" w:hAnsi="Times New Roman"/>
                <w:sz w:val="24"/>
                <w:szCs w:val="24"/>
              </w:rPr>
              <w:t>57276,085</w:t>
            </w:r>
          </w:p>
        </w:tc>
        <w:tc>
          <w:tcPr>
            <w:tcW w:w="409" w:type="dxa"/>
            <w:textDirection w:val="btLr"/>
            <w:vAlign w:val="center"/>
          </w:tcPr>
          <w:p w:rsidR="007315E4" w:rsidRDefault="00AC5AA8" w:rsidP="008B6430">
            <w:pPr>
              <w:jc w:val="center"/>
              <w:rPr>
                <w:rFonts w:ascii="Times New Roman" w:hAnsi="Times New Roman"/>
                <w:sz w:val="24"/>
                <w:szCs w:val="24"/>
              </w:rPr>
            </w:pPr>
            <w:r>
              <w:rPr>
                <w:rFonts w:ascii="Times New Roman" w:hAnsi="Times New Roman"/>
                <w:sz w:val="24"/>
                <w:szCs w:val="24"/>
              </w:rPr>
              <w:t>57276,085</w:t>
            </w:r>
          </w:p>
        </w:tc>
        <w:tc>
          <w:tcPr>
            <w:tcW w:w="409" w:type="dxa"/>
            <w:textDirection w:val="btLr"/>
            <w:vAlign w:val="center"/>
          </w:tcPr>
          <w:p w:rsidR="007315E4" w:rsidRDefault="007315E4" w:rsidP="006A3B00">
            <w:pPr>
              <w:jc w:val="center"/>
              <w:rPr>
                <w:rFonts w:ascii="Times New Roman" w:hAnsi="Times New Roman"/>
                <w:sz w:val="24"/>
                <w:szCs w:val="24"/>
              </w:rPr>
            </w:pPr>
            <w:r>
              <w:rPr>
                <w:rFonts w:ascii="Times New Roman" w:hAnsi="Times New Roman"/>
                <w:sz w:val="24"/>
                <w:szCs w:val="24"/>
              </w:rPr>
              <w:t>-</w:t>
            </w:r>
          </w:p>
        </w:tc>
        <w:tc>
          <w:tcPr>
            <w:tcW w:w="409" w:type="dxa"/>
            <w:textDirection w:val="btLr"/>
            <w:vAlign w:val="center"/>
          </w:tcPr>
          <w:p w:rsidR="007315E4" w:rsidRDefault="007315E4" w:rsidP="006A3B00">
            <w:pPr>
              <w:jc w:val="center"/>
              <w:rPr>
                <w:rFonts w:ascii="Times New Roman" w:hAnsi="Times New Roman"/>
                <w:sz w:val="24"/>
                <w:szCs w:val="24"/>
              </w:rPr>
            </w:pPr>
            <w:r>
              <w:rPr>
                <w:rFonts w:ascii="Times New Roman" w:hAnsi="Times New Roman"/>
                <w:sz w:val="24"/>
                <w:szCs w:val="24"/>
              </w:rPr>
              <w:t>-</w:t>
            </w:r>
          </w:p>
        </w:tc>
        <w:tc>
          <w:tcPr>
            <w:tcW w:w="409" w:type="dxa"/>
            <w:textDirection w:val="btLr"/>
            <w:vAlign w:val="center"/>
          </w:tcPr>
          <w:p w:rsidR="007315E4" w:rsidRDefault="007315E4" w:rsidP="006A3B00">
            <w:pPr>
              <w:jc w:val="center"/>
              <w:rPr>
                <w:rFonts w:ascii="Times New Roman" w:hAnsi="Times New Roman"/>
                <w:sz w:val="24"/>
                <w:szCs w:val="24"/>
              </w:rPr>
            </w:pPr>
            <w:r>
              <w:rPr>
                <w:rFonts w:ascii="Times New Roman" w:hAnsi="Times New Roman"/>
                <w:sz w:val="24"/>
                <w:szCs w:val="24"/>
              </w:rPr>
              <w:t>-</w:t>
            </w:r>
          </w:p>
        </w:tc>
        <w:tc>
          <w:tcPr>
            <w:tcW w:w="409" w:type="dxa"/>
            <w:textDirection w:val="btLr"/>
            <w:vAlign w:val="center"/>
          </w:tcPr>
          <w:p w:rsidR="007315E4" w:rsidRDefault="007315E4" w:rsidP="006A3B00">
            <w:pPr>
              <w:jc w:val="center"/>
              <w:rPr>
                <w:rFonts w:ascii="Times New Roman" w:hAnsi="Times New Roman"/>
                <w:sz w:val="24"/>
                <w:szCs w:val="24"/>
              </w:rPr>
            </w:pPr>
            <w:r>
              <w:rPr>
                <w:rFonts w:ascii="Times New Roman" w:hAnsi="Times New Roman"/>
                <w:sz w:val="24"/>
                <w:szCs w:val="24"/>
              </w:rPr>
              <w:t>-</w:t>
            </w:r>
          </w:p>
        </w:tc>
        <w:tc>
          <w:tcPr>
            <w:tcW w:w="409" w:type="dxa"/>
            <w:textDirection w:val="btLr"/>
            <w:vAlign w:val="center"/>
          </w:tcPr>
          <w:p w:rsidR="007315E4" w:rsidRDefault="007315E4" w:rsidP="006A3B00">
            <w:pPr>
              <w:jc w:val="center"/>
              <w:rPr>
                <w:rFonts w:ascii="Times New Roman" w:hAnsi="Times New Roman"/>
                <w:sz w:val="24"/>
                <w:szCs w:val="24"/>
              </w:rPr>
            </w:pPr>
            <w:r>
              <w:rPr>
                <w:rFonts w:ascii="Times New Roman" w:hAnsi="Times New Roman"/>
                <w:sz w:val="24"/>
                <w:szCs w:val="24"/>
              </w:rPr>
              <w:t>-</w:t>
            </w:r>
          </w:p>
        </w:tc>
        <w:tc>
          <w:tcPr>
            <w:tcW w:w="409" w:type="dxa"/>
            <w:textDirection w:val="btLr"/>
            <w:vAlign w:val="center"/>
          </w:tcPr>
          <w:p w:rsidR="007315E4" w:rsidRDefault="007315E4" w:rsidP="006A3B00">
            <w:pPr>
              <w:jc w:val="center"/>
              <w:rPr>
                <w:rFonts w:ascii="Times New Roman" w:hAnsi="Times New Roman"/>
                <w:sz w:val="24"/>
                <w:szCs w:val="24"/>
              </w:rPr>
            </w:pPr>
            <w:r>
              <w:rPr>
                <w:rFonts w:ascii="Times New Roman" w:hAnsi="Times New Roman"/>
                <w:sz w:val="24"/>
                <w:szCs w:val="24"/>
              </w:rPr>
              <w:t>-</w:t>
            </w:r>
          </w:p>
        </w:tc>
        <w:tc>
          <w:tcPr>
            <w:tcW w:w="409" w:type="dxa"/>
            <w:textDirection w:val="btLr"/>
            <w:vAlign w:val="center"/>
          </w:tcPr>
          <w:p w:rsidR="007315E4" w:rsidRDefault="007315E4" w:rsidP="006A3B00">
            <w:pPr>
              <w:jc w:val="center"/>
              <w:rPr>
                <w:rFonts w:ascii="Times New Roman" w:hAnsi="Times New Roman"/>
                <w:sz w:val="24"/>
                <w:szCs w:val="24"/>
              </w:rPr>
            </w:pPr>
            <w:r>
              <w:rPr>
                <w:rFonts w:ascii="Times New Roman" w:hAnsi="Times New Roman"/>
                <w:sz w:val="24"/>
                <w:szCs w:val="24"/>
              </w:rPr>
              <w:t>-</w:t>
            </w:r>
          </w:p>
        </w:tc>
        <w:tc>
          <w:tcPr>
            <w:tcW w:w="409" w:type="dxa"/>
            <w:textDirection w:val="btLr"/>
            <w:vAlign w:val="center"/>
          </w:tcPr>
          <w:p w:rsidR="007315E4" w:rsidRDefault="007315E4" w:rsidP="006A3B00">
            <w:pPr>
              <w:jc w:val="center"/>
              <w:rPr>
                <w:rFonts w:ascii="Times New Roman" w:hAnsi="Times New Roman"/>
                <w:sz w:val="24"/>
                <w:szCs w:val="24"/>
              </w:rPr>
            </w:pPr>
            <w:r>
              <w:rPr>
                <w:rFonts w:ascii="Times New Roman" w:hAnsi="Times New Roman"/>
                <w:sz w:val="24"/>
                <w:szCs w:val="24"/>
              </w:rPr>
              <w:t>-</w:t>
            </w:r>
          </w:p>
        </w:tc>
      </w:tr>
      <w:tr w:rsidR="007315E4" w:rsidRPr="00907801" w:rsidTr="001F5CEA">
        <w:trPr>
          <w:cantSplit/>
          <w:trHeight w:val="2945"/>
        </w:trPr>
        <w:tc>
          <w:tcPr>
            <w:tcW w:w="575" w:type="dxa"/>
            <w:tcBorders>
              <w:top w:val="single" w:sz="4" w:space="0" w:color="auto"/>
              <w:bottom w:val="nil"/>
            </w:tcBorders>
          </w:tcPr>
          <w:p w:rsidR="007315E4" w:rsidRPr="00907801" w:rsidRDefault="007315E4" w:rsidP="001F5CEA">
            <w:pPr>
              <w:pStyle w:val="ConsPlusNormal"/>
              <w:ind w:left="-108" w:right="-107"/>
              <w:jc w:val="center"/>
              <w:rPr>
                <w:rFonts w:ascii="Times New Roman" w:hAnsi="Times New Roman" w:cs="Times New Roman"/>
                <w:sz w:val="24"/>
                <w:szCs w:val="24"/>
              </w:rPr>
            </w:pPr>
            <w:r>
              <w:rPr>
                <w:rFonts w:ascii="Times New Roman" w:hAnsi="Times New Roman" w:cs="Times New Roman"/>
                <w:sz w:val="24"/>
                <w:szCs w:val="24"/>
              </w:rPr>
              <w:t>3.2.8</w:t>
            </w:r>
          </w:p>
        </w:tc>
        <w:tc>
          <w:tcPr>
            <w:tcW w:w="2813" w:type="dxa"/>
            <w:vMerge w:val="restart"/>
          </w:tcPr>
          <w:p w:rsidR="007315E4" w:rsidRPr="00907801" w:rsidRDefault="007315E4" w:rsidP="00BC743E">
            <w:pPr>
              <w:autoSpaceDE w:val="0"/>
              <w:autoSpaceDN w:val="0"/>
              <w:adjustRightInd w:val="0"/>
              <w:ind w:left="-81" w:right="-52"/>
              <w:rPr>
                <w:rFonts w:ascii="Times New Roman" w:hAnsi="Times New Roman"/>
                <w:sz w:val="24"/>
                <w:szCs w:val="24"/>
              </w:rPr>
            </w:pPr>
            <w:r w:rsidRPr="001F5CEA">
              <w:rPr>
                <w:rFonts w:ascii="Times New Roman" w:hAnsi="Times New Roman"/>
                <w:sz w:val="24"/>
                <w:szCs w:val="24"/>
              </w:rPr>
              <w:t xml:space="preserve">Предоставление субсидий работодателям в целях </w:t>
            </w:r>
            <w:r w:rsidR="006857B8">
              <w:rPr>
                <w:rFonts w:ascii="Times New Roman" w:hAnsi="Times New Roman"/>
                <w:sz w:val="24"/>
                <w:szCs w:val="24"/>
              </w:rPr>
              <w:t>финансового обеспечения затрат работодателей на частичную оплату труда и материально-техническое оснащение при организации временного трудоустройства работников организаций,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w:t>
            </w:r>
          </w:p>
        </w:tc>
        <w:tc>
          <w:tcPr>
            <w:tcW w:w="489" w:type="dxa"/>
            <w:gridSpan w:val="2"/>
            <w:vMerge w:val="restart"/>
            <w:textDirection w:val="btLr"/>
          </w:tcPr>
          <w:p w:rsidR="007315E4" w:rsidRDefault="007315E4" w:rsidP="001F5CEA">
            <w:pPr>
              <w:ind w:left="113" w:right="113"/>
              <w:jc w:val="center"/>
            </w:pPr>
            <w:r w:rsidRPr="00484DE3">
              <w:rPr>
                <w:rFonts w:ascii="Times New Roman" w:hAnsi="Times New Roman"/>
                <w:sz w:val="24"/>
                <w:szCs w:val="24"/>
              </w:rPr>
              <w:t>МТСЗН РО</w:t>
            </w:r>
          </w:p>
        </w:tc>
        <w:tc>
          <w:tcPr>
            <w:tcW w:w="603" w:type="dxa"/>
            <w:vMerge w:val="restart"/>
            <w:textDirection w:val="btLr"/>
          </w:tcPr>
          <w:p w:rsidR="007315E4" w:rsidRDefault="007315E4" w:rsidP="001F5CEA">
            <w:pPr>
              <w:ind w:left="113" w:right="113"/>
              <w:jc w:val="center"/>
            </w:pPr>
            <w:r w:rsidRPr="00484DE3">
              <w:rPr>
                <w:rFonts w:ascii="Times New Roman" w:hAnsi="Times New Roman"/>
                <w:sz w:val="24"/>
                <w:szCs w:val="24"/>
              </w:rPr>
              <w:t>МТСЗН РО</w:t>
            </w:r>
          </w:p>
        </w:tc>
        <w:tc>
          <w:tcPr>
            <w:tcW w:w="438" w:type="dxa"/>
            <w:textDirection w:val="btLr"/>
            <w:vAlign w:val="center"/>
          </w:tcPr>
          <w:p w:rsidR="007315E4" w:rsidRPr="00907801" w:rsidRDefault="007315E4" w:rsidP="008B6430">
            <w:pPr>
              <w:autoSpaceDE w:val="0"/>
              <w:autoSpaceDN w:val="0"/>
              <w:adjustRightInd w:val="0"/>
              <w:jc w:val="center"/>
              <w:rPr>
                <w:rFonts w:ascii="Times New Roman" w:hAnsi="Times New Roman"/>
                <w:sz w:val="24"/>
                <w:szCs w:val="24"/>
              </w:rPr>
            </w:pPr>
            <w:r>
              <w:rPr>
                <w:rFonts w:ascii="Times New Roman" w:hAnsi="Times New Roman"/>
                <w:sz w:val="24"/>
                <w:szCs w:val="24"/>
              </w:rPr>
              <w:t>ОБ</w:t>
            </w:r>
          </w:p>
        </w:tc>
        <w:tc>
          <w:tcPr>
            <w:tcW w:w="438" w:type="dxa"/>
            <w:textDirection w:val="btLr"/>
            <w:vAlign w:val="center"/>
          </w:tcPr>
          <w:p w:rsidR="007315E4" w:rsidRPr="00907801" w:rsidRDefault="007315E4" w:rsidP="008B6430">
            <w:pPr>
              <w:jc w:val="center"/>
              <w:rPr>
                <w:rFonts w:ascii="Times New Roman" w:hAnsi="Times New Roman"/>
                <w:sz w:val="24"/>
                <w:szCs w:val="24"/>
              </w:rPr>
            </w:pPr>
            <w:r>
              <w:rPr>
                <w:rFonts w:ascii="Times New Roman" w:hAnsi="Times New Roman"/>
                <w:sz w:val="24"/>
                <w:szCs w:val="24"/>
              </w:rPr>
              <w:t>02</w:t>
            </w:r>
          </w:p>
        </w:tc>
        <w:tc>
          <w:tcPr>
            <w:tcW w:w="409" w:type="dxa"/>
            <w:textDirection w:val="btLr"/>
            <w:vAlign w:val="center"/>
          </w:tcPr>
          <w:p w:rsidR="007315E4" w:rsidRDefault="00AC5AA8" w:rsidP="008B6430">
            <w:pPr>
              <w:jc w:val="center"/>
              <w:rPr>
                <w:rFonts w:ascii="Times New Roman" w:hAnsi="Times New Roman"/>
                <w:sz w:val="24"/>
                <w:szCs w:val="24"/>
              </w:rPr>
            </w:pPr>
            <w:r>
              <w:rPr>
                <w:rFonts w:ascii="Times New Roman" w:hAnsi="Times New Roman"/>
                <w:sz w:val="24"/>
                <w:szCs w:val="24"/>
              </w:rPr>
              <w:t>1141,60219</w:t>
            </w:r>
          </w:p>
        </w:tc>
        <w:tc>
          <w:tcPr>
            <w:tcW w:w="409" w:type="dxa"/>
            <w:textDirection w:val="btLr"/>
            <w:vAlign w:val="center"/>
          </w:tcPr>
          <w:p w:rsidR="007315E4" w:rsidRDefault="00AC5AA8" w:rsidP="008B6430">
            <w:pPr>
              <w:jc w:val="center"/>
              <w:rPr>
                <w:rFonts w:ascii="Times New Roman" w:hAnsi="Times New Roman"/>
                <w:sz w:val="24"/>
                <w:szCs w:val="24"/>
              </w:rPr>
            </w:pPr>
            <w:r>
              <w:rPr>
                <w:rFonts w:ascii="Times New Roman" w:hAnsi="Times New Roman"/>
                <w:sz w:val="24"/>
                <w:szCs w:val="24"/>
              </w:rPr>
              <w:t>1141,60219</w:t>
            </w:r>
          </w:p>
        </w:tc>
        <w:tc>
          <w:tcPr>
            <w:tcW w:w="409" w:type="dxa"/>
            <w:textDirection w:val="btLr"/>
            <w:vAlign w:val="center"/>
          </w:tcPr>
          <w:p w:rsidR="007315E4" w:rsidRDefault="007315E4" w:rsidP="006A3B00">
            <w:pPr>
              <w:jc w:val="center"/>
              <w:rPr>
                <w:rFonts w:ascii="Times New Roman" w:hAnsi="Times New Roman"/>
                <w:sz w:val="24"/>
                <w:szCs w:val="24"/>
              </w:rPr>
            </w:pPr>
            <w:r>
              <w:rPr>
                <w:rFonts w:ascii="Times New Roman" w:hAnsi="Times New Roman"/>
                <w:sz w:val="24"/>
                <w:szCs w:val="24"/>
              </w:rPr>
              <w:t>-</w:t>
            </w:r>
          </w:p>
        </w:tc>
        <w:tc>
          <w:tcPr>
            <w:tcW w:w="409" w:type="dxa"/>
            <w:textDirection w:val="btLr"/>
            <w:vAlign w:val="center"/>
          </w:tcPr>
          <w:p w:rsidR="007315E4" w:rsidRDefault="007315E4" w:rsidP="006A3B00">
            <w:pPr>
              <w:jc w:val="center"/>
              <w:rPr>
                <w:rFonts w:ascii="Times New Roman" w:hAnsi="Times New Roman"/>
                <w:sz w:val="24"/>
                <w:szCs w:val="24"/>
              </w:rPr>
            </w:pPr>
            <w:r>
              <w:rPr>
                <w:rFonts w:ascii="Times New Roman" w:hAnsi="Times New Roman"/>
                <w:sz w:val="24"/>
                <w:szCs w:val="24"/>
              </w:rPr>
              <w:t>-</w:t>
            </w:r>
          </w:p>
        </w:tc>
        <w:tc>
          <w:tcPr>
            <w:tcW w:w="409" w:type="dxa"/>
            <w:textDirection w:val="btLr"/>
            <w:vAlign w:val="center"/>
          </w:tcPr>
          <w:p w:rsidR="007315E4" w:rsidRDefault="007315E4" w:rsidP="006A3B00">
            <w:pPr>
              <w:jc w:val="center"/>
              <w:rPr>
                <w:rFonts w:ascii="Times New Roman" w:hAnsi="Times New Roman"/>
                <w:sz w:val="24"/>
                <w:szCs w:val="24"/>
              </w:rPr>
            </w:pPr>
            <w:r>
              <w:rPr>
                <w:rFonts w:ascii="Times New Roman" w:hAnsi="Times New Roman"/>
                <w:sz w:val="24"/>
                <w:szCs w:val="24"/>
              </w:rPr>
              <w:t>-</w:t>
            </w:r>
          </w:p>
        </w:tc>
        <w:tc>
          <w:tcPr>
            <w:tcW w:w="409" w:type="dxa"/>
            <w:textDirection w:val="btLr"/>
            <w:vAlign w:val="center"/>
          </w:tcPr>
          <w:p w:rsidR="007315E4" w:rsidRDefault="007315E4" w:rsidP="006A3B00">
            <w:pPr>
              <w:jc w:val="center"/>
              <w:rPr>
                <w:rFonts w:ascii="Times New Roman" w:hAnsi="Times New Roman"/>
                <w:sz w:val="24"/>
                <w:szCs w:val="24"/>
              </w:rPr>
            </w:pPr>
            <w:r>
              <w:rPr>
                <w:rFonts w:ascii="Times New Roman" w:hAnsi="Times New Roman"/>
                <w:sz w:val="24"/>
                <w:szCs w:val="24"/>
              </w:rPr>
              <w:t>-</w:t>
            </w:r>
          </w:p>
        </w:tc>
        <w:tc>
          <w:tcPr>
            <w:tcW w:w="409" w:type="dxa"/>
            <w:textDirection w:val="btLr"/>
            <w:vAlign w:val="center"/>
          </w:tcPr>
          <w:p w:rsidR="007315E4" w:rsidRDefault="007315E4" w:rsidP="006A3B00">
            <w:pPr>
              <w:jc w:val="center"/>
              <w:rPr>
                <w:rFonts w:ascii="Times New Roman" w:hAnsi="Times New Roman"/>
                <w:sz w:val="24"/>
                <w:szCs w:val="24"/>
              </w:rPr>
            </w:pPr>
            <w:r>
              <w:rPr>
                <w:rFonts w:ascii="Times New Roman" w:hAnsi="Times New Roman"/>
                <w:sz w:val="24"/>
                <w:szCs w:val="24"/>
              </w:rPr>
              <w:t>-</w:t>
            </w:r>
          </w:p>
        </w:tc>
        <w:tc>
          <w:tcPr>
            <w:tcW w:w="409" w:type="dxa"/>
            <w:textDirection w:val="btLr"/>
            <w:vAlign w:val="center"/>
          </w:tcPr>
          <w:p w:rsidR="007315E4" w:rsidRDefault="007315E4" w:rsidP="006A3B00">
            <w:pPr>
              <w:jc w:val="center"/>
              <w:rPr>
                <w:rFonts w:ascii="Times New Roman" w:hAnsi="Times New Roman"/>
                <w:sz w:val="24"/>
                <w:szCs w:val="24"/>
              </w:rPr>
            </w:pPr>
            <w:r>
              <w:rPr>
                <w:rFonts w:ascii="Times New Roman" w:hAnsi="Times New Roman"/>
                <w:sz w:val="24"/>
                <w:szCs w:val="24"/>
              </w:rPr>
              <w:t>-</w:t>
            </w:r>
          </w:p>
        </w:tc>
        <w:tc>
          <w:tcPr>
            <w:tcW w:w="409" w:type="dxa"/>
            <w:textDirection w:val="btLr"/>
            <w:vAlign w:val="center"/>
          </w:tcPr>
          <w:p w:rsidR="007315E4" w:rsidRDefault="007315E4" w:rsidP="006A3B00">
            <w:pPr>
              <w:jc w:val="center"/>
              <w:rPr>
                <w:rFonts w:ascii="Times New Roman" w:hAnsi="Times New Roman"/>
                <w:sz w:val="24"/>
                <w:szCs w:val="24"/>
              </w:rPr>
            </w:pPr>
            <w:r>
              <w:rPr>
                <w:rFonts w:ascii="Times New Roman" w:hAnsi="Times New Roman"/>
                <w:sz w:val="24"/>
                <w:szCs w:val="24"/>
              </w:rPr>
              <w:t>-</w:t>
            </w:r>
          </w:p>
        </w:tc>
        <w:tc>
          <w:tcPr>
            <w:tcW w:w="409" w:type="dxa"/>
            <w:textDirection w:val="btLr"/>
            <w:vAlign w:val="center"/>
          </w:tcPr>
          <w:p w:rsidR="007315E4" w:rsidRDefault="007315E4" w:rsidP="006A3B00">
            <w:pPr>
              <w:jc w:val="center"/>
              <w:rPr>
                <w:rFonts w:ascii="Times New Roman" w:hAnsi="Times New Roman"/>
                <w:sz w:val="24"/>
                <w:szCs w:val="24"/>
              </w:rPr>
            </w:pPr>
            <w:r>
              <w:rPr>
                <w:rFonts w:ascii="Times New Roman" w:hAnsi="Times New Roman"/>
                <w:sz w:val="24"/>
                <w:szCs w:val="24"/>
              </w:rPr>
              <w:t>-</w:t>
            </w:r>
          </w:p>
        </w:tc>
      </w:tr>
      <w:tr w:rsidR="007315E4" w:rsidRPr="00907801" w:rsidTr="001F5CEA">
        <w:trPr>
          <w:cantSplit/>
          <w:trHeight w:val="415"/>
        </w:trPr>
        <w:tc>
          <w:tcPr>
            <w:tcW w:w="575" w:type="dxa"/>
            <w:tcBorders>
              <w:top w:val="nil"/>
            </w:tcBorders>
          </w:tcPr>
          <w:p w:rsidR="007315E4" w:rsidRPr="00907801" w:rsidRDefault="007315E4" w:rsidP="008B6430">
            <w:pPr>
              <w:pStyle w:val="ConsPlusNormal"/>
              <w:ind w:left="-57" w:right="-57"/>
              <w:jc w:val="center"/>
              <w:rPr>
                <w:rFonts w:ascii="Times New Roman" w:hAnsi="Times New Roman" w:cs="Times New Roman"/>
                <w:sz w:val="24"/>
                <w:szCs w:val="24"/>
              </w:rPr>
            </w:pPr>
          </w:p>
        </w:tc>
        <w:tc>
          <w:tcPr>
            <w:tcW w:w="2813" w:type="dxa"/>
            <w:vMerge/>
          </w:tcPr>
          <w:p w:rsidR="007315E4" w:rsidRPr="00907801" w:rsidRDefault="007315E4" w:rsidP="008B6430">
            <w:pPr>
              <w:pStyle w:val="ConsPlusNormal"/>
              <w:ind w:left="-74" w:right="-52"/>
              <w:rPr>
                <w:rFonts w:ascii="Times New Roman" w:hAnsi="Times New Roman" w:cs="Times New Roman"/>
                <w:sz w:val="24"/>
                <w:szCs w:val="24"/>
              </w:rPr>
            </w:pPr>
          </w:p>
        </w:tc>
        <w:tc>
          <w:tcPr>
            <w:tcW w:w="489" w:type="dxa"/>
            <w:gridSpan w:val="2"/>
            <w:vMerge/>
            <w:textDirection w:val="btLr"/>
          </w:tcPr>
          <w:p w:rsidR="007315E4" w:rsidRPr="00907801" w:rsidRDefault="007315E4" w:rsidP="008B6430">
            <w:pPr>
              <w:pStyle w:val="ConsPlusNormal"/>
              <w:jc w:val="center"/>
              <w:rPr>
                <w:rFonts w:ascii="Times New Roman" w:hAnsi="Times New Roman" w:cs="Times New Roman"/>
                <w:sz w:val="24"/>
                <w:szCs w:val="24"/>
              </w:rPr>
            </w:pPr>
          </w:p>
        </w:tc>
        <w:tc>
          <w:tcPr>
            <w:tcW w:w="603" w:type="dxa"/>
            <w:vMerge/>
            <w:textDirection w:val="btLr"/>
            <w:vAlign w:val="center"/>
          </w:tcPr>
          <w:p w:rsidR="007315E4" w:rsidRPr="00907801" w:rsidRDefault="007315E4" w:rsidP="008B6430">
            <w:pPr>
              <w:pStyle w:val="ConsPlusNormal"/>
              <w:jc w:val="center"/>
              <w:rPr>
                <w:rFonts w:ascii="Times New Roman" w:hAnsi="Times New Roman" w:cs="Times New Roman"/>
                <w:sz w:val="24"/>
                <w:szCs w:val="24"/>
              </w:rPr>
            </w:pPr>
          </w:p>
        </w:tc>
        <w:tc>
          <w:tcPr>
            <w:tcW w:w="438" w:type="dxa"/>
            <w:textDirection w:val="btLr"/>
            <w:vAlign w:val="center"/>
          </w:tcPr>
          <w:p w:rsidR="007315E4" w:rsidRPr="00907801" w:rsidRDefault="007315E4" w:rsidP="008B6430">
            <w:pPr>
              <w:autoSpaceDE w:val="0"/>
              <w:autoSpaceDN w:val="0"/>
              <w:adjustRightInd w:val="0"/>
              <w:jc w:val="center"/>
              <w:rPr>
                <w:rFonts w:ascii="Times New Roman" w:hAnsi="Times New Roman"/>
                <w:sz w:val="24"/>
                <w:szCs w:val="24"/>
              </w:rPr>
            </w:pPr>
            <w:r>
              <w:rPr>
                <w:rFonts w:ascii="Times New Roman" w:hAnsi="Times New Roman"/>
                <w:sz w:val="24"/>
                <w:szCs w:val="24"/>
              </w:rPr>
              <w:t>ФБ</w:t>
            </w:r>
          </w:p>
        </w:tc>
        <w:tc>
          <w:tcPr>
            <w:tcW w:w="438" w:type="dxa"/>
            <w:textDirection w:val="btLr"/>
            <w:vAlign w:val="center"/>
          </w:tcPr>
          <w:p w:rsidR="007315E4" w:rsidRPr="00907801" w:rsidRDefault="007315E4" w:rsidP="008B6430">
            <w:pPr>
              <w:jc w:val="center"/>
              <w:rPr>
                <w:rFonts w:ascii="Times New Roman" w:hAnsi="Times New Roman"/>
                <w:sz w:val="24"/>
                <w:szCs w:val="24"/>
              </w:rPr>
            </w:pPr>
          </w:p>
        </w:tc>
        <w:tc>
          <w:tcPr>
            <w:tcW w:w="409" w:type="dxa"/>
            <w:textDirection w:val="btLr"/>
            <w:vAlign w:val="center"/>
          </w:tcPr>
          <w:p w:rsidR="007315E4" w:rsidRDefault="00AC5AA8" w:rsidP="008B6430">
            <w:pPr>
              <w:jc w:val="center"/>
              <w:rPr>
                <w:rFonts w:ascii="Times New Roman" w:hAnsi="Times New Roman"/>
                <w:sz w:val="24"/>
                <w:szCs w:val="24"/>
              </w:rPr>
            </w:pPr>
            <w:r>
              <w:rPr>
                <w:rFonts w:ascii="Times New Roman" w:hAnsi="Times New Roman"/>
                <w:sz w:val="24"/>
                <w:szCs w:val="24"/>
              </w:rPr>
              <w:t>113018,615</w:t>
            </w:r>
          </w:p>
        </w:tc>
        <w:tc>
          <w:tcPr>
            <w:tcW w:w="409" w:type="dxa"/>
            <w:textDirection w:val="btLr"/>
            <w:vAlign w:val="center"/>
          </w:tcPr>
          <w:p w:rsidR="007315E4" w:rsidRDefault="00AC5AA8" w:rsidP="008B6430">
            <w:pPr>
              <w:jc w:val="center"/>
              <w:rPr>
                <w:rFonts w:ascii="Times New Roman" w:hAnsi="Times New Roman"/>
                <w:sz w:val="24"/>
                <w:szCs w:val="24"/>
              </w:rPr>
            </w:pPr>
            <w:r>
              <w:rPr>
                <w:rFonts w:ascii="Times New Roman" w:hAnsi="Times New Roman"/>
                <w:sz w:val="24"/>
                <w:szCs w:val="24"/>
              </w:rPr>
              <w:t>113018,615</w:t>
            </w:r>
          </w:p>
        </w:tc>
        <w:tc>
          <w:tcPr>
            <w:tcW w:w="409" w:type="dxa"/>
            <w:textDirection w:val="btLr"/>
            <w:vAlign w:val="center"/>
          </w:tcPr>
          <w:p w:rsidR="007315E4" w:rsidRDefault="007315E4" w:rsidP="006A3B00">
            <w:pPr>
              <w:jc w:val="center"/>
              <w:rPr>
                <w:rFonts w:ascii="Times New Roman" w:hAnsi="Times New Roman"/>
                <w:sz w:val="24"/>
                <w:szCs w:val="24"/>
              </w:rPr>
            </w:pPr>
            <w:r>
              <w:rPr>
                <w:rFonts w:ascii="Times New Roman" w:hAnsi="Times New Roman"/>
                <w:sz w:val="24"/>
                <w:szCs w:val="24"/>
              </w:rPr>
              <w:t>-</w:t>
            </w:r>
          </w:p>
        </w:tc>
        <w:tc>
          <w:tcPr>
            <w:tcW w:w="409" w:type="dxa"/>
            <w:textDirection w:val="btLr"/>
            <w:vAlign w:val="center"/>
          </w:tcPr>
          <w:p w:rsidR="007315E4" w:rsidRDefault="007315E4" w:rsidP="006A3B00">
            <w:pPr>
              <w:jc w:val="center"/>
              <w:rPr>
                <w:rFonts w:ascii="Times New Roman" w:hAnsi="Times New Roman"/>
                <w:sz w:val="24"/>
                <w:szCs w:val="24"/>
              </w:rPr>
            </w:pPr>
            <w:r>
              <w:rPr>
                <w:rFonts w:ascii="Times New Roman" w:hAnsi="Times New Roman"/>
                <w:sz w:val="24"/>
                <w:szCs w:val="24"/>
              </w:rPr>
              <w:t>-</w:t>
            </w:r>
          </w:p>
        </w:tc>
        <w:tc>
          <w:tcPr>
            <w:tcW w:w="409" w:type="dxa"/>
            <w:textDirection w:val="btLr"/>
            <w:vAlign w:val="center"/>
          </w:tcPr>
          <w:p w:rsidR="007315E4" w:rsidRDefault="007315E4" w:rsidP="006A3B00">
            <w:pPr>
              <w:jc w:val="center"/>
              <w:rPr>
                <w:rFonts w:ascii="Times New Roman" w:hAnsi="Times New Roman"/>
                <w:sz w:val="24"/>
                <w:szCs w:val="24"/>
              </w:rPr>
            </w:pPr>
            <w:r>
              <w:rPr>
                <w:rFonts w:ascii="Times New Roman" w:hAnsi="Times New Roman"/>
                <w:sz w:val="24"/>
                <w:szCs w:val="24"/>
              </w:rPr>
              <w:t>-</w:t>
            </w:r>
          </w:p>
        </w:tc>
        <w:tc>
          <w:tcPr>
            <w:tcW w:w="409" w:type="dxa"/>
            <w:textDirection w:val="btLr"/>
            <w:vAlign w:val="center"/>
          </w:tcPr>
          <w:p w:rsidR="007315E4" w:rsidRDefault="007315E4" w:rsidP="006A3B00">
            <w:pPr>
              <w:jc w:val="center"/>
              <w:rPr>
                <w:rFonts w:ascii="Times New Roman" w:hAnsi="Times New Roman"/>
                <w:sz w:val="24"/>
                <w:szCs w:val="24"/>
              </w:rPr>
            </w:pPr>
            <w:r>
              <w:rPr>
                <w:rFonts w:ascii="Times New Roman" w:hAnsi="Times New Roman"/>
                <w:sz w:val="24"/>
                <w:szCs w:val="24"/>
              </w:rPr>
              <w:t>-</w:t>
            </w:r>
          </w:p>
        </w:tc>
        <w:tc>
          <w:tcPr>
            <w:tcW w:w="409" w:type="dxa"/>
            <w:textDirection w:val="btLr"/>
            <w:vAlign w:val="center"/>
          </w:tcPr>
          <w:p w:rsidR="007315E4" w:rsidRDefault="007315E4" w:rsidP="006A3B00">
            <w:pPr>
              <w:jc w:val="center"/>
              <w:rPr>
                <w:rFonts w:ascii="Times New Roman" w:hAnsi="Times New Roman"/>
                <w:sz w:val="24"/>
                <w:szCs w:val="24"/>
              </w:rPr>
            </w:pPr>
            <w:r>
              <w:rPr>
                <w:rFonts w:ascii="Times New Roman" w:hAnsi="Times New Roman"/>
                <w:sz w:val="24"/>
                <w:szCs w:val="24"/>
              </w:rPr>
              <w:t>-</w:t>
            </w:r>
          </w:p>
        </w:tc>
        <w:tc>
          <w:tcPr>
            <w:tcW w:w="409" w:type="dxa"/>
            <w:textDirection w:val="btLr"/>
            <w:vAlign w:val="center"/>
          </w:tcPr>
          <w:p w:rsidR="007315E4" w:rsidRDefault="007315E4" w:rsidP="006A3B00">
            <w:pPr>
              <w:jc w:val="center"/>
              <w:rPr>
                <w:rFonts w:ascii="Times New Roman" w:hAnsi="Times New Roman"/>
                <w:sz w:val="24"/>
                <w:szCs w:val="24"/>
              </w:rPr>
            </w:pPr>
            <w:r>
              <w:rPr>
                <w:rFonts w:ascii="Times New Roman" w:hAnsi="Times New Roman"/>
                <w:sz w:val="24"/>
                <w:szCs w:val="24"/>
              </w:rPr>
              <w:t>-</w:t>
            </w:r>
          </w:p>
        </w:tc>
        <w:tc>
          <w:tcPr>
            <w:tcW w:w="409" w:type="dxa"/>
            <w:textDirection w:val="btLr"/>
            <w:vAlign w:val="center"/>
          </w:tcPr>
          <w:p w:rsidR="007315E4" w:rsidRDefault="007315E4" w:rsidP="006A3B00">
            <w:pPr>
              <w:jc w:val="center"/>
              <w:rPr>
                <w:rFonts w:ascii="Times New Roman" w:hAnsi="Times New Roman"/>
                <w:sz w:val="24"/>
                <w:szCs w:val="24"/>
              </w:rPr>
            </w:pPr>
            <w:r>
              <w:rPr>
                <w:rFonts w:ascii="Times New Roman" w:hAnsi="Times New Roman"/>
                <w:sz w:val="24"/>
                <w:szCs w:val="24"/>
              </w:rPr>
              <w:t>-</w:t>
            </w:r>
          </w:p>
        </w:tc>
        <w:tc>
          <w:tcPr>
            <w:tcW w:w="409" w:type="dxa"/>
            <w:textDirection w:val="btLr"/>
            <w:vAlign w:val="center"/>
          </w:tcPr>
          <w:p w:rsidR="007315E4" w:rsidRDefault="007315E4" w:rsidP="007315E4">
            <w:pPr>
              <w:jc w:val="center"/>
              <w:rPr>
                <w:rFonts w:ascii="Times New Roman" w:hAnsi="Times New Roman"/>
                <w:sz w:val="24"/>
                <w:szCs w:val="24"/>
              </w:rPr>
            </w:pPr>
            <w:r>
              <w:rPr>
                <w:rFonts w:ascii="Times New Roman" w:hAnsi="Times New Roman"/>
                <w:sz w:val="24"/>
                <w:szCs w:val="24"/>
              </w:rPr>
              <w:t>-»</w:t>
            </w:r>
          </w:p>
        </w:tc>
      </w:tr>
    </w:tbl>
    <w:p w:rsidR="00865251" w:rsidRPr="00865251" w:rsidRDefault="00865251" w:rsidP="00D84456">
      <w:pPr>
        <w:rPr>
          <w:rFonts w:ascii="Times New Roman" w:hAnsi="Times New Roman"/>
          <w:color w:val="FF0000"/>
          <w:sz w:val="6"/>
          <w:szCs w:val="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1348B9" w:rsidTr="009E3B7E">
        <w:tc>
          <w:tcPr>
            <w:tcW w:w="9571" w:type="dxa"/>
          </w:tcPr>
          <w:p w:rsidR="001348B9" w:rsidRPr="00865251" w:rsidRDefault="001348B9" w:rsidP="001348B9">
            <w:pPr>
              <w:tabs>
                <w:tab w:val="left" w:pos="0"/>
                <w:tab w:val="left" w:pos="709"/>
                <w:tab w:val="left" w:pos="839"/>
                <w:tab w:val="left" w:pos="1009"/>
              </w:tabs>
              <w:autoSpaceDE w:val="0"/>
              <w:autoSpaceDN w:val="0"/>
              <w:adjustRightInd w:val="0"/>
              <w:spacing w:line="233" w:lineRule="auto"/>
              <w:ind w:right="-57" w:firstLine="709"/>
              <w:jc w:val="both"/>
              <w:rPr>
                <w:rFonts w:ascii="Times New Roman" w:hAnsi="Times New Roman"/>
                <w:sz w:val="28"/>
                <w:szCs w:val="28"/>
              </w:rPr>
            </w:pPr>
            <w:r w:rsidRPr="00865251">
              <w:rPr>
                <w:rFonts w:ascii="Times New Roman" w:hAnsi="Times New Roman"/>
                <w:sz w:val="28"/>
                <w:szCs w:val="28"/>
              </w:rPr>
              <w:t xml:space="preserve">в графах </w:t>
            </w:r>
            <w:r>
              <w:rPr>
                <w:rFonts w:ascii="Times New Roman" w:hAnsi="Times New Roman"/>
                <w:sz w:val="28"/>
                <w:szCs w:val="28"/>
              </w:rPr>
              <w:t>7</w:t>
            </w:r>
            <w:r w:rsidRPr="00865251">
              <w:rPr>
                <w:rFonts w:ascii="Times New Roman" w:hAnsi="Times New Roman"/>
                <w:sz w:val="28"/>
                <w:szCs w:val="28"/>
              </w:rPr>
              <w:t>, 8 строки «Всего по комплексу процессных мероприятий» цифры</w:t>
            </w:r>
            <w:r w:rsidRPr="009E7178">
              <w:rPr>
                <w:rFonts w:ascii="Times New Roman" w:hAnsi="Times New Roman"/>
                <w:color w:val="FF0000"/>
                <w:sz w:val="28"/>
                <w:szCs w:val="28"/>
              </w:rPr>
              <w:t xml:space="preserve"> </w:t>
            </w:r>
            <w:r w:rsidRPr="00865251">
              <w:rPr>
                <w:rFonts w:ascii="Times New Roman" w:hAnsi="Times New Roman"/>
                <w:sz w:val="28"/>
                <w:szCs w:val="28"/>
              </w:rPr>
              <w:t>«1</w:t>
            </w:r>
            <w:r>
              <w:rPr>
                <w:rFonts w:ascii="Times New Roman" w:hAnsi="Times New Roman"/>
                <w:sz w:val="28"/>
                <w:szCs w:val="28"/>
              </w:rPr>
              <w:t>276974,35055», «203336,42389», «</w:t>
            </w:r>
            <w:r w:rsidRPr="00865251">
              <w:rPr>
                <w:rFonts w:ascii="Times New Roman" w:hAnsi="Times New Roman"/>
                <w:sz w:val="28"/>
                <w:szCs w:val="28"/>
              </w:rPr>
              <w:t>2349305,7», «344616,1» заменить соответственно цифрами «</w:t>
            </w:r>
            <w:r>
              <w:rPr>
                <w:rFonts w:ascii="Times New Roman" w:hAnsi="Times New Roman"/>
                <w:sz w:val="28"/>
                <w:szCs w:val="28"/>
              </w:rPr>
              <w:t>1278224,16471</w:t>
            </w:r>
            <w:r w:rsidRPr="00865251">
              <w:rPr>
                <w:rFonts w:ascii="Times New Roman" w:hAnsi="Times New Roman"/>
                <w:sz w:val="28"/>
                <w:szCs w:val="28"/>
              </w:rPr>
              <w:t>»</w:t>
            </w:r>
            <w:r>
              <w:rPr>
                <w:rFonts w:ascii="Times New Roman" w:hAnsi="Times New Roman"/>
                <w:sz w:val="28"/>
                <w:szCs w:val="28"/>
              </w:rPr>
              <w:t>,</w:t>
            </w:r>
            <w:r w:rsidRPr="00865251">
              <w:rPr>
                <w:rFonts w:ascii="Times New Roman" w:hAnsi="Times New Roman"/>
                <w:sz w:val="28"/>
                <w:szCs w:val="28"/>
              </w:rPr>
              <w:t xml:space="preserve"> «</w:t>
            </w:r>
            <w:r>
              <w:rPr>
                <w:rFonts w:ascii="Times New Roman" w:hAnsi="Times New Roman"/>
                <w:sz w:val="28"/>
                <w:szCs w:val="28"/>
              </w:rPr>
              <w:t>204586,23805</w:t>
            </w:r>
            <w:r w:rsidRPr="00865251">
              <w:rPr>
                <w:rFonts w:ascii="Times New Roman" w:hAnsi="Times New Roman"/>
                <w:sz w:val="28"/>
                <w:szCs w:val="28"/>
              </w:rPr>
              <w:t>»</w:t>
            </w:r>
            <w:r>
              <w:rPr>
                <w:rFonts w:ascii="Times New Roman" w:hAnsi="Times New Roman"/>
                <w:sz w:val="28"/>
                <w:szCs w:val="28"/>
              </w:rPr>
              <w:t>, «2572037,3», «567347,7»</w:t>
            </w:r>
            <w:r w:rsidRPr="00865251">
              <w:rPr>
                <w:rFonts w:ascii="Times New Roman" w:hAnsi="Times New Roman"/>
                <w:sz w:val="28"/>
                <w:szCs w:val="28"/>
              </w:rPr>
              <w:t>;</w:t>
            </w:r>
          </w:p>
          <w:p w:rsidR="001348B9" w:rsidRDefault="001348B9" w:rsidP="001348B9">
            <w:pPr>
              <w:tabs>
                <w:tab w:val="left" w:pos="0"/>
                <w:tab w:val="left" w:pos="709"/>
                <w:tab w:val="left" w:pos="839"/>
                <w:tab w:val="left" w:pos="1009"/>
              </w:tabs>
              <w:autoSpaceDE w:val="0"/>
              <w:autoSpaceDN w:val="0"/>
              <w:adjustRightInd w:val="0"/>
              <w:spacing w:line="233" w:lineRule="auto"/>
              <w:ind w:right="-57" w:firstLine="709"/>
              <w:jc w:val="both"/>
              <w:rPr>
                <w:rFonts w:ascii="Times New Roman" w:hAnsi="Times New Roman"/>
                <w:sz w:val="28"/>
                <w:szCs w:val="28"/>
              </w:rPr>
            </w:pPr>
            <w:r w:rsidRPr="00865251">
              <w:rPr>
                <w:rFonts w:ascii="Times New Roman" w:hAnsi="Times New Roman"/>
                <w:sz w:val="28"/>
                <w:szCs w:val="28"/>
              </w:rPr>
              <w:t>в графах 7, 8 строки «Итого по подпрограмме» цифры «3641261,28148», «549943,55482», «1277423,88148», «203396,15482», «2363837,4», «346547,4» заменить соответственно цифрами «3865242,69564», «773924,96898», «1278673,69564», «204645,96898», «2586569,0», «569279,0»;</w:t>
            </w:r>
          </w:p>
          <w:p w:rsidR="001348B9" w:rsidRDefault="001348B9" w:rsidP="001348B9">
            <w:pPr>
              <w:autoSpaceDE w:val="0"/>
              <w:autoSpaceDN w:val="0"/>
              <w:adjustRightInd w:val="0"/>
              <w:ind w:right="-57" w:firstLine="709"/>
              <w:jc w:val="both"/>
              <w:rPr>
                <w:rFonts w:ascii="Times New Roman" w:hAnsi="Times New Roman"/>
                <w:sz w:val="28"/>
                <w:szCs w:val="28"/>
              </w:rPr>
            </w:pPr>
            <w:r>
              <w:rPr>
                <w:rFonts w:ascii="Times New Roman" w:hAnsi="Times New Roman"/>
                <w:sz w:val="28"/>
                <w:szCs w:val="28"/>
              </w:rPr>
              <w:t>пункт 6 «Механизм финансирования мероприятий подпрограммы</w:t>
            </w:r>
            <w:proofErr w:type="gramStart"/>
            <w:r>
              <w:rPr>
                <w:rFonts w:ascii="Times New Roman" w:hAnsi="Times New Roman"/>
                <w:sz w:val="28"/>
                <w:szCs w:val="28"/>
              </w:rPr>
              <w:t>:»</w:t>
            </w:r>
            <w:proofErr w:type="gramEnd"/>
            <w:r>
              <w:rPr>
                <w:rFonts w:ascii="Times New Roman" w:hAnsi="Times New Roman"/>
                <w:sz w:val="28"/>
                <w:szCs w:val="28"/>
              </w:rPr>
              <w:t xml:space="preserve"> дополнить новыми подпунктами следующего содержания:</w:t>
            </w:r>
          </w:p>
          <w:p w:rsidR="001348B9" w:rsidRPr="00865251" w:rsidRDefault="001348B9" w:rsidP="001348B9">
            <w:pPr>
              <w:tabs>
                <w:tab w:val="left" w:pos="0"/>
                <w:tab w:val="left" w:pos="709"/>
                <w:tab w:val="left" w:pos="839"/>
                <w:tab w:val="left" w:pos="1009"/>
              </w:tabs>
              <w:autoSpaceDE w:val="0"/>
              <w:autoSpaceDN w:val="0"/>
              <w:adjustRightInd w:val="0"/>
              <w:spacing w:line="233" w:lineRule="auto"/>
              <w:ind w:right="-57" w:firstLine="709"/>
              <w:jc w:val="both"/>
              <w:rPr>
                <w:rFonts w:ascii="Times New Roman" w:hAnsi="Times New Roman"/>
                <w:sz w:val="28"/>
                <w:szCs w:val="28"/>
              </w:rPr>
            </w:pPr>
            <w:r w:rsidRPr="001348B9">
              <w:rPr>
                <w:rFonts w:ascii="Times New Roman" w:hAnsi="Times New Roman"/>
                <w:spacing w:val="-4"/>
                <w:sz w:val="28"/>
                <w:szCs w:val="28"/>
              </w:rPr>
              <w:t xml:space="preserve">«6.11. </w:t>
            </w:r>
            <w:proofErr w:type="gramStart"/>
            <w:r w:rsidRPr="001348B9">
              <w:rPr>
                <w:rFonts w:ascii="Times New Roman" w:hAnsi="Times New Roman"/>
                <w:spacing w:val="-4"/>
                <w:sz w:val="28"/>
                <w:szCs w:val="28"/>
              </w:rPr>
              <w:t>Финансирование мероприятия, предусмотренного подпунктом</w:t>
            </w:r>
            <w:r>
              <w:rPr>
                <w:rFonts w:ascii="Times New Roman" w:hAnsi="Times New Roman"/>
                <w:spacing w:val="-4"/>
                <w:sz w:val="28"/>
                <w:szCs w:val="28"/>
              </w:rPr>
              <w:t> </w:t>
            </w:r>
            <w:r w:rsidRPr="001348B9">
              <w:rPr>
                <w:rFonts w:ascii="Times New Roman" w:hAnsi="Times New Roman"/>
                <w:spacing w:val="-4"/>
                <w:sz w:val="28"/>
                <w:szCs w:val="28"/>
              </w:rPr>
              <w:t>3.1.3</w:t>
            </w:r>
            <w:r w:rsidRPr="00D73E06">
              <w:rPr>
                <w:rFonts w:ascii="Times New Roman" w:hAnsi="Times New Roman"/>
                <w:sz w:val="28"/>
                <w:szCs w:val="28"/>
              </w:rPr>
              <w:t xml:space="preserve"> таблицы пункта 5</w:t>
            </w:r>
            <w:r>
              <w:rPr>
                <w:rFonts w:ascii="Times New Roman" w:hAnsi="Times New Roman"/>
                <w:sz w:val="28"/>
                <w:szCs w:val="28"/>
              </w:rPr>
              <w:t xml:space="preserve"> </w:t>
            </w:r>
            <w:r w:rsidRPr="00D73E06">
              <w:rPr>
                <w:rFonts w:ascii="Times New Roman" w:hAnsi="Times New Roman"/>
                <w:sz w:val="28"/>
                <w:szCs w:val="28"/>
              </w:rPr>
              <w:t xml:space="preserve">«Перечень мероприятий подпрограммы», осуществляется в соответствии с Правилами предоставления и распределения в 2022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rsidRPr="00D73E06">
              <w:rPr>
                <w:rFonts w:ascii="Times New Roman" w:hAnsi="Times New Roman"/>
                <w:sz w:val="28"/>
                <w:szCs w:val="28"/>
              </w:rPr>
              <w:t>софинансирования</w:t>
            </w:r>
            <w:proofErr w:type="spellEnd"/>
            <w:r w:rsidRPr="00D73E06">
              <w:rPr>
                <w:rFonts w:ascii="Times New Roman" w:hAnsi="Times New Roman"/>
                <w:sz w:val="28"/>
                <w:szCs w:val="28"/>
              </w:rPr>
              <w:t xml:space="preserve"> расходных обязательств субъектов Российской Федерации, возникающих при реализации региональных программ по организации профессионального</w:t>
            </w:r>
            <w:proofErr w:type="gramEnd"/>
            <w:r w:rsidRPr="00D73E06">
              <w:rPr>
                <w:rFonts w:ascii="Times New Roman" w:hAnsi="Times New Roman"/>
                <w:sz w:val="28"/>
                <w:szCs w:val="28"/>
              </w:rPr>
              <w:t xml:space="preserve"> обучения и дополнительного профессионального образования работников промышленных предприятий, находящихся под риском увольнения, </w:t>
            </w:r>
            <w:r w:rsidR="00D10385">
              <w:rPr>
                <w:rFonts w:ascii="Times New Roman" w:hAnsi="Times New Roman"/>
                <w:sz w:val="28"/>
                <w:szCs w:val="28"/>
              </w:rPr>
              <w:lastRenderedPageBreak/>
              <w:t>утвержденными</w:t>
            </w:r>
            <w:r w:rsidRPr="00D73E06">
              <w:rPr>
                <w:rFonts w:ascii="Times New Roman" w:hAnsi="Times New Roman"/>
                <w:sz w:val="28"/>
                <w:szCs w:val="28"/>
              </w:rPr>
              <w:t xml:space="preserve"> постановлением Правительства Российской Федерации от 18.03.2022 </w:t>
            </w:r>
            <w:r>
              <w:rPr>
                <w:rFonts w:ascii="Times New Roman" w:hAnsi="Times New Roman"/>
                <w:sz w:val="28"/>
                <w:szCs w:val="28"/>
              </w:rPr>
              <w:t>№</w:t>
            </w:r>
            <w:r w:rsidRPr="00D73E06">
              <w:rPr>
                <w:rFonts w:ascii="Times New Roman" w:hAnsi="Times New Roman"/>
                <w:sz w:val="28"/>
                <w:szCs w:val="28"/>
              </w:rPr>
              <w:t xml:space="preserve"> 409 и порядком предоставления соответствующих субсидий, утверждаемым Правительством Рязанской области в соответствии со </w:t>
            </w:r>
            <w:r w:rsidR="00A2452A">
              <w:rPr>
                <w:rFonts w:ascii="Times New Roman" w:hAnsi="Times New Roman"/>
                <w:sz w:val="28"/>
                <w:szCs w:val="28"/>
              </w:rPr>
              <w:br/>
            </w:r>
            <w:r w:rsidRPr="00D73E06">
              <w:rPr>
                <w:rFonts w:ascii="Times New Roman" w:hAnsi="Times New Roman"/>
                <w:sz w:val="28"/>
                <w:szCs w:val="28"/>
              </w:rPr>
              <w:t>статьей 78 Бюджетного кодекса Российской Федерации.</w:t>
            </w:r>
          </w:p>
        </w:tc>
      </w:tr>
      <w:tr w:rsidR="00865251" w:rsidTr="009E3B7E">
        <w:tc>
          <w:tcPr>
            <w:tcW w:w="9571" w:type="dxa"/>
          </w:tcPr>
          <w:p w:rsidR="00D73E06" w:rsidRPr="00865251" w:rsidRDefault="00D73E06" w:rsidP="00865251">
            <w:pPr>
              <w:tabs>
                <w:tab w:val="left" w:pos="0"/>
                <w:tab w:val="left" w:pos="709"/>
                <w:tab w:val="left" w:pos="839"/>
                <w:tab w:val="left" w:pos="1009"/>
              </w:tabs>
              <w:autoSpaceDE w:val="0"/>
              <w:autoSpaceDN w:val="0"/>
              <w:adjustRightInd w:val="0"/>
              <w:spacing w:line="233" w:lineRule="auto"/>
              <w:ind w:firstLine="709"/>
              <w:jc w:val="both"/>
              <w:rPr>
                <w:rFonts w:ascii="Times New Roman" w:hAnsi="Times New Roman"/>
                <w:sz w:val="28"/>
                <w:szCs w:val="28"/>
              </w:rPr>
            </w:pPr>
            <w:r w:rsidRPr="001348B9">
              <w:rPr>
                <w:rFonts w:ascii="Times New Roman" w:hAnsi="Times New Roman"/>
                <w:spacing w:val="-4"/>
                <w:sz w:val="28"/>
                <w:szCs w:val="28"/>
              </w:rPr>
              <w:lastRenderedPageBreak/>
              <w:t xml:space="preserve">6.12. </w:t>
            </w:r>
            <w:proofErr w:type="gramStart"/>
            <w:r w:rsidRPr="001348B9">
              <w:rPr>
                <w:rFonts w:ascii="Times New Roman" w:hAnsi="Times New Roman"/>
                <w:spacing w:val="-4"/>
                <w:sz w:val="28"/>
                <w:szCs w:val="28"/>
              </w:rPr>
              <w:t>Финансирование мероприятий, предусмотренных подпунктами 3.2.7</w:t>
            </w:r>
            <w:r w:rsidRPr="00D73E06">
              <w:rPr>
                <w:rFonts w:ascii="Times New Roman" w:hAnsi="Times New Roman"/>
                <w:sz w:val="28"/>
                <w:szCs w:val="28"/>
              </w:rPr>
              <w:t xml:space="preserve"> и 3.2.8 таблицы пункта 5 «Перечень мероприятий подпрограммы», осуществляется в соответствии с Правилами предоставления и распределения в 2022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rsidRPr="00D73E06">
              <w:rPr>
                <w:rFonts w:ascii="Times New Roman" w:hAnsi="Times New Roman"/>
                <w:sz w:val="28"/>
                <w:szCs w:val="28"/>
              </w:rPr>
              <w:t>софинансирования</w:t>
            </w:r>
            <w:proofErr w:type="spellEnd"/>
            <w:r w:rsidRPr="00D73E06">
              <w:rPr>
                <w:rFonts w:ascii="Times New Roman" w:hAnsi="Times New Roman"/>
                <w:sz w:val="28"/>
                <w:szCs w:val="28"/>
              </w:rPr>
              <w:t xml:space="preserve"> расходных обязательств субъектов Российской Федерации, возникающих при реализации дополнительных мероприятий, направленных</w:t>
            </w:r>
            <w:proofErr w:type="gramEnd"/>
            <w:r w:rsidRPr="00D73E06">
              <w:rPr>
                <w:rFonts w:ascii="Times New Roman" w:hAnsi="Times New Roman"/>
                <w:sz w:val="28"/>
                <w:szCs w:val="28"/>
              </w:rPr>
              <w:t xml:space="preserve"> на снижение напряженности на рынке труда субъектов Российской Федерации, утвержденны</w:t>
            </w:r>
            <w:r w:rsidR="00A2452A">
              <w:rPr>
                <w:rFonts w:ascii="Times New Roman" w:hAnsi="Times New Roman"/>
                <w:sz w:val="28"/>
                <w:szCs w:val="28"/>
              </w:rPr>
              <w:t>ми</w:t>
            </w:r>
            <w:r w:rsidRPr="00D73E06">
              <w:rPr>
                <w:rFonts w:ascii="Times New Roman" w:hAnsi="Times New Roman"/>
                <w:sz w:val="28"/>
                <w:szCs w:val="28"/>
              </w:rPr>
              <w:t xml:space="preserve"> постановлением Правительства Российской Федерации от 18.03.2022 </w:t>
            </w:r>
            <w:r>
              <w:rPr>
                <w:rFonts w:ascii="Times New Roman" w:hAnsi="Times New Roman"/>
                <w:sz w:val="28"/>
                <w:szCs w:val="28"/>
              </w:rPr>
              <w:t>№</w:t>
            </w:r>
            <w:r w:rsidRPr="00D73E06">
              <w:rPr>
                <w:rFonts w:ascii="Times New Roman" w:hAnsi="Times New Roman"/>
                <w:sz w:val="28"/>
                <w:szCs w:val="28"/>
              </w:rPr>
              <w:t xml:space="preserve"> 409 и порядками предоставления соответствующих субсидий, утверждаемыми Правительством Рязанской области в соответствии со статьей 78 Бюджетного кодекса Российской Федерации</w:t>
            </w:r>
            <w:proofErr w:type="gramStart"/>
            <w:r w:rsidRPr="00D73E06">
              <w:rPr>
                <w:rFonts w:ascii="Times New Roman" w:hAnsi="Times New Roman"/>
                <w:sz w:val="28"/>
                <w:szCs w:val="28"/>
              </w:rPr>
              <w:t>.</w:t>
            </w:r>
            <w:r>
              <w:rPr>
                <w:rFonts w:ascii="Times New Roman" w:hAnsi="Times New Roman"/>
                <w:sz w:val="28"/>
                <w:szCs w:val="28"/>
              </w:rPr>
              <w:t>»;</w:t>
            </w:r>
            <w:proofErr w:type="gramEnd"/>
          </w:p>
          <w:p w:rsidR="00865251" w:rsidRDefault="00865251" w:rsidP="00865251">
            <w:pPr>
              <w:tabs>
                <w:tab w:val="left" w:pos="0"/>
                <w:tab w:val="left" w:pos="709"/>
                <w:tab w:val="left" w:pos="839"/>
                <w:tab w:val="left" w:pos="1009"/>
              </w:tabs>
              <w:autoSpaceDE w:val="0"/>
              <w:autoSpaceDN w:val="0"/>
              <w:adjustRightInd w:val="0"/>
              <w:spacing w:line="233" w:lineRule="auto"/>
              <w:ind w:firstLine="709"/>
              <w:jc w:val="both"/>
              <w:rPr>
                <w:rFonts w:ascii="Times New Roman" w:hAnsi="Times New Roman"/>
                <w:sz w:val="28"/>
                <w:szCs w:val="28"/>
              </w:rPr>
            </w:pPr>
            <w:r w:rsidRPr="00865251">
              <w:rPr>
                <w:rFonts w:ascii="Times New Roman" w:hAnsi="Times New Roman"/>
                <w:sz w:val="28"/>
                <w:szCs w:val="28"/>
              </w:rPr>
              <w:t>- в подразделе 5.3 «Подпрограмма</w:t>
            </w:r>
            <w:r w:rsidRPr="00E57ECD">
              <w:rPr>
                <w:rFonts w:ascii="Times New Roman" w:hAnsi="Times New Roman"/>
                <w:sz w:val="28"/>
                <w:szCs w:val="28"/>
              </w:rPr>
              <w:t xml:space="preserve"> № 3 «Сопровождение инвалидов молодого возраста при трудоустройст</w:t>
            </w:r>
            <w:r>
              <w:rPr>
                <w:rFonts w:ascii="Times New Roman" w:hAnsi="Times New Roman"/>
                <w:sz w:val="28"/>
                <w:szCs w:val="28"/>
              </w:rPr>
              <w:t>в</w:t>
            </w:r>
            <w:r w:rsidRPr="00E57ECD">
              <w:rPr>
                <w:rFonts w:ascii="Times New Roman" w:hAnsi="Times New Roman"/>
                <w:sz w:val="28"/>
                <w:szCs w:val="28"/>
              </w:rPr>
              <w:t>е»</w:t>
            </w:r>
            <w:r w:rsidR="002A1870">
              <w:rPr>
                <w:rFonts w:ascii="Times New Roman" w:hAnsi="Times New Roman"/>
                <w:sz w:val="28"/>
                <w:szCs w:val="28"/>
              </w:rPr>
              <w:t>:</w:t>
            </w:r>
          </w:p>
          <w:p w:rsidR="00865251" w:rsidRDefault="00865251" w:rsidP="00865251">
            <w:pPr>
              <w:tabs>
                <w:tab w:val="left" w:pos="0"/>
                <w:tab w:val="left" w:pos="709"/>
                <w:tab w:val="left" w:pos="839"/>
                <w:tab w:val="left" w:pos="1009"/>
              </w:tabs>
              <w:autoSpaceDE w:val="0"/>
              <w:autoSpaceDN w:val="0"/>
              <w:adjustRightInd w:val="0"/>
              <w:spacing w:line="233" w:lineRule="auto"/>
              <w:ind w:firstLine="709"/>
              <w:jc w:val="both"/>
              <w:rPr>
                <w:rFonts w:ascii="Times New Roman" w:hAnsi="Times New Roman"/>
                <w:sz w:val="28"/>
                <w:szCs w:val="28"/>
              </w:rPr>
            </w:pPr>
            <w:r>
              <w:rPr>
                <w:rFonts w:ascii="Times New Roman" w:hAnsi="Times New Roman"/>
                <w:sz w:val="28"/>
                <w:szCs w:val="28"/>
              </w:rPr>
              <w:t>- в паспорте подпрограммы:</w:t>
            </w:r>
          </w:p>
          <w:p w:rsidR="00865251" w:rsidRDefault="00865251" w:rsidP="00865251">
            <w:pPr>
              <w:tabs>
                <w:tab w:val="left" w:pos="0"/>
                <w:tab w:val="left" w:pos="709"/>
                <w:tab w:val="left" w:pos="839"/>
                <w:tab w:val="left" w:pos="1009"/>
              </w:tabs>
              <w:autoSpaceDE w:val="0"/>
              <w:autoSpaceDN w:val="0"/>
              <w:adjustRightInd w:val="0"/>
              <w:spacing w:line="233" w:lineRule="auto"/>
              <w:ind w:firstLine="709"/>
              <w:jc w:val="both"/>
              <w:rPr>
                <w:rFonts w:ascii="Times New Roman" w:hAnsi="Times New Roman"/>
                <w:sz w:val="28"/>
                <w:szCs w:val="28"/>
              </w:rPr>
            </w:pPr>
            <w:proofErr w:type="gramStart"/>
            <w:r>
              <w:rPr>
                <w:rFonts w:ascii="Times New Roman" w:hAnsi="Times New Roman"/>
                <w:sz w:val="28"/>
                <w:szCs w:val="28"/>
              </w:rPr>
              <w:t xml:space="preserve">в абзацах втором, двенадцатом строки «Целевые показатели (индикаторы) реализации подпрограммы» слова «22 чел.», </w:t>
            </w:r>
            <w:r w:rsidR="00A2452A">
              <w:rPr>
                <w:rFonts w:ascii="Times New Roman" w:hAnsi="Times New Roman"/>
                <w:sz w:val="28"/>
                <w:szCs w:val="28"/>
              </w:rPr>
              <w:t xml:space="preserve">цифры </w:t>
            </w:r>
            <w:r>
              <w:rPr>
                <w:rFonts w:ascii="Times New Roman" w:hAnsi="Times New Roman"/>
                <w:sz w:val="28"/>
                <w:szCs w:val="28"/>
              </w:rPr>
              <w:t xml:space="preserve">«25,1%» заменить соответственно словами «12 чел.», </w:t>
            </w:r>
            <w:r w:rsidR="00A2452A">
              <w:rPr>
                <w:rFonts w:ascii="Times New Roman" w:hAnsi="Times New Roman"/>
                <w:sz w:val="28"/>
                <w:szCs w:val="28"/>
              </w:rPr>
              <w:t xml:space="preserve">цифрами </w:t>
            </w:r>
            <w:r>
              <w:rPr>
                <w:rFonts w:ascii="Times New Roman" w:hAnsi="Times New Roman"/>
                <w:sz w:val="28"/>
                <w:szCs w:val="28"/>
              </w:rPr>
              <w:t>«25,0%»;</w:t>
            </w:r>
            <w:proofErr w:type="gramEnd"/>
          </w:p>
          <w:p w:rsidR="00865251" w:rsidRPr="00E57ECD" w:rsidRDefault="00865251" w:rsidP="00865251">
            <w:pPr>
              <w:tabs>
                <w:tab w:val="left" w:pos="0"/>
                <w:tab w:val="left" w:pos="709"/>
                <w:tab w:val="left" w:pos="839"/>
                <w:tab w:val="left" w:pos="1009"/>
              </w:tabs>
              <w:autoSpaceDE w:val="0"/>
              <w:autoSpaceDN w:val="0"/>
              <w:adjustRightInd w:val="0"/>
              <w:spacing w:line="233" w:lineRule="auto"/>
              <w:ind w:firstLine="709"/>
              <w:jc w:val="both"/>
              <w:rPr>
                <w:rFonts w:ascii="Times New Roman" w:hAnsi="Times New Roman"/>
                <w:sz w:val="28"/>
                <w:szCs w:val="28"/>
              </w:rPr>
            </w:pPr>
            <w:r w:rsidRPr="00E57ECD">
              <w:rPr>
                <w:rFonts w:ascii="Times New Roman" w:hAnsi="Times New Roman"/>
                <w:sz w:val="28"/>
                <w:szCs w:val="28"/>
              </w:rPr>
              <w:t>в абзацах втором, третьем сроки «Объемы и источники финансирования подпрограммы» цифры «18106,55988», «2198,4843» заменить соответственно цифрами «</w:t>
            </w:r>
            <w:r>
              <w:rPr>
                <w:rFonts w:ascii="Times New Roman" w:hAnsi="Times New Roman"/>
                <w:sz w:val="28"/>
                <w:szCs w:val="28"/>
              </w:rPr>
              <w:t>16856,74572</w:t>
            </w:r>
            <w:r w:rsidRPr="00E57ECD">
              <w:rPr>
                <w:rFonts w:ascii="Times New Roman" w:hAnsi="Times New Roman"/>
                <w:sz w:val="28"/>
                <w:szCs w:val="28"/>
              </w:rPr>
              <w:t>», «</w:t>
            </w:r>
            <w:r>
              <w:rPr>
                <w:rFonts w:ascii="Times New Roman" w:hAnsi="Times New Roman"/>
                <w:sz w:val="28"/>
                <w:szCs w:val="28"/>
              </w:rPr>
              <w:t>948,67014</w:t>
            </w:r>
            <w:r w:rsidRPr="00E57ECD">
              <w:rPr>
                <w:rFonts w:ascii="Times New Roman" w:hAnsi="Times New Roman"/>
                <w:sz w:val="28"/>
                <w:szCs w:val="28"/>
              </w:rPr>
              <w:t>»;</w:t>
            </w:r>
          </w:p>
          <w:p w:rsidR="00865251" w:rsidRPr="00E57ECD" w:rsidRDefault="00865251" w:rsidP="00865251">
            <w:pPr>
              <w:tabs>
                <w:tab w:val="left" w:pos="0"/>
                <w:tab w:val="left" w:pos="709"/>
                <w:tab w:val="left" w:pos="839"/>
                <w:tab w:val="left" w:pos="1009"/>
              </w:tabs>
              <w:autoSpaceDE w:val="0"/>
              <w:autoSpaceDN w:val="0"/>
              <w:adjustRightInd w:val="0"/>
              <w:spacing w:line="233" w:lineRule="auto"/>
              <w:ind w:firstLine="709"/>
              <w:jc w:val="both"/>
              <w:rPr>
                <w:rFonts w:ascii="Times New Roman" w:hAnsi="Times New Roman"/>
                <w:sz w:val="28"/>
                <w:szCs w:val="28"/>
              </w:rPr>
            </w:pPr>
            <w:r>
              <w:rPr>
                <w:rFonts w:ascii="Times New Roman" w:hAnsi="Times New Roman"/>
                <w:sz w:val="28"/>
                <w:szCs w:val="28"/>
              </w:rPr>
              <w:t>в абзаце втором строки «Ожидаемые конечные результаты реализации подпрограммы» цифры «198» заменить цифрами «188»;</w:t>
            </w:r>
          </w:p>
          <w:p w:rsidR="00865251" w:rsidRPr="00947757" w:rsidRDefault="00865251" w:rsidP="00865251">
            <w:pPr>
              <w:tabs>
                <w:tab w:val="left" w:pos="0"/>
                <w:tab w:val="left" w:pos="709"/>
                <w:tab w:val="left" w:pos="839"/>
                <w:tab w:val="left" w:pos="1009"/>
              </w:tabs>
              <w:autoSpaceDE w:val="0"/>
              <w:autoSpaceDN w:val="0"/>
              <w:adjustRightInd w:val="0"/>
              <w:spacing w:line="233" w:lineRule="auto"/>
              <w:ind w:firstLine="709"/>
              <w:jc w:val="both"/>
              <w:rPr>
                <w:rFonts w:ascii="Times New Roman" w:hAnsi="Times New Roman"/>
                <w:sz w:val="28"/>
                <w:szCs w:val="28"/>
              </w:rPr>
            </w:pPr>
            <w:r w:rsidRPr="00947757">
              <w:rPr>
                <w:rFonts w:ascii="Times New Roman" w:hAnsi="Times New Roman"/>
                <w:sz w:val="28"/>
                <w:szCs w:val="28"/>
              </w:rPr>
              <w:t>- в таблице «Сведения о целевых показателях (индикаторах) эффективности и результативности подпрограммы пункта 2 «Цель, задача и целевые показатели (индикаторы) подпрограммы»:</w:t>
            </w:r>
          </w:p>
          <w:p w:rsidR="00865251" w:rsidRPr="00947757" w:rsidRDefault="00865251" w:rsidP="00CA3199">
            <w:pPr>
              <w:tabs>
                <w:tab w:val="left" w:pos="0"/>
                <w:tab w:val="left" w:pos="709"/>
                <w:tab w:val="left" w:pos="839"/>
                <w:tab w:val="left" w:pos="1009"/>
              </w:tabs>
              <w:autoSpaceDE w:val="0"/>
              <w:autoSpaceDN w:val="0"/>
              <w:adjustRightInd w:val="0"/>
              <w:spacing w:line="233" w:lineRule="auto"/>
              <w:ind w:firstLine="709"/>
              <w:jc w:val="both"/>
              <w:rPr>
                <w:rFonts w:ascii="Times New Roman" w:hAnsi="Times New Roman"/>
                <w:sz w:val="28"/>
                <w:szCs w:val="28"/>
              </w:rPr>
            </w:pPr>
            <w:r w:rsidRPr="00947757">
              <w:rPr>
                <w:rFonts w:ascii="Times New Roman" w:hAnsi="Times New Roman"/>
                <w:sz w:val="28"/>
                <w:szCs w:val="28"/>
              </w:rPr>
              <w:t>в графе 5 пункта 3.1.1 цифры «22» заменить цифрами «12»;</w:t>
            </w:r>
          </w:p>
          <w:p w:rsidR="00865251" w:rsidRDefault="00865251" w:rsidP="00CA3199">
            <w:pPr>
              <w:tabs>
                <w:tab w:val="left" w:pos="0"/>
                <w:tab w:val="left" w:pos="709"/>
                <w:tab w:val="left" w:pos="839"/>
                <w:tab w:val="left" w:pos="1009"/>
              </w:tabs>
              <w:autoSpaceDE w:val="0"/>
              <w:autoSpaceDN w:val="0"/>
              <w:adjustRightInd w:val="0"/>
              <w:spacing w:line="233" w:lineRule="auto"/>
              <w:ind w:firstLine="709"/>
              <w:jc w:val="both"/>
              <w:rPr>
                <w:rFonts w:ascii="Times New Roman" w:hAnsi="Times New Roman"/>
                <w:sz w:val="28"/>
                <w:szCs w:val="28"/>
              </w:rPr>
            </w:pPr>
            <w:r w:rsidRPr="00947757">
              <w:rPr>
                <w:rFonts w:ascii="Times New Roman" w:hAnsi="Times New Roman"/>
                <w:sz w:val="28"/>
                <w:szCs w:val="28"/>
              </w:rPr>
              <w:t>в графе 5 пункта 3.1.2 цифры «25,1» заменить цифрами «25,0»;</w:t>
            </w:r>
          </w:p>
          <w:p w:rsidR="00865251" w:rsidRPr="00D73E06" w:rsidRDefault="00865251" w:rsidP="00CA3199">
            <w:pPr>
              <w:tabs>
                <w:tab w:val="left" w:pos="0"/>
                <w:tab w:val="left" w:pos="709"/>
                <w:tab w:val="left" w:pos="839"/>
                <w:tab w:val="left" w:pos="1009"/>
              </w:tabs>
              <w:autoSpaceDE w:val="0"/>
              <w:autoSpaceDN w:val="0"/>
              <w:adjustRightInd w:val="0"/>
              <w:spacing w:line="233" w:lineRule="auto"/>
              <w:ind w:firstLine="709"/>
              <w:jc w:val="both"/>
              <w:rPr>
                <w:rFonts w:ascii="Times New Roman" w:hAnsi="Times New Roman"/>
                <w:sz w:val="28"/>
                <w:szCs w:val="28"/>
              </w:rPr>
            </w:pPr>
            <w:r>
              <w:rPr>
                <w:rFonts w:ascii="Times New Roman" w:hAnsi="Times New Roman"/>
                <w:sz w:val="28"/>
                <w:szCs w:val="28"/>
              </w:rPr>
              <w:t xml:space="preserve">- в графах 4, 5 таблицы пункта 4 «Финансовое обеспечение реализации </w:t>
            </w:r>
            <w:r w:rsidRPr="00D73E06">
              <w:rPr>
                <w:rFonts w:ascii="Times New Roman" w:hAnsi="Times New Roman"/>
                <w:sz w:val="28"/>
                <w:szCs w:val="28"/>
              </w:rPr>
              <w:t>подпрограммы» цифры «18106,55988», «2198,4843» заменить соответственно цифрами «16856,74572», «948,67014»;</w:t>
            </w:r>
          </w:p>
          <w:p w:rsidR="00D73E06" w:rsidRPr="00D73E06" w:rsidRDefault="00D73E06" w:rsidP="00CA3199">
            <w:pPr>
              <w:tabs>
                <w:tab w:val="left" w:pos="0"/>
                <w:tab w:val="left" w:pos="709"/>
                <w:tab w:val="left" w:pos="839"/>
                <w:tab w:val="left" w:pos="1009"/>
              </w:tabs>
              <w:autoSpaceDE w:val="0"/>
              <w:autoSpaceDN w:val="0"/>
              <w:adjustRightInd w:val="0"/>
              <w:spacing w:line="233" w:lineRule="auto"/>
              <w:ind w:firstLine="709"/>
              <w:jc w:val="both"/>
              <w:rPr>
                <w:rFonts w:ascii="Times New Roman" w:hAnsi="Times New Roman"/>
                <w:sz w:val="28"/>
                <w:szCs w:val="28"/>
              </w:rPr>
            </w:pPr>
            <w:r w:rsidRPr="00D73E06">
              <w:rPr>
                <w:rFonts w:ascii="Times New Roman" w:hAnsi="Times New Roman"/>
                <w:sz w:val="28"/>
                <w:szCs w:val="28"/>
              </w:rPr>
              <w:t>в таблице пункта 5 «Перечень программных мероприятий реализации подпрограммы»:</w:t>
            </w:r>
          </w:p>
          <w:p w:rsidR="00D73E06" w:rsidRDefault="00D73E06" w:rsidP="00CA3199">
            <w:pPr>
              <w:autoSpaceDE w:val="0"/>
              <w:autoSpaceDN w:val="0"/>
              <w:adjustRightInd w:val="0"/>
              <w:ind w:firstLine="709"/>
              <w:jc w:val="both"/>
              <w:rPr>
                <w:rFonts w:ascii="Times New Roman" w:hAnsi="Times New Roman"/>
                <w:sz w:val="28"/>
                <w:szCs w:val="28"/>
              </w:rPr>
            </w:pPr>
            <w:r w:rsidRPr="00D73E06">
              <w:rPr>
                <w:rFonts w:ascii="Times New Roman" w:hAnsi="Times New Roman"/>
                <w:sz w:val="28"/>
                <w:szCs w:val="28"/>
              </w:rPr>
              <w:t xml:space="preserve">в </w:t>
            </w:r>
            <w:hyperlink r:id="rId14" w:history="1">
              <w:r w:rsidRPr="00D73E06">
                <w:rPr>
                  <w:rFonts w:ascii="Times New Roman" w:hAnsi="Times New Roman"/>
                  <w:sz w:val="28"/>
                  <w:szCs w:val="28"/>
                </w:rPr>
                <w:t xml:space="preserve">пункте </w:t>
              </w:r>
              <w:r>
                <w:rPr>
                  <w:rFonts w:ascii="Times New Roman" w:hAnsi="Times New Roman"/>
                  <w:sz w:val="28"/>
                  <w:szCs w:val="28"/>
                </w:rPr>
                <w:t>3.</w:t>
              </w:r>
              <w:r w:rsidRPr="00D73E06">
                <w:rPr>
                  <w:rFonts w:ascii="Times New Roman" w:hAnsi="Times New Roman"/>
                  <w:sz w:val="28"/>
                  <w:szCs w:val="28"/>
                </w:rPr>
                <w:t>1</w:t>
              </w:r>
            </w:hyperlink>
            <w:r w:rsidRPr="00D73E06">
              <w:rPr>
                <w:rFonts w:ascii="Times New Roman" w:hAnsi="Times New Roman"/>
                <w:sz w:val="28"/>
                <w:szCs w:val="28"/>
              </w:rPr>
              <w:t>:</w:t>
            </w:r>
          </w:p>
          <w:p w:rsidR="00D73E06" w:rsidRPr="00D73E06" w:rsidRDefault="00D73E06" w:rsidP="00CA3199">
            <w:pPr>
              <w:tabs>
                <w:tab w:val="left" w:pos="0"/>
                <w:tab w:val="left" w:pos="709"/>
                <w:tab w:val="left" w:pos="839"/>
                <w:tab w:val="left" w:pos="1009"/>
              </w:tabs>
              <w:autoSpaceDE w:val="0"/>
              <w:autoSpaceDN w:val="0"/>
              <w:adjustRightInd w:val="0"/>
              <w:spacing w:line="233" w:lineRule="auto"/>
              <w:ind w:firstLine="709"/>
              <w:jc w:val="both"/>
              <w:rPr>
                <w:rFonts w:ascii="Times New Roman" w:hAnsi="Times New Roman"/>
                <w:sz w:val="28"/>
                <w:szCs w:val="28"/>
              </w:rPr>
            </w:pPr>
            <w:r w:rsidRPr="00D73E06">
              <w:rPr>
                <w:rFonts w:ascii="Times New Roman" w:hAnsi="Times New Roman"/>
                <w:sz w:val="28"/>
                <w:szCs w:val="28"/>
              </w:rPr>
              <w:t xml:space="preserve">в </w:t>
            </w:r>
            <w:hyperlink r:id="rId15" w:history="1">
              <w:r w:rsidRPr="00D73E06">
                <w:rPr>
                  <w:rFonts w:ascii="Times New Roman" w:hAnsi="Times New Roman"/>
                  <w:sz w:val="28"/>
                  <w:szCs w:val="28"/>
                </w:rPr>
                <w:t xml:space="preserve">графах </w:t>
              </w:r>
              <w:r>
                <w:rPr>
                  <w:rFonts w:ascii="Times New Roman" w:hAnsi="Times New Roman"/>
                  <w:sz w:val="28"/>
                  <w:szCs w:val="28"/>
                </w:rPr>
                <w:t>7</w:t>
              </w:r>
            </w:hyperlink>
            <w:r w:rsidRPr="00D73E06">
              <w:rPr>
                <w:rFonts w:ascii="Times New Roman" w:hAnsi="Times New Roman"/>
                <w:sz w:val="28"/>
                <w:szCs w:val="28"/>
              </w:rPr>
              <w:t xml:space="preserve">, </w:t>
            </w:r>
            <w:hyperlink r:id="rId16" w:history="1">
              <w:r>
                <w:rPr>
                  <w:rFonts w:ascii="Times New Roman" w:hAnsi="Times New Roman"/>
                  <w:sz w:val="28"/>
                  <w:szCs w:val="28"/>
                </w:rPr>
                <w:t>8</w:t>
              </w:r>
            </w:hyperlink>
            <w:r w:rsidR="006E1EBF">
              <w:t xml:space="preserve"> </w:t>
            </w:r>
            <w:r w:rsidRPr="00D73E06">
              <w:rPr>
                <w:rFonts w:ascii="Times New Roman" w:hAnsi="Times New Roman"/>
                <w:sz w:val="28"/>
                <w:szCs w:val="28"/>
              </w:rPr>
              <w:t>цифры «18106,55988», «2198,4843» заменить соответственно цифрами «16856,74572», «948,67014»;</w:t>
            </w:r>
          </w:p>
          <w:p w:rsidR="00D73E06" w:rsidRPr="00D73E06" w:rsidRDefault="00D73E06" w:rsidP="00CA3199">
            <w:pPr>
              <w:autoSpaceDE w:val="0"/>
              <w:autoSpaceDN w:val="0"/>
              <w:adjustRightInd w:val="0"/>
              <w:ind w:firstLine="709"/>
              <w:jc w:val="both"/>
              <w:rPr>
                <w:rFonts w:ascii="Times New Roman" w:hAnsi="Times New Roman"/>
                <w:sz w:val="28"/>
                <w:szCs w:val="28"/>
              </w:rPr>
            </w:pPr>
            <w:r w:rsidRPr="00D73E06">
              <w:rPr>
                <w:rFonts w:ascii="Times New Roman" w:hAnsi="Times New Roman"/>
                <w:sz w:val="28"/>
                <w:szCs w:val="28"/>
              </w:rPr>
              <w:t xml:space="preserve">в </w:t>
            </w:r>
            <w:hyperlink r:id="rId17" w:history="1">
              <w:r w:rsidRPr="00D73E06">
                <w:rPr>
                  <w:rFonts w:ascii="Times New Roman" w:hAnsi="Times New Roman"/>
                  <w:sz w:val="28"/>
                  <w:szCs w:val="28"/>
                </w:rPr>
                <w:t xml:space="preserve">графах </w:t>
              </w:r>
              <w:r>
                <w:rPr>
                  <w:rFonts w:ascii="Times New Roman" w:hAnsi="Times New Roman"/>
                  <w:sz w:val="28"/>
                  <w:szCs w:val="28"/>
                </w:rPr>
                <w:t>7</w:t>
              </w:r>
            </w:hyperlink>
            <w:r w:rsidRPr="00D73E06">
              <w:rPr>
                <w:rFonts w:ascii="Times New Roman" w:hAnsi="Times New Roman"/>
                <w:sz w:val="28"/>
                <w:szCs w:val="28"/>
              </w:rPr>
              <w:t xml:space="preserve">, </w:t>
            </w:r>
            <w:hyperlink r:id="rId18" w:history="1">
              <w:r>
                <w:rPr>
                  <w:rFonts w:ascii="Times New Roman" w:hAnsi="Times New Roman"/>
                  <w:sz w:val="28"/>
                  <w:szCs w:val="28"/>
                </w:rPr>
                <w:t>8</w:t>
              </w:r>
              <w:r w:rsidRPr="00D73E06">
                <w:rPr>
                  <w:rFonts w:ascii="Times New Roman" w:hAnsi="Times New Roman"/>
                  <w:sz w:val="28"/>
                  <w:szCs w:val="28"/>
                </w:rPr>
                <w:t xml:space="preserve"> подпункта </w:t>
              </w:r>
              <w:r>
                <w:rPr>
                  <w:rFonts w:ascii="Times New Roman" w:hAnsi="Times New Roman"/>
                  <w:sz w:val="28"/>
                  <w:szCs w:val="28"/>
                </w:rPr>
                <w:t>3.</w:t>
              </w:r>
              <w:r w:rsidRPr="00D73E06">
                <w:rPr>
                  <w:rFonts w:ascii="Times New Roman" w:hAnsi="Times New Roman"/>
                  <w:sz w:val="28"/>
                  <w:szCs w:val="28"/>
                </w:rPr>
                <w:t>1.1</w:t>
              </w:r>
            </w:hyperlink>
            <w:r w:rsidRPr="00D73E06">
              <w:rPr>
                <w:rFonts w:ascii="Times New Roman" w:hAnsi="Times New Roman"/>
                <w:sz w:val="28"/>
                <w:szCs w:val="28"/>
              </w:rPr>
              <w:t xml:space="preserve"> цифры </w:t>
            </w:r>
            <w:r>
              <w:rPr>
                <w:rFonts w:ascii="Times New Roman" w:hAnsi="Times New Roman"/>
                <w:sz w:val="28"/>
                <w:szCs w:val="28"/>
              </w:rPr>
              <w:t>«9053,27997», «1099,24215»</w:t>
            </w:r>
            <w:r w:rsidRPr="00D73E06">
              <w:rPr>
                <w:rFonts w:ascii="Times New Roman" w:hAnsi="Times New Roman"/>
                <w:sz w:val="28"/>
                <w:szCs w:val="28"/>
              </w:rPr>
              <w:t xml:space="preserve"> заменить соответственно цифрами </w:t>
            </w:r>
            <w:r>
              <w:rPr>
                <w:rFonts w:ascii="Times New Roman" w:hAnsi="Times New Roman"/>
                <w:sz w:val="28"/>
                <w:szCs w:val="28"/>
              </w:rPr>
              <w:t>«8428,37289», «474,33507»</w:t>
            </w:r>
            <w:r w:rsidRPr="00D73E06">
              <w:rPr>
                <w:rFonts w:ascii="Times New Roman" w:hAnsi="Times New Roman"/>
                <w:sz w:val="28"/>
                <w:szCs w:val="28"/>
              </w:rPr>
              <w:t>;</w:t>
            </w:r>
          </w:p>
          <w:p w:rsidR="00D73E06" w:rsidRDefault="00D73E06" w:rsidP="00CA3199">
            <w:pPr>
              <w:autoSpaceDE w:val="0"/>
              <w:autoSpaceDN w:val="0"/>
              <w:adjustRightInd w:val="0"/>
              <w:ind w:firstLine="709"/>
              <w:jc w:val="both"/>
              <w:rPr>
                <w:rFonts w:ascii="Times New Roman" w:hAnsi="Times New Roman"/>
                <w:sz w:val="28"/>
                <w:szCs w:val="28"/>
              </w:rPr>
            </w:pPr>
            <w:r w:rsidRPr="00D73E06">
              <w:rPr>
                <w:rFonts w:ascii="Times New Roman" w:hAnsi="Times New Roman"/>
                <w:sz w:val="28"/>
                <w:szCs w:val="28"/>
              </w:rPr>
              <w:t xml:space="preserve">в </w:t>
            </w:r>
            <w:hyperlink r:id="rId19" w:history="1">
              <w:r w:rsidRPr="00D73E06">
                <w:rPr>
                  <w:rFonts w:ascii="Times New Roman" w:hAnsi="Times New Roman"/>
                  <w:sz w:val="28"/>
                  <w:szCs w:val="28"/>
                </w:rPr>
                <w:t xml:space="preserve">графах </w:t>
              </w:r>
              <w:r>
                <w:rPr>
                  <w:rFonts w:ascii="Times New Roman" w:hAnsi="Times New Roman"/>
                  <w:sz w:val="28"/>
                  <w:szCs w:val="28"/>
                </w:rPr>
                <w:t>7</w:t>
              </w:r>
            </w:hyperlink>
            <w:r w:rsidRPr="00D73E06">
              <w:rPr>
                <w:rFonts w:ascii="Times New Roman" w:hAnsi="Times New Roman"/>
                <w:sz w:val="28"/>
                <w:szCs w:val="28"/>
              </w:rPr>
              <w:t xml:space="preserve">, </w:t>
            </w:r>
            <w:hyperlink r:id="rId20" w:history="1">
              <w:r>
                <w:rPr>
                  <w:rFonts w:ascii="Times New Roman" w:hAnsi="Times New Roman"/>
                  <w:sz w:val="28"/>
                  <w:szCs w:val="28"/>
                </w:rPr>
                <w:t>8</w:t>
              </w:r>
              <w:r w:rsidRPr="00D73E06">
                <w:rPr>
                  <w:rFonts w:ascii="Times New Roman" w:hAnsi="Times New Roman"/>
                  <w:sz w:val="28"/>
                  <w:szCs w:val="28"/>
                </w:rPr>
                <w:t xml:space="preserve"> подпункта </w:t>
              </w:r>
              <w:r>
                <w:rPr>
                  <w:rFonts w:ascii="Times New Roman" w:hAnsi="Times New Roman"/>
                  <w:sz w:val="28"/>
                  <w:szCs w:val="28"/>
                </w:rPr>
                <w:t>3.</w:t>
              </w:r>
              <w:r w:rsidRPr="00D73E06">
                <w:rPr>
                  <w:rFonts w:ascii="Times New Roman" w:hAnsi="Times New Roman"/>
                  <w:sz w:val="28"/>
                  <w:szCs w:val="28"/>
                </w:rPr>
                <w:t>1.2</w:t>
              </w:r>
            </w:hyperlink>
            <w:r w:rsidRPr="00D73E06">
              <w:rPr>
                <w:rFonts w:ascii="Times New Roman" w:hAnsi="Times New Roman"/>
                <w:sz w:val="28"/>
                <w:szCs w:val="28"/>
              </w:rPr>
              <w:t xml:space="preserve"> цифры </w:t>
            </w:r>
            <w:r>
              <w:rPr>
                <w:rFonts w:ascii="Times New Roman" w:hAnsi="Times New Roman"/>
                <w:sz w:val="28"/>
                <w:szCs w:val="28"/>
              </w:rPr>
              <w:t>«9053,27991», «1099,24215»</w:t>
            </w:r>
            <w:r w:rsidRPr="00D73E06">
              <w:rPr>
                <w:rFonts w:ascii="Times New Roman" w:hAnsi="Times New Roman"/>
                <w:sz w:val="28"/>
                <w:szCs w:val="28"/>
              </w:rPr>
              <w:t xml:space="preserve">  заменить соответственно цифрами </w:t>
            </w:r>
            <w:r>
              <w:rPr>
                <w:rFonts w:ascii="Times New Roman" w:hAnsi="Times New Roman"/>
                <w:sz w:val="28"/>
                <w:szCs w:val="28"/>
              </w:rPr>
              <w:t>«8428,37283», «474,33507»;</w:t>
            </w:r>
          </w:p>
          <w:p w:rsidR="00D73E06" w:rsidRPr="00D73E06" w:rsidRDefault="00D73E06" w:rsidP="00D73E06">
            <w:pPr>
              <w:tabs>
                <w:tab w:val="left" w:pos="0"/>
                <w:tab w:val="left" w:pos="709"/>
                <w:tab w:val="left" w:pos="839"/>
                <w:tab w:val="left" w:pos="1009"/>
              </w:tabs>
              <w:autoSpaceDE w:val="0"/>
              <w:autoSpaceDN w:val="0"/>
              <w:adjustRightInd w:val="0"/>
              <w:ind w:firstLine="709"/>
              <w:jc w:val="both"/>
              <w:rPr>
                <w:rFonts w:ascii="Times New Roman" w:hAnsi="Times New Roman"/>
                <w:sz w:val="28"/>
                <w:szCs w:val="28"/>
                <w:highlight w:val="yellow"/>
              </w:rPr>
            </w:pPr>
            <w:r>
              <w:rPr>
                <w:rFonts w:ascii="Times New Roman" w:hAnsi="Times New Roman"/>
                <w:sz w:val="28"/>
                <w:szCs w:val="28"/>
              </w:rPr>
              <w:lastRenderedPageBreak/>
              <w:t xml:space="preserve">по тексту </w:t>
            </w:r>
            <w:r w:rsidRPr="00D73E06">
              <w:rPr>
                <w:rFonts w:ascii="Times New Roman" w:hAnsi="Times New Roman"/>
                <w:sz w:val="28"/>
                <w:szCs w:val="28"/>
              </w:rPr>
              <w:t xml:space="preserve">в </w:t>
            </w:r>
            <w:hyperlink r:id="rId21" w:history="1">
              <w:r w:rsidRPr="00D73E06">
                <w:rPr>
                  <w:rFonts w:ascii="Times New Roman" w:hAnsi="Times New Roman"/>
                  <w:sz w:val="28"/>
                  <w:szCs w:val="28"/>
                </w:rPr>
                <w:t xml:space="preserve">графах </w:t>
              </w:r>
              <w:r>
                <w:rPr>
                  <w:rFonts w:ascii="Times New Roman" w:hAnsi="Times New Roman"/>
                  <w:sz w:val="28"/>
                  <w:szCs w:val="28"/>
                </w:rPr>
                <w:t>7</w:t>
              </w:r>
            </w:hyperlink>
            <w:r w:rsidRPr="00D73E06">
              <w:rPr>
                <w:rFonts w:ascii="Times New Roman" w:hAnsi="Times New Roman"/>
                <w:sz w:val="28"/>
                <w:szCs w:val="28"/>
              </w:rPr>
              <w:t xml:space="preserve">, </w:t>
            </w:r>
            <w:hyperlink r:id="rId22" w:history="1">
              <w:r>
                <w:rPr>
                  <w:rFonts w:ascii="Times New Roman" w:hAnsi="Times New Roman"/>
                  <w:sz w:val="28"/>
                  <w:szCs w:val="28"/>
                </w:rPr>
                <w:t>8</w:t>
              </w:r>
              <w:r w:rsidRPr="00D73E06">
                <w:rPr>
                  <w:rFonts w:ascii="Times New Roman" w:hAnsi="Times New Roman"/>
                  <w:sz w:val="28"/>
                  <w:szCs w:val="28"/>
                </w:rPr>
                <w:t xml:space="preserve"> строк</w:t>
              </w:r>
            </w:hyperlink>
            <w:r>
              <w:rPr>
                <w:rFonts w:ascii="Times New Roman" w:hAnsi="Times New Roman"/>
                <w:sz w:val="28"/>
                <w:szCs w:val="28"/>
              </w:rPr>
              <w:t xml:space="preserve"> «Всего по комплексу процессных мероприятий», «</w:t>
            </w:r>
            <w:r w:rsidRPr="00D73E06">
              <w:rPr>
                <w:rFonts w:ascii="Times New Roman" w:hAnsi="Times New Roman"/>
                <w:sz w:val="28"/>
                <w:szCs w:val="28"/>
              </w:rPr>
              <w:t>Итого по подпрограмме</w:t>
            </w:r>
            <w:r>
              <w:rPr>
                <w:rFonts w:ascii="Times New Roman" w:hAnsi="Times New Roman"/>
                <w:sz w:val="28"/>
                <w:szCs w:val="28"/>
              </w:rPr>
              <w:t>»</w:t>
            </w:r>
            <w:r w:rsidRPr="00D73E06">
              <w:rPr>
                <w:rFonts w:ascii="Times New Roman" w:hAnsi="Times New Roman"/>
                <w:sz w:val="28"/>
                <w:szCs w:val="28"/>
              </w:rPr>
              <w:t xml:space="preserve"> «18106,55988», «2198,4843» заменить соответственно цифрами «16856,74572», «948,67014»;</w:t>
            </w:r>
          </w:p>
          <w:p w:rsidR="00865251" w:rsidRDefault="00865251" w:rsidP="00D73E06">
            <w:pPr>
              <w:ind w:firstLine="709"/>
              <w:rPr>
                <w:rFonts w:ascii="Times New Roman" w:hAnsi="Times New Roman"/>
                <w:color w:val="FF0000"/>
                <w:sz w:val="28"/>
                <w:szCs w:val="28"/>
              </w:rPr>
            </w:pPr>
            <w:r w:rsidRPr="00D73E06">
              <w:rPr>
                <w:rFonts w:ascii="Times New Roman" w:hAnsi="Times New Roman"/>
                <w:sz w:val="28"/>
                <w:szCs w:val="28"/>
              </w:rPr>
              <w:t>- в графе 4 пункта 1 таблицы «Целевые показатели</w:t>
            </w:r>
            <w:r>
              <w:rPr>
                <w:rFonts w:ascii="Times New Roman" w:hAnsi="Times New Roman"/>
                <w:sz w:val="28"/>
                <w:szCs w:val="28"/>
              </w:rPr>
              <w:t xml:space="preserve"> (индикаторы) эффективности исполнения» пункта 7 «Эффективность и результативность реализации подпрограммы» цифры «22» заменить цифрами «12».</w:t>
            </w:r>
          </w:p>
        </w:tc>
      </w:tr>
    </w:tbl>
    <w:p w:rsidR="0038791D" w:rsidRDefault="0038791D" w:rsidP="00D84456">
      <w:pPr>
        <w:rPr>
          <w:rFonts w:ascii="Times New Roman" w:hAnsi="Times New Roman"/>
          <w:color w:val="FF0000"/>
          <w:sz w:val="28"/>
          <w:szCs w:val="28"/>
        </w:rPr>
      </w:pPr>
    </w:p>
    <w:p w:rsidR="001348B9" w:rsidRPr="0038791D" w:rsidRDefault="001348B9" w:rsidP="00D84456">
      <w:pPr>
        <w:rPr>
          <w:rFonts w:ascii="Times New Roman" w:hAnsi="Times New Roman"/>
          <w:color w:val="FF0000"/>
          <w:sz w:val="28"/>
          <w:szCs w:val="28"/>
        </w:rPr>
      </w:pPr>
    </w:p>
    <w:p w:rsidR="00D84456" w:rsidRPr="005247E1" w:rsidRDefault="00D84456" w:rsidP="00DE0661">
      <w:pPr>
        <w:rPr>
          <w:rFonts w:ascii="Times New Roman" w:hAnsi="Times New Roman"/>
          <w:color w:val="FF0000"/>
          <w:sz w:val="2"/>
          <w:szCs w:val="2"/>
        </w:rPr>
      </w:pPr>
    </w:p>
    <w:p w:rsidR="00D84456" w:rsidRPr="005247E1" w:rsidRDefault="00D84456" w:rsidP="00DE0661">
      <w:pPr>
        <w:rPr>
          <w:rFonts w:ascii="Times New Roman" w:hAnsi="Times New Roman"/>
          <w:color w:val="FF0000"/>
          <w:sz w:val="2"/>
          <w:szCs w:val="2"/>
        </w:rPr>
      </w:pPr>
    </w:p>
    <w:tbl>
      <w:tblPr>
        <w:tblW w:w="5000" w:type="pct"/>
        <w:jc w:val="right"/>
        <w:tblLayout w:type="fixed"/>
        <w:tblLook w:val="01E0" w:firstRow="1" w:lastRow="1" w:firstColumn="1" w:lastColumn="1" w:noHBand="0" w:noVBand="0"/>
      </w:tblPr>
      <w:tblGrid>
        <w:gridCol w:w="3995"/>
        <w:gridCol w:w="3086"/>
        <w:gridCol w:w="2490"/>
      </w:tblGrid>
      <w:tr w:rsidR="00E5101F" w:rsidRPr="0038791D" w:rsidTr="0038791D">
        <w:trPr>
          <w:jc w:val="right"/>
        </w:trPr>
        <w:tc>
          <w:tcPr>
            <w:tcW w:w="5000" w:type="pct"/>
            <w:gridSpan w:val="3"/>
          </w:tcPr>
          <w:p w:rsidR="00E5101F" w:rsidRPr="0038791D" w:rsidRDefault="00E5101F" w:rsidP="00DE0661">
            <w:pPr>
              <w:ind w:firstLine="709"/>
              <w:jc w:val="both"/>
              <w:rPr>
                <w:rFonts w:ascii="Times New Roman" w:hAnsi="Times New Roman"/>
                <w:sz w:val="28"/>
                <w:szCs w:val="28"/>
              </w:rPr>
            </w:pPr>
          </w:p>
        </w:tc>
      </w:tr>
      <w:tr w:rsidR="00E5101F" w:rsidRPr="0038791D" w:rsidTr="0038791D">
        <w:trPr>
          <w:trHeight w:val="309"/>
          <w:jc w:val="right"/>
        </w:trPr>
        <w:tc>
          <w:tcPr>
            <w:tcW w:w="2087" w:type="pct"/>
          </w:tcPr>
          <w:p w:rsidR="00E5101F" w:rsidRPr="0038791D" w:rsidRDefault="00E5101F" w:rsidP="00DE0661">
            <w:pPr>
              <w:rPr>
                <w:rFonts w:ascii="Times New Roman" w:hAnsi="Times New Roman"/>
                <w:sz w:val="28"/>
                <w:szCs w:val="28"/>
              </w:rPr>
            </w:pPr>
            <w:r w:rsidRPr="0038791D">
              <w:rPr>
                <w:rFonts w:ascii="Times New Roman" w:hAnsi="Times New Roman"/>
                <w:sz w:val="28"/>
                <w:szCs w:val="28"/>
              </w:rPr>
              <w:t>Губернатор Рязанской области</w:t>
            </w:r>
          </w:p>
        </w:tc>
        <w:tc>
          <w:tcPr>
            <w:tcW w:w="1612" w:type="pct"/>
          </w:tcPr>
          <w:p w:rsidR="00E5101F" w:rsidRPr="0038791D" w:rsidRDefault="00E5101F" w:rsidP="00DE0661">
            <w:pPr>
              <w:rPr>
                <w:rFonts w:ascii="Times New Roman" w:hAnsi="Times New Roman"/>
                <w:sz w:val="28"/>
                <w:szCs w:val="28"/>
              </w:rPr>
            </w:pPr>
          </w:p>
        </w:tc>
        <w:tc>
          <w:tcPr>
            <w:tcW w:w="1301" w:type="pct"/>
          </w:tcPr>
          <w:p w:rsidR="00E5101F" w:rsidRPr="0038791D" w:rsidRDefault="00E5101F" w:rsidP="00DE0661">
            <w:pPr>
              <w:ind w:right="-6"/>
              <w:jc w:val="right"/>
              <w:rPr>
                <w:rFonts w:ascii="Times New Roman" w:hAnsi="Times New Roman"/>
                <w:b/>
                <w:sz w:val="28"/>
                <w:szCs w:val="28"/>
              </w:rPr>
            </w:pPr>
            <w:r w:rsidRPr="0038791D">
              <w:rPr>
                <w:rFonts w:ascii="Times New Roman" w:hAnsi="Times New Roman"/>
                <w:sz w:val="28"/>
                <w:szCs w:val="28"/>
              </w:rPr>
              <w:t>Н.В. Любимов</w:t>
            </w:r>
          </w:p>
        </w:tc>
      </w:tr>
    </w:tbl>
    <w:p w:rsidR="00E5101F" w:rsidRPr="005247E1" w:rsidRDefault="00E5101F" w:rsidP="00DE0661">
      <w:pPr>
        <w:rPr>
          <w:rFonts w:ascii="Times New Roman" w:hAnsi="Times New Roman"/>
          <w:color w:val="FF0000"/>
          <w:sz w:val="28"/>
          <w:szCs w:val="28"/>
        </w:rPr>
      </w:pPr>
    </w:p>
    <w:sectPr w:rsidR="00E5101F" w:rsidRPr="005247E1" w:rsidSect="001348B9">
      <w:headerReference w:type="default" r:id="rId23"/>
      <w:type w:val="continuous"/>
      <w:pgSz w:w="11907" w:h="16834" w:code="9"/>
      <w:pgMar w:top="953" w:right="567" w:bottom="1119" w:left="1985" w:header="272" w:footer="400"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753" w:rsidRDefault="00DB6753">
      <w:r>
        <w:separator/>
      </w:r>
    </w:p>
  </w:endnote>
  <w:endnote w:type="continuationSeparator" w:id="0">
    <w:p w:rsidR="00DB6753" w:rsidRDefault="00DB6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E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9"/>
      <w:tblW w:w="0" w:type="auto"/>
      <w:tblLayout w:type="fixed"/>
      <w:tblLook w:val="01E0" w:firstRow="1" w:lastRow="1" w:firstColumn="1" w:lastColumn="1" w:noHBand="0" w:noVBand="0"/>
    </w:tblPr>
    <w:tblGrid>
      <w:gridCol w:w="1265"/>
      <w:gridCol w:w="325"/>
      <w:gridCol w:w="5718"/>
      <w:gridCol w:w="500"/>
      <w:gridCol w:w="1738"/>
    </w:tblGrid>
    <w:tr w:rsidR="00DA77B7">
      <w:tc>
        <w:tcPr>
          <w:tcW w:w="1265" w:type="dxa"/>
          <w:tcBorders>
            <w:top w:val="nil"/>
            <w:left w:val="nil"/>
            <w:bottom w:val="nil"/>
            <w:right w:val="nil"/>
          </w:tcBorders>
        </w:tcPr>
        <w:p w:rsidR="00DA77B7" w:rsidRDefault="00DA77B7">
          <w:pPr>
            <w:pStyle w:val="a6"/>
          </w:pPr>
          <w:r>
            <w:rPr>
              <w:noProof/>
            </w:rPr>
            <w:drawing>
              <wp:inline distT="0" distB="0" distL="0" distR="0" wp14:anchorId="1D3569CE" wp14:editId="2528D3F0">
                <wp:extent cx="666750" cy="285750"/>
                <wp:effectExtent l="19050" t="0" r="0" b="0"/>
                <wp:docPr id="1" name="Рисунок 1" descr="защита_6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защита_666"/>
                        <pic:cNvPicPr>
                          <a:picLocks noChangeArrowheads="1"/>
                        </pic:cNvPicPr>
                      </pic:nvPicPr>
                      <pic:blipFill>
                        <a:blip r:embed="rId1"/>
                        <a:srcRect/>
                        <a:stretch>
                          <a:fillRect/>
                        </a:stretch>
                      </pic:blipFill>
                      <pic:spPr bwMode="auto">
                        <a:xfrm>
                          <a:off x="0" y="0"/>
                          <a:ext cx="666750" cy="285750"/>
                        </a:xfrm>
                        <a:prstGeom prst="rect">
                          <a:avLst/>
                        </a:prstGeom>
                        <a:noFill/>
                        <a:ln w="9525">
                          <a:noFill/>
                          <a:miter lim="800000"/>
                          <a:headEnd/>
                          <a:tailEnd/>
                        </a:ln>
                      </pic:spPr>
                    </pic:pic>
                  </a:graphicData>
                </a:graphic>
              </wp:inline>
            </w:drawing>
          </w:r>
          <w:r>
            <w:t xml:space="preserve"> </w:t>
          </w:r>
        </w:p>
      </w:tc>
      <w:tc>
        <w:tcPr>
          <w:tcW w:w="325" w:type="dxa"/>
          <w:tcBorders>
            <w:top w:val="nil"/>
            <w:left w:val="nil"/>
            <w:bottom w:val="nil"/>
            <w:right w:val="nil"/>
          </w:tcBorders>
          <w:tcMar>
            <w:left w:w="28" w:type="dxa"/>
            <w:bottom w:w="0" w:type="dxa"/>
            <w:right w:w="28" w:type="dxa"/>
          </w:tcMar>
          <w:vAlign w:val="bottom"/>
        </w:tcPr>
        <w:p w:rsidR="00DA77B7" w:rsidRPr="005E6D99" w:rsidRDefault="00DA77B7" w:rsidP="002953B6">
          <w:pPr>
            <w:pStyle w:val="a6"/>
            <w:spacing w:before="60"/>
            <w:ind w:right="-113"/>
            <w:rPr>
              <w:rFonts w:ascii="Times New Roman" w:hAnsi="Times New Roman"/>
              <w:position w:val="-20"/>
              <w:lang w:val="en-US"/>
            </w:rPr>
          </w:pPr>
          <w:r>
            <w:rPr>
              <w:noProof/>
              <w:position w:val="-20"/>
              <w:sz w:val="14"/>
              <w:szCs w:val="14"/>
            </w:rPr>
            <w:drawing>
              <wp:inline distT="0" distB="0" distL="0" distR="0" wp14:anchorId="2A575855" wp14:editId="73E48CEB">
                <wp:extent cx="171450" cy="142875"/>
                <wp:effectExtent l="19050" t="0" r="0" b="0"/>
                <wp:docPr id="2" name="Рисунок 2" descr="Номер версии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омер версии 555"/>
                        <pic:cNvPicPr>
                          <a:picLocks noChangeAspect="1" noChangeArrowheads="1"/>
                        </pic:cNvPicPr>
                      </pic:nvPicPr>
                      <pic:blipFill>
                        <a:blip r:embed="rId2">
                          <a:lum bright="-6000" contrast="18000"/>
                        </a:blip>
                        <a:srcRect/>
                        <a:stretch>
                          <a:fillRect/>
                        </a:stretch>
                      </pic:blipFill>
                      <pic:spPr bwMode="auto">
                        <a:xfrm>
                          <a:off x="0" y="0"/>
                          <a:ext cx="171450" cy="142875"/>
                        </a:xfrm>
                        <a:prstGeom prst="rect">
                          <a:avLst/>
                        </a:prstGeom>
                        <a:noFill/>
                        <a:ln w="9525">
                          <a:noFill/>
                          <a:miter lim="800000"/>
                          <a:headEnd/>
                          <a:tailEnd/>
                        </a:ln>
                      </pic:spPr>
                    </pic:pic>
                  </a:graphicData>
                </a:graphic>
              </wp:inline>
            </w:drawing>
          </w:r>
        </w:p>
      </w:tc>
      <w:tc>
        <w:tcPr>
          <w:tcW w:w="5718" w:type="dxa"/>
          <w:tcBorders>
            <w:top w:val="nil"/>
            <w:left w:val="nil"/>
            <w:bottom w:val="nil"/>
            <w:right w:val="nil"/>
          </w:tcBorders>
          <w:tcMar>
            <w:left w:w="0" w:type="dxa"/>
          </w:tcMar>
          <w:vAlign w:val="bottom"/>
        </w:tcPr>
        <w:p w:rsidR="00DA77B7" w:rsidRPr="00B8061C" w:rsidRDefault="001348B9" w:rsidP="005E6D99">
          <w:pPr>
            <w:pStyle w:val="a6"/>
            <w:ind w:right="-113"/>
            <w:rPr>
              <w:rFonts w:ascii="Times New Roman" w:hAnsi="Times New Roman"/>
              <w:position w:val="-14"/>
              <w:lang w:val="en-US"/>
            </w:rPr>
          </w:pPr>
          <w:r>
            <w:rPr>
              <w:rFonts w:ascii="Times New Roman" w:hAnsi="Times New Roman"/>
              <w:position w:val="-14"/>
              <w:lang w:val="en-US"/>
            </w:rPr>
            <w:t>12623  24.03.2022 14:40:16</w:t>
          </w:r>
        </w:p>
      </w:tc>
      <w:tc>
        <w:tcPr>
          <w:tcW w:w="500" w:type="dxa"/>
          <w:tcBorders>
            <w:top w:val="nil"/>
            <w:left w:val="nil"/>
            <w:bottom w:val="nil"/>
            <w:right w:val="nil"/>
          </w:tcBorders>
        </w:tcPr>
        <w:p w:rsidR="00DA77B7" w:rsidRPr="00F16F07" w:rsidRDefault="00DA77B7" w:rsidP="008702D3">
          <w:pPr>
            <w:pStyle w:val="a6"/>
            <w:ind w:right="-113"/>
            <w:jc w:val="right"/>
          </w:pPr>
        </w:p>
      </w:tc>
      <w:tc>
        <w:tcPr>
          <w:tcW w:w="1738" w:type="dxa"/>
          <w:tcBorders>
            <w:top w:val="nil"/>
            <w:left w:val="nil"/>
            <w:bottom w:val="nil"/>
            <w:right w:val="nil"/>
          </w:tcBorders>
        </w:tcPr>
        <w:p w:rsidR="00DA77B7" w:rsidRPr="002953B6" w:rsidRDefault="00DA77B7" w:rsidP="002953B6">
          <w:pPr>
            <w:pStyle w:val="a6"/>
            <w:spacing w:before="40"/>
            <w:rPr>
              <w:b/>
              <w:spacing w:val="30"/>
            </w:rPr>
          </w:pPr>
        </w:p>
      </w:tc>
    </w:tr>
  </w:tbl>
  <w:p w:rsidR="00DA77B7" w:rsidRPr="00B413CE" w:rsidRDefault="00DA77B7">
    <w:pPr>
      <w:pStyle w:val="a6"/>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38"/>
      <w:gridCol w:w="2246"/>
      <w:gridCol w:w="1018"/>
      <w:gridCol w:w="2730"/>
    </w:tblGrid>
    <w:tr w:rsidR="00DA77B7">
      <w:tc>
        <w:tcPr>
          <w:tcW w:w="2538" w:type="dxa"/>
        </w:tcPr>
        <w:p w:rsidR="00DA77B7" w:rsidRPr="00AC7150" w:rsidRDefault="00DA77B7" w:rsidP="00AC7150">
          <w:pPr>
            <w:pStyle w:val="a6"/>
            <w:rPr>
              <w:rFonts w:ascii="Times New Roman" w:hAnsi="Times New Roman"/>
              <w:sz w:val="28"/>
              <w:szCs w:val="28"/>
            </w:rPr>
          </w:pPr>
        </w:p>
      </w:tc>
      <w:tc>
        <w:tcPr>
          <w:tcW w:w="2246" w:type="dxa"/>
        </w:tcPr>
        <w:p w:rsidR="00DA77B7" w:rsidRDefault="00DA77B7" w:rsidP="00AC7150">
          <w:pPr>
            <w:pStyle w:val="a6"/>
            <w:jc w:val="both"/>
            <w:rPr>
              <w:rFonts w:ascii="Times New Roman" w:hAnsi="Times New Roman"/>
              <w:sz w:val="28"/>
              <w:szCs w:val="28"/>
            </w:rPr>
          </w:pPr>
        </w:p>
      </w:tc>
      <w:tc>
        <w:tcPr>
          <w:tcW w:w="1018" w:type="dxa"/>
        </w:tcPr>
        <w:p w:rsidR="00DA77B7" w:rsidRPr="00D77BCF" w:rsidRDefault="00DA77B7" w:rsidP="00D77BCF">
          <w:pPr>
            <w:pStyle w:val="a6"/>
            <w:ind w:right="-113"/>
            <w:jc w:val="right"/>
            <w:rPr>
              <w:b/>
              <w:sz w:val="14"/>
              <w:szCs w:val="14"/>
            </w:rPr>
          </w:pPr>
        </w:p>
      </w:tc>
      <w:tc>
        <w:tcPr>
          <w:tcW w:w="2730" w:type="dxa"/>
        </w:tcPr>
        <w:p w:rsidR="00DA77B7" w:rsidRPr="00D77BCF" w:rsidRDefault="00DA77B7" w:rsidP="00D77BCF">
          <w:pPr>
            <w:pStyle w:val="a6"/>
            <w:ind w:left="-113"/>
            <w:rPr>
              <w:rFonts w:ascii="Times New Roman" w:hAnsi="Times New Roman"/>
              <w:b/>
              <w:sz w:val="24"/>
              <w:szCs w:val="24"/>
            </w:rPr>
          </w:pPr>
        </w:p>
      </w:tc>
    </w:tr>
  </w:tbl>
  <w:p w:rsidR="00DA77B7" w:rsidRDefault="00DA77B7"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753" w:rsidRDefault="00DB6753">
      <w:r>
        <w:separator/>
      </w:r>
    </w:p>
  </w:footnote>
  <w:footnote w:type="continuationSeparator" w:id="0">
    <w:p w:rsidR="00DB6753" w:rsidRDefault="00DB67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7B7" w:rsidRDefault="005156C2" w:rsidP="002F1E81">
    <w:pPr>
      <w:pStyle w:val="a5"/>
      <w:framePr w:wrap="around" w:vAnchor="text" w:hAnchor="margin" w:xAlign="center" w:y="1"/>
      <w:rPr>
        <w:rStyle w:val="a8"/>
      </w:rPr>
    </w:pPr>
    <w:r>
      <w:rPr>
        <w:rStyle w:val="a8"/>
      </w:rPr>
      <w:fldChar w:fldCharType="begin"/>
    </w:r>
    <w:r w:rsidR="00DA77B7">
      <w:rPr>
        <w:rStyle w:val="a8"/>
      </w:rPr>
      <w:instrText xml:space="preserve">PAGE  </w:instrText>
    </w:r>
    <w:r>
      <w:rPr>
        <w:rStyle w:val="a8"/>
      </w:rPr>
      <w:fldChar w:fldCharType="separate"/>
    </w:r>
    <w:r w:rsidR="00DA77B7">
      <w:rPr>
        <w:rStyle w:val="a8"/>
        <w:noProof/>
      </w:rPr>
      <w:t>1</w:t>
    </w:r>
    <w:r>
      <w:rPr>
        <w:rStyle w:val="a8"/>
      </w:rPr>
      <w:fldChar w:fldCharType="end"/>
    </w:r>
  </w:p>
  <w:p w:rsidR="00DA77B7" w:rsidRDefault="00DA77B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7B7" w:rsidRPr="00481B88" w:rsidRDefault="00DA77B7" w:rsidP="00E37801">
    <w:pPr>
      <w:pStyle w:val="a5"/>
      <w:framePr w:w="326" w:wrap="around" w:vAnchor="text" w:hAnchor="page" w:x="6486" w:y="321"/>
      <w:rPr>
        <w:rStyle w:val="a8"/>
        <w:rFonts w:ascii="Times New Roman" w:hAnsi="Times New Roman"/>
        <w:sz w:val="28"/>
        <w:szCs w:val="28"/>
      </w:rPr>
    </w:pPr>
  </w:p>
  <w:p w:rsidR="00DA77B7" w:rsidRPr="00481B88" w:rsidRDefault="005156C2" w:rsidP="00E37801">
    <w:pPr>
      <w:pStyle w:val="a5"/>
      <w:framePr w:w="326" w:wrap="around" w:vAnchor="text" w:hAnchor="page" w:x="6486" w:y="1"/>
      <w:rPr>
        <w:rStyle w:val="a8"/>
        <w:rFonts w:ascii="Times New Roman" w:hAnsi="Times New Roman"/>
        <w:sz w:val="28"/>
        <w:szCs w:val="28"/>
      </w:rPr>
    </w:pPr>
    <w:r w:rsidRPr="00481B88">
      <w:rPr>
        <w:rStyle w:val="a8"/>
        <w:rFonts w:ascii="Times New Roman" w:hAnsi="Times New Roman"/>
        <w:sz w:val="28"/>
        <w:szCs w:val="28"/>
      </w:rPr>
      <w:fldChar w:fldCharType="begin"/>
    </w:r>
    <w:r w:rsidR="00DA77B7" w:rsidRPr="00481B88">
      <w:rPr>
        <w:rStyle w:val="a8"/>
        <w:rFonts w:ascii="Times New Roman" w:hAnsi="Times New Roman"/>
        <w:sz w:val="28"/>
        <w:szCs w:val="28"/>
      </w:rPr>
      <w:instrText xml:space="preserve">PAGE  </w:instrText>
    </w:r>
    <w:r w:rsidRPr="00481B88">
      <w:rPr>
        <w:rStyle w:val="a8"/>
        <w:rFonts w:ascii="Times New Roman" w:hAnsi="Times New Roman"/>
        <w:sz w:val="28"/>
        <w:szCs w:val="28"/>
      </w:rPr>
      <w:fldChar w:fldCharType="separate"/>
    </w:r>
    <w:r w:rsidR="008F614E">
      <w:rPr>
        <w:rStyle w:val="a8"/>
        <w:rFonts w:ascii="Times New Roman" w:hAnsi="Times New Roman"/>
        <w:noProof/>
        <w:sz w:val="28"/>
        <w:szCs w:val="28"/>
      </w:rPr>
      <w:t>2</w:t>
    </w:r>
    <w:r w:rsidRPr="00481B88">
      <w:rPr>
        <w:rStyle w:val="a8"/>
        <w:rFonts w:ascii="Times New Roman" w:hAnsi="Times New Roman"/>
        <w:sz w:val="28"/>
        <w:szCs w:val="28"/>
      </w:rPr>
      <w:fldChar w:fldCharType="end"/>
    </w:r>
  </w:p>
  <w:p w:rsidR="00DA77B7" w:rsidRPr="00E37801" w:rsidRDefault="00DA77B7">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8" type="#_x0000_t75" style="width:23.25pt;height:11.25pt" o:bullet="t">
        <v:imagedata r:id="rId1" o:title="Номер версии 555" gain="79922f" blacklevel="-1966f"/>
      </v:shape>
    </w:pict>
  </w:numPicBullet>
  <w:abstractNum w:abstractNumId="0">
    <w:nsid w:val="01B07C0F"/>
    <w:multiLevelType w:val="hybridMultilevel"/>
    <w:tmpl w:val="2EA040D6"/>
    <w:lvl w:ilvl="0" w:tplc="B7941814">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283187"/>
    <w:multiLevelType w:val="multilevel"/>
    <w:tmpl w:val="04404D1E"/>
    <w:lvl w:ilvl="0">
      <w:start w:val="1"/>
      <w:numFmt w:val="decimal"/>
      <w:lvlText w:val="%1."/>
      <w:lvlJc w:val="left"/>
      <w:pPr>
        <w:ind w:left="1729" w:hanging="1020"/>
      </w:pPr>
      <w:rPr>
        <w:rFonts w:ascii="Times New Roman" w:hAnsi="Times New Roman" w:cs="Times New Roman" w:hint="default"/>
        <w:sz w:val="28"/>
        <w:szCs w:val="28"/>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7561D9A"/>
    <w:multiLevelType w:val="hybridMultilevel"/>
    <w:tmpl w:val="66CC205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1E6A29"/>
    <w:multiLevelType w:val="hybridMultilevel"/>
    <w:tmpl w:val="31D8A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D93435"/>
    <w:multiLevelType w:val="hybridMultilevel"/>
    <w:tmpl w:val="9DAEB6D0"/>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6">
    <w:nsid w:val="23C449D1"/>
    <w:multiLevelType w:val="hybridMultilevel"/>
    <w:tmpl w:val="3056DBF6"/>
    <w:lvl w:ilvl="0" w:tplc="0DDCF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8">
    <w:nsid w:val="2F727183"/>
    <w:multiLevelType w:val="hybridMultilevel"/>
    <w:tmpl w:val="6C9E5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460F5E"/>
    <w:multiLevelType w:val="hybridMultilevel"/>
    <w:tmpl w:val="D3AC0EB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1">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2">
    <w:nsid w:val="4FA0686B"/>
    <w:multiLevelType w:val="hybridMultilevel"/>
    <w:tmpl w:val="C360A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782FEE"/>
    <w:multiLevelType w:val="hybridMultilevel"/>
    <w:tmpl w:val="BF76A24E"/>
    <w:lvl w:ilvl="0" w:tplc="92BE1D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7687CCF"/>
    <w:multiLevelType w:val="hybridMultilevel"/>
    <w:tmpl w:val="42FC3F00"/>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C7073E"/>
    <w:multiLevelType w:val="hybridMultilevel"/>
    <w:tmpl w:val="CC56B3DC"/>
    <w:lvl w:ilvl="0" w:tplc="84623B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326025B"/>
    <w:multiLevelType w:val="hybridMultilevel"/>
    <w:tmpl w:val="BBC88ABC"/>
    <w:lvl w:ilvl="0" w:tplc="F57E71DE">
      <w:start w:val="1"/>
      <w:numFmt w:val="decimal"/>
      <w:lvlText w:val="%1)"/>
      <w:lvlJc w:val="left"/>
      <w:pPr>
        <w:ind w:left="1939" w:hanging="123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99C5B40"/>
    <w:multiLevelType w:val="hybridMultilevel"/>
    <w:tmpl w:val="124C3334"/>
    <w:lvl w:ilvl="0" w:tplc="CED6909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19">
    <w:nsid w:val="7752649A"/>
    <w:multiLevelType w:val="hybridMultilevel"/>
    <w:tmpl w:val="D2C4697A"/>
    <w:lvl w:ilvl="0" w:tplc="6FF0C28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7C4A79EA"/>
    <w:multiLevelType w:val="hybridMultilevel"/>
    <w:tmpl w:val="D24EA3CA"/>
    <w:lvl w:ilvl="0" w:tplc="549687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21"/>
  </w:num>
  <w:num w:numId="2">
    <w:abstractNumId w:val="5"/>
  </w:num>
  <w:num w:numId="3">
    <w:abstractNumId w:val="11"/>
  </w:num>
  <w:num w:numId="4">
    <w:abstractNumId w:val="7"/>
  </w:num>
  <w:num w:numId="5">
    <w:abstractNumId w:val="10"/>
  </w:num>
  <w:num w:numId="6">
    <w:abstractNumId w:val="18"/>
  </w:num>
  <w:num w:numId="7">
    <w:abstractNumId w:val="19"/>
  </w:num>
  <w:num w:numId="8">
    <w:abstractNumId w:val="13"/>
  </w:num>
  <w:num w:numId="9">
    <w:abstractNumId w:val="15"/>
  </w:num>
  <w:num w:numId="10">
    <w:abstractNumId w:val="2"/>
  </w:num>
  <w:num w:numId="11">
    <w:abstractNumId w:val="4"/>
  </w:num>
  <w:num w:numId="12">
    <w:abstractNumId w:val="14"/>
  </w:num>
  <w:num w:numId="13">
    <w:abstractNumId w:val="16"/>
  </w:num>
  <w:num w:numId="14">
    <w:abstractNumId w:val="0"/>
  </w:num>
  <w:num w:numId="15">
    <w:abstractNumId w:val="17"/>
  </w:num>
  <w:num w:numId="16">
    <w:abstractNumId w:val="8"/>
  </w:num>
  <w:num w:numId="17">
    <w:abstractNumId w:val="3"/>
  </w:num>
  <w:num w:numId="18">
    <w:abstractNumId w:val="9"/>
  </w:num>
  <w:num w:numId="19">
    <w:abstractNumId w:val="12"/>
  </w:num>
  <w:num w:numId="20">
    <w:abstractNumId w:val="20"/>
  </w:num>
  <w:num w:numId="21">
    <w:abstractNumId w:val="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M/SV51anh/e3sYH4sJlVacGcXjo=" w:salt="iTnhyjLVsSAm95vKbom13Q=="/>
  <w:defaultTabStop w:val="708"/>
  <w:hyphenationZone w:val="425"/>
  <w:doNotHyphenateCaps/>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931D4"/>
    <w:rsid w:val="00002898"/>
    <w:rsid w:val="0000376D"/>
    <w:rsid w:val="00004085"/>
    <w:rsid w:val="00004282"/>
    <w:rsid w:val="0000670C"/>
    <w:rsid w:val="00007617"/>
    <w:rsid w:val="0001360F"/>
    <w:rsid w:val="00013835"/>
    <w:rsid w:val="00015DCA"/>
    <w:rsid w:val="000162AD"/>
    <w:rsid w:val="000164B5"/>
    <w:rsid w:val="00016762"/>
    <w:rsid w:val="0002305C"/>
    <w:rsid w:val="00023E9C"/>
    <w:rsid w:val="000254FE"/>
    <w:rsid w:val="000259DD"/>
    <w:rsid w:val="00025A8D"/>
    <w:rsid w:val="00027E1F"/>
    <w:rsid w:val="00032556"/>
    <w:rsid w:val="000331B3"/>
    <w:rsid w:val="00033413"/>
    <w:rsid w:val="00037206"/>
    <w:rsid w:val="00037C0C"/>
    <w:rsid w:val="00040A47"/>
    <w:rsid w:val="00040EFD"/>
    <w:rsid w:val="00041548"/>
    <w:rsid w:val="00042715"/>
    <w:rsid w:val="00045A6B"/>
    <w:rsid w:val="00047915"/>
    <w:rsid w:val="00047A69"/>
    <w:rsid w:val="00051330"/>
    <w:rsid w:val="000527ED"/>
    <w:rsid w:val="000530B0"/>
    <w:rsid w:val="0005465C"/>
    <w:rsid w:val="00055BE5"/>
    <w:rsid w:val="00055C4C"/>
    <w:rsid w:val="00056DEB"/>
    <w:rsid w:val="00056E7A"/>
    <w:rsid w:val="000578AC"/>
    <w:rsid w:val="00060379"/>
    <w:rsid w:val="00061D71"/>
    <w:rsid w:val="000628C7"/>
    <w:rsid w:val="00066BA4"/>
    <w:rsid w:val="00072CBF"/>
    <w:rsid w:val="00073A7A"/>
    <w:rsid w:val="00076D5E"/>
    <w:rsid w:val="00083138"/>
    <w:rsid w:val="00084ACD"/>
    <w:rsid w:val="00084DD3"/>
    <w:rsid w:val="00086682"/>
    <w:rsid w:val="000917C0"/>
    <w:rsid w:val="00093854"/>
    <w:rsid w:val="00096D25"/>
    <w:rsid w:val="000A1145"/>
    <w:rsid w:val="000A2B62"/>
    <w:rsid w:val="000A4EAD"/>
    <w:rsid w:val="000A78D9"/>
    <w:rsid w:val="000B0736"/>
    <w:rsid w:val="000B1943"/>
    <w:rsid w:val="000B307C"/>
    <w:rsid w:val="000B309C"/>
    <w:rsid w:val="000B33C0"/>
    <w:rsid w:val="000B73AF"/>
    <w:rsid w:val="000C3024"/>
    <w:rsid w:val="000C34CF"/>
    <w:rsid w:val="000C428A"/>
    <w:rsid w:val="000C4724"/>
    <w:rsid w:val="000C4C56"/>
    <w:rsid w:val="000C7488"/>
    <w:rsid w:val="000C7A94"/>
    <w:rsid w:val="000D05A6"/>
    <w:rsid w:val="000D0701"/>
    <w:rsid w:val="000D3680"/>
    <w:rsid w:val="000D5EED"/>
    <w:rsid w:val="000D6692"/>
    <w:rsid w:val="000D66F1"/>
    <w:rsid w:val="000D7011"/>
    <w:rsid w:val="000D77F8"/>
    <w:rsid w:val="000E1D18"/>
    <w:rsid w:val="000E5A1F"/>
    <w:rsid w:val="000F1BB9"/>
    <w:rsid w:val="000F5E77"/>
    <w:rsid w:val="00100278"/>
    <w:rsid w:val="00100EB5"/>
    <w:rsid w:val="0010511C"/>
    <w:rsid w:val="001103B9"/>
    <w:rsid w:val="00110F04"/>
    <w:rsid w:val="0011271C"/>
    <w:rsid w:val="00112FE9"/>
    <w:rsid w:val="0011341F"/>
    <w:rsid w:val="001158A7"/>
    <w:rsid w:val="001158CC"/>
    <w:rsid w:val="0011597C"/>
    <w:rsid w:val="00115C01"/>
    <w:rsid w:val="00122CFD"/>
    <w:rsid w:val="001234E8"/>
    <w:rsid w:val="001236BC"/>
    <w:rsid w:val="00123B08"/>
    <w:rsid w:val="00124452"/>
    <w:rsid w:val="001255E0"/>
    <w:rsid w:val="00125E29"/>
    <w:rsid w:val="001303EC"/>
    <w:rsid w:val="00133121"/>
    <w:rsid w:val="001334D0"/>
    <w:rsid w:val="001348B9"/>
    <w:rsid w:val="00140057"/>
    <w:rsid w:val="00140433"/>
    <w:rsid w:val="00143DCA"/>
    <w:rsid w:val="00146B1D"/>
    <w:rsid w:val="00147598"/>
    <w:rsid w:val="00151370"/>
    <w:rsid w:val="00152D93"/>
    <w:rsid w:val="001535B4"/>
    <w:rsid w:val="00153BE4"/>
    <w:rsid w:val="0015594A"/>
    <w:rsid w:val="00162E72"/>
    <w:rsid w:val="0016391B"/>
    <w:rsid w:val="00163FAC"/>
    <w:rsid w:val="00164029"/>
    <w:rsid w:val="001656E2"/>
    <w:rsid w:val="0016598A"/>
    <w:rsid w:val="001660D0"/>
    <w:rsid w:val="001673B8"/>
    <w:rsid w:val="00167D87"/>
    <w:rsid w:val="001715BD"/>
    <w:rsid w:val="0017389C"/>
    <w:rsid w:val="00173C85"/>
    <w:rsid w:val="00175BE5"/>
    <w:rsid w:val="00175E54"/>
    <w:rsid w:val="00180E8C"/>
    <w:rsid w:val="00182485"/>
    <w:rsid w:val="00182798"/>
    <w:rsid w:val="00182B9D"/>
    <w:rsid w:val="001850F4"/>
    <w:rsid w:val="00185F72"/>
    <w:rsid w:val="001862FA"/>
    <w:rsid w:val="001947BE"/>
    <w:rsid w:val="001948EA"/>
    <w:rsid w:val="00195E10"/>
    <w:rsid w:val="001A089C"/>
    <w:rsid w:val="001A209C"/>
    <w:rsid w:val="001A485F"/>
    <w:rsid w:val="001A55E9"/>
    <w:rsid w:val="001A560F"/>
    <w:rsid w:val="001A5C97"/>
    <w:rsid w:val="001B0982"/>
    <w:rsid w:val="001B1AA5"/>
    <w:rsid w:val="001B1D96"/>
    <w:rsid w:val="001B28EB"/>
    <w:rsid w:val="001B32BA"/>
    <w:rsid w:val="001B5E47"/>
    <w:rsid w:val="001B790E"/>
    <w:rsid w:val="001C18FE"/>
    <w:rsid w:val="001C56E0"/>
    <w:rsid w:val="001C5AC4"/>
    <w:rsid w:val="001C619F"/>
    <w:rsid w:val="001D4990"/>
    <w:rsid w:val="001D6A67"/>
    <w:rsid w:val="001E0317"/>
    <w:rsid w:val="001E20F1"/>
    <w:rsid w:val="001E41A8"/>
    <w:rsid w:val="001E6EBD"/>
    <w:rsid w:val="001F070B"/>
    <w:rsid w:val="001F0B5E"/>
    <w:rsid w:val="001F12E8"/>
    <w:rsid w:val="001F1538"/>
    <w:rsid w:val="001F188D"/>
    <w:rsid w:val="001F228C"/>
    <w:rsid w:val="001F30F8"/>
    <w:rsid w:val="001F4EF2"/>
    <w:rsid w:val="001F5CEA"/>
    <w:rsid w:val="001F64B8"/>
    <w:rsid w:val="001F71FF"/>
    <w:rsid w:val="001F7B45"/>
    <w:rsid w:val="001F7C83"/>
    <w:rsid w:val="00203046"/>
    <w:rsid w:val="002031D4"/>
    <w:rsid w:val="00203B62"/>
    <w:rsid w:val="00206B06"/>
    <w:rsid w:val="002074E7"/>
    <w:rsid w:val="00210C3B"/>
    <w:rsid w:val="00211C64"/>
    <w:rsid w:val="002141AF"/>
    <w:rsid w:val="00215188"/>
    <w:rsid w:val="00215AC7"/>
    <w:rsid w:val="0021670C"/>
    <w:rsid w:val="002176B4"/>
    <w:rsid w:val="00220F43"/>
    <w:rsid w:val="00222C8D"/>
    <w:rsid w:val="00222E9A"/>
    <w:rsid w:val="00224641"/>
    <w:rsid w:val="00226747"/>
    <w:rsid w:val="002312C8"/>
    <w:rsid w:val="0023192F"/>
    <w:rsid w:val="00231F1C"/>
    <w:rsid w:val="0023296F"/>
    <w:rsid w:val="00232AFA"/>
    <w:rsid w:val="00232E90"/>
    <w:rsid w:val="002334F6"/>
    <w:rsid w:val="00233962"/>
    <w:rsid w:val="00241D54"/>
    <w:rsid w:val="0024219C"/>
    <w:rsid w:val="00242DDB"/>
    <w:rsid w:val="00244B65"/>
    <w:rsid w:val="00246163"/>
    <w:rsid w:val="002469C0"/>
    <w:rsid w:val="002479A2"/>
    <w:rsid w:val="002501CD"/>
    <w:rsid w:val="002511DF"/>
    <w:rsid w:val="002578CF"/>
    <w:rsid w:val="0026087E"/>
    <w:rsid w:val="002628B4"/>
    <w:rsid w:val="0026399D"/>
    <w:rsid w:val="00263CBC"/>
    <w:rsid w:val="00265420"/>
    <w:rsid w:val="00270123"/>
    <w:rsid w:val="00271D0A"/>
    <w:rsid w:val="00272E4E"/>
    <w:rsid w:val="00273A8F"/>
    <w:rsid w:val="002743EC"/>
    <w:rsid w:val="00274E14"/>
    <w:rsid w:val="0027599F"/>
    <w:rsid w:val="00276466"/>
    <w:rsid w:val="00280A6D"/>
    <w:rsid w:val="0028547D"/>
    <w:rsid w:val="002868F2"/>
    <w:rsid w:val="00291166"/>
    <w:rsid w:val="0029144F"/>
    <w:rsid w:val="0029205A"/>
    <w:rsid w:val="00293178"/>
    <w:rsid w:val="002945CD"/>
    <w:rsid w:val="002953B6"/>
    <w:rsid w:val="00295CA0"/>
    <w:rsid w:val="002A0B47"/>
    <w:rsid w:val="002A1870"/>
    <w:rsid w:val="002A3AF4"/>
    <w:rsid w:val="002A5F53"/>
    <w:rsid w:val="002B1319"/>
    <w:rsid w:val="002B1B69"/>
    <w:rsid w:val="002B1C04"/>
    <w:rsid w:val="002B3705"/>
    <w:rsid w:val="002B47A8"/>
    <w:rsid w:val="002B585A"/>
    <w:rsid w:val="002B798C"/>
    <w:rsid w:val="002B7A59"/>
    <w:rsid w:val="002C4D7B"/>
    <w:rsid w:val="002C5396"/>
    <w:rsid w:val="002C584E"/>
    <w:rsid w:val="002C5ED4"/>
    <w:rsid w:val="002C6B4B"/>
    <w:rsid w:val="002C6DB2"/>
    <w:rsid w:val="002D098F"/>
    <w:rsid w:val="002D0A48"/>
    <w:rsid w:val="002D0C1D"/>
    <w:rsid w:val="002D14C5"/>
    <w:rsid w:val="002D214D"/>
    <w:rsid w:val="002D2BB3"/>
    <w:rsid w:val="002D2DEF"/>
    <w:rsid w:val="002D529E"/>
    <w:rsid w:val="002D79B9"/>
    <w:rsid w:val="002E1278"/>
    <w:rsid w:val="002E17F2"/>
    <w:rsid w:val="002E28D6"/>
    <w:rsid w:val="002E4C5A"/>
    <w:rsid w:val="002E50E3"/>
    <w:rsid w:val="002E782B"/>
    <w:rsid w:val="002F1E81"/>
    <w:rsid w:val="002F214A"/>
    <w:rsid w:val="002F366C"/>
    <w:rsid w:val="002F6772"/>
    <w:rsid w:val="002F6CD3"/>
    <w:rsid w:val="002F7A0A"/>
    <w:rsid w:val="00301390"/>
    <w:rsid w:val="00302102"/>
    <w:rsid w:val="00302512"/>
    <w:rsid w:val="00306ADE"/>
    <w:rsid w:val="00310D92"/>
    <w:rsid w:val="00312E71"/>
    <w:rsid w:val="003145A9"/>
    <w:rsid w:val="003160CB"/>
    <w:rsid w:val="0031658F"/>
    <w:rsid w:val="00317303"/>
    <w:rsid w:val="0031792C"/>
    <w:rsid w:val="003222A3"/>
    <w:rsid w:val="00325799"/>
    <w:rsid w:val="003272F1"/>
    <w:rsid w:val="00330459"/>
    <w:rsid w:val="003328C5"/>
    <w:rsid w:val="00335723"/>
    <w:rsid w:val="00335AF6"/>
    <w:rsid w:val="0033760A"/>
    <w:rsid w:val="003407DF"/>
    <w:rsid w:val="00342248"/>
    <w:rsid w:val="00342AB6"/>
    <w:rsid w:val="0034318A"/>
    <w:rsid w:val="003441AB"/>
    <w:rsid w:val="00344D09"/>
    <w:rsid w:val="00345B8E"/>
    <w:rsid w:val="0035096C"/>
    <w:rsid w:val="00350FDC"/>
    <w:rsid w:val="00351422"/>
    <w:rsid w:val="0035476F"/>
    <w:rsid w:val="00355B95"/>
    <w:rsid w:val="00356CFC"/>
    <w:rsid w:val="00357DA5"/>
    <w:rsid w:val="00360505"/>
    <w:rsid w:val="00360A40"/>
    <w:rsid w:val="003612B1"/>
    <w:rsid w:val="00361B0E"/>
    <w:rsid w:val="00362CFB"/>
    <w:rsid w:val="00363F0C"/>
    <w:rsid w:val="003647D3"/>
    <w:rsid w:val="00371AAF"/>
    <w:rsid w:val="00372387"/>
    <w:rsid w:val="00373BA7"/>
    <w:rsid w:val="00374752"/>
    <w:rsid w:val="00375105"/>
    <w:rsid w:val="00380DC2"/>
    <w:rsid w:val="00380F0A"/>
    <w:rsid w:val="003825C1"/>
    <w:rsid w:val="003830D4"/>
    <w:rsid w:val="0038445B"/>
    <w:rsid w:val="003870C2"/>
    <w:rsid w:val="0038791D"/>
    <w:rsid w:val="003969DF"/>
    <w:rsid w:val="003970B8"/>
    <w:rsid w:val="003A1FCB"/>
    <w:rsid w:val="003A426F"/>
    <w:rsid w:val="003A7FAA"/>
    <w:rsid w:val="003B38EA"/>
    <w:rsid w:val="003B64B6"/>
    <w:rsid w:val="003B6C60"/>
    <w:rsid w:val="003C58EE"/>
    <w:rsid w:val="003C5C61"/>
    <w:rsid w:val="003C78A1"/>
    <w:rsid w:val="003D01BB"/>
    <w:rsid w:val="003D1D60"/>
    <w:rsid w:val="003D31A6"/>
    <w:rsid w:val="003D3B8A"/>
    <w:rsid w:val="003D54F8"/>
    <w:rsid w:val="003D76CA"/>
    <w:rsid w:val="003E0266"/>
    <w:rsid w:val="003E0429"/>
    <w:rsid w:val="003E3EAE"/>
    <w:rsid w:val="003F0C6F"/>
    <w:rsid w:val="003F0ED2"/>
    <w:rsid w:val="003F133F"/>
    <w:rsid w:val="003F3240"/>
    <w:rsid w:val="003F4F5E"/>
    <w:rsid w:val="003F57E7"/>
    <w:rsid w:val="003F6243"/>
    <w:rsid w:val="00400906"/>
    <w:rsid w:val="00401A1E"/>
    <w:rsid w:val="00401DF9"/>
    <w:rsid w:val="0040286A"/>
    <w:rsid w:val="00405A06"/>
    <w:rsid w:val="00405F88"/>
    <w:rsid w:val="00410895"/>
    <w:rsid w:val="00411117"/>
    <w:rsid w:val="00411418"/>
    <w:rsid w:val="00411FE4"/>
    <w:rsid w:val="00416994"/>
    <w:rsid w:val="004218E8"/>
    <w:rsid w:val="004225AC"/>
    <w:rsid w:val="004246D6"/>
    <w:rsid w:val="0042590E"/>
    <w:rsid w:val="004266C7"/>
    <w:rsid w:val="0043320C"/>
    <w:rsid w:val="004347BC"/>
    <w:rsid w:val="00436FC3"/>
    <w:rsid w:val="00437F65"/>
    <w:rsid w:val="00443DA5"/>
    <w:rsid w:val="00453325"/>
    <w:rsid w:val="004534DF"/>
    <w:rsid w:val="00453F58"/>
    <w:rsid w:val="004540B5"/>
    <w:rsid w:val="00455EA0"/>
    <w:rsid w:val="00456C91"/>
    <w:rsid w:val="00460FEA"/>
    <w:rsid w:val="00461BDE"/>
    <w:rsid w:val="00461E72"/>
    <w:rsid w:val="00464F4C"/>
    <w:rsid w:val="00466050"/>
    <w:rsid w:val="00467F69"/>
    <w:rsid w:val="0047189A"/>
    <w:rsid w:val="00471EDF"/>
    <w:rsid w:val="004734B7"/>
    <w:rsid w:val="004744AB"/>
    <w:rsid w:val="00477C05"/>
    <w:rsid w:val="00481B88"/>
    <w:rsid w:val="00484265"/>
    <w:rsid w:val="0048513B"/>
    <w:rsid w:val="00485B4F"/>
    <w:rsid w:val="00485F42"/>
    <w:rsid w:val="004861FE"/>
    <w:rsid w:val="004862D1"/>
    <w:rsid w:val="00487E4A"/>
    <w:rsid w:val="00490462"/>
    <w:rsid w:val="004911EC"/>
    <w:rsid w:val="00493743"/>
    <w:rsid w:val="00493BBA"/>
    <w:rsid w:val="00494A23"/>
    <w:rsid w:val="00494C74"/>
    <w:rsid w:val="0049553E"/>
    <w:rsid w:val="004972D1"/>
    <w:rsid w:val="004A1CB4"/>
    <w:rsid w:val="004A62B4"/>
    <w:rsid w:val="004B051F"/>
    <w:rsid w:val="004B1F2A"/>
    <w:rsid w:val="004B2D5A"/>
    <w:rsid w:val="004B2ED1"/>
    <w:rsid w:val="004B51F2"/>
    <w:rsid w:val="004B534B"/>
    <w:rsid w:val="004B7CAB"/>
    <w:rsid w:val="004B7FD5"/>
    <w:rsid w:val="004C4F76"/>
    <w:rsid w:val="004C5345"/>
    <w:rsid w:val="004C6B82"/>
    <w:rsid w:val="004C6FE2"/>
    <w:rsid w:val="004C739A"/>
    <w:rsid w:val="004D0EC7"/>
    <w:rsid w:val="004D293D"/>
    <w:rsid w:val="004D5FFB"/>
    <w:rsid w:val="004D75B9"/>
    <w:rsid w:val="004D7B67"/>
    <w:rsid w:val="004E23EE"/>
    <w:rsid w:val="004E2584"/>
    <w:rsid w:val="004E30BA"/>
    <w:rsid w:val="004E3340"/>
    <w:rsid w:val="004E72E3"/>
    <w:rsid w:val="004F08B3"/>
    <w:rsid w:val="004F0D2D"/>
    <w:rsid w:val="004F11D2"/>
    <w:rsid w:val="004F1227"/>
    <w:rsid w:val="004F35E4"/>
    <w:rsid w:val="004F3B1B"/>
    <w:rsid w:val="004F44FE"/>
    <w:rsid w:val="004F57B1"/>
    <w:rsid w:val="004F5F21"/>
    <w:rsid w:val="004F7F20"/>
    <w:rsid w:val="00501B90"/>
    <w:rsid w:val="00502A7A"/>
    <w:rsid w:val="00507CD8"/>
    <w:rsid w:val="00510E1E"/>
    <w:rsid w:val="005115EB"/>
    <w:rsid w:val="00512A47"/>
    <w:rsid w:val="0051363D"/>
    <w:rsid w:val="005156C2"/>
    <w:rsid w:val="005160B8"/>
    <w:rsid w:val="00516188"/>
    <w:rsid w:val="005247E1"/>
    <w:rsid w:val="005248BA"/>
    <w:rsid w:val="00527A1A"/>
    <w:rsid w:val="00527AA1"/>
    <w:rsid w:val="00531C68"/>
    <w:rsid w:val="00532119"/>
    <w:rsid w:val="00532ADA"/>
    <w:rsid w:val="005335F3"/>
    <w:rsid w:val="0053451D"/>
    <w:rsid w:val="00536EA7"/>
    <w:rsid w:val="00543C38"/>
    <w:rsid w:val="00543D2D"/>
    <w:rsid w:val="00545A3D"/>
    <w:rsid w:val="00546DBB"/>
    <w:rsid w:val="00547903"/>
    <w:rsid w:val="00547D00"/>
    <w:rsid w:val="00550437"/>
    <w:rsid w:val="0055120B"/>
    <w:rsid w:val="00555FCF"/>
    <w:rsid w:val="00557221"/>
    <w:rsid w:val="005579E3"/>
    <w:rsid w:val="00560384"/>
    <w:rsid w:val="005608EC"/>
    <w:rsid w:val="00561A5B"/>
    <w:rsid w:val="0057040D"/>
    <w:rsid w:val="0057074C"/>
    <w:rsid w:val="00570C31"/>
    <w:rsid w:val="00571BD0"/>
    <w:rsid w:val="00572FD2"/>
    <w:rsid w:val="00573FBF"/>
    <w:rsid w:val="00574FF3"/>
    <w:rsid w:val="00577655"/>
    <w:rsid w:val="0058111F"/>
    <w:rsid w:val="00582538"/>
    <w:rsid w:val="005831E0"/>
    <w:rsid w:val="0058342E"/>
    <w:rsid w:val="005838EA"/>
    <w:rsid w:val="00585EE1"/>
    <w:rsid w:val="00590C0E"/>
    <w:rsid w:val="00592053"/>
    <w:rsid w:val="005939E6"/>
    <w:rsid w:val="0059561C"/>
    <w:rsid w:val="00596043"/>
    <w:rsid w:val="005A0610"/>
    <w:rsid w:val="005A4227"/>
    <w:rsid w:val="005A5088"/>
    <w:rsid w:val="005A520A"/>
    <w:rsid w:val="005A60C6"/>
    <w:rsid w:val="005A707A"/>
    <w:rsid w:val="005B0E67"/>
    <w:rsid w:val="005B229B"/>
    <w:rsid w:val="005B3518"/>
    <w:rsid w:val="005B4805"/>
    <w:rsid w:val="005B5A4B"/>
    <w:rsid w:val="005B61FD"/>
    <w:rsid w:val="005B713A"/>
    <w:rsid w:val="005C4710"/>
    <w:rsid w:val="005C50EC"/>
    <w:rsid w:val="005C56AE"/>
    <w:rsid w:val="005C7449"/>
    <w:rsid w:val="005D0A48"/>
    <w:rsid w:val="005D4035"/>
    <w:rsid w:val="005D4193"/>
    <w:rsid w:val="005D45A4"/>
    <w:rsid w:val="005D7A74"/>
    <w:rsid w:val="005E08DD"/>
    <w:rsid w:val="005E0995"/>
    <w:rsid w:val="005E20A5"/>
    <w:rsid w:val="005E2D2F"/>
    <w:rsid w:val="005E30BF"/>
    <w:rsid w:val="005E3B76"/>
    <w:rsid w:val="005E5844"/>
    <w:rsid w:val="005E6D99"/>
    <w:rsid w:val="005F0C30"/>
    <w:rsid w:val="005F1A55"/>
    <w:rsid w:val="005F2ADD"/>
    <w:rsid w:val="005F2C49"/>
    <w:rsid w:val="005F4C45"/>
    <w:rsid w:val="005F5DB4"/>
    <w:rsid w:val="005F72EF"/>
    <w:rsid w:val="006013EB"/>
    <w:rsid w:val="00601B90"/>
    <w:rsid w:val="00603D7F"/>
    <w:rsid w:val="0060479E"/>
    <w:rsid w:val="00604BE7"/>
    <w:rsid w:val="006053BD"/>
    <w:rsid w:val="00610492"/>
    <w:rsid w:val="006116A0"/>
    <w:rsid w:val="006116E5"/>
    <w:rsid w:val="00612E1C"/>
    <w:rsid w:val="00612F52"/>
    <w:rsid w:val="00613E5C"/>
    <w:rsid w:val="00613F96"/>
    <w:rsid w:val="006141A1"/>
    <w:rsid w:val="00614656"/>
    <w:rsid w:val="006156AB"/>
    <w:rsid w:val="00616AED"/>
    <w:rsid w:val="00616CF5"/>
    <w:rsid w:val="0062021B"/>
    <w:rsid w:val="00626444"/>
    <w:rsid w:val="006311C7"/>
    <w:rsid w:val="00631AE6"/>
    <w:rsid w:val="00632A4F"/>
    <w:rsid w:val="00632B56"/>
    <w:rsid w:val="006335AA"/>
    <w:rsid w:val="00633602"/>
    <w:rsid w:val="00634213"/>
    <w:rsid w:val="00634262"/>
    <w:rsid w:val="0063458C"/>
    <w:rsid w:val="006351E3"/>
    <w:rsid w:val="00637E03"/>
    <w:rsid w:val="006401E8"/>
    <w:rsid w:val="00640221"/>
    <w:rsid w:val="00640850"/>
    <w:rsid w:val="00644236"/>
    <w:rsid w:val="0064575F"/>
    <w:rsid w:val="0064640C"/>
    <w:rsid w:val="00646B4F"/>
    <w:rsid w:val="006471E5"/>
    <w:rsid w:val="0065118B"/>
    <w:rsid w:val="00654041"/>
    <w:rsid w:val="006546FC"/>
    <w:rsid w:val="00655874"/>
    <w:rsid w:val="00656C6F"/>
    <w:rsid w:val="00656F8A"/>
    <w:rsid w:val="0066195C"/>
    <w:rsid w:val="00661C7B"/>
    <w:rsid w:val="00662CA3"/>
    <w:rsid w:val="00664867"/>
    <w:rsid w:val="00664BAA"/>
    <w:rsid w:val="00665B69"/>
    <w:rsid w:val="0066756B"/>
    <w:rsid w:val="006707AB"/>
    <w:rsid w:val="00671D3B"/>
    <w:rsid w:val="00671ECF"/>
    <w:rsid w:val="0067333F"/>
    <w:rsid w:val="00674133"/>
    <w:rsid w:val="006754D3"/>
    <w:rsid w:val="00680C17"/>
    <w:rsid w:val="00681034"/>
    <w:rsid w:val="00682A9F"/>
    <w:rsid w:val="00683693"/>
    <w:rsid w:val="00683A84"/>
    <w:rsid w:val="00684362"/>
    <w:rsid w:val="006849A6"/>
    <w:rsid w:val="00684A5B"/>
    <w:rsid w:val="006857B8"/>
    <w:rsid w:val="00687F92"/>
    <w:rsid w:val="00692074"/>
    <w:rsid w:val="0069356B"/>
    <w:rsid w:val="0069375E"/>
    <w:rsid w:val="0069627E"/>
    <w:rsid w:val="00696C50"/>
    <w:rsid w:val="00696E01"/>
    <w:rsid w:val="00696FE6"/>
    <w:rsid w:val="006A1CDF"/>
    <w:rsid w:val="006A1DA8"/>
    <w:rsid w:val="006A1F71"/>
    <w:rsid w:val="006A2682"/>
    <w:rsid w:val="006A4634"/>
    <w:rsid w:val="006A504F"/>
    <w:rsid w:val="006A6274"/>
    <w:rsid w:val="006A6A13"/>
    <w:rsid w:val="006B267A"/>
    <w:rsid w:val="006B386A"/>
    <w:rsid w:val="006B458F"/>
    <w:rsid w:val="006C2E23"/>
    <w:rsid w:val="006C33F2"/>
    <w:rsid w:val="006C3644"/>
    <w:rsid w:val="006C3B4F"/>
    <w:rsid w:val="006C6B17"/>
    <w:rsid w:val="006D5AA1"/>
    <w:rsid w:val="006D6C79"/>
    <w:rsid w:val="006E0CD9"/>
    <w:rsid w:val="006E1EBF"/>
    <w:rsid w:val="006E234C"/>
    <w:rsid w:val="006E4361"/>
    <w:rsid w:val="006E45EB"/>
    <w:rsid w:val="006E47DC"/>
    <w:rsid w:val="006E49E4"/>
    <w:rsid w:val="006E6E29"/>
    <w:rsid w:val="006F1BEB"/>
    <w:rsid w:val="006F2496"/>
    <w:rsid w:val="006F328B"/>
    <w:rsid w:val="006F389C"/>
    <w:rsid w:val="006F3BE4"/>
    <w:rsid w:val="006F5886"/>
    <w:rsid w:val="006F5BAC"/>
    <w:rsid w:val="006F6400"/>
    <w:rsid w:val="0070357D"/>
    <w:rsid w:val="0070446B"/>
    <w:rsid w:val="00704B92"/>
    <w:rsid w:val="007066C6"/>
    <w:rsid w:val="0070672A"/>
    <w:rsid w:val="007072F8"/>
    <w:rsid w:val="00707734"/>
    <w:rsid w:val="00707E19"/>
    <w:rsid w:val="00711A60"/>
    <w:rsid w:val="00712A51"/>
    <w:rsid w:val="00712F7C"/>
    <w:rsid w:val="00713194"/>
    <w:rsid w:val="007151F8"/>
    <w:rsid w:val="00717BB4"/>
    <w:rsid w:val="00722174"/>
    <w:rsid w:val="00722998"/>
    <w:rsid w:val="00722A0B"/>
    <w:rsid w:val="0072328A"/>
    <w:rsid w:val="00723CDD"/>
    <w:rsid w:val="00726B75"/>
    <w:rsid w:val="00730568"/>
    <w:rsid w:val="007315E4"/>
    <w:rsid w:val="00733879"/>
    <w:rsid w:val="00735182"/>
    <w:rsid w:val="007377B5"/>
    <w:rsid w:val="00744421"/>
    <w:rsid w:val="00746CC2"/>
    <w:rsid w:val="00751BEC"/>
    <w:rsid w:val="00753286"/>
    <w:rsid w:val="00755727"/>
    <w:rsid w:val="007575C8"/>
    <w:rsid w:val="00757800"/>
    <w:rsid w:val="00757871"/>
    <w:rsid w:val="00760261"/>
    <w:rsid w:val="00760323"/>
    <w:rsid w:val="00762BC7"/>
    <w:rsid w:val="00764861"/>
    <w:rsid w:val="00765600"/>
    <w:rsid w:val="00767BE2"/>
    <w:rsid w:val="007704B0"/>
    <w:rsid w:val="00771C60"/>
    <w:rsid w:val="007736C0"/>
    <w:rsid w:val="00774140"/>
    <w:rsid w:val="007743E3"/>
    <w:rsid w:val="0077533E"/>
    <w:rsid w:val="00775599"/>
    <w:rsid w:val="00775AF4"/>
    <w:rsid w:val="00776272"/>
    <w:rsid w:val="0077658D"/>
    <w:rsid w:val="00780A2E"/>
    <w:rsid w:val="00781133"/>
    <w:rsid w:val="007839B3"/>
    <w:rsid w:val="0078609B"/>
    <w:rsid w:val="007862B7"/>
    <w:rsid w:val="00787981"/>
    <w:rsid w:val="00790D95"/>
    <w:rsid w:val="00791BF2"/>
    <w:rsid w:val="00791C9F"/>
    <w:rsid w:val="00791EF6"/>
    <w:rsid w:val="00792AAB"/>
    <w:rsid w:val="00793B47"/>
    <w:rsid w:val="00794C58"/>
    <w:rsid w:val="0079524E"/>
    <w:rsid w:val="00795C3B"/>
    <w:rsid w:val="00795D81"/>
    <w:rsid w:val="007A034E"/>
    <w:rsid w:val="007A1D0C"/>
    <w:rsid w:val="007A237B"/>
    <w:rsid w:val="007A25D6"/>
    <w:rsid w:val="007A2A7B"/>
    <w:rsid w:val="007A2E77"/>
    <w:rsid w:val="007A4A09"/>
    <w:rsid w:val="007B0E7B"/>
    <w:rsid w:val="007B13BF"/>
    <w:rsid w:val="007B641C"/>
    <w:rsid w:val="007B73E3"/>
    <w:rsid w:val="007C2696"/>
    <w:rsid w:val="007C6DBF"/>
    <w:rsid w:val="007C6FAE"/>
    <w:rsid w:val="007C6FEE"/>
    <w:rsid w:val="007D1F99"/>
    <w:rsid w:val="007D4925"/>
    <w:rsid w:val="007D5098"/>
    <w:rsid w:val="007D62DA"/>
    <w:rsid w:val="007D75F1"/>
    <w:rsid w:val="007E06B6"/>
    <w:rsid w:val="007E0A53"/>
    <w:rsid w:val="007E54E2"/>
    <w:rsid w:val="007E6C95"/>
    <w:rsid w:val="007F06D5"/>
    <w:rsid w:val="007F0C8A"/>
    <w:rsid w:val="007F11AB"/>
    <w:rsid w:val="007F1D56"/>
    <w:rsid w:val="007F22D1"/>
    <w:rsid w:val="007F45BF"/>
    <w:rsid w:val="007F6792"/>
    <w:rsid w:val="007F7896"/>
    <w:rsid w:val="00800364"/>
    <w:rsid w:val="008008E9"/>
    <w:rsid w:val="00800A85"/>
    <w:rsid w:val="00800CBC"/>
    <w:rsid w:val="00800E4A"/>
    <w:rsid w:val="008052D3"/>
    <w:rsid w:val="00805F4A"/>
    <w:rsid w:val="00806EDC"/>
    <w:rsid w:val="00807621"/>
    <w:rsid w:val="0081038B"/>
    <w:rsid w:val="008143CB"/>
    <w:rsid w:val="00823CA1"/>
    <w:rsid w:val="0082420F"/>
    <w:rsid w:val="00825206"/>
    <w:rsid w:val="008268E8"/>
    <w:rsid w:val="00830AB4"/>
    <w:rsid w:val="00830C0C"/>
    <w:rsid w:val="00831065"/>
    <w:rsid w:val="00832E19"/>
    <w:rsid w:val="00836589"/>
    <w:rsid w:val="00844B87"/>
    <w:rsid w:val="00846B0A"/>
    <w:rsid w:val="00850D41"/>
    <w:rsid w:val="008510EC"/>
    <w:rsid w:val="008513B9"/>
    <w:rsid w:val="008565A8"/>
    <w:rsid w:val="0085784C"/>
    <w:rsid w:val="008609FB"/>
    <w:rsid w:val="00865251"/>
    <w:rsid w:val="008702D3"/>
    <w:rsid w:val="00870AA3"/>
    <w:rsid w:val="0087129A"/>
    <w:rsid w:val="00875F6B"/>
    <w:rsid w:val="00876034"/>
    <w:rsid w:val="008827E7"/>
    <w:rsid w:val="00884F8B"/>
    <w:rsid w:val="00885D9D"/>
    <w:rsid w:val="00887DFB"/>
    <w:rsid w:val="008931D4"/>
    <w:rsid w:val="00893832"/>
    <w:rsid w:val="00897610"/>
    <w:rsid w:val="008A1696"/>
    <w:rsid w:val="008A44DD"/>
    <w:rsid w:val="008A7C4B"/>
    <w:rsid w:val="008B151B"/>
    <w:rsid w:val="008B16D5"/>
    <w:rsid w:val="008B5A5B"/>
    <w:rsid w:val="008B6075"/>
    <w:rsid w:val="008B78BE"/>
    <w:rsid w:val="008B7D2A"/>
    <w:rsid w:val="008C0260"/>
    <w:rsid w:val="008C4018"/>
    <w:rsid w:val="008C58FE"/>
    <w:rsid w:val="008C79F0"/>
    <w:rsid w:val="008D04D6"/>
    <w:rsid w:val="008D0971"/>
    <w:rsid w:val="008D1042"/>
    <w:rsid w:val="008D5D74"/>
    <w:rsid w:val="008E0972"/>
    <w:rsid w:val="008E23BA"/>
    <w:rsid w:val="008E2473"/>
    <w:rsid w:val="008E4152"/>
    <w:rsid w:val="008E6112"/>
    <w:rsid w:val="008E6C41"/>
    <w:rsid w:val="008E6F63"/>
    <w:rsid w:val="008E7BF4"/>
    <w:rsid w:val="008E7D7A"/>
    <w:rsid w:val="008E7F92"/>
    <w:rsid w:val="008E7FE0"/>
    <w:rsid w:val="008F0816"/>
    <w:rsid w:val="008F2897"/>
    <w:rsid w:val="008F5822"/>
    <w:rsid w:val="008F614E"/>
    <w:rsid w:val="008F6BB7"/>
    <w:rsid w:val="00900AB1"/>
    <w:rsid w:val="00900F42"/>
    <w:rsid w:val="00902B6E"/>
    <w:rsid w:val="009035A3"/>
    <w:rsid w:val="00905C9E"/>
    <w:rsid w:val="00905E9D"/>
    <w:rsid w:val="00906D0C"/>
    <w:rsid w:val="0091244B"/>
    <w:rsid w:val="0091384F"/>
    <w:rsid w:val="00914CDC"/>
    <w:rsid w:val="00921B5A"/>
    <w:rsid w:val="0092319C"/>
    <w:rsid w:val="009265CA"/>
    <w:rsid w:val="009302EF"/>
    <w:rsid w:val="00930CB4"/>
    <w:rsid w:val="00931600"/>
    <w:rsid w:val="009319B0"/>
    <w:rsid w:val="00932E3C"/>
    <w:rsid w:val="00933AD4"/>
    <w:rsid w:val="00940B5F"/>
    <w:rsid w:val="009430B7"/>
    <w:rsid w:val="009439FE"/>
    <w:rsid w:val="00943B6F"/>
    <w:rsid w:val="00944602"/>
    <w:rsid w:val="009462EB"/>
    <w:rsid w:val="00947757"/>
    <w:rsid w:val="009514DA"/>
    <w:rsid w:val="009517B5"/>
    <w:rsid w:val="00951A5D"/>
    <w:rsid w:val="00952E12"/>
    <w:rsid w:val="00955ABA"/>
    <w:rsid w:val="00956B31"/>
    <w:rsid w:val="009571B7"/>
    <w:rsid w:val="00957C1C"/>
    <w:rsid w:val="009631F5"/>
    <w:rsid w:val="00963A98"/>
    <w:rsid w:val="00966507"/>
    <w:rsid w:val="009679EE"/>
    <w:rsid w:val="009708E7"/>
    <w:rsid w:val="00972128"/>
    <w:rsid w:val="00974DE7"/>
    <w:rsid w:val="00975327"/>
    <w:rsid w:val="00976515"/>
    <w:rsid w:val="00976E5E"/>
    <w:rsid w:val="00982BA6"/>
    <w:rsid w:val="00982CA0"/>
    <w:rsid w:val="00983529"/>
    <w:rsid w:val="00984E09"/>
    <w:rsid w:val="0098570B"/>
    <w:rsid w:val="009905DA"/>
    <w:rsid w:val="00990AA9"/>
    <w:rsid w:val="009912BA"/>
    <w:rsid w:val="009977FF"/>
    <w:rsid w:val="009A07AA"/>
    <w:rsid w:val="009A085B"/>
    <w:rsid w:val="009A1D58"/>
    <w:rsid w:val="009A57BE"/>
    <w:rsid w:val="009A6E37"/>
    <w:rsid w:val="009B4588"/>
    <w:rsid w:val="009B50C0"/>
    <w:rsid w:val="009C155C"/>
    <w:rsid w:val="009C1577"/>
    <w:rsid w:val="009C1DE6"/>
    <w:rsid w:val="009C1F0E"/>
    <w:rsid w:val="009C4709"/>
    <w:rsid w:val="009C795A"/>
    <w:rsid w:val="009D3119"/>
    <w:rsid w:val="009D3E8C"/>
    <w:rsid w:val="009D4377"/>
    <w:rsid w:val="009E00EE"/>
    <w:rsid w:val="009E10B2"/>
    <w:rsid w:val="009E3A0E"/>
    <w:rsid w:val="009E3B7E"/>
    <w:rsid w:val="009E7178"/>
    <w:rsid w:val="009E7562"/>
    <w:rsid w:val="009F4AF4"/>
    <w:rsid w:val="009F72CF"/>
    <w:rsid w:val="00A03181"/>
    <w:rsid w:val="00A0470A"/>
    <w:rsid w:val="00A05007"/>
    <w:rsid w:val="00A12045"/>
    <w:rsid w:val="00A12504"/>
    <w:rsid w:val="00A1314B"/>
    <w:rsid w:val="00A13160"/>
    <w:rsid w:val="00A137D3"/>
    <w:rsid w:val="00A15C74"/>
    <w:rsid w:val="00A1624F"/>
    <w:rsid w:val="00A17903"/>
    <w:rsid w:val="00A220C9"/>
    <w:rsid w:val="00A22871"/>
    <w:rsid w:val="00A22F72"/>
    <w:rsid w:val="00A234E1"/>
    <w:rsid w:val="00A244B7"/>
    <w:rsid w:val="00A2452A"/>
    <w:rsid w:val="00A27038"/>
    <w:rsid w:val="00A34F8F"/>
    <w:rsid w:val="00A4021D"/>
    <w:rsid w:val="00A4063D"/>
    <w:rsid w:val="00A409CD"/>
    <w:rsid w:val="00A422ED"/>
    <w:rsid w:val="00A42A13"/>
    <w:rsid w:val="00A42DB4"/>
    <w:rsid w:val="00A432B3"/>
    <w:rsid w:val="00A44A8F"/>
    <w:rsid w:val="00A4596E"/>
    <w:rsid w:val="00A50221"/>
    <w:rsid w:val="00A51D96"/>
    <w:rsid w:val="00A54A92"/>
    <w:rsid w:val="00A55481"/>
    <w:rsid w:val="00A60E37"/>
    <w:rsid w:val="00A60E3F"/>
    <w:rsid w:val="00A61A65"/>
    <w:rsid w:val="00A61DC5"/>
    <w:rsid w:val="00A63715"/>
    <w:rsid w:val="00A63D80"/>
    <w:rsid w:val="00A66A9F"/>
    <w:rsid w:val="00A70556"/>
    <w:rsid w:val="00A71F1F"/>
    <w:rsid w:val="00A7447C"/>
    <w:rsid w:val="00A764B6"/>
    <w:rsid w:val="00A85ED9"/>
    <w:rsid w:val="00A865C2"/>
    <w:rsid w:val="00A87007"/>
    <w:rsid w:val="00A90084"/>
    <w:rsid w:val="00A93688"/>
    <w:rsid w:val="00A93DB8"/>
    <w:rsid w:val="00A95B2A"/>
    <w:rsid w:val="00A96F84"/>
    <w:rsid w:val="00AA0EE3"/>
    <w:rsid w:val="00AA3F04"/>
    <w:rsid w:val="00AA58FD"/>
    <w:rsid w:val="00AA680C"/>
    <w:rsid w:val="00AA69DF"/>
    <w:rsid w:val="00AA717E"/>
    <w:rsid w:val="00AB5A40"/>
    <w:rsid w:val="00AB6B3F"/>
    <w:rsid w:val="00AC2B84"/>
    <w:rsid w:val="00AC3953"/>
    <w:rsid w:val="00AC5AA8"/>
    <w:rsid w:val="00AC7150"/>
    <w:rsid w:val="00AD1484"/>
    <w:rsid w:val="00AD4B0F"/>
    <w:rsid w:val="00AD4C21"/>
    <w:rsid w:val="00AD505B"/>
    <w:rsid w:val="00AD62B3"/>
    <w:rsid w:val="00AD62D9"/>
    <w:rsid w:val="00AE0E49"/>
    <w:rsid w:val="00AE22D6"/>
    <w:rsid w:val="00AE3B05"/>
    <w:rsid w:val="00AE429F"/>
    <w:rsid w:val="00AE6FBC"/>
    <w:rsid w:val="00AF06B6"/>
    <w:rsid w:val="00AF1C8E"/>
    <w:rsid w:val="00AF5F7C"/>
    <w:rsid w:val="00B009CB"/>
    <w:rsid w:val="00B00F33"/>
    <w:rsid w:val="00B02207"/>
    <w:rsid w:val="00B03403"/>
    <w:rsid w:val="00B0408A"/>
    <w:rsid w:val="00B0545E"/>
    <w:rsid w:val="00B07916"/>
    <w:rsid w:val="00B10324"/>
    <w:rsid w:val="00B1531A"/>
    <w:rsid w:val="00B1548F"/>
    <w:rsid w:val="00B16D7A"/>
    <w:rsid w:val="00B171D4"/>
    <w:rsid w:val="00B201E6"/>
    <w:rsid w:val="00B203FC"/>
    <w:rsid w:val="00B256AA"/>
    <w:rsid w:val="00B2584C"/>
    <w:rsid w:val="00B267DD"/>
    <w:rsid w:val="00B3069C"/>
    <w:rsid w:val="00B3079F"/>
    <w:rsid w:val="00B332BA"/>
    <w:rsid w:val="00B34191"/>
    <w:rsid w:val="00B35140"/>
    <w:rsid w:val="00B3624D"/>
    <w:rsid w:val="00B376B1"/>
    <w:rsid w:val="00B40535"/>
    <w:rsid w:val="00B40BB0"/>
    <w:rsid w:val="00B413CE"/>
    <w:rsid w:val="00B41ACF"/>
    <w:rsid w:val="00B41C73"/>
    <w:rsid w:val="00B433C7"/>
    <w:rsid w:val="00B44776"/>
    <w:rsid w:val="00B463F3"/>
    <w:rsid w:val="00B467A8"/>
    <w:rsid w:val="00B50869"/>
    <w:rsid w:val="00B5135D"/>
    <w:rsid w:val="00B528CE"/>
    <w:rsid w:val="00B5396D"/>
    <w:rsid w:val="00B5595A"/>
    <w:rsid w:val="00B620D9"/>
    <w:rsid w:val="00B633DB"/>
    <w:rsid w:val="00B639ED"/>
    <w:rsid w:val="00B66A8C"/>
    <w:rsid w:val="00B72518"/>
    <w:rsid w:val="00B73B32"/>
    <w:rsid w:val="00B741AD"/>
    <w:rsid w:val="00B74BD2"/>
    <w:rsid w:val="00B763F5"/>
    <w:rsid w:val="00B77B69"/>
    <w:rsid w:val="00B8061C"/>
    <w:rsid w:val="00B81309"/>
    <w:rsid w:val="00B8224B"/>
    <w:rsid w:val="00B82E0E"/>
    <w:rsid w:val="00B8385D"/>
    <w:rsid w:val="00B83BA2"/>
    <w:rsid w:val="00B847DF"/>
    <w:rsid w:val="00B85087"/>
    <w:rsid w:val="00B853AA"/>
    <w:rsid w:val="00B86309"/>
    <w:rsid w:val="00B87428"/>
    <w:rsid w:val="00B875BF"/>
    <w:rsid w:val="00B904DA"/>
    <w:rsid w:val="00B91DF5"/>
    <w:rsid w:val="00B91F62"/>
    <w:rsid w:val="00B921FB"/>
    <w:rsid w:val="00B93CA6"/>
    <w:rsid w:val="00B959F2"/>
    <w:rsid w:val="00B96FAF"/>
    <w:rsid w:val="00BA065C"/>
    <w:rsid w:val="00BA0FD2"/>
    <w:rsid w:val="00BA1510"/>
    <w:rsid w:val="00BA2CD3"/>
    <w:rsid w:val="00BA76CB"/>
    <w:rsid w:val="00BB2C98"/>
    <w:rsid w:val="00BB34F3"/>
    <w:rsid w:val="00BB4952"/>
    <w:rsid w:val="00BC1027"/>
    <w:rsid w:val="00BC18C7"/>
    <w:rsid w:val="00BC4B15"/>
    <w:rsid w:val="00BC650E"/>
    <w:rsid w:val="00BC743E"/>
    <w:rsid w:val="00BD054C"/>
    <w:rsid w:val="00BD0B82"/>
    <w:rsid w:val="00BD1B14"/>
    <w:rsid w:val="00BD233C"/>
    <w:rsid w:val="00BD3503"/>
    <w:rsid w:val="00BD6609"/>
    <w:rsid w:val="00BE1B9A"/>
    <w:rsid w:val="00BE2C0A"/>
    <w:rsid w:val="00BE2F34"/>
    <w:rsid w:val="00BE31FC"/>
    <w:rsid w:val="00BE45C4"/>
    <w:rsid w:val="00BE4819"/>
    <w:rsid w:val="00BF09B8"/>
    <w:rsid w:val="00BF2CD9"/>
    <w:rsid w:val="00BF30D6"/>
    <w:rsid w:val="00BF4F5F"/>
    <w:rsid w:val="00BF560A"/>
    <w:rsid w:val="00C025A2"/>
    <w:rsid w:val="00C028A1"/>
    <w:rsid w:val="00C03805"/>
    <w:rsid w:val="00C04A27"/>
    <w:rsid w:val="00C04EEB"/>
    <w:rsid w:val="00C052B2"/>
    <w:rsid w:val="00C10F12"/>
    <w:rsid w:val="00C11826"/>
    <w:rsid w:val="00C122AA"/>
    <w:rsid w:val="00C12787"/>
    <w:rsid w:val="00C129A1"/>
    <w:rsid w:val="00C134AA"/>
    <w:rsid w:val="00C177FA"/>
    <w:rsid w:val="00C1795D"/>
    <w:rsid w:val="00C17A87"/>
    <w:rsid w:val="00C200A0"/>
    <w:rsid w:val="00C21E83"/>
    <w:rsid w:val="00C2408C"/>
    <w:rsid w:val="00C2503E"/>
    <w:rsid w:val="00C25853"/>
    <w:rsid w:val="00C25892"/>
    <w:rsid w:val="00C26095"/>
    <w:rsid w:val="00C30DF6"/>
    <w:rsid w:val="00C33F8A"/>
    <w:rsid w:val="00C3410E"/>
    <w:rsid w:val="00C400C5"/>
    <w:rsid w:val="00C424C6"/>
    <w:rsid w:val="00C4385A"/>
    <w:rsid w:val="00C43B01"/>
    <w:rsid w:val="00C447B8"/>
    <w:rsid w:val="00C46779"/>
    <w:rsid w:val="00C46D42"/>
    <w:rsid w:val="00C509A6"/>
    <w:rsid w:val="00C50C32"/>
    <w:rsid w:val="00C51AF5"/>
    <w:rsid w:val="00C51F05"/>
    <w:rsid w:val="00C5247D"/>
    <w:rsid w:val="00C52E37"/>
    <w:rsid w:val="00C53566"/>
    <w:rsid w:val="00C5373B"/>
    <w:rsid w:val="00C54E95"/>
    <w:rsid w:val="00C5547E"/>
    <w:rsid w:val="00C56545"/>
    <w:rsid w:val="00C5678E"/>
    <w:rsid w:val="00C60178"/>
    <w:rsid w:val="00C61760"/>
    <w:rsid w:val="00C6209F"/>
    <w:rsid w:val="00C6251D"/>
    <w:rsid w:val="00C626D8"/>
    <w:rsid w:val="00C62825"/>
    <w:rsid w:val="00C63CD6"/>
    <w:rsid w:val="00C63DDC"/>
    <w:rsid w:val="00C659D3"/>
    <w:rsid w:val="00C74B41"/>
    <w:rsid w:val="00C80644"/>
    <w:rsid w:val="00C81A58"/>
    <w:rsid w:val="00C81F2D"/>
    <w:rsid w:val="00C82141"/>
    <w:rsid w:val="00C84A7B"/>
    <w:rsid w:val="00C850F1"/>
    <w:rsid w:val="00C857B6"/>
    <w:rsid w:val="00C85B40"/>
    <w:rsid w:val="00C85D54"/>
    <w:rsid w:val="00C87D95"/>
    <w:rsid w:val="00C9077A"/>
    <w:rsid w:val="00C91C40"/>
    <w:rsid w:val="00C956CD"/>
    <w:rsid w:val="00C95CD2"/>
    <w:rsid w:val="00CA051B"/>
    <w:rsid w:val="00CA135E"/>
    <w:rsid w:val="00CA265D"/>
    <w:rsid w:val="00CA2DBC"/>
    <w:rsid w:val="00CA3199"/>
    <w:rsid w:val="00CA429A"/>
    <w:rsid w:val="00CA5104"/>
    <w:rsid w:val="00CB2238"/>
    <w:rsid w:val="00CB3CBE"/>
    <w:rsid w:val="00CB5ACE"/>
    <w:rsid w:val="00CB5BDB"/>
    <w:rsid w:val="00CC055D"/>
    <w:rsid w:val="00CC06CD"/>
    <w:rsid w:val="00CC2103"/>
    <w:rsid w:val="00CC2DD7"/>
    <w:rsid w:val="00CC3ADC"/>
    <w:rsid w:val="00CC63E0"/>
    <w:rsid w:val="00CC65F0"/>
    <w:rsid w:val="00CD0006"/>
    <w:rsid w:val="00CD4592"/>
    <w:rsid w:val="00CD54CA"/>
    <w:rsid w:val="00CD6183"/>
    <w:rsid w:val="00CD6FA4"/>
    <w:rsid w:val="00CE2130"/>
    <w:rsid w:val="00CE492B"/>
    <w:rsid w:val="00CE7F30"/>
    <w:rsid w:val="00CF03D8"/>
    <w:rsid w:val="00CF185D"/>
    <w:rsid w:val="00CF31D5"/>
    <w:rsid w:val="00CF3B91"/>
    <w:rsid w:val="00D015D5"/>
    <w:rsid w:val="00D03D68"/>
    <w:rsid w:val="00D03DC5"/>
    <w:rsid w:val="00D04062"/>
    <w:rsid w:val="00D04234"/>
    <w:rsid w:val="00D10385"/>
    <w:rsid w:val="00D13643"/>
    <w:rsid w:val="00D13821"/>
    <w:rsid w:val="00D148FE"/>
    <w:rsid w:val="00D17055"/>
    <w:rsid w:val="00D17787"/>
    <w:rsid w:val="00D21475"/>
    <w:rsid w:val="00D24EE8"/>
    <w:rsid w:val="00D26168"/>
    <w:rsid w:val="00D26298"/>
    <w:rsid w:val="00D266DD"/>
    <w:rsid w:val="00D26BD1"/>
    <w:rsid w:val="00D271DA"/>
    <w:rsid w:val="00D32B04"/>
    <w:rsid w:val="00D33C79"/>
    <w:rsid w:val="00D34287"/>
    <w:rsid w:val="00D34FB8"/>
    <w:rsid w:val="00D35936"/>
    <w:rsid w:val="00D3621C"/>
    <w:rsid w:val="00D374E7"/>
    <w:rsid w:val="00D404B0"/>
    <w:rsid w:val="00D41763"/>
    <w:rsid w:val="00D42F93"/>
    <w:rsid w:val="00D45528"/>
    <w:rsid w:val="00D463E3"/>
    <w:rsid w:val="00D47007"/>
    <w:rsid w:val="00D507B6"/>
    <w:rsid w:val="00D51426"/>
    <w:rsid w:val="00D51777"/>
    <w:rsid w:val="00D51F2F"/>
    <w:rsid w:val="00D52275"/>
    <w:rsid w:val="00D56B50"/>
    <w:rsid w:val="00D60215"/>
    <w:rsid w:val="00D60F08"/>
    <w:rsid w:val="00D63949"/>
    <w:rsid w:val="00D63B7D"/>
    <w:rsid w:val="00D652E7"/>
    <w:rsid w:val="00D67DF2"/>
    <w:rsid w:val="00D7317A"/>
    <w:rsid w:val="00D73866"/>
    <w:rsid w:val="00D73E06"/>
    <w:rsid w:val="00D76A81"/>
    <w:rsid w:val="00D76E75"/>
    <w:rsid w:val="00D77588"/>
    <w:rsid w:val="00D77BCF"/>
    <w:rsid w:val="00D84394"/>
    <w:rsid w:val="00D84456"/>
    <w:rsid w:val="00D84817"/>
    <w:rsid w:val="00D93641"/>
    <w:rsid w:val="00D95E55"/>
    <w:rsid w:val="00D96BDF"/>
    <w:rsid w:val="00D97238"/>
    <w:rsid w:val="00D97D31"/>
    <w:rsid w:val="00DA0240"/>
    <w:rsid w:val="00DA08E2"/>
    <w:rsid w:val="00DA10C0"/>
    <w:rsid w:val="00DA77B7"/>
    <w:rsid w:val="00DB20B7"/>
    <w:rsid w:val="00DB2374"/>
    <w:rsid w:val="00DB2CC8"/>
    <w:rsid w:val="00DB3664"/>
    <w:rsid w:val="00DB4B20"/>
    <w:rsid w:val="00DB6753"/>
    <w:rsid w:val="00DC035A"/>
    <w:rsid w:val="00DC06C7"/>
    <w:rsid w:val="00DC16FB"/>
    <w:rsid w:val="00DC213F"/>
    <w:rsid w:val="00DC21B1"/>
    <w:rsid w:val="00DC3D78"/>
    <w:rsid w:val="00DC4A65"/>
    <w:rsid w:val="00DC4F66"/>
    <w:rsid w:val="00DC626F"/>
    <w:rsid w:val="00DC7E95"/>
    <w:rsid w:val="00DD0068"/>
    <w:rsid w:val="00DD01CA"/>
    <w:rsid w:val="00DD6BB6"/>
    <w:rsid w:val="00DE0094"/>
    <w:rsid w:val="00DE0661"/>
    <w:rsid w:val="00DE3D46"/>
    <w:rsid w:val="00DE4F9D"/>
    <w:rsid w:val="00DE6B15"/>
    <w:rsid w:val="00DF0B2D"/>
    <w:rsid w:val="00DF0E7D"/>
    <w:rsid w:val="00DF1B80"/>
    <w:rsid w:val="00DF1C25"/>
    <w:rsid w:val="00DF2F91"/>
    <w:rsid w:val="00DF3B56"/>
    <w:rsid w:val="00DF3F61"/>
    <w:rsid w:val="00E02F80"/>
    <w:rsid w:val="00E03136"/>
    <w:rsid w:val="00E062DE"/>
    <w:rsid w:val="00E078EA"/>
    <w:rsid w:val="00E10B44"/>
    <w:rsid w:val="00E10C62"/>
    <w:rsid w:val="00E1126E"/>
    <w:rsid w:val="00E11F02"/>
    <w:rsid w:val="00E154C2"/>
    <w:rsid w:val="00E17281"/>
    <w:rsid w:val="00E202F7"/>
    <w:rsid w:val="00E22672"/>
    <w:rsid w:val="00E238CF"/>
    <w:rsid w:val="00E23F98"/>
    <w:rsid w:val="00E2726B"/>
    <w:rsid w:val="00E30E3D"/>
    <w:rsid w:val="00E34762"/>
    <w:rsid w:val="00E35154"/>
    <w:rsid w:val="00E3628E"/>
    <w:rsid w:val="00E36CB1"/>
    <w:rsid w:val="00E37801"/>
    <w:rsid w:val="00E4134A"/>
    <w:rsid w:val="00E4160A"/>
    <w:rsid w:val="00E41F9F"/>
    <w:rsid w:val="00E4266A"/>
    <w:rsid w:val="00E428B9"/>
    <w:rsid w:val="00E429B4"/>
    <w:rsid w:val="00E43820"/>
    <w:rsid w:val="00E43C52"/>
    <w:rsid w:val="00E45651"/>
    <w:rsid w:val="00E46EAA"/>
    <w:rsid w:val="00E47EB1"/>
    <w:rsid w:val="00E5038C"/>
    <w:rsid w:val="00E50B69"/>
    <w:rsid w:val="00E5101F"/>
    <w:rsid w:val="00E51425"/>
    <w:rsid w:val="00E51444"/>
    <w:rsid w:val="00E51465"/>
    <w:rsid w:val="00E5200A"/>
    <w:rsid w:val="00E5298B"/>
    <w:rsid w:val="00E5643E"/>
    <w:rsid w:val="00E56EFB"/>
    <w:rsid w:val="00E57ECD"/>
    <w:rsid w:val="00E60B6D"/>
    <w:rsid w:val="00E614AF"/>
    <w:rsid w:val="00E6458F"/>
    <w:rsid w:val="00E65CDB"/>
    <w:rsid w:val="00E70C60"/>
    <w:rsid w:val="00E71D32"/>
    <w:rsid w:val="00E71E6A"/>
    <w:rsid w:val="00E7242D"/>
    <w:rsid w:val="00E73A4D"/>
    <w:rsid w:val="00E74F08"/>
    <w:rsid w:val="00E813BC"/>
    <w:rsid w:val="00E83404"/>
    <w:rsid w:val="00E83A46"/>
    <w:rsid w:val="00E83F5E"/>
    <w:rsid w:val="00E85386"/>
    <w:rsid w:val="00E87E21"/>
    <w:rsid w:val="00E87E25"/>
    <w:rsid w:val="00E900D4"/>
    <w:rsid w:val="00E90B98"/>
    <w:rsid w:val="00E928FB"/>
    <w:rsid w:val="00E94BFD"/>
    <w:rsid w:val="00E95157"/>
    <w:rsid w:val="00E955B6"/>
    <w:rsid w:val="00EA04F1"/>
    <w:rsid w:val="00EA0705"/>
    <w:rsid w:val="00EA2096"/>
    <w:rsid w:val="00EA2FD3"/>
    <w:rsid w:val="00EA7486"/>
    <w:rsid w:val="00EB1E4C"/>
    <w:rsid w:val="00EB3BEE"/>
    <w:rsid w:val="00EB60B5"/>
    <w:rsid w:val="00EB63F2"/>
    <w:rsid w:val="00EB65A7"/>
    <w:rsid w:val="00EB736B"/>
    <w:rsid w:val="00EB7B8C"/>
    <w:rsid w:val="00EB7CE9"/>
    <w:rsid w:val="00EC1C3C"/>
    <w:rsid w:val="00EC1D85"/>
    <w:rsid w:val="00EC21E8"/>
    <w:rsid w:val="00EC2A80"/>
    <w:rsid w:val="00EC33FE"/>
    <w:rsid w:val="00EC433F"/>
    <w:rsid w:val="00EC5DB4"/>
    <w:rsid w:val="00EC68A4"/>
    <w:rsid w:val="00ED16CD"/>
    <w:rsid w:val="00ED1FDE"/>
    <w:rsid w:val="00ED393E"/>
    <w:rsid w:val="00ED483F"/>
    <w:rsid w:val="00ED62EC"/>
    <w:rsid w:val="00ED69C9"/>
    <w:rsid w:val="00ED6DF6"/>
    <w:rsid w:val="00EE10BA"/>
    <w:rsid w:val="00EE6F2B"/>
    <w:rsid w:val="00EE73A9"/>
    <w:rsid w:val="00EF1338"/>
    <w:rsid w:val="00EF156B"/>
    <w:rsid w:val="00EF1D19"/>
    <w:rsid w:val="00EF56F0"/>
    <w:rsid w:val="00F04710"/>
    <w:rsid w:val="00F06E84"/>
    <w:rsid w:val="00F06EFB"/>
    <w:rsid w:val="00F1529E"/>
    <w:rsid w:val="00F15673"/>
    <w:rsid w:val="00F16F07"/>
    <w:rsid w:val="00F20925"/>
    <w:rsid w:val="00F22C71"/>
    <w:rsid w:val="00F23961"/>
    <w:rsid w:val="00F2666D"/>
    <w:rsid w:val="00F271C4"/>
    <w:rsid w:val="00F27326"/>
    <w:rsid w:val="00F32EAF"/>
    <w:rsid w:val="00F3428B"/>
    <w:rsid w:val="00F34518"/>
    <w:rsid w:val="00F45144"/>
    <w:rsid w:val="00F45B7C"/>
    <w:rsid w:val="00F45FCE"/>
    <w:rsid w:val="00F50CEE"/>
    <w:rsid w:val="00F525B1"/>
    <w:rsid w:val="00F55F00"/>
    <w:rsid w:val="00F566FF"/>
    <w:rsid w:val="00F56D9E"/>
    <w:rsid w:val="00F57315"/>
    <w:rsid w:val="00F605C3"/>
    <w:rsid w:val="00F6094E"/>
    <w:rsid w:val="00F60F82"/>
    <w:rsid w:val="00F62E89"/>
    <w:rsid w:val="00F647BC"/>
    <w:rsid w:val="00F64F39"/>
    <w:rsid w:val="00F67CEB"/>
    <w:rsid w:val="00F706FF"/>
    <w:rsid w:val="00F7144F"/>
    <w:rsid w:val="00F714AA"/>
    <w:rsid w:val="00F72399"/>
    <w:rsid w:val="00F72C0E"/>
    <w:rsid w:val="00F72EFB"/>
    <w:rsid w:val="00F75E2D"/>
    <w:rsid w:val="00F76400"/>
    <w:rsid w:val="00F81039"/>
    <w:rsid w:val="00F81EA7"/>
    <w:rsid w:val="00F8394E"/>
    <w:rsid w:val="00F85E95"/>
    <w:rsid w:val="00F87566"/>
    <w:rsid w:val="00F87D5B"/>
    <w:rsid w:val="00F904D7"/>
    <w:rsid w:val="00F92F26"/>
    <w:rsid w:val="00F9334F"/>
    <w:rsid w:val="00F93EFB"/>
    <w:rsid w:val="00F975CD"/>
    <w:rsid w:val="00F97649"/>
    <w:rsid w:val="00F97AD3"/>
    <w:rsid w:val="00F97CCE"/>
    <w:rsid w:val="00F97D7F"/>
    <w:rsid w:val="00FA122C"/>
    <w:rsid w:val="00FA3B95"/>
    <w:rsid w:val="00FA491E"/>
    <w:rsid w:val="00FA66FF"/>
    <w:rsid w:val="00FB024D"/>
    <w:rsid w:val="00FB3394"/>
    <w:rsid w:val="00FB7DA7"/>
    <w:rsid w:val="00FC0F29"/>
    <w:rsid w:val="00FC1278"/>
    <w:rsid w:val="00FC2877"/>
    <w:rsid w:val="00FC58F0"/>
    <w:rsid w:val="00FD1995"/>
    <w:rsid w:val="00FD2172"/>
    <w:rsid w:val="00FD31AC"/>
    <w:rsid w:val="00FD5A99"/>
    <w:rsid w:val="00FD693D"/>
    <w:rsid w:val="00FD7B35"/>
    <w:rsid w:val="00FE1F89"/>
    <w:rsid w:val="00FE2C4B"/>
    <w:rsid w:val="00FE320B"/>
    <w:rsid w:val="00FE6602"/>
    <w:rsid w:val="00FE7735"/>
    <w:rsid w:val="00FE7EEB"/>
    <w:rsid w:val="00FF1963"/>
    <w:rsid w:val="00FF282D"/>
    <w:rsid w:val="00FF5642"/>
    <w:rsid w:val="00FF58DE"/>
    <w:rsid w:val="00FF6DAE"/>
    <w:rsid w:val="00FF6E24"/>
    <w:rsid w:val="00FF7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23EE"/>
    <w:rPr>
      <w:rFonts w:ascii="TimesET" w:hAnsi="TimesET"/>
    </w:rPr>
  </w:style>
  <w:style w:type="paragraph" w:styleId="1">
    <w:name w:val="heading 1"/>
    <w:basedOn w:val="a"/>
    <w:next w:val="a"/>
    <w:qFormat/>
    <w:rsid w:val="004E23EE"/>
    <w:pPr>
      <w:keepNext/>
      <w:spacing w:line="288" w:lineRule="auto"/>
      <w:jc w:val="center"/>
      <w:outlineLvl w:val="0"/>
    </w:pPr>
    <w:rPr>
      <w:rFonts w:ascii="Times New Roman" w:hAnsi="Times New Roman"/>
      <w:sz w:val="32"/>
    </w:rPr>
  </w:style>
  <w:style w:type="paragraph" w:styleId="2">
    <w:name w:val="heading 2"/>
    <w:basedOn w:val="a"/>
    <w:next w:val="a"/>
    <w:qFormat/>
    <w:rsid w:val="004E23EE"/>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4E23EE"/>
    <w:pPr>
      <w:spacing w:line="288" w:lineRule="auto"/>
      <w:jc w:val="center"/>
    </w:pPr>
    <w:rPr>
      <w:rFonts w:ascii="Times New Roman" w:hAnsi="Times New Roman"/>
      <w:b/>
      <w:sz w:val="36"/>
    </w:rPr>
  </w:style>
  <w:style w:type="paragraph" w:styleId="a4">
    <w:name w:val="Title"/>
    <w:basedOn w:val="a"/>
    <w:qFormat/>
    <w:rsid w:val="004E23EE"/>
    <w:pPr>
      <w:spacing w:line="288" w:lineRule="auto"/>
      <w:jc w:val="center"/>
    </w:pPr>
    <w:rPr>
      <w:rFonts w:ascii="Times New Roman" w:hAnsi="Times New Roman"/>
      <w:sz w:val="28"/>
    </w:rPr>
  </w:style>
  <w:style w:type="paragraph" w:styleId="a5">
    <w:name w:val="header"/>
    <w:basedOn w:val="a"/>
    <w:rsid w:val="004E23EE"/>
    <w:pPr>
      <w:tabs>
        <w:tab w:val="center" w:pos="4677"/>
        <w:tab w:val="right" w:pos="9355"/>
      </w:tabs>
    </w:pPr>
  </w:style>
  <w:style w:type="paragraph" w:styleId="a6">
    <w:name w:val="footer"/>
    <w:basedOn w:val="a"/>
    <w:rsid w:val="004E23EE"/>
    <w:pPr>
      <w:tabs>
        <w:tab w:val="center" w:pos="4677"/>
        <w:tab w:val="right" w:pos="9355"/>
      </w:tabs>
    </w:pPr>
  </w:style>
  <w:style w:type="paragraph" w:styleId="a7">
    <w:name w:val="Balloon Text"/>
    <w:basedOn w:val="a"/>
    <w:semiHidden/>
    <w:rsid w:val="004E23EE"/>
    <w:rPr>
      <w:rFonts w:ascii="Tahoma" w:hAnsi="Tahoma" w:cs="Tahoma"/>
      <w:sz w:val="16"/>
      <w:szCs w:val="16"/>
    </w:rPr>
  </w:style>
  <w:style w:type="character" w:styleId="a8">
    <w:name w:val="page number"/>
    <w:basedOn w:val="a0"/>
    <w:rsid w:val="004E23EE"/>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styleId="ac">
    <w:name w:val="List Paragraph"/>
    <w:basedOn w:val="a"/>
    <w:uiPriority w:val="34"/>
    <w:qFormat/>
    <w:rsid w:val="00ED16CD"/>
    <w:pPr>
      <w:ind w:left="720"/>
      <w:contextualSpacing/>
    </w:pPr>
  </w:style>
  <w:style w:type="paragraph" w:customStyle="1" w:styleId="ConsPlusNormal">
    <w:name w:val="ConsPlusNormal"/>
    <w:link w:val="ConsPlusNormal0"/>
    <w:rsid w:val="00ED16CD"/>
    <w:pPr>
      <w:widowControl w:val="0"/>
      <w:autoSpaceDE w:val="0"/>
      <w:autoSpaceDN w:val="0"/>
    </w:pPr>
    <w:rPr>
      <w:rFonts w:ascii="Calibri" w:hAnsi="Calibri" w:cs="Calibri"/>
      <w:sz w:val="22"/>
    </w:rPr>
  </w:style>
  <w:style w:type="character" w:styleId="ad">
    <w:name w:val="Hyperlink"/>
    <w:basedOn w:val="a0"/>
    <w:uiPriority w:val="99"/>
    <w:unhideWhenUsed/>
    <w:rsid w:val="00ED16CD"/>
    <w:rPr>
      <w:color w:val="0000FF"/>
      <w:u w:val="single"/>
    </w:rPr>
  </w:style>
  <w:style w:type="character" w:customStyle="1" w:styleId="ConsPlusNormal0">
    <w:name w:val="ConsPlusNormal Знак"/>
    <w:link w:val="ConsPlusNormal"/>
    <w:locked/>
    <w:rsid w:val="00E238CF"/>
    <w:rPr>
      <w:rFonts w:ascii="Calibri" w:hAnsi="Calibri" w:cs="Calibri"/>
      <w:sz w:val="22"/>
    </w:rPr>
  </w:style>
  <w:style w:type="character" w:styleId="ae">
    <w:name w:val="FollowedHyperlink"/>
    <w:basedOn w:val="a0"/>
    <w:rsid w:val="008E7BF4"/>
    <w:rPr>
      <w:color w:val="800080" w:themeColor="followedHyperlink"/>
      <w:u w:val="single"/>
    </w:rPr>
  </w:style>
  <w:style w:type="paragraph" w:styleId="af">
    <w:name w:val="No Spacing"/>
    <w:uiPriority w:val="1"/>
    <w:qFormat/>
    <w:rsid w:val="00794C58"/>
    <w:rPr>
      <w:rFonts w:ascii="Calibri" w:hAnsi="Calibri"/>
      <w:sz w:val="22"/>
      <w:szCs w:val="22"/>
    </w:rPr>
  </w:style>
  <w:style w:type="paragraph" w:customStyle="1" w:styleId="ConsPlusTitle">
    <w:name w:val="ConsPlusTitle"/>
    <w:rsid w:val="00F34518"/>
    <w:pPr>
      <w:widowControl w:val="0"/>
      <w:autoSpaceDE w:val="0"/>
      <w:autoSpaceDN w:val="0"/>
    </w:pPr>
    <w:rPr>
      <w:rFonts w:ascii="Calibri" w:hAnsi="Calibri"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23EE"/>
    <w:rPr>
      <w:rFonts w:ascii="TimesET" w:hAnsi="TimesET"/>
    </w:rPr>
  </w:style>
  <w:style w:type="paragraph" w:styleId="1">
    <w:name w:val="heading 1"/>
    <w:basedOn w:val="a"/>
    <w:next w:val="a"/>
    <w:qFormat/>
    <w:rsid w:val="004E23EE"/>
    <w:pPr>
      <w:keepNext/>
      <w:spacing w:line="288" w:lineRule="auto"/>
      <w:jc w:val="center"/>
      <w:outlineLvl w:val="0"/>
    </w:pPr>
    <w:rPr>
      <w:rFonts w:ascii="Times New Roman" w:hAnsi="Times New Roman"/>
      <w:sz w:val="32"/>
    </w:rPr>
  </w:style>
  <w:style w:type="paragraph" w:styleId="2">
    <w:name w:val="heading 2"/>
    <w:basedOn w:val="a"/>
    <w:next w:val="a"/>
    <w:qFormat/>
    <w:rsid w:val="004E23EE"/>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4E23EE"/>
    <w:pPr>
      <w:spacing w:line="288" w:lineRule="auto"/>
      <w:jc w:val="center"/>
    </w:pPr>
    <w:rPr>
      <w:rFonts w:ascii="Times New Roman" w:hAnsi="Times New Roman"/>
      <w:b/>
      <w:sz w:val="36"/>
    </w:rPr>
  </w:style>
  <w:style w:type="paragraph" w:styleId="a4">
    <w:name w:val="Title"/>
    <w:basedOn w:val="a"/>
    <w:qFormat/>
    <w:rsid w:val="004E23EE"/>
    <w:pPr>
      <w:spacing w:line="288" w:lineRule="auto"/>
      <w:jc w:val="center"/>
    </w:pPr>
    <w:rPr>
      <w:rFonts w:ascii="Times New Roman" w:hAnsi="Times New Roman"/>
      <w:sz w:val="28"/>
    </w:rPr>
  </w:style>
  <w:style w:type="paragraph" w:styleId="a5">
    <w:name w:val="header"/>
    <w:basedOn w:val="a"/>
    <w:rsid w:val="004E23EE"/>
    <w:pPr>
      <w:tabs>
        <w:tab w:val="center" w:pos="4677"/>
        <w:tab w:val="right" w:pos="9355"/>
      </w:tabs>
    </w:pPr>
  </w:style>
  <w:style w:type="paragraph" w:styleId="a6">
    <w:name w:val="footer"/>
    <w:basedOn w:val="a"/>
    <w:rsid w:val="004E23EE"/>
    <w:pPr>
      <w:tabs>
        <w:tab w:val="center" w:pos="4677"/>
        <w:tab w:val="right" w:pos="9355"/>
      </w:tabs>
    </w:pPr>
  </w:style>
  <w:style w:type="paragraph" w:styleId="a7">
    <w:name w:val="Balloon Text"/>
    <w:basedOn w:val="a"/>
    <w:semiHidden/>
    <w:rsid w:val="004E23EE"/>
    <w:rPr>
      <w:rFonts w:ascii="Tahoma" w:hAnsi="Tahoma" w:cs="Tahoma"/>
      <w:sz w:val="16"/>
      <w:szCs w:val="16"/>
    </w:rPr>
  </w:style>
  <w:style w:type="character" w:styleId="a8">
    <w:name w:val="page number"/>
    <w:basedOn w:val="a0"/>
    <w:rsid w:val="004E23EE"/>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styleId="ac">
    <w:name w:val="List Paragraph"/>
    <w:basedOn w:val="a"/>
    <w:uiPriority w:val="34"/>
    <w:qFormat/>
    <w:rsid w:val="00ED16CD"/>
    <w:pPr>
      <w:ind w:left="720"/>
      <w:contextualSpacing/>
    </w:pPr>
  </w:style>
  <w:style w:type="paragraph" w:customStyle="1" w:styleId="ConsPlusNormal">
    <w:name w:val="ConsPlusNormal"/>
    <w:link w:val="ConsPlusNormal0"/>
    <w:rsid w:val="00ED16CD"/>
    <w:pPr>
      <w:widowControl w:val="0"/>
      <w:autoSpaceDE w:val="0"/>
      <w:autoSpaceDN w:val="0"/>
    </w:pPr>
    <w:rPr>
      <w:rFonts w:ascii="Calibri" w:hAnsi="Calibri" w:cs="Calibri"/>
      <w:sz w:val="22"/>
    </w:rPr>
  </w:style>
  <w:style w:type="character" w:styleId="ad">
    <w:name w:val="Hyperlink"/>
    <w:basedOn w:val="a0"/>
    <w:uiPriority w:val="99"/>
    <w:unhideWhenUsed/>
    <w:rsid w:val="00ED16CD"/>
    <w:rPr>
      <w:color w:val="0000FF"/>
      <w:u w:val="single"/>
    </w:rPr>
  </w:style>
  <w:style w:type="character" w:customStyle="1" w:styleId="ConsPlusNormal0">
    <w:name w:val="ConsPlusNormal Знак"/>
    <w:link w:val="ConsPlusNormal"/>
    <w:locked/>
    <w:rsid w:val="00E238CF"/>
    <w:rPr>
      <w:rFonts w:ascii="Calibri" w:hAnsi="Calibri" w:cs="Calibri"/>
      <w:sz w:val="22"/>
    </w:rPr>
  </w:style>
  <w:style w:type="character" w:styleId="ae">
    <w:name w:val="FollowedHyperlink"/>
    <w:basedOn w:val="a0"/>
    <w:rsid w:val="008E7BF4"/>
    <w:rPr>
      <w:color w:val="800080" w:themeColor="followedHyperlink"/>
      <w:u w:val="single"/>
    </w:rPr>
  </w:style>
  <w:style w:type="paragraph" w:styleId="af">
    <w:name w:val="No Spacing"/>
    <w:uiPriority w:val="1"/>
    <w:qFormat/>
    <w:rsid w:val="00794C58"/>
    <w:rPr>
      <w:rFonts w:ascii="Calibri" w:hAnsi="Calibri"/>
      <w:sz w:val="22"/>
      <w:szCs w:val="22"/>
    </w:rPr>
  </w:style>
  <w:style w:type="paragraph" w:customStyle="1" w:styleId="ConsPlusTitle">
    <w:name w:val="ConsPlusTitle"/>
    <w:rsid w:val="00F34518"/>
    <w:pPr>
      <w:widowControl w:val="0"/>
      <w:autoSpaceDE w:val="0"/>
      <w:autoSpaceDN w:val="0"/>
    </w:pPr>
    <w:rPr>
      <w:rFonts w:ascii="Calibri" w:hAnsi="Calibri"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81149">
      <w:bodyDiv w:val="1"/>
      <w:marLeft w:val="0"/>
      <w:marRight w:val="0"/>
      <w:marTop w:val="0"/>
      <w:marBottom w:val="0"/>
      <w:divBdr>
        <w:top w:val="none" w:sz="0" w:space="0" w:color="auto"/>
        <w:left w:val="none" w:sz="0" w:space="0" w:color="auto"/>
        <w:bottom w:val="none" w:sz="0" w:space="0" w:color="auto"/>
        <w:right w:val="none" w:sz="0" w:space="0" w:color="auto"/>
      </w:divBdr>
    </w:div>
    <w:div w:id="400374735">
      <w:bodyDiv w:val="1"/>
      <w:marLeft w:val="0"/>
      <w:marRight w:val="0"/>
      <w:marTop w:val="0"/>
      <w:marBottom w:val="0"/>
      <w:divBdr>
        <w:top w:val="none" w:sz="0" w:space="0" w:color="auto"/>
        <w:left w:val="none" w:sz="0" w:space="0" w:color="auto"/>
        <w:bottom w:val="none" w:sz="0" w:space="0" w:color="auto"/>
        <w:right w:val="none" w:sz="0" w:space="0" w:color="auto"/>
      </w:divBdr>
    </w:div>
    <w:div w:id="467210516">
      <w:bodyDiv w:val="1"/>
      <w:marLeft w:val="0"/>
      <w:marRight w:val="0"/>
      <w:marTop w:val="0"/>
      <w:marBottom w:val="0"/>
      <w:divBdr>
        <w:top w:val="none" w:sz="0" w:space="0" w:color="auto"/>
        <w:left w:val="none" w:sz="0" w:space="0" w:color="auto"/>
        <w:bottom w:val="none" w:sz="0" w:space="0" w:color="auto"/>
        <w:right w:val="none" w:sz="0" w:space="0" w:color="auto"/>
      </w:divBdr>
    </w:div>
    <w:div w:id="516432331">
      <w:bodyDiv w:val="1"/>
      <w:marLeft w:val="0"/>
      <w:marRight w:val="0"/>
      <w:marTop w:val="0"/>
      <w:marBottom w:val="0"/>
      <w:divBdr>
        <w:top w:val="none" w:sz="0" w:space="0" w:color="auto"/>
        <w:left w:val="none" w:sz="0" w:space="0" w:color="auto"/>
        <w:bottom w:val="none" w:sz="0" w:space="0" w:color="auto"/>
        <w:right w:val="none" w:sz="0" w:space="0" w:color="auto"/>
      </w:divBdr>
    </w:div>
    <w:div w:id="687678059">
      <w:bodyDiv w:val="1"/>
      <w:marLeft w:val="0"/>
      <w:marRight w:val="0"/>
      <w:marTop w:val="0"/>
      <w:marBottom w:val="0"/>
      <w:divBdr>
        <w:top w:val="none" w:sz="0" w:space="0" w:color="auto"/>
        <w:left w:val="none" w:sz="0" w:space="0" w:color="auto"/>
        <w:bottom w:val="none" w:sz="0" w:space="0" w:color="auto"/>
        <w:right w:val="none" w:sz="0" w:space="0" w:color="auto"/>
      </w:divBdr>
    </w:div>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 w:id="200103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7A8714283A3F4910C18787E11BCEF370BF96D4DA9C2215C0C1A12E4E0FD71122395DAD95B8E4C4C595B0EC8E9985279EEE7E962B2552DCFD803BCE6w3e2G" TargetMode="External"/><Relationship Id="rId18" Type="http://schemas.openxmlformats.org/officeDocument/2006/relationships/hyperlink" Target="consultantplus://offline/ref=2221CC55C6CEA07C7EAEE9337D60276E112558FA0E869832E071BF12454F284345A67DA7C2BA754F2FBC60570C6D30A9BE04459CE236AE1DFCEC8AB7OCk2K" TargetMode="External"/><Relationship Id="rId3" Type="http://schemas.openxmlformats.org/officeDocument/2006/relationships/styles" Target="styles.xml"/><Relationship Id="rId21" Type="http://schemas.openxmlformats.org/officeDocument/2006/relationships/hyperlink" Target="consultantplus://offline/ref=2221CC55C6CEA07C7EAEE9337D60276E112558FA0E869832E071BF12454F284345A67DA7C2BA754F2FBC615F0D6D30A9BE04459CE236AE1DFCEC8AB7OCk2K"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2221CC55C6CEA07C7EAEE9337D60276E112558FA0E869832E071BF12454F284345A67DA7C2BA754F2FBC6057086D30A9BE04459CE236AE1DFCEC8AB7OCk2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221CC55C6CEA07C7EAEE9337D60276E112558FA0E869832E071BF12454F284345A67DA7C2BA754F2FBC60590B6D30A9BE04459CE236AE1DFCEC8AB7OCk2K" TargetMode="External"/><Relationship Id="rId20" Type="http://schemas.openxmlformats.org/officeDocument/2006/relationships/hyperlink" Target="consultantplus://offline/ref=2221CC55C6CEA07C7EAEE9337D60276E112558FA0E869832E071BF12454F284345A67DA7C2BA754F2FBC615F0A6D30A9BE04459CE236AE1DFCEC8AB7OCk2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2221CC55C6CEA07C7EAEE9337D60276E112558FA0E869832E071BF12454F284345A67DA7C2BA754F2FBC60580D6D30A9BE04459CE236AE1DFCEC8AB7OCk2K" TargetMode="External"/><Relationship Id="rId23"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consultantplus://offline/ref=2221CC55C6CEA07C7EAEE9337D60276E112558FA0E869832E071BF12454F284345A67DA7C2BA754F2FBC615E0C6D30A9BE04459CE236AE1DFCEC8AB7OCk2K"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consultantplus://offline/ref=2221CC55C6CEA07C7EAEE9337D60276E112558FA0E869832E071BF12454F284345A67DA7C2BA754F2FBC6058086D30A9BE04459CE236AE1DFCEC8AB7OCk2K" TargetMode="External"/><Relationship Id="rId22" Type="http://schemas.openxmlformats.org/officeDocument/2006/relationships/hyperlink" Target="consultantplus://offline/ref=2221CC55C6CEA07C7EAEE9337D60276E112558FA0E869832E071BF12454F284345A67DA7C2BA754F2FBC615C0B6D30A9BE04459CE236AE1DFCEC8AB7OCk2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3C8C38-3B8C-446A-8F77-509040D33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8</Pages>
  <Words>2477</Words>
  <Characters>12461</Characters>
  <Application>Microsoft Office Word</Application>
  <DocSecurity>0</DocSecurity>
  <Lines>276</Lines>
  <Paragraphs>21</Paragraphs>
  <ScaleCrop>false</ScaleCrop>
  <HeadingPairs>
    <vt:vector size="2" baseType="variant">
      <vt:variant>
        <vt:lpstr>Название</vt:lpstr>
      </vt:variant>
      <vt:variant>
        <vt:i4>1</vt:i4>
      </vt:variant>
    </vt:vector>
  </HeadingPairs>
  <TitlesOfParts>
    <vt:vector size="1" baseType="lpstr">
      <vt:lpstr>ПП</vt:lpstr>
    </vt:vector>
  </TitlesOfParts>
  <Company>Правительство Рязанской области</Company>
  <LinksUpToDate>false</LinksUpToDate>
  <CharactersWithSpaces>14917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ПП</dc:title>
  <dc:creator>cherkasovaiv</dc:creator>
  <cp:lastModifiedBy>Лёксина М.А.</cp:lastModifiedBy>
  <cp:revision>107</cp:revision>
  <cp:lastPrinted>2022-03-24T11:40:00Z</cp:lastPrinted>
  <dcterms:created xsi:type="dcterms:W3CDTF">2021-03-04T08:32:00Z</dcterms:created>
  <dcterms:modified xsi:type="dcterms:W3CDTF">2022-03-24T14:04:00Z</dcterms:modified>
</cp:coreProperties>
</file>