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01A4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14"/>
        <w:gridCol w:w="4214"/>
      </w:tblGrid>
      <w:tr w:rsidR="00E01A42" w:rsidRPr="00E01A42" w:rsidTr="00E01A42">
        <w:tc>
          <w:tcPr>
            <w:tcW w:w="5414" w:type="dxa"/>
          </w:tcPr>
          <w:p w:rsidR="00E01A42" w:rsidRPr="00E01A42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1A42" w:rsidRPr="00E01A42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01A42" w:rsidRPr="00E01A42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E01A42" w:rsidRPr="00E01A42" w:rsidTr="00E01A42">
        <w:tc>
          <w:tcPr>
            <w:tcW w:w="5414" w:type="dxa"/>
          </w:tcPr>
          <w:p w:rsidR="00E01A42" w:rsidRPr="00E01A42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1A42" w:rsidRPr="00E01A42" w:rsidRDefault="007C0C69" w:rsidP="00E01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22.03.2022 № 102-рг</w:t>
            </w:r>
            <w:bookmarkStart w:id="0" w:name="_GoBack"/>
            <w:bookmarkEnd w:id="0"/>
          </w:p>
        </w:tc>
      </w:tr>
      <w:tr w:rsidR="00E01A42" w:rsidRPr="00E01A42" w:rsidTr="00E01A42">
        <w:tc>
          <w:tcPr>
            <w:tcW w:w="5414" w:type="dxa"/>
          </w:tcPr>
          <w:p w:rsidR="00E01A42" w:rsidRPr="00E01A42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1A42" w:rsidRPr="00E01A42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1A42" w:rsidRDefault="00E01A42" w:rsidP="00E01A4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1069" w:rsidRPr="00E01A42" w:rsidRDefault="00971069" w:rsidP="00971069">
      <w:pPr>
        <w:jc w:val="center"/>
        <w:rPr>
          <w:rFonts w:ascii="Times New Roman" w:hAnsi="Times New Roman"/>
          <w:sz w:val="28"/>
          <w:szCs w:val="28"/>
        </w:rPr>
      </w:pPr>
      <w:r w:rsidRPr="00E01A42">
        <w:rPr>
          <w:rFonts w:ascii="Times New Roman" w:hAnsi="Times New Roman"/>
          <w:color w:val="000000"/>
          <w:sz w:val="28"/>
          <w:szCs w:val="28"/>
        </w:rPr>
        <w:t>С</w:t>
      </w:r>
      <w:r w:rsidR="00E01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1A42">
        <w:rPr>
          <w:rFonts w:ascii="Times New Roman" w:hAnsi="Times New Roman"/>
          <w:color w:val="000000"/>
          <w:sz w:val="28"/>
          <w:szCs w:val="28"/>
        </w:rPr>
        <w:t>О</w:t>
      </w:r>
      <w:r w:rsidR="00E01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1A42">
        <w:rPr>
          <w:rFonts w:ascii="Times New Roman" w:hAnsi="Times New Roman"/>
          <w:color w:val="000000"/>
          <w:sz w:val="28"/>
          <w:szCs w:val="28"/>
        </w:rPr>
        <w:t>С</w:t>
      </w:r>
      <w:r w:rsidR="00E01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1A42">
        <w:rPr>
          <w:rFonts w:ascii="Times New Roman" w:hAnsi="Times New Roman"/>
          <w:color w:val="000000"/>
          <w:sz w:val="28"/>
          <w:szCs w:val="28"/>
        </w:rPr>
        <w:t>Т</w:t>
      </w:r>
      <w:r w:rsidR="00E01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1A42">
        <w:rPr>
          <w:rFonts w:ascii="Times New Roman" w:hAnsi="Times New Roman"/>
          <w:color w:val="000000"/>
          <w:sz w:val="28"/>
          <w:szCs w:val="28"/>
        </w:rPr>
        <w:t>А</w:t>
      </w:r>
      <w:r w:rsidR="00E01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1A42">
        <w:rPr>
          <w:rFonts w:ascii="Times New Roman" w:hAnsi="Times New Roman"/>
          <w:color w:val="000000"/>
          <w:sz w:val="28"/>
          <w:szCs w:val="28"/>
        </w:rPr>
        <w:t>В</w:t>
      </w:r>
    </w:p>
    <w:p w:rsidR="00971069" w:rsidRPr="00E01A42" w:rsidRDefault="00971069" w:rsidP="0097106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01A42">
        <w:rPr>
          <w:rFonts w:ascii="Times New Roman" w:hAnsi="Times New Roman"/>
          <w:color w:val="000000"/>
          <w:sz w:val="28"/>
          <w:szCs w:val="28"/>
        </w:rPr>
        <w:t xml:space="preserve">Экспертного совета конкурса «Лучшие практики </w:t>
      </w:r>
      <w:r w:rsidRPr="00E01A42">
        <w:rPr>
          <w:rFonts w:ascii="Times New Roman" w:hAnsi="Times New Roman"/>
          <w:color w:val="000000"/>
          <w:sz w:val="28"/>
          <w:szCs w:val="28"/>
        </w:rPr>
        <w:br/>
        <w:t xml:space="preserve">наставничества Рязанской области </w:t>
      </w:r>
      <w:r w:rsidR="003F5F2D" w:rsidRPr="00E01A42">
        <w:rPr>
          <w:rFonts w:ascii="Times New Roman" w:hAnsi="Times New Roman"/>
          <w:color w:val="000000"/>
          <w:sz w:val="28"/>
          <w:szCs w:val="28"/>
        </w:rPr>
        <w:t>–</w:t>
      </w:r>
      <w:r w:rsidRPr="00E01A4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84A67" w:rsidRPr="00E01A42">
        <w:rPr>
          <w:rFonts w:ascii="Times New Roman" w:hAnsi="Times New Roman"/>
          <w:color w:val="000000"/>
          <w:sz w:val="28"/>
          <w:szCs w:val="28"/>
        </w:rPr>
        <w:t>2</w:t>
      </w:r>
      <w:r w:rsidRPr="00E01A42">
        <w:rPr>
          <w:rFonts w:ascii="Times New Roman" w:hAnsi="Times New Roman"/>
          <w:color w:val="000000"/>
          <w:sz w:val="28"/>
          <w:szCs w:val="28"/>
        </w:rPr>
        <w:t>»</w:t>
      </w:r>
    </w:p>
    <w:p w:rsidR="00971069" w:rsidRPr="00E01A42" w:rsidRDefault="00971069" w:rsidP="00971069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7"/>
        <w:gridCol w:w="14"/>
        <w:gridCol w:w="6215"/>
      </w:tblGrid>
      <w:tr w:rsidR="00971069" w:rsidRPr="00E01A42" w:rsidTr="00E01A42">
        <w:trPr>
          <w:trHeight w:val="1119"/>
        </w:trPr>
        <w:tc>
          <w:tcPr>
            <w:tcW w:w="3085" w:type="dxa"/>
          </w:tcPr>
          <w:p w:rsidR="00971069" w:rsidRPr="00E01A42" w:rsidRDefault="00971069" w:rsidP="00EA71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1A42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E01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1069" w:rsidRPr="00E01A42" w:rsidRDefault="00971069" w:rsidP="00EA71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57" w:type="dxa"/>
          </w:tcPr>
          <w:p w:rsidR="00971069" w:rsidRPr="00E01A42" w:rsidRDefault="003F5F2D" w:rsidP="00971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9" w:type="dxa"/>
            <w:gridSpan w:val="2"/>
          </w:tcPr>
          <w:p w:rsidR="00971069" w:rsidRPr="00E01A42" w:rsidRDefault="00971069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</w:t>
            </w:r>
            <w:r w:rsidR="00F84A67" w:rsidRPr="00E01A42">
              <w:rPr>
                <w:rFonts w:ascii="Times New Roman" w:hAnsi="Times New Roman"/>
                <w:sz w:val="28"/>
                <w:szCs w:val="28"/>
              </w:rPr>
              <w:br/>
            </w:r>
            <w:r w:rsidRPr="00E01A42">
              <w:rPr>
                <w:rFonts w:ascii="Times New Roman" w:hAnsi="Times New Roman"/>
                <w:sz w:val="28"/>
                <w:szCs w:val="28"/>
              </w:rPr>
              <w:t>Рязанской области, председатель Экспертного совета Конкурса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71069" w:rsidRPr="00E01A42" w:rsidTr="00E01A42">
        <w:trPr>
          <w:trHeight w:val="1801"/>
        </w:trPr>
        <w:tc>
          <w:tcPr>
            <w:tcW w:w="3085" w:type="dxa"/>
          </w:tcPr>
          <w:p w:rsidR="00E01A42" w:rsidRDefault="00F84A67" w:rsidP="00EA71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1A42">
              <w:rPr>
                <w:rFonts w:ascii="Times New Roman" w:hAnsi="Times New Roman"/>
                <w:sz w:val="28"/>
                <w:szCs w:val="28"/>
              </w:rPr>
              <w:t>Крутов</w:t>
            </w:r>
            <w:proofErr w:type="spellEnd"/>
            <w:r w:rsidRPr="00E01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1069" w:rsidRPr="00E01A42" w:rsidRDefault="00F84A67" w:rsidP="00EA71F1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  <w:r w:rsidR="00971069" w:rsidRPr="00E01A4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57" w:type="dxa"/>
          </w:tcPr>
          <w:p w:rsidR="00971069" w:rsidRPr="00E01A42" w:rsidRDefault="003F5F2D" w:rsidP="00971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9" w:type="dxa"/>
            <w:gridSpan w:val="2"/>
          </w:tcPr>
          <w:p w:rsidR="00971069" w:rsidRPr="00E01A42" w:rsidRDefault="00971069" w:rsidP="009710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Регионального центра компетенций в сфере производительности труда </w:t>
            </w:r>
            <w:r w:rsid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АНО</w:t>
            </w: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«Агентство развития </w:t>
            </w:r>
            <w:r w:rsidR="00F84A67"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бизнеса</w:t>
            </w:r>
            <w:r w:rsidR="001F24C2"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</w:t>
            </w: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заместитель председателя Экспертного совета Конкурса (по согласованию)</w:t>
            </w:r>
          </w:p>
        </w:tc>
      </w:tr>
      <w:tr w:rsidR="00024261" w:rsidRPr="00E01A42" w:rsidTr="00E01A42">
        <w:trPr>
          <w:trHeight w:val="1857"/>
        </w:trPr>
        <w:tc>
          <w:tcPr>
            <w:tcW w:w="3085" w:type="dxa"/>
          </w:tcPr>
          <w:p w:rsidR="00E01A42" w:rsidRDefault="00F84A67" w:rsidP="00EA7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1A42">
              <w:rPr>
                <w:rFonts w:ascii="Times New Roman" w:hAnsi="Times New Roman" w:cs="Times New Roman"/>
                <w:sz w:val="28"/>
                <w:szCs w:val="28"/>
              </w:rPr>
              <w:t xml:space="preserve">Карасева </w:t>
            </w:r>
          </w:p>
          <w:p w:rsidR="00971069" w:rsidRPr="00E01A42" w:rsidRDefault="00F84A67" w:rsidP="00EA7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1A42">
              <w:rPr>
                <w:rFonts w:ascii="Times New Roman" w:hAnsi="Times New Roman" w:cs="Times New Roman"/>
                <w:sz w:val="28"/>
                <w:szCs w:val="28"/>
              </w:rPr>
              <w:t>Анастасия Дмитриевна</w:t>
            </w:r>
          </w:p>
        </w:tc>
        <w:tc>
          <w:tcPr>
            <w:tcW w:w="257" w:type="dxa"/>
          </w:tcPr>
          <w:p w:rsidR="00971069" w:rsidRPr="00E01A42" w:rsidRDefault="003F5F2D" w:rsidP="00971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9" w:type="dxa"/>
            <w:gridSpan w:val="2"/>
          </w:tcPr>
          <w:p w:rsidR="00971069" w:rsidRPr="00E01A42" w:rsidRDefault="00971069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84A67" w:rsidRPr="00E01A42">
              <w:rPr>
                <w:rFonts w:ascii="Times New Roman" w:hAnsi="Times New Roman"/>
                <w:sz w:val="28"/>
                <w:szCs w:val="28"/>
              </w:rPr>
              <w:t xml:space="preserve">отдела промышленности </w:t>
            </w:r>
            <w:r w:rsidRPr="00E01A42">
              <w:rPr>
                <w:rFonts w:ascii="Times New Roman" w:hAnsi="Times New Roman"/>
                <w:sz w:val="28"/>
                <w:szCs w:val="28"/>
              </w:rPr>
              <w:t>управления промышленной политики и инновационного развития министерства экономического развития Рязанской области, секретарь Экспертного совета Конкурса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E01A42" w:rsidTr="00971069">
        <w:trPr>
          <w:trHeight w:val="725"/>
        </w:trPr>
        <w:tc>
          <w:tcPr>
            <w:tcW w:w="9571" w:type="dxa"/>
            <w:gridSpan w:val="4"/>
          </w:tcPr>
          <w:p w:rsidR="00971069" w:rsidRPr="00E01A42" w:rsidRDefault="00971069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Члены экспертных групп </w:t>
            </w:r>
            <w:r w:rsidRPr="00E01A42">
              <w:rPr>
                <w:rFonts w:ascii="Times New Roman" w:hAnsi="Times New Roman"/>
                <w:sz w:val="28"/>
                <w:szCs w:val="28"/>
              </w:rPr>
              <w:br/>
              <w:t>по номинациям (эксперты):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E01A42" w:rsidTr="00971069">
        <w:trPr>
          <w:trHeight w:val="744"/>
        </w:trPr>
        <w:tc>
          <w:tcPr>
            <w:tcW w:w="9571" w:type="dxa"/>
            <w:gridSpan w:val="4"/>
          </w:tcPr>
          <w:p w:rsidR="00971069" w:rsidRPr="00E01A42" w:rsidRDefault="00971069" w:rsidP="00971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по номинации «Наставничество в области повышения производительности труда»:</w:t>
            </w:r>
          </w:p>
          <w:p w:rsidR="00971069" w:rsidRPr="00E01A42" w:rsidRDefault="00971069" w:rsidP="00971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E01A42" w:rsidTr="00E01A42">
        <w:trPr>
          <w:trHeight w:val="1815"/>
        </w:trPr>
        <w:tc>
          <w:tcPr>
            <w:tcW w:w="3085" w:type="dxa"/>
          </w:tcPr>
          <w:p w:rsidR="00971069" w:rsidRPr="00E01A42" w:rsidRDefault="00971069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Кузина 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EA7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971069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промышленной политики и инновационного развития министерства экономического развития Рязанской области, секретарь экспертной группы по номинации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E01A42" w:rsidTr="00E01A42">
        <w:trPr>
          <w:trHeight w:val="878"/>
        </w:trPr>
        <w:tc>
          <w:tcPr>
            <w:tcW w:w="3085" w:type="dxa"/>
          </w:tcPr>
          <w:p w:rsidR="00971069" w:rsidRPr="00E01A42" w:rsidRDefault="00971069" w:rsidP="00971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Бертова</w:t>
            </w:r>
            <w:proofErr w:type="spellEnd"/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Татьяна Сергеевна</w:t>
            </w:r>
          </w:p>
          <w:p w:rsidR="00971069" w:rsidRPr="00E01A42" w:rsidRDefault="00971069" w:rsidP="00EA71F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dxa"/>
            <w:gridSpan w:val="2"/>
          </w:tcPr>
          <w:p w:rsidR="00971069" w:rsidRPr="00E01A42" w:rsidRDefault="003F5F2D" w:rsidP="00EA7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E01A42" w:rsidRDefault="00024261" w:rsidP="00971069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д</w:t>
            </w:r>
            <w:r w:rsidR="0087557D" w:rsidRPr="00E01A42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proofErr w:type="gramStart"/>
            <w:r w:rsidR="0087557D" w:rsidRPr="00E01A42">
              <w:rPr>
                <w:rFonts w:ascii="Times New Roman" w:hAnsi="Times New Roman"/>
                <w:sz w:val="28"/>
                <w:szCs w:val="28"/>
              </w:rPr>
              <w:t>филиала</w:t>
            </w:r>
            <w:proofErr w:type="gramEnd"/>
            <w:r w:rsidR="0087557D" w:rsidRPr="00E01A42">
              <w:rPr>
                <w:rFonts w:ascii="Times New Roman" w:hAnsi="Times New Roman"/>
                <w:sz w:val="28"/>
                <w:szCs w:val="28"/>
              </w:rPr>
              <w:t xml:space="preserve"> Управляющая Компания </w:t>
            </w:r>
          </w:p>
          <w:p w:rsidR="00971069" w:rsidRPr="00E01A42" w:rsidRDefault="0087557D" w:rsidP="00971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ООО «Завод ТЕХНО» </w:t>
            </w:r>
            <w:r w:rsidR="00971069" w:rsidRPr="00E01A4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26683" w:rsidRPr="00E01A42" w:rsidRDefault="00D26683" w:rsidP="0097106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069" w:rsidRPr="00E01A42" w:rsidTr="00971069">
        <w:trPr>
          <w:trHeight w:val="526"/>
        </w:trPr>
        <w:tc>
          <w:tcPr>
            <w:tcW w:w="9571" w:type="dxa"/>
            <w:gridSpan w:val="4"/>
          </w:tcPr>
          <w:p w:rsidR="00971069" w:rsidRPr="00E01A42" w:rsidRDefault="00971069" w:rsidP="00EA7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по номинации: «Наставничество в профессиональном самоопределении»</w:t>
            </w:r>
            <w:r w:rsidR="00E01A4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71069" w:rsidRPr="00E01A42" w:rsidRDefault="00971069" w:rsidP="00EA7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E01A42" w:rsidTr="00E01A42">
        <w:trPr>
          <w:trHeight w:val="58"/>
        </w:trPr>
        <w:tc>
          <w:tcPr>
            <w:tcW w:w="3085" w:type="dxa"/>
          </w:tcPr>
          <w:p w:rsidR="00577357" w:rsidRDefault="00ED23F0" w:rsidP="00EA71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Афонасова</w:t>
            </w:r>
            <w:proofErr w:type="spellEnd"/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71069" w:rsidRPr="00E01A42" w:rsidRDefault="00ED23F0" w:rsidP="00EA71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Елена Викторовна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9710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971069" w:rsidP="00E01A4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реализации государственной политики в сфере общего образования министерства образования </w:t>
            </w:r>
            <w:r w:rsidRPr="00E01A42">
              <w:rPr>
                <w:rFonts w:ascii="Times New Roman" w:hAnsi="Times New Roman"/>
                <w:sz w:val="28"/>
                <w:szCs w:val="28"/>
              </w:rPr>
              <w:br/>
              <w:t>и молодежной политики Рязанской области, секретарь экспертной группы по номинации</w:t>
            </w:r>
          </w:p>
        </w:tc>
      </w:tr>
      <w:tr w:rsidR="00971069" w:rsidRPr="00E01A42" w:rsidTr="00E01A42">
        <w:trPr>
          <w:trHeight w:val="865"/>
        </w:trPr>
        <w:tc>
          <w:tcPr>
            <w:tcW w:w="3085" w:type="dxa"/>
          </w:tcPr>
          <w:p w:rsidR="00971069" w:rsidRPr="00E01A42" w:rsidRDefault="00971069" w:rsidP="00971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Староверова</w:t>
            </w:r>
            <w:proofErr w:type="spellEnd"/>
          </w:p>
          <w:p w:rsidR="00971069" w:rsidRPr="00E01A42" w:rsidRDefault="00971069" w:rsidP="00971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Татьяна Александровна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9710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F84A67" w:rsidP="00971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подбора и развития персонала </w:t>
            </w:r>
            <w:r w:rsidR="00971069"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АО «Рязанский Радиозавод» (по согласованию)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069" w:rsidRPr="00E01A42" w:rsidTr="00971069">
        <w:trPr>
          <w:trHeight w:val="568"/>
        </w:trPr>
        <w:tc>
          <w:tcPr>
            <w:tcW w:w="9571" w:type="dxa"/>
            <w:gridSpan w:val="4"/>
          </w:tcPr>
          <w:p w:rsidR="00971069" w:rsidRPr="00E01A42" w:rsidRDefault="00971069" w:rsidP="00EA7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по номинации «Наставничество в профессиональном развитии молодежи»:</w:t>
            </w:r>
          </w:p>
          <w:p w:rsidR="00971069" w:rsidRPr="00E01A42" w:rsidRDefault="00971069" w:rsidP="00EA7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E01A42" w:rsidTr="00C217F1">
        <w:trPr>
          <w:trHeight w:val="1641"/>
        </w:trPr>
        <w:tc>
          <w:tcPr>
            <w:tcW w:w="3085" w:type="dxa"/>
          </w:tcPr>
          <w:p w:rsidR="00C217F1" w:rsidRDefault="00ED23F0" w:rsidP="00EA71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1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Асаев</w:t>
            </w:r>
            <w:proofErr w:type="spellEnd"/>
            <w:r w:rsidRPr="00E01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71069" w:rsidRPr="00E01A42" w:rsidRDefault="00ED23F0" w:rsidP="00EA71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1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 Семенович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EA71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024261" w:rsidP="00ED23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1A42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«Энергетические системы и точное машиностроение», начальник научно-исследовательского отдела Рязанского института (филиала) ФГАОУ ВО «Московский политехнический университет»</w:t>
            </w:r>
            <w:r w:rsidR="00E01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A42" w:rsidRPr="00E01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024261" w:rsidRPr="00E01A42" w:rsidRDefault="00024261" w:rsidP="00ED23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069" w:rsidRPr="00E01A42" w:rsidTr="00C217F1">
        <w:trPr>
          <w:trHeight w:val="505"/>
        </w:trPr>
        <w:tc>
          <w:tcPr>
            <w:tcW w:w="3085" w:type="dxa"/>
          </w:tcPr>
          <w:p w:rsidR="00E01A42" w:rsidRDefault="00ED23F0" w:rsidP="00EA71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Козицкая </w:t>
            </w:r>
          </w:p>
          <w:p w:rsidR="00971069" w:rsidRPr="00E01A42" w:rsidRDefault="00ED23F0" w:rsidP="00C217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Наталья</w:t>
            </w:r>
            <w:r w:rsidR="00C217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Геннадьевна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EA71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024261" w:rsidP="009710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ED23F0"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уководитель</w:t>
            </w:r>
            <w:r w:rsidR="00971069"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D23F0"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направления Службы управления персоналом </w:t>
            </w:r>
            <w:r w:rsidR="00971069"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АО «Русская кожа»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71069" w:rsidRPr="00E01A42" w:rsidTr="00971069">
        <w:trPr>
          <w:trHeight w:val="552"/>
        </w:trPr>
        <w:tc>
          <w:tcPr>
            <w:tcW w:w="9571" w:type="dxa"/>
            <w:gridSpan w:val="4"/>
          </w:tcPr>
          <w:p w:rsidR="00971069" w:rsidRPr="00E01A42" w:rsidRDefault="00971069" w:rsidP="00EA71F1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по номинации «Наставничество в области прорывных технологий»:</w:t>
            </w:r>
          </w:p>
          <w:p w:rsidR="00971069" w:rsidRPr="00E01A42" w:rsidRDefault="00971069" w:rsidP="00EA71F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069" w:rsidRPr="00E01A42" w:rsidTr="00C217F1">
        <w:trPr>
          <w:trHeight w:val="1801"/>
        </w:trPr>
        <w:tc>
          <w:tcPr>
            <w:tcW w:w="3085" w:type="dxa"/>
          </w:tcPr>
          <w:p w:rsidR="00971069" w:rsidRPr="00E01A42" w:rsidRDefault="00971069" w:rsidP="00EA71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Авдеев </w:t>
            </w:r>
          </w:p>
          <w:p w:rsidR="00971069" w:rsidRPr="00E01A42" w:rsidRDefault="00971069" w:rsidP="00EA71F1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color w:val="000000"/>
                <w:sz w:val="28"/>
                <w:szCs w:val="28"/>
              </w:rPr>
              <w:t>Дмитрий Игоревич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EA71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971069" w:rsidP="00C217F1">
            <w:pPr>
              <w:rPr>
                <w:rFonts w:ascii="Times New Roman" w:hAnsi="Times New Roman"/>
                <w:sz w:val="16"/>
                <w:szCs w:val="16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промышленной политики и инновационного развития министерства экономического развития Рязанской области, секретарь экспертной группы по номинации</w:t>
            </w:r>
            <w:r w:rsidR="001F24C2" w:rsidRPr="00E01A4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71069" w:rsidRPr="00E01A42" w:rsidTr="00C217F1">
        <w:tc>
          <w:tcPr>
            <w:tcW w:w="3085" w:type="dxa"/>
          </w:tcPr>
          <w:p w:rsidR="00971069" w:rsidRPr="00E01A42" w:rsidRDefault="00971069" w:rsidP="00EA71F1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 xml:space="preserve">Шадрин </w:t>
            </w:r>
          </w:p>
          <w:p w:rsidR="00971069" w:rsidRPr="00E01A42" w:rsidRDefault="00971069" w:rsidP="00EA71F1">
            <w:pPr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271" w:type="dxa"/>
            <w:gridSpan w:val="2"/>
          </w:tcPr>
          <w:p w:rsidR="00971069" w:rsidRPr="00E01A42" w:rsidRDefault="003F5F2D" w:rsidP="00EA71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971069" w:rsidRPr="00E01A42" w:rsidRDefault="00024261" w:rsidP="00971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A42">
              <w:rPr>
                <w:rFonts w:ascii="Times New Roman" w:hAnsi="Times New Roman"/>
                <w:sz w:val="28"/>
                <w:szCs w:val="28"/>
              </w:rPr>
              <w:t>г</w:t>
            </w:r>
            <w:r w:rsidR="00ED23F0" w:rsidRPr="00E01A42">
              <w:rPr>
                <w:rFonts w:ascii="Times New Roman" w:hAnsi="Times New Roman"/>
                <w:sz w:val="28"/>
                <w:szCs w:val="28"/>
              </w:rPr>
              <w:t xml:space="preserve">енеральный </w:t>
            </w:r>
            <w:r w:rsidR="00971069" w:rsidRPr="00E01A42"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 w:rsidR="00971069" w:rsidRPr="00E01A42">
              <w:rPr>
                <w:rFonts w:ascii="Times New Roman" w:hAnsi="Times New Roman"/>
                <w:sz w:val="28"/>
                <w:szCs w:val="28"/>
              </w:rPr>
              <w:t>Квантрон</w:t>
            </w:r>
            <w:proofErr w:type="spellEnd"/>
            <w:r w:rsidR="00ED23F0" w:rsidRPr="00E01A42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971069" w:rsidRPr="00E01A42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971069" w:rsidRPr="00E01A42" w:rsidRDefault="00971069" w:rsidP="009710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1069" w:rsidRPr="00E01A42" w:rsidRDefault="00971069" w:rsidP="00971069">
      <w:pPr>
        <w:rPr>
          <w:rFonts w:ascii="Times New Roman" w:hAnsi="Times New Roman"/>
          <w:color w:val="000000"/>
          <w:sz w:val="28"/>
          <w:szCs w:val="28"/>
        </w:rPr>
      </w:pPr>
    </w:p>
    <w:p w:rsidR="00190FF9" w:rsidRPr="00E01A42" w:rsidRDefault="00E01A42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190FF9" w:rsidRPr="00E01A42" w:rsidSect="00E01A4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A5" w:rsidRDefault="00715BA5">
      <w:r>
        <w:separator/>
      </w:r>
    </w:p>
  </w:endnote>
  <w:endnote w:type="continuationSeparator" w:id="0">
    <w:p w:rsidR="00715BA5" w:rsidRDefault="0071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71069">
          <w:pPr>
            <w:pStyle w:val="a6"/>
          </w:pPr>
          <w:r>
            <w:rPr>
              <w:noProof/>
            </w:rPr>
            <w:drawing>
              <wp:inline distT="0" distB="0" distL="0" distR="0" wp14:anchorId="6882F6F5" wp14:editId="0349081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7106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3C85A8F" wp14:editId="5846F19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01A4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2347  21.03.2022 13:08:12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A5" w:rsidRDefault="00715BA5">
      <w:r>
        <w:separator/>
      </w:r>
    </w:p>
  </w:footnote>
  <w:footnote w:type="continuationSeparator" w:id="0">
    <w:p w:rsidR="00715BA5" w:rsidRDefault="00715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C0C6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6knT9HdBwHVwCKjtdr0Xdy4vwc=" w:salt="O4rqoI55aHfQMqOQFN9o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69"/>
    <w:rsid w:val="0001360F"/>
    <w:rsid w:val="0002426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7FB5"/>
    <w:rsid w:val="001E0317"/>
    <w:rsid w:val="001E20F1"/>
    <w:rsid w:val="001F12E8"/>
    <w:rsid w:val="001F228C"/>
    <w:rsid w:val="001F24C2"/>
    <w:rsid w:val="001F64B8"/>
    <w:rsid w:val="001F7C83"/>
    <w:rsid w:val="00203046"/>
    <w:rsid w:val="00205AB5"/>
    <w:rsid w:val="002102AB"/>
    <w:rsid w:val="00224DBA"/>
    <w:rsid w:val="00231F1C"/>
    <w:rsid w:val="00242DDB"/>
    <w:rsid w:val="002479A2"/>
    <w:rsid w:val="002602C2"/>
    <w:rsid w:val="0026087E"/>
    <w:rsid w:val="00261DE0"/>
    <w:rsid w:val="00265420"/>
    <w:rsid w:val="00270BAE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3F5F2D"/>
    <w:rsid w:val="00400906"/>
    <w:rsid w:val="0042590E"/>
    <w:rsid w:val="00437F65"/>
    <w:rsid w:val="00444FE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357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667E"/>
    <w:rsid w:val="00707734"/>
    <w:rsid w:val="00707E19"/>
    <w:rsid w:val="00712F7C"/>
    <w:rsid w:val="00715BA5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0C69"/>
    <w:rsid w:val="007D4925"/>
    <w:rsid w:val="007F0C8A"/>
    <w:rsid w:val="007F11AB"/>
    <w:rsid w:val="00803DB9"/>
    <w:rsid w:val="008143CB"/>
    <w:rsid w:val="00823CA1"/>
    <w:rsid w:val="008513B9"/>
    <w:rsid w:val="008702D3"/>
    <w:rsid w:val="0087557D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1D1F"/>
    <w:rsid w:val="0097106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7116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17F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011E"/>
    <w:rsid w:val="00CF03D8"/>
    <w:rsid w:val="00D015D5"/>
    <w:rsid w:val="00D03D68"/>
    <w:rsid w:val="00D2668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1A42"/>
    <w:rsid w:val="00E0601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FD7"/>
    <w:rsid w:val="00E87E25"/>
    <w:rsid w:val="00EA04F1"/>
    <w:rsid w:val="00EA2FD3"/>
    <w:rsid w:val="00EB7CE9"/>
    <w:rsid w:val="00EC433F"/>
    <w:rsid w:val="00ED1FDE"/>
    <w:rsid w:val="00ED23F0"/>
    <w:rsid w:val="00ED6C79"/>
    <w:rsid w:val="00F0267E"/>
    <w:rsid w:val="00F06EFB"/>
    <w:rsid w:val="00F1529E"/>
    <w:rsid w:val="00F16F07"/>
    <w:rsid w:val="00F45B7C"/>
    <w:rsid w:val="00F45FCE"/>
    <w:rsid w:val="00F84A67"/>
    <w:rsid w:val="00F9334F"/>
    <w:rsid w:val="00F97D7F"/>
    <w:rsid w:val="00FA122C"/>
    <w:rsid w:val="00FA3B95"/>
    <w:rsid w:val="00FB05E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106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106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2199</Characters>
  <Application>Microsoft Office Word</Application>
  <DocSecurity>0</DocSecurity>
  <Lines>115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Лёксина М.А.</cp:lastModifiedBy>
  <cp:revision>6</cp:revision>
  <cp:lastPrinted>2008-04-23T08:17:00Z</cp:lastPrinted>
  <dcterms:created xsi:type="dcterms:W3CDTF">2022-03-21T10:08:00Z</dcterms:created>
  <dcterms:modified xsi:type="dcterms:W3CDTF">2022-03-22T12:59:00Z</dcterms:modified>
</cp:coreProperties>
</file>