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03875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08F">
        <w:rPr>
          <w:rFonts w:ascii="Times New Roman" w:hAnsi="Times New Roman"/>
          <w:bCs/>
          <w:sz w:val="28"/>
          <w:szCs w:val="28"/>
        </w:rPr>
        <w:t>от 29 марта 2022 г. № 115</w:t>
      </w:r>
      <w:bookmarkStart w:id="0" w:name="_GoBack"/>
      <w:bookmarkEnd w:id="0"/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A408F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0D5EED" w:rsidRPr="00636EF8" w:rsidTr="00601E62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567" w:type="dxa"/>
              <w:right w:w="108" w:type="dxa"/>
            </w:tcMar>
          </w:tcPr>
          <w:p w:rsidR="00B03875" w:rsidRPr="00636EF8" w:rsidRDefault="00B03875" w:rsidP="00B03875">
            <w:pPr>
              <w:tabs>
                <w:tab w:val="left" w:pos="4600"/>
              </w:tabs>
              <w:spacing w:line="23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6EF8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О внесении изменений в некоторые нормативные</w:t>
            </w:r>
          </w:p>
          <w:p w:rsidR="000D5EED" w:rsidRPr="00636EF8" w:rsidRDefault="00B03875" w:rsidP="00B03875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6EF8">
              <w:rPr>
                <w:rFonts w:ascii="Times New Roman" w:hAnsi="Times New Roman"/>
                <w:spacing w:val="-2"/>
                <w:sz w:val="28"/>
                <w:szCs w:val="28"/>
              </w:rPr>
              <w:t>правовые акты Правительства Рязанской области</w:t>
            </w:r>
          </w:p>
        </w:tc>
      </w:tr>
      <w:tr w:rsidR="000D5EED" w:rsidRPr="00601E62">
        <w:trPr>
          <w:jc w:val="right"/>
        </w:trPr>
        <w:tc>
          <w:tcPr>
            <w:tcW w:w="5000" w:type="pct"/>
            <w:gridSpan w:val="3"/>
          </w:tcPr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Правительство Рязанской области ПОСТАНОВЛЯЕТ: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1. Внести в постановление Правительства Рязанской области от 30 апреля 2019 г. № 124 «Об утверждении порядков предоставления субсидий по мероприятиям подпрограммы 2 «Развитие малого и среднего предпринимательства» государственной программы Рязанской области «Экономическое развитие» в рамках реализации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 (в редакции постановлений Правительства Рязанской области от 17.06.2019 № 175, от 05.11.2019 № 341, от 11.02.2020 № 18, от 03.03.2020 № 34, от 09.03.2021 № 38) следующие изменения: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1) наименование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«Об утверждении порядков предоставления субсидий по мероприятиям подпрограммы «Развитие малого и среднего предпринимательства» государственной программы Рязанской области «Экономическое развитие» в рамках реализации национального проекта «Малое и среднее предпринимательство и поддержка индивидуальной предпринимательской инициативы»;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2) в пункте 1: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подпункты 1.1, 1.2, 1.3, 1.5 признать утратившими силу;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подпункт 1.6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«1.6. Порядок предоставления субсидий автономной некоммерческой организации «Агентство развития бизнеса Рязанской области» в целях обеспечения оказания субъектам малого и среднего предпринимательства,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развития, согласно приложению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№ 6.»;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- в подпунктах 1.7, 1.8 слова «Центр бизнеса Рязанской области» заменить словами «Агентство развития бизнеса Рязанской области»;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дополнить подпунктом 1.9 следующего содержания: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«1.9. Порядок предоставления субсидий в виде имущественного взноса на докапитализацию Фонда гарантийной поддержки Рязанской области в целях обеспечения предоставления поручительств (гарантий) субъектам малого и среднего предпринимательства согласно приложению № 9.»;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3) пункт 2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«2. Контроль за исполнением настоящего постановления возложить на заместителя Председателя Правительства Рязанской области А.А. Никитина.»;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4) в приложении № 6: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наименование приложения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«Порядок предоставления субсидий автономной некоммерческой организации «Агентство развития бизнеса Рязанской области» в целях обеспечения оказания субъектам малого и среднего предпринимательства,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абзац первый пункта 2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«2. Настоящий Порядок регламентирует предоставление субсидий за счет средств областного бюджета и средств, источником финансового обеспечения которых являются субсидии из федерального бюджета бюджетам субъектов Российской Федерации, в рамках подпрограммы автономной некоммерческой организации «Агентство развития бизнеса Рязанской области» (далее соответственно – субсидии, АНО «АРБ») в целях обеспечения оказания субъектам малого и среднего предпринимательства,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развития, в рамках реализации регионального проекта «Акселерация субъектов малого и среднего предпринимательства», обеспечивающего достижение целей,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инициативы», и определяет условия предоставления субсидий.»;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пункте 4 и далее по тексту слова «АНО «Центр бизнеса РО» заменить словами «АНО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абзаце первом пункта 5 слова «промышленности и» исключить;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6: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подпункт 6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«6) наличие согласия АНО «АРБ» на осуществление Министерством проверок соблюдения АНО «АРБ»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соответствии со статьями 268.1 и 269.2 Бюджетного кодекса Российской Федерации;»;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8 слова «на осуществление Министерством и органами государственного финансового контроля проверок соблюдения указанными поставщиками (подрядчиками, исполнителями) условий, целей и порядка предоставления субсидии» заменить словами «на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9: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первом цифры «16» заменить цифрами «13»;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третьем после слов «АНО «Центр Бизнеса РО» дополнить словами «и скрепленных печатью 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четвертом после слов «отчета о достижении» дополнить словом «значения»;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дополнить подпунктом 11 следующего содержания: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«11) достижение результата предоставления субсидии и показателя, необходимого для достижения результата предоставления субсидии, установленных в соглашении о предоставлении субсидии, согласно</w:t>
            </w:r>
            <w:r w:rsidR="00636EF8" w:rsidRPr="00601E62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пункту 13 настоящего Порядка.»;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7: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первом после слов «АНО «Центр Бизнеса РО» дополнить словами «в срок до 1 ноября текущего финансового года»;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2 после слов «АНО «Центр Бизнеса РО» дополнить словами «и скрепленные печатью 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4 после слов «организаций инфраструктуры Требованиям» дополнить словами «, заверенную(ые) уполномоченным лицом АНО «АРБ» и скрепленную(ые) печатью 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5 после слов «установленными Требованиями» дополнить словами «, заверенные уполномоченным лицом АНО «АРБ» и скрепленные печатью 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7 после слов «заверенную уполномоченным лицом АНО «Центр Бизнеса РО» дополнить словами «и скрепленную печатью АНО 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подпункт 3 пункта 9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«3) осуществляет проверку  порядка и условий (за исключением условий, предусмотренных подпунктами 7-9, 11 пункта 6 настоящего Порядка, а в случае предоставления субсидий на финансовое обеспечение затрат также подпунктом 10 </w:t>
            </w:r>
            <w:hyperlink w:anchor="P40" w:history="1">
              <w:r w:rsidRPr="00601E62">
                <w:rPr>
                  <w:rFonts w:ascii="Times New Roman" w:hAnsi="Times New Roman"/>
                  <w:spacing w:val="-2"/>
                  <w:sz w:val="28"/>
                  <w:szCs w:val="28"/>
                </w:rPr>
                <w:t>пункта 6</w:t>
              </w:r>
            </w:hyperlink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настоящего Порядка) предоставления субсидий. Проверка в соответствии с настоящим Порядком заключается в рассмотрении документов и информации, представленных АНО «АРБ», а также информации, запрашиваемой Министерством посредством межведомственных запросов, анализе содержащейся в них информации на предмет соблюдения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АНО «АРБ» порядка и условий предоставления субсидий;»;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10: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втором слова «подпунктами 7-9 пункта 6 настоящего Порядка» заменить словами «подпунктами 7-9, 11 пункта 6 настоящего Порядка»;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дополнить абзацем следующего содержания: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«- заявка АНО «АРБ» поступила после срока, установленного пунктом 7 настоящего Порядка.»;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13: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абзац</w:t>
            </w:r>
            <w:r w:rsidR="00636EF8"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первый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дополнить словами «до 31 декабря текущего финансового года»;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четвертом слова «и в срок до 1 апреля года, следующего за годом предоставления субсидии, указанные нарушения не устранены» заменить словами «и в срок до первой даты представления отчета о достижении значения результата предоставления субсидии, показателя, необходимого для достижения результата предоставления субсидии, в соответствии с Соглашением в году, следующем за годом предоставления субсидии, указанные нарушения не устранены»;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14: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первом цифры «16» заменить цифрами «13»;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третьем после слов «АНО «Центр Бизнеса РО» дополнить словами «и скрепленные печатью 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четвертом после слов «отчет о достижении» дополнить словом «значения»;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 в пункте 15 слова «в течение 5 рабочих дней, следующих за днем заключения Соглашения» заменить словами «не позднее 10 рабочего дня со дня принятия Министерством решения о предоставлении субсидии»;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пункт 16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«16. Министерство осуществляет проверку соблюдения АНО «АРБ» порядка и условий предоставления субсидий, в том числе в части достижения результата их предоставления, в соответствии с настоящим Порядком и в рамках внутреннего финансового контроля.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 в рамках государственного финансового контроля.»;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17: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втором слова «подпунктами 7-9 пункта 6 настоящего Порядка» заменить словами «подпунктами 7-9, 11 пункта 6 настоящего Порядка»;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абзац девятый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«В случае выявления при проведении проверки Министерством нарушений условий предоставления субсидии, предусмотренных</w:t>
            </w:r>
            <w:r w:rsidR="00636EF8" w:rsidRPr="00601E62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подпунктами 7-9 пункта 6 настоящего Порядка, Министерство вместе с копией акта о проведении проверки направляет АНО «АРБ» письменное уведомление о необходимости возврата полученной субсидии в течение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30 календарных дней, следующих за днем получения уведомления, на указанный в нем расчетный счет.»;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дополнить абзацами следующего содержания: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«В случае выявления при проведении проверки Министерством нарушения условия предоставления субсидии, предусмотренного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подпунктом</w:t>
            </w:r>
            <w:r w:rsidR="00636EF8"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10 пункта 6 настоящего Порядка, Министерство вместе с копией акта о проведении проверки направляет АНО «АРБ» письменное уведомление о необходимости возврата субсидии в объеме использованной не по целевому назначению субсидии в течение 30 календарных дней, следующих за днем получения уведомления, на указанный в нем расчетный счет.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случае выявления при проведении проверки Министерством нарушения условия предоставления субсидии, предусмотренного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подпунктом 11 пункта 6 настоящего Порядка, Министерство вместе с копией акта о проведении проверки направляет АНО «АРБ» письменное уведомление о необходимости возврата субсидии в объеме, рассчитанном в соответствии с пунктом 13 настоящего Порядка, в течение 30 календарных дней, следующих за днем получения уведомления, на указанный в нем расчетный счет.»;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пункты 18 и 19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«18. В случае получения от органа государственного финансового контроля информации о факте(ах) нарушения АНО «АРБ» условий предоставления субсидии, предусмотренных подпунктами 7-9 пункта 6 настоящего Порядка, Министерство в течение 15 рабочих дней, следующих за днем поступления такой информации, направляет АНО «АРБ» заказным почтовым отправлением письменное уведомление о необходимости возврата полученной субсидии в течение 30 календарных дней, следующих за днем получения такого уведомления, на указанный в нем расчетный счет.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случае получения от органа государственного финансового контроля информации о факте(ах) нарушения АНО «АРБ» условия предоставления субсидии, предусмотренного подпунктом 10 пункта 6 настоящего Порядка, Министерство в течение 15 рабочих дней, следующих за днем поступления такой информации, направляет АНО «АРБ» заказным почтовым отправлением письменное уведомление о необходимости возврата субсидии в объеме использованной не по целевому назначению субсидии в течение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30 календарных дней, следующих за днем получения уведомления, на указанный в нем расчетный счет.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случае получения от органа государственного финансового контроля информации о факте(ах) нарушения АНО «АРБ» условия предоставления субсидии, предусмотренного подпунктом 11 пункта 6 настоящего Порядка, Министерство в течение 15 рабочих дней, следующих за днем поступления такой информации, направляет АНО «АРБ» заказным почтовым отправлением письменное уведомление о необходимости возврата субсидии в объеме, рассчитанном в соответствии с пунктом 13 настоящего Порядка, в течение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30 календарных дней, следующих за днем получения уведомления, на указанный в нем расчетный счет.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порядке.</w:t>
            </w:r>
          </w:p>
          <w:p w:rsidR="00B03875" w:rsidRPr="00601E62" w:rsidRDefault="00B03875" w:rsidP="00431FC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19. Остатки субсидий, не использованные в отчетном финансовом году, в случаях, предусмотренных Соглашением, подлежат возврату АНО «АРБ» в областной бюджет не позднее 25 января года, следующего за отчетным финансовым годом.</w:t>
            </w:r>
          </w:p>
          <w:p w:rsidR="00B03875" w:rsidRPr="00601E62" w:rsidRDefault="00B03875" w:rsidP="00431FC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Возможно осуществление расходов на цели, указанные в </w:t>
            </w:r>
            <w:hyperlink r:id="rId13" w:history="1">
              <w:r w:rsidRPr="00601E62">
                <w:rPr>
                  <w:rFonts w:ascii="Times New Roman" w:hAnsi="Times New Roman"/>
                  <w:spacing w:val="-2"/>
                  <w:sz w:val="28"/>
                  <w:szCs w:val="28"/>
                </w:rPr>
                <w:t>пункте 2</w:t>
              </w:r>
            </w:hyperlink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настоящего Порядка, источником финансового обеспечения которых являются не использованные в отчетном финансовом году остатки субсидии, при наличии принятого Министерством по согласованию с министерством финансов Рязанской области решения о наличии потребности в указанных средствах и включении таких положений в Соглашение.»;</w:t>
            </w:r>
          </w:p>
          <w:p w:rsidR="00B03875" w:rsidRPr="00601E62" w:rsidRDefault="00B03875" w:rsidP="00431FC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дополнить пунктом 20 следующего содержания:</w:t>
            </w:r>
          </w:p>
          <w:p w:rsidR="00B03875" w:rsidRPr="00601E62" w:rsidRDefault="00636EF8" w:rsidP="00431FC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«20. </w:t>
            </w:r>
            <w:r w:rsidR="00B03875"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Принятие Министерством решения о наличии потребности в не использованных в отчетном финансовом году остатках субсидии осуществляется в порядке, установленном Правительством Рязанской области.»;</w:t>
            </w:r>
          </w:p>
          <w:p w:rsidR="00431FC7" w:rsidRDefault="00B03875" w:rsidP="00431FC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  <w:r w:rsidR="00636EF8"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 в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приложени</w:t>
            </w:r>
            <w:r w:rsidR="00636EF8"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№ 1 к Порядку предоставления субсидий АНО «Центр Бизнеса РО» в целях обеспечения оказания субъектам малого и среднего предпринимательства, а также резидентам промышленных парков, технопарков комплексных услуг на единой площадке региональной инфраструктуры поддержки бизнеса</w:t>
            </w:r>
            <w:r w:rsidR="00636EF8"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: </w:t>
            </w:r>
          </w:p>
          <w:p w:rsidR="00B03875" w:rsidRPr="00601E62" w:rsidRDefault="00636EF8" w:rsidP="00431FC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по тексту</w:t>
            </w:r>
            <w:r w:rsidR="00B03875"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после слов «на единой площадке региональной инфраструктуры поддержки бизнеса» дополнить словами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B03875"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«, в том числе федеральными институтами развития»;</w:t>
            </w:r>
          </w:p>
          <w:p w:rsidR="00B03875" w:rsidRPr="00601E62" w:rsidRDefault="00B03875" w:rsidP="00431FC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абзац девятый изложить в следующей редакции:</w:t>
            </w:r>
          </w:p>
          <w:p w:rsidR="00B03875" w:rsidRPr="00601E62" w:rsidRDefault="00B03875" w:rsidP="00431FC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«АНО «АРБ» согласна на осуществление Министерством проверок соблюдения АНО «АРБ»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статьями 268.1 и 269.2 Бюджетного кодекса Российской Федерации.»;</w:t>
            </w:r>
          </w:p>
          <w:p w:rsidR="00B03875" w:rsidRPr="00601E62" w:rsidRDefault="00B03875" w:rsidP="00431FC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одиннадцатом слова «на осуществление министерством промышленности и экономического развития Рязанской области и органами государственного финансового контроля проверок соблюдения ими условий, целей и порядка предоставления субсидий» заменить словами «на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Федерации»;</w:t>
            </w:r>
          </w:p>
          <w:p w:rsidR="00636EF8" w:rsidRPr="00601E62" w:rsidRDefault="00636EF8" w:rsidP="00431FC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по тексту приложения № 2 к Порядку предоставления субсидий АНО «Центр Бизнеса РО» в целях обеспечения оказания субъектам малого и среднего предпринимательства, а также резидентам промышленных парков, технопарков комплексных услуг на единой площадке региональной инфраструктуры поддержки бизнеса после слов «на единой площадке региональной инфраструктуры поддержки бизнеса» дополнить словами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«, в том числе федеральными институтами развития»;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5) в приложении № 7: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наименовании слова «Центр бизнеса Рязанской области» заменить словами «Агентство развития бизнеса Рязанской области»;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 в пункте 2 и далее по тексту</w:t>
            </w:r>
            <w:r w:rsidR="00A43718"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слова «Центр бизнеса Рязанской области» заменить словами «Агентство развития бизнеса Рязанской области»,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слова «АНО «Центр Бизнеса РО» заменить словами «АНО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абзаце первом пункта 5 слова «промышленности и» исключить;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6: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подпункт 6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«6)</w:t>
            </w:r>
            <w:r w:rsidR="00A43718"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наличие согласия АНО «АРБ» на осуществление Министерством проверок соблюдения АНО «АРБ»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Федерации;»;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8 слова «на осуществление Министерством и органами государственного финансового контроля проверок соблюдения указанными поставщиками (подрядчиками, исполнителями) условий, целей и порядка предоставления субсидии» заменить словами «на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9: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первом цифры «16» заменить цифрами «13»;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третьем после слов «АНО «Центр Бизнеса РО» дополнить словами «и скрепленных печатью 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четвертом после слов «отчета о достижении» дополнить словом «значения»;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дополнить подпунктом 11 следующего содержания: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«11)</w:t>
            </w:r>
            <w:r w:rsidR="00A43718"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достижение результата предоставления субсидии и показателя, необходимого для достижения результата предоставления субсидии, установленных в соглашении о предоставлении субсидии, согласно</w:t>
            </w:r>
            <w:r w:rsidR="00A43718" w:rsidRPr="00601E62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пункту 13 настоящего Порядка.»;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7: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первом после слов «АНО «Центр Бизнеса РО» дополнить словами «в срок до 1 ноября текущего финансового года»;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2 после слов «АНО «Центр Бизнеса РО» дополнить словами «и скрепленные печатью 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4 после слов «организаций инфраструктуры Требованиям» дополнить словами «, заверенную(ые) уполномоченным лицом АНО «АРБ» и скрепленную(ые) печатью 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подпункте 5 после слов «установленными Требованиями» дополнить словами «, заверенные уполномоченным лицом АНО «АРБ» и скрепленные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печатью 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7 после слов «заверенную уполномоченным лицом АНО «Центр Бизнеса РО» дополнить словами «и скрепленную печатью 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подпункт 3 пункта 9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«3)</w:t>
            </w:r>
            <w:r w:rsidR="00A43718"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осуществляет проверку  порядка и условий (за исключением условий, предусмотренных подпунктами 7-9, 11 пункта 6 настоящего Порядка, а в случае предоставления субсидий на финансовое обеспечение затрат также подпунктом 10 </w:t>
            </w:r>
            <w:hyperlink w:anchor="P40" w:history="1">
              <w:r w:rsidRPr="00601E62">
                <w:rPr>
                  <w:rFonts w:ascii="Times New Roman" w:hAnsi="Times New Roman"/>
                  <w:spacing w:val="-2"/>
                  <w:sz w:val="28"/>
                  <w:szCs w:val="28"/>
                </w:rPr>
                <w:t>пункта 6</w:t>
              </w:r>
            </w:hyperlink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настоящего Порядка) предоставления субсидий. Проверка в соответствии с настоящим Порядком заключается в рассмотрении документов и информации, представленных АНО «АРБ», а также информации, запрашиваемой Министерством посредством межведомственных запросов, анализе содержащейся в них информации на предмет соблюдения АНО «АРБ» порядка и условий предоставления субсидий;»;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10: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втором слова «подпунктами 7-9 пункта 6 настоящего Порядка» заменить словами «подпунктами 7-9, 11 пункта 6 настоящего Порядка»;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дополнить абзацем следующего содержания: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«- заявка АНО «АРБ» поступила после срока, установленного пунктом 7 настоящего Порядка.»;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13: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абзац перв</w:t>
            </w:r>
            <w:r w:rsidR="00A43718" w:rsidRPr="00601E62">
              <w:rPr>
                <w:rFonts w:ascii="Times New Roman" w:hAnsi="Times New Roman"/>
                <w:spacing w:val="-2"/>
                <w:sz w:val="28"/>
                <w:szCs w:val="28"/>
              </w:rPr>
              <w:t>ый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дополнить словами «до 31 декабря текущего финансового года»;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четвертом слова «и в срок до 1 апреля года, следующего за годом предоставления субсидии, указанные нарушения не устранены» заменить словами «и в срок до первой даты представления отчета о достижении значения результата предоставления субсидии, показателя, необходимого для достижения результата предоставления субсидии, в соответствии с Соглашением в году, следующем за годом предоставления субсидии, указанные нарушения не устранены»;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14: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первом цифры «16» заменить цифрами «13»;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третьем после слов «АНО «Центр Бизнеса РО» дополнить словами «и скрепленные печатью 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четвертом после слов «отчет о достижении» дополнить словом «значения»;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 в пункте 15 слова «в течение 5 рабочих дней, следующих за днем заключения Соглашения» заменить словами «не позднее 10 рабочего дня со дня принятия Министерством решения о предоставлении субсидии»;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пункт 16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«16. Министерство осуществляет проверку соблюдения АНО «АРБ» порядка и условий предоставления субсидий, в том числе в части достижения результата их предоставления, в соответствии с настоящим Порядком и в рамках внутреннего финансового контроля.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Органы государственного финансового контроля осуществляют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проверку в соответствии со статьями 268.1 и 269.2 Бюджетного кодекса Российской Федерации в рамках государственного финансового контроля.»;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17: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втором слова «подпунктами 7-9 пункта 6 настоящего Порядка» заменить словами «подпунктами 7-9, 11 пункта 6 настоящего Порядка»;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абзац девятый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«В случае выявления при проведении проверки Министерством нарушений условий предоставления субсидии, предусмотренных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подпунктами 7-9 пункта 6 настоящего Порядка, Министерство вместе с копией акта о проведении проверки направляет АНО «АРБ» письменное уведомление о необходимости возврата полученной субсидии в течение</w:t>
            </w:r>
            <w:r w:rsidR="00A43718" w:rsidRPr="00601E62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30 календарных дней, следующих за днем получения уведомления, на указанный в нем расчетный счет.»;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дополнить абзацами следующего содержания: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«В случае выявления при проведении проверки Министерством нарушения условия предоставления субсидии, предусмотренного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подпунктом 10 пункта 6 настоящего Порядка, Министерство вместе с копией акта о проведении проверки направляет АНО «АРБ» письменное уведомление о необходимости возврата субсидии в объеме использованной не по целевому назначению субсидии в течение 30 календарных дней, следующих за днем получения уведомления, на указанный в нем расчетный счет.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случае выявления при проведении проверки Министерством нарушения условия предоставления субсидии, предусмотренного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подпунктом 11 пункта 6 настоящего Порядка, Министерство вместе с копией акта о проведении проверки направляет АНО «АРБ» письменное уведомление о необходимости возврата субсидии в объеме, рассчитанном в соответствии с пунктом 13 настоящего Порядка, в течение 30 календарных дней, следующих за днем получения уведомления, на указанный в нем расчетный счет.»;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пункты 18 и 19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«18. В случае получения от органа государственного финансового контроля информации о факте(ах) нарушения АНО «АРБ» условий предоставления субсидии, предусмотренных подпунктами 7-9 пункта 6 настоящего Порядка, Министерство в течение 15 рабочих дней, следующих за днем поступления такой информации, направляет АНО «АРБ» заказным почтовым отправлением письменное уведомление о необходимости возврата полученной субсидии в течение 30 календарных дней, следующих за днем получения такого уведомления, на указанный в нем расчетный счет.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случае получения от органа государственного финансового контроля информации о факте(ах) нарушения АНО «АРБ» условия предоставления субсидии, предусмотренного подпунктом 10 пункта 6 настоящего Порядка, Министерство в течение 15 рабочих дней, следующих за днем поступления такой информации, направляет АНО «АРБ» заказным почтовым отправлением письменное уведомление о необходимости возврата субсидии в объеме использованной не по целевому назначению субсидии в течение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 xml:space="preserve">30 календарных дней, следующих за днем получения уведомления, на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указанный в нем расчетный счет.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случае получения от органа государственного финансового контроля информации о факте(ах) нарушения АНО «АРБ» условия предоставления субсидии, предусмотренного подпунктом 11 пункта 6 настоящего Порядка, Министерство в течение 15 рабочих дней, следующих за днем поступления такой информации, направляет АНО «АРБ» заказным почтовым отправлением письменное уведомление о необходимости возврата субсидии в объеме, рассчитанном в соответствии с пунктом 13 настоящего Порядка, в течение</w:t>
            </w:r>
            <w:r w:rsidR="006E0DF2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30 календарных дней, следующих за днем получения уведомления, на указанный в нем расчетный счет.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19. Остатки субсидий, не использованные в отчетном финансовом году, в случаях, предусмотренных Соглашением, подлежат возврату АНО «АРБ» в областной бюджет не позднее 25 января года, следующего за отчетным финансовым годом.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Возможно осуществление расходов на цели, указанные в </w:t>
            </w:r>
            <w:hyperlink r:id="rId14" w:history="1">
              <w:r w:rsidRPr="00601E62">
                <w:rPr>
                  <w:rFonts w:ascii="Times New Roman" w:hAnsi="Times New Roman"/>
                  <w:spacing w:val="-2"/>
                  <w:sz w:val="28"/>
                  <w:szCs w:val="28"/>
                </w:rPr>
                <w:t>пункте 2</w:t>
              </w:r>
            </w:hyperlink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настоящего Порядка, источником финансового обеспечения которых являются не использованные в отчетном финансовом году остатки субсидии, при наличии принятого Министерством по согласованию с министерством финансов Рязанской области решения о наличии потребности в указанных средствах и включении таких положений в Соглашение.»;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дополнить пунктом 20 следующего содержания: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«20. Принятие Министерством решения о наличии потребности в не использованных в отчетном финансовом году остатках субсидии осуществляется в порядке, установленном Правительством Рязанской области.»;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приложении № 1 к Порядку предоставления субсидий АНО «Центр Бизнеса РО» в целях обеспечения предоставления самозанятым гражданам комплекса информационно-консультационных и образовательных услуг: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абзац девятый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«АНО «АРБ» согласна на осуществление Министерством проверок соблюдения АНО «АРБ»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статьями 268.1 и 269.2 Бюджетного кодекса Российской Федерации.»;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абзаце одиннадцатом слова «на осуществление министерством промышленности и экономического развития Рязанской области и органами государственного финансового контроля проверок соблюдения ими условий, целей и порядка предоставления субсидий» заменить словами «на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контроля в соответствии со статьями 268.1 и 269.2 Бюджетного кодекса Российской Федерации»;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  <w:r w:rsidR="00BE0C57"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сноски </w:t>
            </w:r>
            <w:r w:rsidR="00BE0C57"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  <w:r w:rsidR="00BE0C57"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r w:rsidR="00BE0C57"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  <w:r w:rsidR="00BE0C57"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к таблице приложения № 2 к Порядку предоставления субсидий АНО «Центр Бизнеса РО» в целях обеспечения предоставления самозанятым гражданам комплекса информационно-консультационных и образовательных услуг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1E62">
              <w:rPr>
                <w:rFonts w:ascii="Times New Roman" w:hAnsi="Times New Roman"/>
                <w:spacing w:val="-2"/>
                <w:sz w:val="24"/>
                <w:szCs w:val="24"/>
              </w:rPr>
              <w:t>«1</w:t>
            </w:r>
            <w:r w:rsidR="00BE0C57" w:rsidRPr="00601E62">
              <w:rPr>
                <w:rFonts w:ascii="Times New Roman" w:hAnsi="Times New Roman"/>
                <w:spacing w:val="-2"/>
                <w:sz w:val="24"/>
                <w:szCs w:val="24"/>
              </w:rPr>
              <w:t>» </w:t>
            </w:r>
            <w:r w:rsidRPr="00601E62">
              <w:rPr>
                <w:rFonts w:ascii="Times New Roman" w:hAnsi="Times New Roman"/>
                <w:spacing w:val="-2"/>
                <w:sz w:val="24"/>
                <w:szCs w:val="24"/>
              </w:rPr>
              <w:t>Заполняется в случае подачи заявки на финансовое обеспечение затрат, связанных с обеспечением предоставления самозанятым гражданам комплекса информационно-консультационных и образовательных услуг.</w:t>
            </w:r>
          </w:p>
          <w:p w:rsidR="00B03875" w:rsidRPr="00601E62" w:rsidRDefault="00BE0C57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1E62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B03875" w:rsidRPr="00601E6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601E62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="00B03875" w:rsidRPr="00601E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Заполняется в случае подачи заявки на возмещение фактически понесенных затрат, связанных с обеспечением предоставления самозанятым гражданам комплекса информационно-консультационных и образовательных услуг.»;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6) в приложении № 8: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наименовании слова «Центр бизнеса Рязанской области» заменить словами «Агентство развития бизнеса Рязанской области»;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 в пункте 2 и далее по тексту</w:t>
            </w:r>
            <w:r w:rsidR="00BE0C57"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слова «Центр бизнеса Рязанской области» заменить словами «Агентство развития бизнеса Рязанской области»,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слова «АНО «Центр Бизнеса РО» заменить словами «АНО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абзаце первом пункта 5 слова «промышленности и» исключить;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6: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подпункт 6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«6) наличие согласия АНО «АРБ» на осуществление Министерством проверок соблюдения АНО «АРБ»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Федерации;»;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8 слова «на осуществление Министерством и органами государственного финансового контроля проверок соблюдения указанными поставщиками (подрядчиками, исполнителями) условий, целей и порядка предоставления субсидии» заменить словами «на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9: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первом цифры «16» заменить цифрами «13»;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третьем после слов «АНО «Центр Бизнеса РО» дополнить словами «и скрепленных печатью 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четвертом после слов «отчета о достижении» дополнить словом «значения»;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дополнить подпунктом 11 следующего содержания: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«11) достижение результата предоставления субсидии и показателя, необходимого для достижения результата предоставления субсидии, установленных в соглашении о предоставлении субсидии, согласно пункту 13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настоящего Порядка.»;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7: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первом после слов «АНО «Центр Бизнеса РО» дополнить словами «в срок до 1 ноября текущего финансового года»;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2 после слов «АНО «Центр Бизнеса РО» дополнить словами «и скрепленные печатью 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4 после слов «организаций инфраструктуры Требованиям» дополнить словами «, заверенную(ые) уполномоченным лицом АНО «АРБ» и скрепленную(ые) печатью 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5 после слов «установленными Требованиями» дополнить словами «, заверенные уполномоченным лицом АНО «АРБ» и скрепленные печатью 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подпункте 7 после слов «заверенную уполномоченным лицом АНО «Центр Бизнеса РО» дополнить словами «и скрепленную печатью АНО 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подпункт 3 пункта 9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«3)</w:t>
            </w:r>
            <w:r w:rsidR="00BE0C57"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осуществляет проверку  порядка и условий (за исключением условий, предусмотренных подпунктами 7-9, 11 пункта 6 настоящего Порядка, а в случае предоставления субсидий на финансовое обеспечение затрат также подпунктом 10 </w:t>
            </w:r>
            <w:hyperlink w:anchor="P40" w:history="1">
              <w:r w:rsidRPr="00601E62">
                <w:rPr>
                  <w:rFonts w:ascii="Times New Roman" w:hAnsi="Times New Roman"/>
                  <w:spacing w:val="-2"/>
                  <w:sz w:val="28"/>
                  <w:szCs w:val="28"/>
                </w:rPr>
                <w:t>пункта 6</w:t>
              </w:r>
            </w:hyperlink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настоящего Порядка) предоставления субсидий. Проверка в соответствии с настоящим Порядком заключается в рассмотрении документов и информации, представленных АНО «АРБ», а также информации, запрашиваемой Министерством посредством межведомственных запросов, анализе содержащейся в них информации на предмет соблюдения АНО «АРБ» порядка и условий предоставления субсидий;»;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10: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втором слова «подпунктами 7-9 пункта 6 настоящего Порядка» заменить словами «подпунктами 7-9, 11 пункта 6 настоящего Порядка»;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дополнить абзацем следующего содержания: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«-</w:t>
            </w:r>
            <w:r w:rsidR="00BE0C57"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 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заявка АНО «АРБ» поступила после срока, установленного</w:t>
            </w:r>
            <w:r w:rsidR="00BE0C57" w:rsidRPr="00601E62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пунктом 7 настоящего Порядка.»;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13: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абзац</w:t>
            </w:r>
            <w:r w:rsidR="00601E62"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первый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дополнить словами «до 31 декабря текущего финансового года»;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четвертом слова «и в срок до 1 апреля года, следующего за годом предоставления субсидии, указанные нарушения не устранены» заменить словами «и в срок до первой даты представления отчета о достижении значения результата предоставления субсидии, показателя, необходимого для достижения результата предоставления субсидии, в соответствии с Соглашением в году, следующем за годом предоставления субсидии, указанные нарушения не устранены»;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14: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первом цифры «16» заменить цифрами «13»;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третьем после слов «АНО «Центр Бизнеса РО» дополнить словами «и скрепленные печатью АНО «АРБ»;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в абзаце четвертом после слов «отчет о достижении» дополнить словом «значения»;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 в пункте 15 слова «в течение 5 рабочих дней, следующих за днем заключения Соглашения» заменить словами «не позднее 10 рабочего дня со дня принятия Министерством решения о предоставлении субсидии»;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пункт 16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«16. Министерство осуществляет проверку соблюдения АНО «АРБ» порядка и условий предоставления субсидий, в том числе в части достижения результата их предоставления, в соответствии с настоящим Порядком и в рамках внутреннего финансового контроля.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 в рамках государственного финансового контроля.»;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в пункте 17: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втором слова «подпунктами 7-9 пункта 6 настоящего Порядка» заменить словами «подпунктами 7-9, 11 пункта 6 настоящего Порядка»;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абзац девятый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«В случае выявления при проведении проверки Министерством нарушений условий предоставления субсидии, предусмотренных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подпунктами 7-9 пункта 6 настоящего Порядка, Министерство вместе с копией акта о проведении проверки направляет АНО «АРБ» письменное уведомление о необходимости возврата полученной субсидии в течение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30 календарных дней, следующих за днем получения уведомления, на указанный в нем расчетный счет.»;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дополнить абзацами следующего содержания: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«В случае выявления при проведении проверки Министерством нарушения условия предоставления субсидии, предусмотренного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подпунктом 10 пункта 6 настоящего Порядка, Министерство вместе с копией акта о проведении проверки направляет АНО «АРБ» письменное уведомление о необходимости возврата субсидии в объеме использованной не по целевому назначению субсидии в течение 30 календарных дней, следующих за днем получения уведомления, на указанный в нем расчетный счет.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случае выявления при проведении проверки Министерством нарушения условия предоставления субсидии, предусмотренного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подпунктом 11 пункта 6 настоящего Порядка, Министерство вместе с копией акта о проведении проверки направляет АНО «АРБ» письменное уведомление о необходимости возврата субсидии в объеме, рассчитанном в соответствии с пунктом 13 настоящего Порядка, в течение 30 календарных дней, следующих за днем получения уведомления, на указанный в нем расчетный счет.»;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пункты 18 и 19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«18. В случае получения от органа государственного финансового контроля информации о факте(ах) нарушения АНО «АРБ» условий предоставления субсидии, предусмотренных подпунктами 7-9 пункта 6 настоящего Порядка, Министерство в течение 15 рабочих дней, следующих за днем поступления такой информации, направляет АНО «АРБ» заказным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почтовым отправлением письменное уведомление о необходимости возврата полученной субсидии в течение 30 календарных дней, следующих за днем получения такого уведомления, на указанный в нем расчетный счет.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случае получения от органа государственного финансового контроля информации о факте(ах) нарушения АНО «АРБ» условия предоставления субсидии, предусмотренного подпунктом 10 пункта 6 настоящего Порядка, Министерство в течение 15 рабочих дней, следующих за днем поступления такой информации, направляет АНО «АРБ» заказным почтовым отправлением письменное уведомление о необходимости возврата субсидии в объеме использованной не по целевому назначению субсидии в течение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30 календарных дней, следующих за днем получения уведомления, на указанный в нем расчетный счет.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случае получения от органа государственного финансового контроля информации о факте(ах) нарушения АНО «АРБ» условия предоставления субсидии, предусмотренного подпунктом 11 пункта 6 настоящего Порядка, Министерство в течение 15 рабочих дней, следующих за днем поступления такой информации, направляет АНО «АРБ» заказным почтовым отправлением письменное уведомление о необходимости возврата субсидии в объеме, рассчитанном в соответствии с пунктом 13 настоящего Порядка, в течение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30 календарных дней, следующих за днем получения уведомления, на указанный в нем расчетный счет.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19. Остатки субсидий, не использованные в отчетном финансовом году, в случаях, предусмотренных Соглашением, подлежат возврату АНО «АРБ» в областной бюджет не позднее 25 января года, следующего за отчетным финансовым годом.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Возможно осуществление расходов на цели, указанные в </w:t>
            </w:r>
            <w:hyperlink r:id="rId15" w:history="1">
              <w:r w:rsidRPr="00601E62">
                <w:rPr>
                  <w:rFonts w:ascii="Times New Roman" w:hAnsi="Times New Roman"/>
                  <w:spacing w:val="-2"/>
                  <w:sz w:val="28"/>
                  <w:szCs w:val="28"/>
                </w:rPr>
                <w:t>пункте 2</w:t>
              </w:r>
            </w:hyperlink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настоящего Порядка, источником финансового обеспечения которых являются не использованные в отчетном финансовом году остатки субсидии, при наличии принятого Министерством по согласованию с министерством финансов Рязанской области решения о наличии потребности в указанных средствах и включении таких положений в Соглашение.»;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- дополнить пунктом 20 следующего содержания: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«20. Принятие Министерством решения о наличии потребности в не использованных в отчетном финансовом году остатках субсидии осуществляется в порядке, установленном Правительством Рязанской области.»;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в приложении № 1 к Порядку предоставления субсидии АНО «Центр Бизнеса РО» в целях предоставления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 в офлайн и онлайн форматах на единой площадке региональной инфраструктуры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поддержки бизнеса: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абзац девятый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«АНО «АРБ» согласна на осуществление Министерством проверок соблюдения АНО «АРБ»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</w:t>
            </w:r>
            <w:r w:rsidR="006E0DF2">
              <w:rPr>
                <w:rFonts w:ascii="Times New Roman" w:hAnsi="Times New Roman"/>
                <w:spacing w:val="-2"/>
                <w:sz w:val="28"/>
                <w:szCs w:val="28"/>
              </w:rPr>
              <w:br/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статьями 268.1 и 269.2 Бюджетного кодекса Российской Федерации.»;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в абзаце одиннадцатом слова «на осуществление министерством промышленности и экономического развития Рязанской области и органами государственного финансового контроля проверок соблюдения ими условий, целей и порядка предоставления субсидий» заменить словами «на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- сноски </w:t>
            </w:r>
            <w:r w:rsidR="00BE0C57"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  <w:r w:rsidR="00BE0C57"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="00BE0C57"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  <w:r w:rsidR="00BE0C57" w:rsidRPr="00601E62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к таблице приложения № 2 к Порядку предоставления субсидии АНО «Центр Бизнеса РО» в целях предоставления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 в офлайн и онлайн форматах на единой площадке региональной инфраструктуры поддержки бизнеса изложить в следующей редакции: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1E62">
              <w:rPr>
                <w:rFonts w:ascii="Times New Roman" w:hAnsi="Times New Roman"/>
                <w:spacing w:val="-2"/>
                <w:sz w:val="24"/>
                <w:szCs w:val="24"/>
              </w:rPr>
              <w:t>«1</w:t>
            </w:r>
            <w:r w:rsidR="00BE0C57" w:rsidRPr="00601E62">
              <w:rPr>
                <w:rFonts w:ascii="Times New Roman" w:hAnsi="Times New Roman"/>
                <w:spacing w:val="-2"/>
                <w:sz w:val="24"/>
                <w:szCs w:val="24"/>
              </w:rPr>
              <w:t>» </w:t>
            </w:r>
            <w:r w:rsidRPr="00601E62">
              <w:rPr>
                <w:rFonts w:ascii="Times New Roman" w:hAnsi="Times New Roman"/>
                <w:spacing w:val="-2"/>
                <w:sz w:val="24"/>
                <w:szCs w:val="24"/>
              </w:rPr>
              <w:t>Заполняется в случае подачи заявки на финансовое обеспечение затрат, связанных с обеспечением предоставления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 в офлайн и онлайн форматах на единой площадке региональной инфраструктуры поддержки бизнеса.</w:t>
            </w:r>
          </w:p>
          <w:p w:rsidR="00B03875" w:rsidRPr="00601E62" w:rsidRDefault="00BE0C57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1E62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B03875" w:rsidRPr="00601E6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601E62">
              <w:rPr>
                <w:rFonts w:ascii="Times New Roman" w:hAnsi="Times New Roman"/>
                <w:spacing w:val="-2"/>
                <w:sz w:val="24"/>
                <w:szCs w:val="24"/>
              </w:rPr>
              <w:t>» </w:t>
            </w:r>
            <w:r w:rsidR="00B03875" w:rsidRPr="00601E62">
              <w:rPr>
                <w:rFonts w:ascii="Times New Roman" w:hAnsi="Times New Roman"/>
                <w:spacing w:val="-2"/>
                <w:sz w:val="24"/>
                <w:szCs w:val="24"/>
              </w:rPr>
              <w:t>Заполняется в случае подачи заявки на возмещение фактически понесенных затрат, связанных с обеспечением предоставления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 в офлайн и онлайн форматах на единой площадке региональной инфраструктуры поддержки бизнеса.»;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7) дополнить приложением № 9 согласно приложению к настоящему постановлению.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2. Внести изменение в постановление Правительства Рязанской области от 17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июня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2019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г.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№ 175 «О внесении изменений в постановление Правительства Рязанской области от 30.04.2019 № 124 «Об утверждении порядка предоставления субсидий по мероприятию подпрограммы 2 «Развитие малого и среднего предпринимательства» государственной программы Рязанской области «Экономическое развитие» в рамках реализации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индивидуальной предпринимательской инициативы», признав утратившими силу подпункт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2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4 пункта 1. 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3. Внести изменение в постановление Правительства Рязанской области от 11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февраля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2020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г.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№  18 «О внесении изменений в некоторые нормативные правовые акты Правительства Рязанской области, регулирующие порядки предоставления субсидий по мероприятиям подпрограммы «Развитие малого и среднего предпринимательства» государственной программы Рязанской области «Экономическое развитие», признав утратившим силу пункт 2.</w:t>
            </w:r>
          </w:p>
          <w:p w:rsidR="00B03875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4. Внести изменение в постановление Правительства Рязанской области от 03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марта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2020</w:t>
            </w:r>
            <w:r w:rsidR="00491D6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г. </w:t>
            </w: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№  34 «О внесении изменений в некоторые нормативные правовые акты Правительства Рязанской области, регулирующие порядки предоставления субсидий по мероприятиям подпрограммы «Развитие малого и среднего предпринимательства» государственной программы Рязанской области «Экономическое развитие», признав утратившим силу пункт 2.</w:t>
            </w:r>
          </w:p>
          <w:p w:rsidR="00D13643" w:rsidRPr="00601E62" w:rsidRDefault="00B03875" w:rsidP="00601E62">
            <w:pPr>
              <w:ind w:firstLine="709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01E62">
              <w:rPr>
                <w:rFonts w:ascii="Times New Roman" w:hAnsi="Times New Roman"/>
                <w:spacing w:val="-2"/>
                <w:sz w:val="28"/>
                <w:szCs w:val="28"/>
              </w:rPr>
              <w:t>5. Настоящее постановление вступает в силу со дня его подписания.</w:t>
            </w:r>
          </w:p>
        </w:tc>
      </w:tr>
      <w:tr w:rsidR="000D5EED" w:rsidRPr="00636EF8">
        <w:trPr>
          <w:trHeight w:val="309"/>
          <w:jc w:val="right"/>
        </w:trPr>
        <w:tc>
          <w:tcPr>
            <w:tcW w:w="2087" w:type="pct"/>
          </w:tcPr>
          <w:p w:rsidR="00683693" w:rsidRPr="00636EF8" w:rsidRDefault="00683693" w:rsidP="00683693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83693" w:rsidRPr="00636EF8" w:rsidRDefault="00683693" w:rsidP="00683693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83693" w:rsidRPr="00636EF8" w:rsidRDefault="00683693" w:rsidP="00683693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83693" w:rsidRPr="00636EF8" w:rsidRDefault="000D5EED" w:rsidP="00B03875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36EF8">
              <w:rPr>
                <w:rFonts w:ascii="Times New Roman" w:hAnsi="Times New Roman"/>
                <w:spacing w:val="-2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0D5EED" w:rsidRPr="00636EF8" w:rsidRDefault="000D5EED" w:rsidP="00683693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Pr="00636EF8" w:rsidRDefault="00683693" w:rsidP="00683693">
            <w:pPr>
              <w:ind w:right="-6"/>
              <w:jc w:val="righ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83693" w:rsidRPr="00636EF8" w:rsidRDefault="00683693" w:rsidP="00683693">
            <w:pPr>
              <w:ind w:right="-6"/>
              <w:jc w:val="righ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83693" w:rsidRPr="00636EF8" w:rsidRDefault="00683693" w:rsidP="00683693">
            <w:pPr>
              <w:ind w:right="-6"/>
              <w:jc w:val="right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683693" w:rsidRPr="00636EF8" w:rsidRDefault="002E2737" w:rsidP="00B03875">
            <w:pPr>
              <w:ind w:right="-6"/>
              <w:jc w:val="right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636EF8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="000D5EED" w:rsidRPr="00636EF8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  <w:r w:rsidRPr="00636EF8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="000D5EED" w:rsidRPr="00636EF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. </w:t>
            </w:r>
            <w:r w:rsidRPr="00636EF8">
              <w:rPr>
                <w:rFonts w:ascii="Times New Roman" w:hAnsi="Times New Roman"/>
                <w:spacing w:val="-2"/>
                <w:sz w:val="28"/>
                <w:szCs w:val="28"/>
              </w:rPr>
              <w:t>Любимо</w:t>
            </w:r>
            <w:r w:rsidR="000D5EED" w:rsidRPr="00636EF8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491D6E">
      <w:headerReference w:type="default" r:id="rId16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CB" w:rsidRDefault="006704CB">
      <w:r>
        <w:separator/>
      </w:r>
    </w:p>
  </w:endnote>
  <w:endnote w:type="continuationSeparator" w:id="0">
    <w:p w:rsidR="006704CB" w:rsidRDefault="0067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6429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Default="00B03875">
          <w:pPr>
            <w:pStyle w:val="a6"/>
          </w:pPr>
          <w:r>
            <w:rPr>
              <w:noProof/>
            </w:rPr>
            <w:drawing>
              <wp:inline distT="0" distB="0" distL="0" distR="0" wp14:anchorId="5DA78AFE" wp14:editId="7F8C23CA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6429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64293" w:rsidRPr="00C22273" w:rsidRDefault="00B03875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E45F458" wp14:editId="1CBBA678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64293" w:rsidRPr="00C22273" w:rsidRDefault="00491D6E" w:rsidP="00C2227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39805  28.03.2022 16:41:06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F16F07" w:rsidRDefault="00864293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64293" w:rsidRPr="00C22273" w:rsidRDefault="00864293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CB" w:rsidRDefault="006704CB">
      <w:r>
        <w:separator/>
      </w:r>
    </w:p>
  </w:footnote>
  <w:footnote w:type="continuationSeparator" w:id="0">
    <w:p w:rsidR="006704CB" w:rsidRDefault="0067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311FD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75"/>
    <w:rsid w:val="0001360F"/>
    <w:rsid w:val="000311FD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31F1C"/>
    <w:rsid w:val="00242DDB"/>
    <w:rsid w:val="002479A2"/>
    <w:rsid w:val="0026087E"/>
    <w:rsid w:val="00265420"/>
    <w:rsid w:val="00274E14"/>
    <w:rsid w:val="00280A6D"/>
    <w:rsid w:val="002953B6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445B"/>
    <w:rsid w:val="003870C2"/>
    <w:rsid w:val="003D3B8A"/>
    <w:rsid w:val="003D54F8"/>
    <w:rsid w:val="003F4F5E"/>
    <w:rsid w:val="00400906"/>
    <w:rsid w:val="0042590E"/>
    <w:rsid w:val="00431FC7"/>
    <w:rsid w:val="00437F65"/>
    <w:rsid w:val="00460FEA"/>
    <w:rsid w:val="004734B7"/>
    <w:rsid w:val="00481B88"/>
    <w:rsid w:val="00485B4F"/>
    <w:rsid w:val="004862D1"/>
    <w:rsid w:val="00491D6E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1E62"/>
    <w:rsid w:val="0060479E"/>
    <w:rsid w:val="00604BE7"/>
    <w:rsid w:val="00616AED"/>
    <w:rsid w:val="00632A4F"/>
    <w:rsid w:val="00632B56"/>
    <w:rsid w:val="006351E3"/>
    <w:rsid w:val="00636EF8"/>
    <w:rsid w:val="00644236"/>
    <w:rsid w:val="006471E5"/>
    <w:rsid w:val="006704CB"/>
    <w:rsid w:val="00671D3B"/>
    <w:rsid w:val="00683693"/>
    <w:rsid w:val="00684A5B"/>
    <w:rsid w:val="006A1F71"/>
    <w:rsid w:val="006E0DF2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A408F"/>
    <w:rsid w:val="007D4925"/>
    <w:rsid w:val="007F0C8A"/>
    <w:rsid w:val="007F11AB"/>
    <w:rsid w:val="008143CB"/>
    <w:rsid w:val="00823CA1"/>
    <w:rsid w:val="008513B9"/>
    <w:rsid w:val="00862B47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32E3C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3718"/>
    <w:rsid w:val="00A44A8F"/>
    <w:rsid w:val="00A51D96"/>
    <w:rsid w:val="00A96F84"/>
    <w:rsid w:val="00AC3953"/>
    <w:rsid w:val="00AC7150"/>
    <w:rsid w:val="00AF5F7C"/>
    <w:rsid w:val="00B02207"/>
    <w:rsid w:val="00B03403"/>
    <w:rsid w:val="00B03875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E0C57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E44BF2606C1F2B630B67018ACD46F21A100538FBFB328F12DB7E802A4E7A02493EEA02D77B99BF6FC41F937FCC3271AE8D5F923BDB0E5B403962114q1PF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E44BF2606C1F2B630B67018ACD46F21A100538FBFB328F12DB7E802A4E7A02493EEA02D77B99BF6FC41F937FCC3271AE8D5F923BDB0E5B403962114q1PFL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3E44BF2606C1F2B630B67018ACD46F21A100538FBFB328F12DB7E802A4E7A02493EEA02D77B99BF6FC41F937FCC3271AE8D5F923BDB0E5B403962114q1PF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41;&#1051;&#1040;&#1053;&#1050;%20&#1055;&#1054;&#1057;&#1058;&#1040;&#1053;&#1054;&#1042;&#1051;&#1045;&#1053;&#1048;&#1071;%20&#1055;&#1056;&#1040;&#1042;&#1048;&#1058;&#1045;&#1051;&#1068;&#1057;&#1058;&#1042;&#1040;_&#1051;&#1102;&#1073;&#1080;&#1084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7B7E-99B9-4512-955B-9918C203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ПРАВИТЕЛЬСТВА_Любимов</Template>
  <TotalTime>134</TotalTime>
  <Pages>1</Pages>
  <Words>6064</Words>
  <Characters>34567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40550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13</cp:revision>
  <cp:lastPrinted>2022-03-28T14:16:00Z</cp:lastPrinted>
  <dcterms:created xsi:type="dcterms:W3CDTF">2022-03-28T11:07:00Z</dcterms:created>
  <dcterms:modified xsi:type="dcterms:W3CDTF">2022-03-29T14:00:00Z</dcterms:modified>
</cp:coreProperties>
</file>