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591F" w:rsidRDefault="00451ACA">
      <w:pPr>
        <w:pStyle w:val="Standard"/>
        <w:spacing w:line="276" w:lineRule="auto"/>
        <w:ind w:left="5670" w:firstLine="0"/>
        <w:jc w:val="left"/>
        <w:rPr>
          <w:szCs w:val="24"/>
        </w:rPr>
      </w:pPr>
      <w:r>
        <w:rPr>
          <w:szCs w:val="24"/>
        </w:rPr>
        <w:t>Утверждены</w:t>
      </w:r>
    </w:p>
    <w:p w:rsidR="007E591F" w:rsidRDefault="00B34BED">
      <w:pPr>
        <w:pStyle w:val="Standard"/>
        <w:spacing w:line="276" w:lineRule="auto"/>
        <w:ind w:left="5670" w:firstLine="0"/>
        <w:jc w:val="left"/>
      </w:pPr>
      <w:r>
        <w:rPr>
          <w:szCs w:val="24"/>
        </w:rPr>
        <w:t>постановлением</w:t>
      </w:r>
      <w:r>
        <w:t xml:space="preserve"> </w:t>
      </w:r>
      <w:r>
        <w:rPr>
          <w:szCs w:val="24"/>
        </w:rPr>
        <w:t>главного управления</w:t>
      </w:r>
    </w:p>
    <w:p w:rsidR="007E591F" w:rsidRDefault="00B34BED">
      <w:pPr>
        <w:pStyle w:val="Standard"/>
        <w:spacing w:line="276" w:lineRule="auto"/>
        <w:ind w:left="5670" w:firstLine="0"/>
        <w:jc w:val="left"/>
      </w:pPr>
      <w:r>
        <w:rPr>
          <w:szCs w:val="24"/>
        </w:rPr>
        <w:t>архитектуры и градостроительства</w:t>
      </w:r>
    </w:p>
    <w:p w:rsidR="007E591F" w:rsidRDefault="00B34BED">
      <w:pPr>
        <w:pStyle w:val="Standard"/>
        <w:spacing w:line="276" w:lineRule="auto"/>
        <w:ind w:left="5670" w:firstLine="0"/>
        <w:jc w:val="left"/>
      </w:pPr>
      <w:r>
        <w:rPr>
          <w:szCs w:val="24"/>
        </w:rPr>
        <w:t>Рязанской области</w:t>
      </w:r>
    </w:p>
    <w:p w:rsidR="007E591F" w:rsidRDefault="00451ACA">
      <w:pPr>
        <w:pStyle w:val="Standard"/>
        <w:spacing w:line="276" w:lineRule="auto"/>
        <w:ind w:left="5670" w:firstLine="0"/>
        <w:jc w:val="left"/>
      </w:pPr>
      <w:r>
        <w:rPr>
          <w:szCs w:val="24"/>
        </w:rPr>
        <w:t>от 15 марта 2022 г.</w:t>
      </w:r>
      <w:r w:rsidR="00B34BED">
        <w:rPr>
          <w:szCs w:val="24"/>
        </w:rPr>
        <w:t xml:space="preserve"> №</w:t>
      </w:r>
      <w:r>
        <w:rPr>
          <w:szCs w:val="24"/>
        </w:rPr>
        <w:t xml:space="preserve"> 121-п</w:t>
      </w: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20"/>
          <w:szCs w:val="20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7E591F">
      <w:pPr>
        <w:pStyle w:val="affff2"/>
        <w:spacing w:line="276" w:lineRule="auto"/>
        <w:ind w:left="5670"/>
        <w:rPr>
          <w:rFonts w:ascii="Times New Roman" w:hAnsi="Times New Roman"/>
          <w:sz w:val="32"/>
          <w:szCs w:val="32"/>
        </w:rPr>
      </w:pPr>
    </w:p>
    <w:p w:rsidR="007E591F" w:rsidRDefault="00B34BED">
      <w:pPr>
        <w:ind w:firstLine="0"/>
        <w:jc w:val="center"/>
      </w:pPr>
      <w:r>
        <w:rPr>
          <w:rFonts w:ascii="Times New Roman" w:hAnsi="Times New Roman"/>
          <w:sz w:val="32"/>
          <w:szCs w:val="32"/>
          <w:lang w:eastAsia="ru-RU"/>
        </w:rPr>
        <w:t>ПРАВИЛА ЗЕМЛЕПОЛЬЗОВАНИЯ И ЗАСТРОЙКИ</w:t>
      </w:r>
    </w:p>
    <w:p w:rsidR="007E591F" w:rsidRDefault="00B34BED">
      <w:pPr>
        <w:keepNext/>
        <w:ind w:firstLine="0"/>
        <w:jc w:val="center"/>
      </w:pPr>
      <w:r>
        <w:rPr>
          <w:rFonts w:ascii="Times New Roman" w:hAnsi="Times New Roman"/>
          <w:sz w:val="32"/>
          <w:szCs w:val="32"/>
        </w:rPr>
        <w:t xml:space="preserve">муниципального образования – </w:t>
      </w:r>
      <w:proofErr w:type="spellStart"/>
      <w:r>
        <w:rPr>
          <w:rFonts w:ascii="Times New Roman" w:hAnsi="Times New Roman"/>
          <w:sz w:val="32"/>
          <w:szCs w:val="32"/>
        </w:rPr>
        <w:t>Шелемишевское</w:t>
      </w:r>
      <w:proofErr w:type="spellEnd"/>
      <w:r>
        <w:rPr>
          <w:rFonts w:ascii="Times New Roman" w:hAnsi="Times New Roman"/>
          <w:sz w:val="32"/>
          <w:szCs w:val="32"/>
        </w:rPr>
        <w:t xml:space="preserve"> сельское поселение</w:t>
      </w:r>
    </w:p>
    <w:p w:rsidR="007E591F" w:rsidRDefault="00B34BED">
      <w:pPr>
        <w:keepNext/>
        <w:ind w:firstLine="0"/>
        <w:jc w:val="center"/>
      </w:pPr>
      <w:proofErr w:type="spellStart"/>
      <w:r>
        <w:rPr>
          <w:rFonts w:ascii="Times New Roman" w:hAnsi="Times New Roman"/>
          <w:sz w:val="32"/>
          <w:szCs w:val="32"/>
        </w:rPr>
        <w:t>Скопинского</w:t>
      </w:r>
      <w:proofErr w:type="spellEnd"/>
      <w:r>
        <w:rPr>
          <w:rFonts w:ascii="Times New Roman" w:hAnsi="Times New Roman"/>
          <w:sz w:val="32"/>
          <w:szCs w:val="32"/>
        </w:rPr>
        <w:t xml:space="preserve"> муниципального района Рязанской области</w:t>
      </w: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7E591F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:rsidR="007E591F" w:rsidRDefault="00B34BED">
      <w:pPr>
        <w:pageBreakBefore/>
        <w:ind w:firstLine="0"/>
        <w:jc w:val="center"/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7E591F" w:rsidRDefault="00B34BED">
      <w:pPr>
        <w:pStyle w:val="1ff6"/>
        <w:tabs>
          <w:tab w:val="right" w:leader="dot" w:pos="9911"/>
        </w:tabs>
        <w:spacing w:before="0" w:after="0"/>
        <w:ind w:firstLine="0"/>
        <w:rPr>
          <w:rFonts w:ascii="Calibri" w:eastAsia="Times New Roman" w:hAnsi="Calibri"/>
          <w:sz w:val="22"/>
          <w:lang w:eastAsia="ru-RU"/>
        </w:rPr>
      </w:pPr>
      <w:r>
        <w:fldChar w:fldCharType="begin"/>
      </w:r>
      <w:r>
        <w:instrText xml:space="preserve"> TOC \o "1-3" \h</w:instrText>
      </w:r>
      <w:r>
        <w:fldChar w:fldCharType="separate"/>
      </w:r>
      <w:hyperlink w:anchor="_Toc96619095" w:history="1">
        <w:r>
          <w:rPr>
            <w:rStyle w:val="a7"/>
            <w:rFonts w:eastAsia="Times New Roman"/>
            <w:spacing w:val="2"/>
            <w:lang w:eastAsia="ru-RU"/>
          </w:rPr>
          <w:t xml:space="preserve">Раздел 1. Порядок применения и внесения изменений в правила землепользования и застройки муниципального образования </w:t>
        </w:r>
        <w:r>
          <w:rPr>
            <w:rStyle w:val="a7"/>
            <w:rFonts w:eastAsia="Times New Roman"/>
          </w:rPr>
          <w:t>–</w:t>
        </w:r>
        <w:r>
          <w:rPr>
            <w:rStyle w:val="a7"/>
            <w:rFonts w:eastAsia="Times New Roman"/>
            <w:spacing w:val="2"/>
            <w:lang w:eastAsia="ru-RU"/>
          </w:rPr>
          <w:t xml:space="preserve"> </w:t>
        </w:r>
        <w:r>
          <w:rPr>
            <w:rStyle w:val="a7"/>
            <w:rFonts w:eastAsia="Times New Roman"/>
            <w:spacing w:val="2"/>
            <w:lang w:eastAsia="ar-SA"/>
          </w:rPr>
          <w:t>Шелемишевское сельское</w:t>
        </w:r>
        <w:r>
          <w:rPr>
            <w:rStyle w:val="a7"/>
            <w:rFonts w:eastAsia="Times New Roman"/>
            <w:spacing w:val="2"/>
            <w:lang w:eastAsia="ru-RU"/>
          </w:rPr>
          <w:t xml:space="preserve"> поселение </w:t>
        </w:r>
        <w:r>
          <w:rPr>
            <w:rStyle w:val="a7"/>
            <w:rFonts w:eastAsia="Times New Roman"/>
            <w:spacing w:val="2"/>
            <w:lang w:eastAsia="ar-SA"/>
          </w:rPr>
          <w:t>Скопинского</w:t>
        </w:r>
        <w:r>
          <w:rPr>
            <w:rStyle w:val="a7"/>
            <w:rFonts w:eastAsia="Times New Roman"/>
            <w:spacing w:val="2"/>
            <w:lang w:eastAsia="ru-RU"/>
          </w:rPr>
          <w:t xml:space="preserve"> района Рязанской области.</w:t>
        </w:r>
        <w:r>
          <w:tab/>
        </w:r>
        <w:r>
          <w:fldChar w:fldCharType="begin"/>
        </w:r>
        <w:r>
          <w:instrText xml:space="preserve"> PAGEREF _Toc96619095 \h </w:instrText>
        </w:r>
        <w:r>
          <w:fldChar w:fldCharType="separate"/>
        </w:r>
        <w:r w:rsidR="004C2992">
          <w:rPr>
            <w:noProof/>
          </w:rPr>
          <w:t>4</w:t>
        </w:r>
        <w:r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096" w:history="1">
        <w:r w:rsidR="00B34BED">
          <w:rPr>
            <w:rStyle w:val="a7"/>
          </w:rPr>
          <w:t>Статья 1. Основные понятия, используемые в правилах землепользования и застройки.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_Toc96619096 \h </w:instrText>
        </w:r>
        <w:r w:rsidR="00B34BED">
          <w:fldChar w:fldCharType="separate"/>
        </w:r>
        <w:r w:rsidR="004C2992">
          <w:rPr>
            <w:noProof/>
          </w:rPr>
          <w:t>4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097" w:history="1">
        <w:r w:rsidR="00B34BED">
          <w:rPr>
            <w:rStyle w:val="a7"/>
          </w:rPr>
          <w:t>Статья 2. Положение о регулировании землепользования и застройки.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_Toc96619097 \h </w:instrText>
        </w:r>
        <w:r w:rsidR="00B34BED">
          <w:fldChar w:fldCharType="separate"/>
        </w:r>
        <w:r w:rsidR="004C2992">
          <w:rPr>
            <w:noProof/>
          </w:rPr>
          <w:t>4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098" w:history="1">
        <w:r w:rsidR="00B34BED">
          <w:rPr>
            <w:rStyle w:val="a7"/>
          </w:rPr>
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_Toc96619098 \h </w:instrText>
        </w:r>
        <w:r w:rsidR="00B34BED">
          <w:fldChar w:fldCharType="separate"/>
        </w:r>
        <w:r w:rsidR="004C2992">
          <w:rPr>
            <w:noProof/>
          </w:rPr>
          <w:t>5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099" w:history="1">
        <w:r w:rsidR="00B34BED">
          <w:rPr>
            <w:rStyle w:val="a7"/>
          </w:rPr>
          <w:t>Статья 4. Положение о подготовке документации по планировке территории.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_Toc96619099 \h </w:instrText>
        </w:r>
        <w:r w:rsidR="00B34BED">
          <w:fldChar w:fldCharType="separate"/>
        </w:r>
        <w:r w:rsidR="004C2992">
          <w:rPr>
            <w:noProof/>
          </w:rPr>
          <w:t>6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0" w:history="1">
        <w:r w:rsidR="00B34BED">
          <w:rPr>
            <w:rStyle w:val="a7"/>
          </w:rPr>
          <w:t>Статья 5. Положение о проведении общественных обсуждений или публичных слушаний по вопросам землепользования и застройки.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_Toc96619100 \h </w:instrText>
        </w:r>
        <w:r w:rsidR="00B34BED">
          <w:fldChar w:fldCharType="separate"/>
        </w:r>
        <w:r w:rsidR="004C2992">
          <w:rPr>
            <w:noProof/>
          </w:rPr>
          <w:t>6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1" w:history="1">
        <w:r w:rsidR="00B34BED">
          <w:rPr>
            <w:rStyle w:val="a7"/>
          </w:rPr>
          <w:t>Статья 6. Положение о внесении изменений в правила землепользования и застройки.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_Toc96619101 \h </w:instrText>
        </w:r>
        <w:r w:rsidR="00B34BED">
          <w:fldChar w:fldCharType="separate"/>
        </w:r>
        <w:r w:rsidR="004C2992">
          <w:rPr>
            <w:noProof/>
          </w:rPr>
          <w:t>7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2" w:history="1">
        <w:r w:rsidR="00B34BED">
          <w:rPr>
            <w:rStyle w:val="a7"/>
          </w:rPr>
          <w:t>Статья 7. Градостроительные планы земельных участков.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_Toc96619102 \h </w:instrText>
        </w:r>
        <w:r w:rsidR="00B34BED">
          <w:fldChar w:fldCharType="separate"/>
        </w:r>
        <w:r w:rsidR="004C2992">
          <w:rPr>
            <w:noProof/>
          </w:rPr>
          <w:t>8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3" w:history="1">
        <w:r w:rsidR="00B34BED">
          <w:rPr>
            <w:rStyle w:val="a7"/>
          </w:rPr>
          <w:t>Статья 8. Разрешение на строительство, реконструкцию и ввод объектов капитального строительства в эксплуатацию.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_Toc96619103 \h </w:instrText>
        </w:r>
        <w:r w:rsidR="00B34BED">
          <w:fldChar w:fldCharType="separate"/>
        </w:r>
        <w:r w:rsidR="004C2992">
          <w:rPr>
            <w:noProof/>
          </w:rPr>
          <w:t>9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4" w:history="1">
        <w:r w:rsidR="00B34BED">
          <w:rPr>
            <w:rStyle w:val="a7"/>
          </w:rPr>
          <w:t>Раздел 2. Градостроительное регламенты.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_Toc96619104 \h </w:instrText>
        </w:r>
        <w:r w:rsidR="00B34BED">
          <w:fldChar w:fldCharType="separate"/>
        </w:r>
        <w:r w:rsidR="004C2992">
          <w:rPr>
            <w:noProof/>
          </w:rPr>
          <w:t>9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5" w:history="1">
        <w:r w:rsidR="00B34BED">
          <w:rPr>
            <w:rStyle w:val="a7"/>
          </w:rPr>
          <w:t>Статья 9. Градостроительные регламенты. Виды разрешённого использования земельных участков и объектов капитального строительства.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_Toc96619105 \h </w:instrText>
        </w:r>
        <w:r w:rsidR="00B34BED">
          <w:fldChar w:fldCharType="separate"/>
        </w:r>
        <w:r w:rsidR="004C2992">
          <w:rPr>
            <w:noProof/>
          </w:rPr>
          <w:t>9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6" w:history="1">
        <w:r w:rsidR="00B34BED">
          <w:rPr>
            <w:rStyle w:val="a7"/>
          </w:rPr>
          <w:t>Статья 10. Сводный перечень территориальных зон, выделенных на карте градостроительного зонирования муниципального образования – Шелемишевское сельское поселение.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_Toc96619106 \h </w:instrText>
        </w:r>
        <w:r w:rsidR="00B34BED">
          <w:fldChar w:fldCharType="separate"/>
        </w:r>
        <w:r w:rsidR="004C2992">
          <w:rPr>
            <w:noProof/>
          </w:rPr>
          <w:t>10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7" w:history="1">
        <w:r w:rsidR="00B34BED">
          <w:rPr>
            <w:rStyle w:val="a7"/>
          </w:rPr>
          <w:t>Статья 11.</w:t>
        </w:r>
        <w:r w:rsidR="00B34BED">
          <w:rPr>
            <w:rStyle w:val="a7"/>
            <w:rFonts w:eastAsia="Times New Roman"/>
            <w:spacing w:val="2"/>
            <w:lang w:eastAsia="ru-RU"/>
          </w:rPr>
          <w:t xml:space="preserve"> </w:t>
        </w:r>
        <w:r w:rsidR="00B34BED">
          <w:rPr>
            <w:rStyle w:val="a7"/>
            <w:rFonts w:eastAsia="Times New Roman"/>
          </w:rPr>
          <w:t>Градостроительные регламенты по видам разрешенного использования в соответствии с территориальными зонами.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_Toc96619107 \h </w:instrText>
        </w:r>
        <w:r w:rsidR="00B34BED">
          <w:fldChar w:fldCharType="separate"/>
        </w:r>
        <w:r w:rsidR="004C2992">
          <w:rPr>
            <w:noProof/>
          </w:rPr>
          <w:t>11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8" w:history="1">
        <w:r w:rsidR="00B34BED">
          <w:rPr>
            <w:rStyle w:val="a7"/>
          </w:rPr>
          <w:t>11.1. Градостроительные регламенты. Жилые зоны (1).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_Toc96619108 \h </w:instrText>
        </w:r>
        <w:r w:rsidR="00B34BED">
          <w:fldChar w:fldCharType="separate"/>
        </w:r>
        <w:r w:rsidR="004C2992">
          <w:rPr>
            <w:noProof/>
          </w:rPr>
          <w:t>12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09" w:history="1">
        <w:r w:rsidR="00B34BED">
          <w:rPr>
            <w:rStyle w:val="a7"/>
          </w:rPr>
          <w:t>11.2. Градостроительные регламенты. Многофункциональная общественно-деловая зона (2.1).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_Toc96619109 \h </w:instrText>
        </w:r>
        <w:r w:rsidR="00B34BED">
          <w:fldChar w:fldCharType="separate"/>
        </w:r>
        <w:r w:rsidR="004C2992">
          <w:rPr>
            <w:noProof/>
          </w:rPr>
          <w:t>14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0" w:history="1">
        <w:r w:rsidR="00B34BED">
          <w:rPr>
            <w:rStyle w:val="a7"/>
          </w:rPr>
          <w:t>11.3. Градостроительные регламенты. Зона специализированной общественной застройки (2.2).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_Toc96619110 \h </w:instrText>
        </w:r>
        <w:r w:rsidR="00B34BED">
          <w:fldChar w:fldCharType="separate"/>
        </w:r>
        <w:r w:rsidR="004C2992">
          <w:rPr>
            <w:noProof/>
          </w:rPr>
          <w:t>16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1" w:history="1">
        <w:r w:rsidR="00B34BED">
          <w:rPr>
            <w:rStyle w:val="a7"/>
          </w:rPr>
          <w:t>11.4. Градостроительные регламенты. Производственная зона (3.1).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_Toc96619111 \h </w:instrText>
        </w:r>
        <w:r w:rsidR="00B34BED">
          <w:fldChar w:fldCharType="separate"/>
        </w:r>
        <w:r w:rsidR="004C2992">
          <w:rPr>
            <w:noProof/>
          </w:rPr>
          <w:t>18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2" w:history="1">
        <w:r w:rsidR="00B34BED">
          <w:rPr>
            <w:rStyle w:val="a7"/>
            <w:rFonts w:eastAsia="Times New Roman"/>
            <w:lang w:eastAsia="ru-RU"/>
          </w:rPr>
          <w:t>11.5.</w:t>
        </w:r>
        <w:r w:rsidR="00B34BED">
          <w:rPr>
            <w:rStyle w:val="a7"/>
          </w:rPr>
          <w:t xml:space="preserve"> Градостроительные регламенты. Зона инженерной  инфраструктуры (3.3).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_Toc96619112 \h </w:instrText>
        </w:r>
        <w:r w:rsidR="00B34BED">
          <w:fldChar w:fldCharType="separate"/>
        </w:r>
        <w:r w:rsidR="004C2992">
          <w:rPr>
            <w:noProof/>
          </w:rPr>
          <w:t>19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3" w:history="1">
        <w:r w:rsidR="00B34BED">
          <w:rPr>
            <w:rStyle w:val="a7"/>
            <w:rFonts w:eastAsia="Times New Roman"/>
            <w:lang w:eastAsia="ru-RU"/>
          </w:rPr>
          <w:t>11.6.</w:t>
        </w:r>
        <w:r w:rsidR="00B34BED">
          <w:rPr>
            <w:rStyle w:val="a7"/>
          </w:rPr>
          <w:t xml:space="preserve"> Градостроительные регламенты. Зона транспортной инфраструктуры (3.4).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_Toc96619113 \h </w:instrText>
        </w:r>
        <w:r w:rsidR="00B34BED">
          <w:fldChar w:fldCharType="separate"/>
        </w:r>
        <w:r w:rsidR="004C2992">
          <w:rPr>
            <w:noProof/>
          </w:rPr>
          <w:t>20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4" w:history="1">
        <w:r w:rsidR="00B34BED">
          <w:rPr>
            <w:rStyle w:val="a7"/>
          </w:rPr>
          <w:t>11.7. Градостроительные регламенты. Зона садоводческих или огороднических некоммерческих товариществ (4.1).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_Toc96619114 \h </w:instrText>
        </w:r>
        <w:r w:rsidR="00B34BED">
          <w:fldChar w:fldCharType="separate"/>
        </w:r>
        <w:r w:rsidR="004C2992">
          <w:rPr>
            <w:noProof/>
          </w:rPr>
          <w:t>22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5" w:history="1">
        <w:r w:rsidR="00B34BED">
          <w:rPr>
            <w:rStyle w:val="a7"/>
          </w:rPr>
          <w:t>11.8. Градостроительные регламенты. Зоны сельскохозяйственного использования (4.2).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_Toc96619115 \h </w:instrText>
        </w:r>
        <w:r w:rsidR="00B34BED">
          <w:fldChar w:fldCharType="separate"/>
        </w:r>
        <w:r w:rsidR="004C2992">
          <w:rPr>
            <w:noProof/>
          </w:rPr>
          <w:t>23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6" w:history="1">
        <w:r w:rsidR="00B34BED">
          <w:rPr>
            <w:rStyle w:val="a7"/>
            <w:rFonts w:eastAsia="Times New Roman"/>
          </w:rPr>
          <w:t>11.9.</w:t>
        </w:r>
        <w:r w:rsidR="00B34BED">
          <w:rPr>
            <w:rStyle w:val="a7"/>
          </w:rPr>
          <w:t xml:space="preserve"> Градостроительные регламенты. Производственная зона сельскохозяйственных предприятий (</w:t>
        </w:r>
        <w:r w:rsidR="00B34BED">
          <w:rPr>
            <w:rStyle w:val="a7"/>
            <w:rFonts w:eastAsia="Times New Roman"/>
          </w:rPr>
          <w:t>4.4</w:t>
        </w:r>
        <w:r w:rsidR="00B34BED">
          <w:rPr>
            <w:rStyle w:val="a7"/>
            <w:rFonts w:eastAsia="Times New Roman"/>
            <w:spacing w:val="-12"/>
          </w:rPr>
          <w:t>)</w:t>
        </w:r>
        <w:r w:rsidR="00B34BED">
          <w:rPr>
            <w:rStyle w:val="a7"/>
          </w:rPr>
          <w:t>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_Toc96619116 \h </w:instrText>
        </w:r>
        <w:r w:rsidR="00B34BED">
          <w:fldChar w:fldCharType="separate"/>
        </w:r>
        <w:r w:rsidR="004C2992">
          <w:rPr>
            <w:noProof/>
          </w:rPr>
          <w:t>25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7" w:history="1">
        <w:r w:rsidR="00B34BED">
          <w:rPr>
            <w:rStyle w:val="a7"/>
          </w:rPr>
          <w:t>11.10. Градостроительные регламенты. Зона кладбищ (6.1).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_Toc96619117 \h </w:instrText>
        </w:r>
        <w:r w:rsidR="00B34BED">
          <w:fldChar w:fldCharType="separate"/>
        </w:r>
        <w:r w:rsidR="004C2992">
          <w:rPr>
            <w:noProof/>
          </w:rPr>
          <w:t>26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8" w:history="1">
        <w:r w:rsidR="00B34BED">
          <w:rPr>
            <w:rStyle w:val="a7"/>
          </w:rPr>
          <w:t>11.11. Градостроительные регламенты. Зона режимных территорий (6.2).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_Toc96619118 \h </w:instrText>
        </w:r>
        <w:r w:rsidR="00B34BED">
          <w:fldChar w:fldCharType="separate"/>
        </w:r>
        <w:r w:rsidR="004C2992">
          <w:rPr>
            <w:noProof/>
          </w:rPr>
          <w:t>27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19" w:history="1">
        <w:r w:rsidR="00B34BED">
          <w:rPr>
            <w:rStyle w:val="a7"/>
          </w:rPr>
          <w:t>11.12. Градостроительные регламенты. Зона складирования и захоронения отходов (6.3).</w:t>
        </w:r>
        <w:r w:rsidR="00B34BED">
          <w:tab/>
        </w:r>
        <w:r w:rsidR="00B34BED">
          <w:fldChar w:fldCharType="begin"/>
        </w:r>
        <w:r w:rsidR="00B34BED">
          <w:instrText xml:space="preserve"> PAGEREF _Toc96619119 \h </w:instrText>
        </w:r>
        <w:r w:rsidR="00B34BED">
          <w:fldChar w:fldCharType="separate"/>
        </w:r>
        <w:r w:rsidR="004C2992">
          <w:rPr>
            <w:noProof/>
          </w:rPr>
          <w:t>29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0" w:history="1">
        <w:r w:rsidR="00B34BED">
          <w:rPr>
            <w:rStyle w:val="a7"/>
          </w:rPr>
          <w:t>11.13. Земли, на которые градостроительные регламенты не устанавливаются.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_Toc96619120 \h </w:instrText>
        </w:r>
        <w:r w:rsidR="00B34BED">
          <w:fldChar w:fldCharType="separate"/>
        </w:r>
        <w:r w:rsidR="004C2992">
          <w:rPr>
            <w:noProof/>
          </w:rPr>
          <w:t>30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1" w:history="1">
        <w:r w:rsidR="00B34BED">
          <w:rPr>
            <w:rStyle w:val="a7"/>
          </w:rPr>
          <w:t>11.14.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_Toc96619121 \h </w:instrText>
        </w:r>
        <w:r w:rsidR="00B34BED">
          <w:fldChar w:fldCharType="separate"/>
        </w:r>
        <w:r w:rsidR="004C2992">
          <w:rPr>
            <w:noProof/>
          </w:rPr>
          <w:t>30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2" w:history="1">
        <w:r w:rsidR="00B34BED">
          <w:rPr>
            <w:rStyle w:val="a7"/>
          </w:rPr>
          <w:t>Статья 12. Зоны с особыми условиями использования территории.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_Toc96619122 \h </w:instrText>
        </w:r>
        <w:r w:rsidR="00B34BED">
          <w:fldChar w:fldCharType="separate"/>
        </w:r>
        <w:r w:rsidR="004C2992">
          <w:rPr>
            <w:noProof/>
          </w:rPr>
          <w:t>31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3" w:history="1">
        <w:r w:rsidR="00B34BED">
          <w:rPr>
            <w:rStyle w:val="a7"/>
          </w:rPr>
          <w:t>12.1. Санитарно-защитные зоны предприятий, сооружений и иных объектов.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_Toc96619123 \h </w:instrText>
        </w:r>
        <w:r w:rsidR="00B34BED">
          <w:fldChar w:fldCharType="separate"/>
        </w:r>
        <w:r w:rsidR="004C2992">
          <w:rPr>
            <w:noProof/>
          </w:rPr>
          <w:t>31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4" w:history="1">
        <w:r w:rsidR="00B34BED">
          <w:rPr>
            <w:rStyle w:val="a7"/>
          </w:rPr>
          <w:t>12.2. Водоохранные зоны и прибрежно-защитные полосы водных объектов.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_Toc96619124 \h </w:instrText>
        </w:r>
        <w:r w:rsidR="00B34BED">
          <w:fldChar w:fldCharType="separate"/>
        </w:r>
        <w:r w:rsidR="004C2992">
          <w:rPr>
            <w:noProof/>
          </w:rPr>
          <w:t>32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5" w:history="1">
        <w:r w:rsidR="00B34BED">
          <w:rPr>
            <w:rStyle w:val="a7"/>
          </w:rPr>
          <w:t>12.3. Охранные зоны инженерных коммуникаций, сооружений.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_Toc96619125 \h </w:instrText>
        </w:r>
        <w:r w:rsidR="00B34BED">
          <w:fldChar w:fldCharType="separate"/>
        </w:r>
        <w:r w:rsidR="004C2992">
          <w:rPr>
            <w:noProof/>
          </w:rPr>
          <w:t>32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6" w:history="1">
        <w:r w:rsidR="00B34BED">
          <w:rPr>
            <w:rStyle w:val="a7"/>
          </w:rPr>
          <w:t>12.4. Зона санитарной охраны источников питьевого водоснабжения.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_Toc96619126 \h </w:instrText>
        </w:r>
        <w:r w:rsidR="00B34BED">
          <w:fldChar w:fldCharType="separate"/>
        </w:r>
        <w:r w:rsidR="004C2992">
          <w:rPr>
            <w:noProof/>
          </w:rPr>
          <w:t>33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7" w:history="1">
        <w:r w:rsidR="00B34BED">
          <w:rPr>
            <w:rStyle w:val="a7"/>
            <w:rFonts w:eastAsia="Times New Roman"/>
            <w:lang w:eastAsia="ru-RU"/>
          </w:rPr>
          <w:t>12.5. Придорожные полосы.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_Toc96619127 \h </w:instrText>
        </w:r>
        <w:r w:rsidR="00B34BED">
          <w:fldChar w:fldCharType="separate"/>
        </w:r>
        <w:r w:rsidR="004C2992">
          <w:rPr>
            <w:noProof/>
          </w:rPr>
          <w:t>33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8" w:history="1">
        <w:r w:rsidR="00B34BED">
          <w:rPr>
            <w:rStyle w:val="a7"/>
          </w:rPr>
          <w:t>12.6. Месторождения и проявления полезных ископаемых.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_Toc96619128 \h </w:instrText>
        </w:r>
        <w:r w:rsidR="00B34BED">
          <w:fldChar w:fldCharType="separate"/>
        </w:r>
        <w:r w:rsidR="004C2992">
          <w:rPr>
            <w:noProof/>
          </w:rPr>
          <w:t>33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29" w:history="1">
        <w:r w:rsidR="00B34BED">
          <w:rPr>
            <w:rStyle w:val="a7"/>
            <w:rFonts w:eastAsia="Times New Roman"/>
            <w:lang w:eastAsia="ru-RU"/>
          </w:rPr>
          <w:t>12.7. Особо охраняемые природные территории.</w:t>
        </w:r>
        <w:r w:rsidR="00B34BED">
          <w:tab/>
        </w:r>
        <w:r w:rsidR="00B34BED">
          <w:fldChar w:fldCharType="begin"/>
        </w:r>
        <w:r w:rsidR="00B34BED">
          <w:instrText xml:space="preserve"> PAGEREF _Toc96619129 \h </w:instrText>
        </w:r>
        <w:r w:rsidR="00B34BED">
          <w:fldChar w:fldCharType="separate"/>
        </w:r>
        <w:r w:rsidR="004C2992">
          <w:rPr>
            <w:noProof/>
          </w:rPr>
          <w:t>33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30" w:history="1">
        <w:r w:rsidR="00B34BED">
          <w:rPr>
            <w:rStyle w:val="a7"/>
            <w:rFonts w:eastAsia="Times New Roman"/>
            <w:lang w:eastAsia="ru-RU"/>
          </w:rPr>
          <w:t>12.8. Территории в границах горного отвода.</w:t>
        </w:r>
        <w:r w:rsidR="00B34BED">
          <w:tab/>
        </w:r>
        <w:r w:rsidR="00B34BED">
          <w:fldChar w:fldCharType="begin"/>
        </w:r>
        <w:r w:rsidR="00B34BED">
          <w:instrText xml:space="preserve"> PAGEREF _Toc96619130 \h </w:instrText>
        </w:r>
        <w:r w:rsidR="00B34BED">
          <w:fldChar w:fldCharType="separate"/>
        </w:r>
        <w:r w:rsidR="004C2992">
          <w:rPr>
            <w:noProof/>
          </w:rPr>
          <w:t>34</w:t>
        </w:r>
        <w:r w:rsidR="00B34BED">
          <w:fldChar w:fldCharType="end"/>
        </w:r>
      </w:hyperlink>
    </w:p>
    <w:p w:rsidR="007E591F" w:rsidRDefault="0081771D">
      <w:pPr>
        <w:pStyle w:val="1ff6"/>
        <w:tabs>
          <w:tab w:val="right" w:leader="dot" w:pos="9911"/>
        </w:tabs>
        <w:ind w:firstLine="0"/>
        <w:rPr>
          <w:rFonts w:ascii="Calibri" w:eastAsia="Times New Roman" w:hAnsi="Calibri"/>
          <w:sz w:val="22"/>
          <w:lang w:eastAsia="ru-RU"/>
        </w:rPr>
      </w:pPr>
      <w:hyperlink w:anchor="_Toc96619131" w:history="1">
        <w:r w:rsidR="00B34BED">
          <w:rPr>
            <w:rStyle w:val="a7"/>
          </w:rPr>
          <w:t>Статья 13. Зоны охраны объектов культурного наследия.</w:t>
        </w:r>
        <w:r w:rsidR="00B34BED">
          <w:tab/>
        </w:r>
        <w:r w:rsidR="00B34BED">
          <w:fldChar w:fldCharType="begin"/>
        </w:r>
        <w:r w:rsidR="00B34BED">
          <w:instrText xml:space="preserve"> PAGEREF _Toc96619131 \h </w:instrText>
        </w:r>
        <w:r w:rsidR="00B34BED">
          <w:fldChar w:fldCharType="separate"/>
        </w:r>
        <w:r w:rsidR="004C2992">
          <w:rPr>
            <w:noProof/>
          </w:rPr>
          <w:t>34</w:t>
        </w:r>
        <w:r w:rsidR="00B34BED">
          <w:fldChar w:fldCharType="end"/>
        </w:r>
      </w:hyperlink>
    </w:p>
    <w:p w:rsidR="007E591F" w:rsidRDefault="00B34BED">
      <w:r>
        <w:fldChar w:fldCharType="end"/>
      </w:r>
    </w:p>
    <w:p w:rsidR="007E591F" w:rsidRDefault="007E591F"/>
    <w:p w:rsidR="007E591F" w:rsidRDefault="007E591F"/>
    <w:p w:rsidR="007E591F" w:rsidRDefault="007E591F"/>
    <w:p w:rsidR="007E591F" w:rsidRDefault="007E591F"/>
    <w:p w:rsidR="007E591F" w:rsidRDefault="007E591F"/>
    <w:p w:rsidR="007E591F" w:rsidRDefault="007E591F"/>
    <w:p w:rsidR="007E591F" w:rsidRDefault="007E591F"/>
    <w:p w:rsidR="007E591F" w:rsidRDefault="007E591F"/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0" w:name="_Toc96619095"/>
      <w:r>
        <w:rPr>
          <w:rFonts w:eastAsia="Times New Roman"/>
          <w:spacing w:val="2"/>
          <w:lang w:eastAsia="ru-RU"/>
        </w:rP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</w:t>
      </w:r>
      <w:r>
        <w:rPr>
          <w:rFonts w:eastAsia="Times New Roman"/>
        </w:rPr>
        <w:t>–</w:t>
      </w:r>
      <w:r>
        <w:rPr>
          <w:rFonts w:eastAsia="Times New Roman"/>
          <w:spacing w:val="2"/>
          <w:lang w:eastAsia="ru-RU"/>
        </w:rPr>
        <w:t xml:space="preserve"> </w:t>
      </w:r>
      <w:proofErr w:type="spellStart"/>
      <w:r>
        <w:rPr>
          <w:rFonts w:eastAsia="Times New Roman"/>
          <w:spacing w:val="2"/>
          <w:lang w:eastAsia="ar-SA"/>
        </w:rPr>
        <w:t>Шелемишевское</w:t>
      </w:r>
      <w:proofErr w:type="spellEnd"/>
      <w:r>
        <w:rPr>
          <w:rFonts w:eastAsia="Times New Roman"/>
          <w:spacing w:val="2"/>
          <w:lang w:eastAsia="ar-SA"/>
        </w:rPr>
        <w:t xml:space="preserve"> сельское</w:t>
      </w:r>
      <w:r>
        <w:rPr>
          <w:rFonts w:eastAsia="Times New Roman"/>
          <w:spacing w:val="2"/>
          <w:lang w:eastAsia="ru-RU"/>
        </w:rPr>
        <w:t xml:space="preserve"> поселение </w:t>
      </w:r>
      <w:proofErr w:type="spellStart"/>
      <w:r>
        <w:rPr>
          <w:rFonts w:eastAsia="Times New Roman"/>
          <w:spacing w:val="2"/>
          <w:lang w:eastAsia="ar-SA"/>
        </w:rPr>
        <w:t>Скопинского</w:t>
      </w:r>
      <w:proofErr w:type="spellEnd"/>
      <w:r>
        <w:rPr>
          <w:rFonts w:eastAsia="Times New Roman"/>
          <w:spacing w:val="2"/>
          <w:lang w:eastAsia="ru-RU"/>
        </w:rPr>
        <w:t xml:space="preserve"> района Рязанской области.</w:t>
      </w:r>
      <w:bookmarkEnd w:id="0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1" w:name="_Toc96619096"/>
      <w:r>
        <w:t>Статья 1. Основные понятия, используемые в правилах землепользования и застройки.</w:t>
      </w:r>
      <w:bookmarkEnd w:id="1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Шелемишевское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Скопинского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7E591F" w:rsidRDefault="007E591F">
      <w:pPr>
        <w:ind w:firstLine="709"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2" w:name="_Toc96619097"/>
      <w:r>
        <w:t>Статья 2. Положение о регулировании землепользования и застройки.</w:t>
      </w:r>
      <w:bookmarkEnd w:id="2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7E591F" w:rsidRDefault="00B34BED">
      <w:pPr>
        <w:pStyle w:val="afffd"/>
        <w:spacing w:after="0"/>
        <w:ind w:firstLine="709"/>
        <w:contextualSpacing/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В соответствии с Законом Рязанской области от 28 декабря 2018 года 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E591F" w:rsidRDefault="00B34BED">
      <w:pPr>
        <w:pStyle w:val="afffd"/>
        <w:spacing w:after="0"/>
        <w:ind w:firstLine="709"/>
        <w:contextualSpacing/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В соответствии с постановлением Правительства Рязанской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от 06 августа 2008 года № 153 «Об утверждении Положения о главном управлении архитектуры и градостроительства Рязанской области»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(далее - </w:t>
      </w:r>
      <w:r w:rsidR="00516858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остановление Правительства Рязанской области от 06 августа 2008 года № 153)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7E591F" w:rsidRDefault="007E591F">
      <w:pPr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</w:pPr>
    </w:p>
    <w:p w:rsidR="007E591F" w:rsidRDefault="007E591F">
      <w:pPr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3" w:name="_Toc96619098"/>
      <w: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3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7E591F" w:rsidRDefault="00B34BED">
      <w:pPr>
        <w:pStyle w:val="afffd"/>
        <w:spacing w:after="0"/>
        <w:ind w:firstLine="709"/>
        <w:contextualSpacing/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В соответствии с Законом Рязанской области от 28 декабря 2018 года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E591F" w:rsidRDefault="00B34BED">
      <w:pPr>
        <w:pStyle w:val="afffd"/>
        <w:spacing w:after="0"/>
        <w:ind w:firstLine="709"/>
        <w:contextualSpacing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В соответствии с </w:t>
      </w:r>
      <w:r w:rsidR="00516858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остановлением Правительства Рязанской области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  <w:t>от 06 августа 2008 года  № 153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 центральным исполнительным органом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lastRenderedPageBreak/>
        <w:t>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E591F" w:rsidRDefault="007E591F">
      <w:pPr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4" w:name="_Toc96619099"/>
      <w:r>
        <w:t>Статья 4. Положение о подготовке документации по планировке территории.</w:t>
      </w:r>
      <w:bookmarkEnd w:id="4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.</w:t>
      </w:r>
    </w:p>
    <w:p w:rsidR="007E591F" w:rsidRDefault="00B34BED">
      <w:pPr>
        <w:ind w:firstLine="709"/>
        <w:contextualSpacing/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В соответствии с Законом Рязанской области от 28 декабря 2018 года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 xml:space="preserve"> такой документации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br/>
        <w:t xml:space="preserve">и о направлении ее на доработку, внесению изменений в документацию по планировке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В соответствии с постановлением Правительства Рязанской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>и градостроительства Рязанской области.</w:t>
      </w: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5" w:name="_Toc96619100"/>
      <w: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5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Проведение общественных обсуждений или публичных</w:t>
      </w:r>
      <w:r>
        <w:rPr>
          <w:rFonts w:ascii="Times New Roman" w:eastAsia="Times New Roman" w:hAnsi="Times New Roman"/>
          <w:sz w:val="28"/>
          <w:szCs w:val="28"/>
        </w:rPr>
        <w:t xml:space="preserve"> слушаний по вопросам землепользования и застройки осуществляется в соответствии </w:t>
      </w:r>
      <w:r>
        <w:rPr>
          <w:rFonts w:ascii="Times New Roman" w:eastAsia="Times New Roman" w:hAnsi="Times New Roman"/>
          <w:sz w:val="28"/>
          <w:szCs w:val="28"/>
        </w:rPr>
        <w:br/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hi-IN"/>
        </w:rPr>
        <w:t>Градостроительным кодексом Российской Федерации.</w:t>
      </w:r>
    </w:p>
    <w:p w:rsidR="007E591F" w:rsidRDefault="00B34BED">
      <w:pPr>
        <w:ind w:firstLine="709"/>
        <w:contextualSpacing/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Общественные обсуждения и публичные слушания по проектам генеральных планов и правил землепользования и застройки поселений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br/>
        <w:t xml:space="preserve">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строительства, проектам решений о предоставлении разрешения на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>
        <w:rPr>
          <w:rFonts w:ascii="Times New Roman" w:eastAsia="Times New Roman" w:hAnsi="Times New Roman"/>
          <w:sz w:val="28"/>
          <w:szCs w:val="28"/>
          <w:highlight w:val="white"/>
        </w:rPr>
        <w:br/>
        <w:t>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Результаты общественных обсуждений и публичных слушаний носят рекомендательный характер.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7E591F" w:rsidRDefault="007E591F">
      <w:pPr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6" w:name="_Toc96619101"/>
      <w:r>
        <w:t>Статья 6. Положение о внесении изменений в правила землепользования и застройки.</w:t>
      </w:r>
      <w:bookmarkEnd w:id="6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приаэродромной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содержащемуся в Едином государственном реестре недвижимости описанию местоположения границ указанных зон, территорий;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</w:t>
      </w:r>
      <w:r>
        <w:rPr>
          <w:rFonts w:ascii="Times New Roman" w:eastAsia="Times New Roman" w:hAnsi="Times New Roman"/>
          <w:sz w:val="28"/>
          <w:szCs w:val="28"/>
          <w:highlight w:val="white"/>
        </w:rPr>
        <w:br/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7E591F" w:rsidRDefault="007E591F">
      <w:pPr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7" w:name="_Toc96619102"/>
      <w:r>
        <w:t>Статья 7. Градостроительные планы земельных участков.</w:t>
      </w:r>
      <w:bookmarkEnd w:id="7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  <w:lang w:eastAsia="ar-SA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7E591F" w:rsidRDefault="00B34BED">
      <w:pPr>
        <w:ind w:firstLine="709"/>
        <w:contextualSpacing/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В соответствии с Законом Рязанской области от 28 декабря 2018 года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В соответствии с постановлением Правительства Рязанской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>и градостроительства Рязанской области.</w:t>
      </w:r>
    </w:p>
    <w:p w:rsidR="00515E6D" w:rsidRDefault="00B34BED" w:rsidP="00516858">
      <w:pPr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В соответствии с распоряжением Правительства Рязанской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от 07 февраля 2019 года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в области градостроительной деятельности главного управления архитектуры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и градостроительства Рязанской области, перераспределенных между органами местного самоуправления муниципальных образований Рязанской области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br/>
        <w:t xml:space="preserve">и органами государственной власти Рязанской области, в части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>подготовки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 xml:space="preserve">,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lastRenderedPageBreak/>
        <w:t xml:space="preserve">регистрации и выдачи градостроительных планов земельных участков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 xml:space="preserve">относится к полномочиям государственного казенного учреждения Рязанской области «Центр градостроительного </w:t>
      </w:r>
      <w:r w:rsidRPr="00515E6D"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ar-SA"/>
        </w:rPr>
        <w:t>развития Рязанской области».</w:t>
      </w:r>
      <w:bookmarkStart w:id="8" w:name="_Toc96619103"/>
    </w:p>
    <w:p w:rsidR="00942002" w:rsidRPr="00515E6D" w:rsidRDefault="00942002" w:rsidP="00516858">
      <w:pPr>
        <w:ind w:firstLine="709"/>
        <w:contextualSpacing/>
      </w:pPr>
      <w:bookmarkStart w:id="9" w:name="_GoBack"/>
      <w:bookmarkEnd w:id="9"/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r w:rsidRPr="00515E6D">
        <w:t>Статья 8. Разрешение на строительство, реконструкцию и ввод объектов капитального строительства в эксплуатацию</w:t>
      </w:r>
      <w:r>
        <w:t>.</w:t>
      </w:r>
      <w:bookmarkEnd w:id="8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 кодекса Российской Федерации.</w:t>
      </w:r>
    </w:p>
    <w:p w:rsidR="007E591F" w:rsidRDefault="00B34BED">
      <w:pPr>
        <w:ind w:firstLine="709"/>
        <w:contextualSpacing/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</w:rPr>
        <w:t>В соответствии с Законом Рязанской области от 28 декабря 2018 года         №106-ОЗ «О перераспределении отдельных полномочий в област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</w:rPr>
        <w:t xml:space="preserve">выдаче разрешения на строительство, разрешения на ввод объектов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</w:rPr>
        <w:br/>
        <w:t>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 xml:space="preserve">В соответствии с </w:t>
      </w:r>
      <w:r w:rsidR="00516858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>п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t xml:space="preserve">остановлением Правительства Рязанской области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br/>
        <w:t xml:space="preserve">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ar-SA"/>
        </w:rPr>
        <w:br/>
        <w:t>и градостроительства Рязанской области.</w:t>
      </w:r>
    </w:p>
    <w:p w:rsidR="007E591F" w:rsidRDefault="007E591F">
      <w:pPr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FFFFFF" w:fill="FFFFFF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10" w:name="_Toc96619104"/>
      <w:r>
        <w:t xml:space="preserve">Раздел 2. </w:t>
      </w:r>
      <w:proofErr w:type="gramStart"/>
      <w:r>
        <w:t>Градостроительное</w:t>
      </w:r>
      <w:proofErr w:type="gramEnd"/>
      <w:r>
        <w:t xml:space="preserve"> регламенты.</w:t>
      </w:r>
      <w:bookmarkEnd w:id="10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11" w:name="_Toc96619105"/>
      <w: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  <w:bookmarkEnd w:id="11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7E591F" w:rsidRDefault="00B34BED">
      <w:pPr>
        <w:pStyle w:val="Standard"/>
        <w:shd w:val="clear" w:color="FFFFFF" w:fill="FFFFFF"/>
        <w:contextualSpacing/>
      </w:pPr>
      <w:proofErr w:type="gramStart"/>
      <w:r>
        <w:rPr>
          <w:rFonts w:eastAsia="Times New Roman"/>
          <w:spacing w:val="2"/>
          <w:sz w:val="28"/>
          <w:szCs w:val="28"/>
          <w:lang w:eastAsia="ru-RU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rFonts w:eastAsia="Times New Roman"/>
          <w:spacing w:val="2"/>
          <w:sz w:val="28"/>
          <w:szCs w:val="28"/>
          <w:lang w:eastAsia="ru-RU"/>
        </w:rPr>
        <w:t xml:space="preserve"> земельным законодательством.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 в различных территориальных зонах, не допускается.</w:t>
      </w:r>
    </w:p>
    <w:p w:rsidR="007E591F" w:rsidRDefault="00B34BED">
      <w:pPr>
        <w:pStyle w:val="Standard"/>
        <w:tabs>
          <w:tab w:val="left" w:pos="993"/>
        </w:tabs>
        <w:contextualSpacing/>
      </w:pPr>
      <w:r>
        <w:rPr>
          <w:rFonts w:eastAsia="Times New Roman"/>
          <w:spacing w:val="2"/>
          <w:sz w:val="28"/>
          <w:szCs w:val="28"/>
          <w:lang w:eastAsia="ru-RU"/>
        </w:rPr>
        <w:t>Правилами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7E591F" w:rsidRDefault="00B34BED">
      <w:pPr>
        <w:pStyle w:val="Standard"/>
        <w:contextualSpacing/>
      </w:pPr>
      <w:r>
        <w:rPr>
          <w:rFonts w:eastAsia="Times New Roman"/>
          <w:spacing w:val="2"/>
          <w:sz w:val="28"/>
          <w:szCs w:val="28"/>
          <w:lang w:eastAsia="ru-RU"/>
        </w:rPr>
        <w:t>Градостроительные регламенты установлены с учетом:</w:t>
      </w:r>
    </w:p>
    <w:p w:rsidR="007E591F" w:rsidRDefault="00B34BED">
      <w:pPr>
        <w:pStyle w:val="Standard"/>
        <w:contextualSpacing/>
      </w:pPr>
      <w:r>
        <w:rPr>
          <w:rFonts w:eastAsia="Times New Roman"/>
          <w:spacing w:val="2"/>
          <w:sz w:val="28"/>
          <w:szCs w:val="28"/>
          <w:lang w:eastAsia="ru-RU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7E591F" w:rsidRDefault="00B34BED">
      <w:pPr>
        <w:pStyle w:val="Standard"/>
        <w:contextualSpacing/>
      </w:pPr>
      <w:r>
        <w:rPr>
          <w:rFonts w:eastAsia="Times New Roman"/>
          <w:spacing w:val="2"/>
          <w:sz w:val="28"/>
          <w:szCs w:val="28"/>
          <w:lang w:eastAsia="ru-RU"/>
        </w:rP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7E591F" w:rsidRDefault="00B34BED">
      <w:pPr>
        <w:pStyle w:val="Standard"/>
        <w:contextualSpacing/>
      </w:pPr>
      <w:r>
        <w:rPr>
          <w:rFonts w:eastAsia="Times New Roman"/>
          <w:spacing w:val="2"/>
          <w:sz w:val="28"/>
          <w:szCs w:val="28"/>
          <w:lang w:eastAsia="ru-RU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7E591F" w:rsidRDefault="00B34BED">
      <w:pPr>
        <w:pStyle w:val="Standard"/>
        <w:contextualSpacing/>
      </w:pPr>
      <w:r>
        <w:rPr>
          <w:rFonts w:eastAsia="Times New Roman"/>
          <w:spacing w:val="2"/>
          <w:sz w:val="28"/>
          <w:szCs w:val="28"/>
          <w:lang w:eastAsia="ru-RU"/>
        </w:rPr>
        <w:t>4) видов территориальных зон;</w:t>
      </w:r>
    </w:p>
    <w:p w:rsidR="007E591F" w:rsidRDefault="00B34BED">
      <w:pPr>
        <w:pStyle w:val="Standard"/>
        <w:contextualSpacing/>
      </w:pPr>
      <w:r>
        <w:rPr>
          <w:rFonts w:eastAsia="Times New Roman"/>
          <w:spacing w:val="2"/>
          <w:sz w:val="28"/>
          <w:szCs w:val="28"/>
          <w:lang w:eastAsia="ru-RU"/>
        </w:rP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  <w:szCs w:val="28"/>
        </w:rPr>
        <w:t>Действие градостроительного регламента не распространяется на земельные участки:</w:t>
      </w:r>
    </w:p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  <w:szCs w:val="28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  <w:szCs w:val="28"/>
        </w:rPr>
        <w:t>2) в границах территорий общего пользования;</w:t>
      </w:r>
    </w:p>
    <w:p w:rsidR="007E591F" w:rsidRDefault="00B34BED">
      <w:pPr>
        <w:ind w:firstLine="709"/>
        <w:contextualSpacing/>
      </w:pPr>
      <w:proofErr w:type="gramStart"/>
      <w:r>
        <w:rPr>
          <w:rFonts w:ascii="Times New Roman" w:hAnsi="Times New Roman"/>
          <w:sz w:val="28"/>
          <w:szCs w:val="28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7E591F" w:rsidRDefault="00B34BED">
      <w:pPr>
        <w:ind w:firstLine="709"/>
        <w:contextualSpacing/>
      </w:pPr>
      <w:proofErr w:type="gramStart"/>
      <w:r>
        <w:rPr>
          <w:rFonts w:ascii="Times New Roman" w:eastAsia="Arial" w:hAnsi="Times New Roman"/>
          <w:sz w:val="28"/>
          <w:szCs w:val="28"/>
          <w:highlight w:val="white"/>
          <w:lang w:eastAsia="en-US"/>
        </w:rPr>
        <w:t>4) предоставленные для добычи полезных ископаемых.</w:t>
      </w:r>
      <w:proofErr w:type="gramEnd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12" w:name="_Toc96619106"/>
      <w:r>
        <w:t xml:space="preserve">Статья 10. Сводный перечень территориальных зон, выделенных на карте градостроительного зонирования муниципального образования – </w:t>
      </w:r>
      <w:proofErr w:type="spellStart"/>
      <w:r>
        <w:t>Шелемишевское</w:t>
      </w:r>
      <w:proofErr w:type="spellEnd"/>
      <w:r>
        <w:t xml:space="preserve"> сельское поселение.</w:t>
      </w:r>
      <w:bookmarkEnd w:id="12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Standard"/>
        <w:shd w:val="clear" w:color="FFFFFF" w:fill="FFFFFF"/>
        <w:contextualSpacing/>
        <w:rPr>
          <w:sz w:val="28"/>
          <w:szCs w:val="28"/>
        </w:rPr>
      </w:pPr>
      <w:r>
        <w:rPr>
          <w:rFonts w:eastAsia="Times New Roman"/>
          <w:spacing w:val="5"/>
          <w:sz w:val="28"/>
          <w:szCs w:val="28"/>
        </w:rPr>
        <w:t>В</w:t>
      </w:r>
      <w:r>
        <w:rPr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</w:t>
      </w:r>
      <w:r w:rsidRPr="00E630E9">
        <w:rPr>
          <w:spacing w:val="5"/>
          <w:sz w:val="28"/>
          <w:szCs w:val="28"/>
        </w:rPr>
        <w:t>№</w:t>
      </w:r>
      <w:r w:rsidR="00E630E9" w:rsidRPr="00E630E9">
        <w:rPr>
          <w:spacing w:val="5"/>
          <w:sz w:val="28"/>
          <w:szCs w:val="28"/>
        </w:rPr>
        <w:t xml:space="preserve"> </w:t>
      </w:r>
      <w:proofErr w:type="gramStart"/>
      <w:r w:rsidRPr="00E630E9">
        <w:rPr>
          <w:spacing w:val="5"/>
          <w:sz w:val="28"/>
          <w:szCs w:val="28"/>
        </w:rPr>
        <w:t>П</w:t>
      </w:r>
      <w:proofErr w:type="gramEnd"/>
      <w:r w:rsidRPr="00E630E9">
        <w:rPr>
          <w:spacing w:val="5"/>
          <w:sz w:val="28"/>
          <w:szCs w:val="28"/>
        </w:rPr>
        <w:t>/</w:t>
      </w:r>
      <w:r>
        <w:rPr>
          <w:spacing w:val="5"/>
          <w:sz w:val="28"/>
          <w:szCs w:val="28"/>
        </w:rPr>
        <w:t xml:space="preserve">0412 (далее — Классификатор) на карте градостроительного зонирования в границах муниципального образования – </w:t>
      </w:r>
      <w:proofErr w:type="spellStart"/>
      <w:r>
        <w:rPr>
          <w:spacing w:val="5"/>
          <w:sz w:val="28"/>
          <w:szCs w:val="28"/>
        </w:rPr>
        <w:t>Шелемишевское</w:t>
      </w:r>
      <w:proofErr w:type="spellEnd"/>
      <w:r>
        <w:rPr>
          <w:spacing w:val="5"/>
          <w:sz w:val="28"/>
          <w:szCs w:val="28"/>
        </w:rPr>
        <w:t xml:space="preserve">  сельское поселение </w:t>
      </w:r>
      <w:proofErr w:type="spellStart"/>
      <w:r>
        <w:rPr>
          <w:spacing w:val="5"/>
          <w:sz w:val="28"/>
          <w:szCs w:val="28"/>
        </w:rPr>
        <w:t>Скопинского</w:t>
      </w:r>
      <w:proofErr w:type="spellEnd"/>
      <w:r>
        <w:rPr>
          <w:spacing w:val="5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>
        <w:rPr>
          <w:sz w:val="28"/>
          <w:szCs w:val="28"/>
        </w:rPr>
        <w:t xml:space="preserve"> представленные в таблице ниже.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7E591F">
        <w:trPr>
          <w:cantSplit/>
          <w:trHeight w:val="497"/>
          <w:tblHeader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afffffff0"/>
              <w:spacing w:before="0" w:after="0"/>
              <w:ind w:firstLine="0"/>
            </w:pPr>
            <w:r>
              <w:rPr>
                <w:b w:val="0"/>
                <w:sz w:val="24"/>
                <w:szCs w:val="24"/>
              </w:rPr>
              <w:lastRenderedPageBreak/>
              <w:t>Условное</w:t>
            </w:r>
          </w:p>
          <w:p w:rsidR="007E591F" w:rsidRDefault="00B34BED">
            <w:pPr>
              <w:pStyle w:val="afffffff0"/>
              <w:spacing w:before="0" w:after="0"/>
              <w:ind w:firstLine="0"/>
            </w:pPr>
            <w:r>
              <w:rPr>
                <w:b w:val="0"/>
                <w:sz w:val="24"/>
                <w:szCs w:val="24"/>
              </w:rPr>
              <w:t>обозначение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afffffff0"/>
              <w:spacing w:before="0" w:after="0"/>
            </w:pPr>
            <w:r>
              <w:rPr>
                <w:b w:val="0"/>
                <w:sz w:val="24"/>
                <w:szCs w:val="24"/>
              </w:rPr>
              <w:t>Наименование зоны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rPr>
                <w:bCs/>
                <w:sz w:val="24"/>
                <w:szCs w:val="24"/>
                <w:lang w:bidi="ar-S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37" type="#_x0000_t202" style="position:absolute;left:0;text-align:left;margin-left:32.65pt;margin-top:7.45pt;width:51.4pt;height:18.4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" fillcolor="#ff6450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contextualSpacing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</w:t>
                        </w:r>
                      </w:p>
                      <w:p w:rsidR="007E591F" w:rsidRDefault="007E591F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Жилые зоны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Поле 2" o:spid="_x0000_s1036" type="#_x0000_t202" style="position:absolute;left:0;text-align:left;margin-left:33.35pt;margin-top:7.4pt;width:51.3pt;height:18.35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" fillcolor="#a427a8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2.1</w:t>
                        </w:r>
                      </w:p>
                      <w:p w:rsidR="007E591F" w:rsidRDefault="007E591F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Многофункциональная общественно-деловая зона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ind w:hanging="10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Поле 3" o:spid="_x0000_s1035" type="#_x0000_t202" style="position:absolute;left:0;text-align:left;margin-left:32.75pt;margin-top:5.7pt;width:51.3pt;height:18.35pt;z-index: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" fillcolor="#ca7af5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2.2</w:t>
                        </w:r>
                      </w:p>
                      <w:p w:rsidR="007E591F" w:rsidRDefault="007E591F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Зона специализированной общественной застройки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8"/>
              <w:ind w:hanging="10"/>
              <w:jc w:val="center"/>
              <w:rPr>
                <w:sz w:val="24"/>
                <w:lang w:eastAsia="en-US"/>
              </w:rPr>
            </w:pPr>
            <w:r>
              <w:rPr>
                <w:noProof/>
              </w:rPr>
              <w:pict>
                <v:shape id="Поле 4" o:spid="_x0000_s1034" type="#_x0000_t202" style="position:absolute;left:0;text-align:left;margin-left:32.5pt;margin-top:8pt;width:51.3pt;height:17.6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" fillcolor="#895a44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3.1</w:t>
                        </w:r>
                      </w:p>
                      <w:p w:rsidR="007E591F" w:rsidRDefault="007E591F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Производственная зона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8"/>
              <w:ind w:hanging="10"/>
              <w:jc w:val="center"/>
              <w:rPr>
                <w:sz w:val="24"/>
              </w:rPr>
            </w:pPr>
            <w:r>
              <w:rPr>
                <w:noProof/>
              </w:rPr>
              <w:pict>
                <v:shape id="Поле 5" o:spid="_x0000_s1033" type="#_x0000_t202" style="position:absolute;left:0;text-align:left;margin-left:32.5pt;margin-top:6.7pt;width:51.3pt;height:18.4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" fillcolor="#636382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3.3</w:t>
                        </w:r>
                      </w:p>
                      <w:p w:rsidR="007E591F" w:rsidRDefault="007E591F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Зона инженерной инфраструктуры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ind w:hanging="10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Поле 6" o:spid="_x0000_s1032" type="#_x0000_t202" style="position:absolute;left:0;text-align:left;margin-left:32.6pt;margin-top:8.3pt;width:51.3pt;height:18.3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" fillcolor="#006a91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3.4</w:t>
                        </w:r>
                      </w:p>
                      <w:p w:rsidR="007E591F" w:rsidRDefault="007E591F">
                        <w:pPr>
                          <w:widowControl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Зона транспортной инфраструктуры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pict>
                <v:shape id="Поле 7" o:spid="_x0000_s1031" type="#_x0000_t202" style="position:absolute;left:0;text-align:left;margin-left:32.75pt;margin-top:8.95pt;width:51.3pt;height:18.3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" fillcolor="#af0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4.1</w:t>
                        </w:r>
                      </w:p>
                      <w:p w:rsidR="007E591F" w:rsidRDefault="007E591F">
                        <w:pPr>
                          <w:widowControl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ind w:left="57" w:firstLine="0"/>
            </w:pPr>
            <w:r>
              <w:rPr>
                <w:rFonts w:ascii="Times New Roman" w:hAnsi="Times New Roman"/>
                <w:sz w:val="24"/>
              </w:rPr>
              <w:t>Зона садоводческих или огороднических некоммерческих товариществ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8"/>
              <w:ind w:hanging="10"/>
              <w:jc w:val="center"/>
              <w:rPr>
                <w:sz w:val="24"/>
              </w:rPr>
            </w:pPr>
            <w:r>
              <w:rPr>
                <w:noProof/>
              </w:rPr>
              <w:pict>
                <v:shape id="Поле 8" o:spid="_x0000_s1030" type="#_x0000_t202" style="position:absolute;left:0;text-align:left;margin-left:32.5pt;margin-top:6.3pt;width:51.3pt;height:18.3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" fillcolor="#ffffb6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4.2</w:t>
                        </w:r>
                      </w:p>
                      <w:p w:rsidR="007E591F" w:rsidRDefault="007E591F">
                        <w:pPr>
                          <w:widowControl w:val="0"/>
                          <w:tabs>
                            <w:tab w:val="left" w:pos="426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Зоны сельскохозяйственного использования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ind w:hanging="10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Поле 9" o:spid="_x0000_s1029" type="#_x0000_t202" style="position:absolute;left:0;text-align:left;margin-left:33.1pt;margin-top:6.75pt;width:51.3pt;height:18.35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" fillcolor="#c0c000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4.4</w:t>
                        </w:r>
                      </w:p>
                      <w:p w:rsidR="007E591F" w:rsidRDefault="007E591F">
                        <w:pPr>
                          <w:widowControl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Производственная зона сельскохозяйственных предприятий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noProof/>
              </w:rPr>
              <w:pict>
                <v:shape id="Поле 10" o:spid="_x0000_s1028" type="#_x0000_t202" style="position:absolute;left:0;text-align:left;margin-left:33.7pt;margin-top:2.65pt;width:51.2pt;height:22.4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" fillcolor="#eee0d1" stroked="f">
                  <v:fill opacity="0"/>
                  <v:textbox inset="10pt,6.4pt,10pt,6.4pt">
                    <w:txbxContent>
                      <w:p w:rsidR="007E591F" w:rsidRDefault="00B34BED">
                        <w:pPr>
                          <w:widowControl w:val="0"/>
                          <w:ind w:firstLine="0"/>
                          <w:contextualSpacing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6.1</w:t>
                        </w:r>
                      </w:p>
                      <w:p w:rsidR="007E591F" w:rsidRDefault="007E591F"/>
                    </w:txbxContent>
                  </v:textbox>
                </v:shape>
              </w:pict>
            </w:r>
            <w:r w:rsidR="00942002">
              <w:rPr>
                <w:rFonts w:ascii="Times New Roman" w:hAnsi="Times New Roman"/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1" o:spid="_x0000_i1025" type="#_x0000_t75" style="width:60.2pt;height:31.15pt;visibility:visible;mso-wrap-style:square">
                  <v:imagedata r:id="rId8" o:title="" croptop="-8817f" cropbottom="-8817f" cropleft="-4532f" cropright="-4532f"/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Зона кладбищ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pict>
                <v:shape id="Поле 12" o:spid="_x0000_s1027" type="#_x0000_t202" style="position:absolute;left:0;text-align:left;margin-left:33.1pt;margin-top:6.75pt;width:51.3pt;height:18.35pt;z-index: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" fillcolor="#d0d0ff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6.2</w:t>
                        </w:r>
                      </w:p>
                      <w:p w:rsidR="007E591F" w:rsidRDefault="007E591F">
                        <w:pPr>
                          <w:widowControl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Зона режимных территорий</w:t>
            </w:r>
          </w:p>
        </w:tc>
      </w:tr>
      <w:tr w:rsidR="007E591F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7E591F" w:rsidRDefault="0081771D">
            <w:pPr>
              <w:pStyle w:val="11b"/>
              <w:ind w:hanging="10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pict>
                <v:shape id="Поле 13" o:spid="_x0000_s1026" type="#_x0000_t202" style="position:absolute;left:0;text-align:left;margin-left:33.1pt;margin-top:6.75pt;width:51.3pt;height:18.3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" fillcolor="#e2c2e0">
                  <v:textbox>
                    <w:txbxContent>
                      <w:p w:rsidR="007E591F" w:rsidRDefault="00B34BED">
                        <w:pPr>
                          <w:widowControl w:val="0"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6.3</w:t>
                        </w:r>
                      </w:p>
                      <w:p w:rsidR="007E591F" w:rsidRDefault="007E591F">
                        <w:pPr>
                          <w:widowControl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7E591F" w:rsidRDefault="007E591F"/>
                    </w:txbxContent>
                  </v:textbox>
                </v:shape>
              </w:pic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7E591F" w:rsidRDefault="00B34BED">
            <w:pPr>
              <w:pStyle w:val="118"/>
              <w:ind w:left="57"/>
            </w:pPr>
            <w:r>
              <w:rPr>
                <w:sz w:val="24"/>
              </w:rPr>
              <w:t>Зона складирования и захоронения отходов</w:t>
            </w:r>
          </w:p>
        </w:tc>
      </w:tr>
    </w:tbl>
    <w:p w:rsidR="007E591F" w:rsidRPr="00D530F7" w:rsidRDefault="007E591F">
      <w:pPr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13" w:name="_Toc96619107"/>
      <w:r>
        <w:t>Статья 11.</w:t>
      </w:r>
      <w:r>
        <w:rPr>
          <w:rFonts w:eastAsia="Times New Roman"/>
          <w:spacing w:val="2"/>
          <w:lang w:eastAsia="ru-RU"/>
        </w:rPr>
        <w:t xml:space="preserve"> </w:t>
      </w:r>
      <w:r>
        <w:rPr>
          <w:rFonts w:eastAsia="Times New Roman"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7E591F" w:rsidRDefault="007E591F">
      <w:pPr>
        <w:ind w:firstLine="709"/>
        <w:rPr>
          <w:rFonts w:ascii="Times New Roman" w:eastAsia="Times New Roman" w:hAnsi="Times New Roman"/>
          <w:sz w:val="28"/>
          <w:szCs w:val="28"/>
        </w:rPr>
      </w:pP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1) виды разрешенного использования земельных участков и объектов капитального строительства;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4) расчетные показатели минимального допустимого уровня обеспеченности территории объектами коммунальной, транспортной, 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 w:rsidRPr="00D530F7">
        <w:rPr>
          <w:lang w:val="ru-RU"/>
        </w:rP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>
        <w:rPr>
          <w:lang w:val="ru-RU"/>
        </w:rPr>
        <w:t>1</w:t>
      </w:r>
      <w:r w:rsidRPr="00D530F7">
        <w:rPr>
          <w:lang w:val="ru-RU"/>
        </w:rPr>
        <w:t>) основные виды разрешенного использования;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>
        <w:rPr>
          <w:lang w:val="ru-RU"/>
        </w:rPr>
        <w:t>2</w:t>
      </w:r>
      <w:r w:rsidRPr="00D530F7">
        <w:rPr>
          <w:lang w:val="ru-RU"/>
        </w:rPr>
        <w:t>) вспомогательные виды разрешенного использования</w:t>
      </w:r>
      <w:r w:rsidRPr="00D530F7">
        <w:rPr>
          <w:spacing w:val="4"/>
          <w:lang w:val="ru-RU"/>
        </w:rPr>
        <w:t>;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>
        <w:rPr>
          <w:spacing w:val="4"/>
          <w:lang w:val="ru-RU"/>
        </w:rPr>
        <w:t>3</w:t>
      </w:r>
      <w:r w:rsidRPr="00D530F7">
        <w:rPr>
          <w:spacing w:val="4"/>
          <w:lang w:val="ru-RU"/>
        </w:rPr>
        <w:t>) условно разрешенные виды разрешенного использования.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устанавливаются.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1) предельные (минимальные и (или) максимальные) размеры земельных участков, в том числе их площадь;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3) предельное количество этажей или предельную высоту зданий, строений, сооружений;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7E591F" w:rsidRDefault="007E591F">
      <w:pPr>
        <w:shd w:val="clear" w:color="FFFFFF" w:fill="FFFFFF"/>
        <w:ind w:firstLine="709"/>
        <w:contextualSpacing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7E591F" w:rsidRDefault="00B34BED">
      <w:pPr>
        <w:pStyle w:val="1"/>
        <w:tabs>
          <w:tab w:val="clear" w:pos="0"/>
        </w:tabs>
        <w:ind w:firstLine="567"/>
        <w:contextualSpacing/>
      </w:pPr>
      <w:bookmarkStart w:id="14" w:name="_Toc96619108"/>
      <w:r>
        <w:t>11.1. Градостроительные регламенты. Жилые зоны (1).</w:t>
      </w:r>
      <w:bookmarkEnd w:id="14"/>
    </w:p>
    <w:p w:rsidR="007E591F" w:rsidRDefault="007E591F">
      <w:pPr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contextualSpacing/>
      </w:pPr>
      <w:r>
        <w:rPr>
          <w:rFonts w:ascii="Times New Roman" w:eastAsia="XO Thames" w:hAnsi="Times New Roman"/>
          <w:sz w:val="28"/>
          <w:szCs w:val="28"/>
        </w:rPr>
        <w:t xml:space="preserve">Жилые зоны предназначены </w:t>
      </w:r>
      <w:r>
        <w:rPr>
          <w:rFonts w:ascii="Times New Roman" w:eastAsia="XO Thames" w:hAnsi="Times New Roman"/>
          <w:sz w:val="28"/>
          <w:szCs w:val="28"/>
          <w:lang w:eastAsia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ascii="Times New Roman" w:eastAsia="XO Thames" w:hAnsi="Times New Roman"/>
          <w:sz w:val="28"/>
          <w:szCs w:val="28"/>
        </w:rPr>
        <w:t xml:space="preserve">, малоэтажных многоквартирных и блокированных жилых домов, объектов </w:t>
      </w:r>
      <w:r>
        <w:rPr>
          <w:rFonts w:ascii="Times New Roman" w:eastAsia="XO Thames" w:hAnsi="Times New Roman"/>
          <w:sz w:val="28"/>
          <w:szCs w:val="28"/>
          <w:lang w:eastAsia="ar-SA"/>
        </w:rPr>
        <w:t>государственного и делового управления,</w:t>
      </w:r>
      <w:r>
        <w:rPr>
          <w:rFonts w:ascii="Times New Roman" w:eastAsia="XO Thames" w:hAnsi="Times New Roman"/>
          <w:sz w:val="28"/>
          <w:szCs w:val="28"/>
        </w:rPr>
        <w:t xml:space="preserve"> социального, культурного и коммунально-бытового обслуживания</w:t>
      </w:r>
      <w:r>
        <w:rPr>
          <w:rFonts w:ascii="Times New Roman" w:eastAsia="XO Thames" w:hAnsi="Times New Roman"/>
          <w:sz w:val="28"/>
          <w:szCs w:val="28"/>
          <w:lang w:eastAsia="ar-SA"/>
        </w:rPr>
        <w:t xml:space="preserve">, торговли и общественного питания, </w:t>
      </w:r>
      <w:r>
        <w:rPr>
          <w:rFonts w:ascii="Times New Roman" w:eastAsia="XO Thames" w:hAnsi="Times New Roman"/>
          <w:sz w:val="28"/>
          <w:szCs w:val="28"/>
        </w:rPr>
        <w:t>а также необходимых объектов инженерной и транспортной инфраструктуры.</w:t>
      </w:r>
    </w:p>
    <w:p w:rsidR="007E591F" w:rsidRDefault="00B34BE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разрешенного использования в жилых зонах </w:t>
      </w:r>
      <w:r>
        <w:rPr>
          <w:rFonts w:ascii="Times New Roman" w:hAnsi="Times New Roman"/>
          <w:sz w:val="28"/>
          <w:szCs w:val="28"/>
        </w:rPr>
        <w:t>представлены в таблице ниже.</w:t>
      </w:r>
    </w:p>
    <w:p w:rsidR="00D530F7" w:rsidRDefault="00D530F7">
      <w:pPr>
        <w:contextualSpacing/>
        <w:rPr>
          <w:rFonts w:ascii="Times New Roman" w:hAnsi="Times New Roman"/>
          <w:sz w:val="28"/>
          <w:szCs w:val="28"/>
        </w:rPr>
      </w:pPr>
    </w:p>
    <w:p w:rsidR="00D530F7" w:rsidRDefault="00D530F7">
      <w:pPr>
        <w:contextualSpacing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для индивидуального жилищного строительства;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малоэтажная многоквартирная жилая застройка;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SimSun"/>
                <w:sz w:val="24"/>
                <w:szCs w:val="24"/>
                <w:lang w:eastAsia="hi-IN" w:bidi="hi-IN"/>
              </w:rPr>
              <w:t>блокированная жилая застройка;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SimSun"/>
                <w:sz w:val="24"/>
                <w:szCs w:val="24"/>
                <w:lang w:eastAsia="hi-IN" w:bidi="hi-IN"/>
              </w:rPr>
              <w:t>размещение гаражей для собственных нужд;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SimSun"/>
                <w:sz w:val="24"/>
                <w:szCs w:val="24"/>
                <w:lang w:eastAsia="hi-IN" w:bidi="hi-IN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SimSun"/>
                <w:sz w:val="24"/>
                <w:szCs w:val="24"/>
                <w:lang w:eastAsia="hi-IN" w:bidi="hi-IN"/>
              </w:rPr>
              <w:t>оказание услуг связи;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бытовое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 w:bidi="hi-IN"/>
              </w:rPr>
              <w:t>здравоохранение;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pacing w:val="-3"/>
                <w:sz w:val="24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pacing w:val="-3"/>
                <w:sz w:val="24"/>
                <w:szCs w:val="24"/>
                <w:lang w:eastAsia="ru-RU" w:bidi="hi-IN"/>
              </w:rPr>
              <w:t>объекты культурно-досуговой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государственное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деловое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магазины;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банковская и страховая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общественное питание;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 w:bidi="hi-IN"/>
              </w:rPr>
              <w:t>выставочно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 w:bidi="hi-IN"/>
              </w:rPr>
              <w:t>-ярмарочная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обеспечение спортивно-зрелищных мероприятий;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площадки для занятий спортом;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обеспечение внутреннего правопорядка;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SimSun"/>
                <w:sz w:val="24"/>
                <w:szCs w:val="24"/>
                <w:lang w:eastAsia="hi-IN" w:bidi="hi-IN"/>
              </w:rP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земельные участки (территории) общего пользования;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ведение огородничества.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SimSun"/>
                <w:sz w:val="24"/>
                <w:szCs w:val="24"/>
                <w:lang w:eastAsia="hi-IN" w:bidi="hi-IN"/>
              </w:rPr>
              <w:t>размещение гаражей для собственных нужд;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2.7.2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 w:bidi="hi-IN"/>
              </w:rP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площадки для занятий спортом.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5.1.3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общежития;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ветеринарное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рынки;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гостиничное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развлекательные мероприятия;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служебные гаражи</w:t>
            </w:r>
            <w:r>
              <w:rPr>
                <w:rFonts w:eastAsia="Times New Roman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</w:tr>
    </w:tbl>
    <w:p w:rsidR="007E591F" w:rsidRDefault="00B34BED">
      <w:pPr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жилых зонах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с кодами 2.1, 2.1.1, 2.2 </w:t>
            </w:r>
            <w:r>
              <w:rPr>
                <w:rFonts w:ascii="Times New Roman" w:eastAsia="NSimSun" w:hAnsi="Times New Roman"/>
                <w:sz w:val="24"/>
                <w:szCs w:val="24"/>
                <w:lang w:eastAsia="en-US" w:bidi="hi-I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 м. (минимальная ширина участков вдоль фронта улицы).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cantSplit/>
          <w:trHeight w:val="422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с кодами 2.1, 2.1.1, 2.2,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- 300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7E591F">
        <w:trPr>
          <w:cantSplit/>
          <w:trHeight w:val="7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7E591F">
        <w:trPr>
          <w:cantSplit/>
          <w:trHeight w:val="7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вида разрешенного использования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с кодом 13.1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 xml:space="preserve">- 100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7E591F">
        <w:trPr>
          <w:cantSplit/>
          <w:trHeight w:val="7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для видов разрешенного использования с кодами 2.1, 2.1.1,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 2.2,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- 5000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вида разрешенного использования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с кодом 13.1 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- 1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57" w:firstLine="0"/>
              <w:contextualSpacing/>
              <w:jc w:val="left"/>
            </w:pPr>
            <w:r>
              <w:rPr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sz w:val="24"/>
                <w:szCs w:val="24"/>
                <w:lang w:bidi="hi-IN"/>
              </w:rPr>
              <w:t>с кодами 2.1, 2.2, 2.3</w:t>
            </w:r>
            <w:r>
              <w:rPr>
                <w:sz w:val="24"/>
                <w:szCs w:val="24"/>
              </w:rPr>
              <w:t xml:space="preserve"> - 3 м.;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57" w:right="113" w:firstLine="0"/>
              <w:contextualSpacing/>
              <w:jc w:val="left"/>
            </w:pPr>
            <w:r>
              <w:rPr>
                <w:sz w:val="24"/>
                <w:szCs w:val="24"/>
              </w:rPr>
              <w:t xml:space="preserve">для вида разрешенного использования с кодом 2.3 отступ от границ земельных участков между </w:t>
            </w:r>
            <w:proofErr w:type="gramStart"/>
            <w:r>
              <w:rPr>
                <w:sz w:val="24"/>
                <w:szCs w:val="24"/>
              </w:rPr>
              <w:t>блок-секциями</w:t>
            </w:r>
            <w:proofErr w:type="gramEnd"/>
            <w:r>
              <w:rPr>
                <w:sz w:val="24"/>
                <w:szCs w:val="24"/>
              </w:rPr>
              <w:t xml:space="preserve"> - 0 м.;</w:t>
            </w:r>
          </w:p>
        </w:tc>
      </w:tr>
      <w:tr w:rsidR="007E591F">
        <w:trPr>
          <w:cantSplit/>
          <w:trHeight w:val="1567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western0"/>
              <w:shd w:val="clear" w:color="auto" w:fill="auto"/>
              <w:spacing w:before="0" w:after="0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вида разрешенного использования </w:t>
            </w:r>
            <w:r>
              <w:rPr>
                <w:rFonts w:ascii="Times New Roman" w:eastAsia="NSimSun" w:hAnsi="Times New Roman"/>
                <w:sz w:val="24"/>
                <w:szCs w:val="24"/>
              </w:rPr>
              <w:t xml:space="preserve">с кодом 2.1.1 -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этажа </w:t>
            </w:r>
          </w:p>
          <w:p w:rsidR="007E591F" w:rsidRDefault="00B34BED">
            <w:pPr>
              <w:pStyle w:val="western0"/>
              <w:shd w:val="clear" w:color="auto" w:fill="auto"/>
              <w:spacing w:before="0" w:after="0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(включая мансардный);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для иных видов разрешенного использования - 3</w:t>
            </w:r>
            <w:r>
              <w:rPr>
                <w:sz w:val="24"/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sz w:val="24"/>
                <w:szCs w:val="24"/>
                <w:lang w:eastAsia="en-US"/>
              </w:rPr>
              <w:t>мансардный</w:t>
            </w:r>
            <w:proofErr w:type="gramEnd"/>
            <w:r>
              <w:rPr>
                <w:sz w:val="24"/>
                <w:szCs w:val="24"/>
                <w:lang w:eastAsia="en-US"/>
              </w:rPr>
              <w:t>).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western0"/>
              <w:shd w:val="clear" w:color="auto" w:fill="auto"/>
              <w:spacing w:before="0" w:after="0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вида разрешенного использования </w:t>
            </w:r>
            <w:r>
              <w:rPr>
                <w:rFonts w:ascii="Times New Roman" w:eastAsia="NSimSun" w:hAnsi="Times New Roman"/>
                <w:sz w:val="24"/>
                <w:szCs w:val="24"/>
              </w:rPr>
              <w:t>с кодом 2.1.1:</w:t>
            </w:r>
          </w:p>
          <w:p w:rsidR="007E591F" w:rsidRDefault="00B34BED">
            <w:pPr>
              <w:pStyle w:val="western0"/>
              <w:shd w:val="clear" w:color="auto" w:fill="auto"/>
              <w:spacing w:before="0" w:after="0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до верха плоской кровли - 15 м.;</w:t>
            </w:r>
          </w:p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до конька скатной крыши - 18 м;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для иных видов разрешенного использования:</w:t>
            </w:r>
          </w:p>
          <w:p w:rsidR="007E591F" w:rsidRDefault="00B34BED">
            <w:pPr>
              <w:pStyle w:val="western0"/>
              <w:shd w:val="clear" w:color="auto" w:fill="auto"/>
              <w:spacing w:before="0" w:after="0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до верха плоской кровли - 11 м.;</w:t>
            </w:r>
          </w:p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до конька скатной крыши - 14 м.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100% - для видов разрешенного использования с кодами 2.7.2, 4.9, </w:t>
            </w:r>
            <w:r>
              <w:rPr>
                <w:rFonts w:ascii="Times New Roman" w:hAnsi="Times New Roman"/>
                <w:sz w:val="24"/>
                <w:szCs w:val="24"/>
              </w:rPr>
              <w:t>5.1.3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PlusNormal2"/>
              <w:widowControl/>
              <w:tabs>
                <w:tab w:val="left" w:pos="-142"/>
              </w:tabs>
              <w:spacing w:line="240" w:lineRule="auto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60% -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7E591F" w:rsidRDefault="007E591F">
      <w:pPr>
        <w:pStyle w:val="FORMATTEXT1"/>
        <w:tabs>
          <w:tab w:val="left" w:pos="6050"/>
        </w:tabs>
        <w:spacing w:line="240" w:lineRule="auto"/>
        <w:contextualSpacing/>
        <w:rPr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15" w:name="_Toc96619109"/>
      <w:r>
        <w:t>11.2. Градостроительные регламенты. Многофункциональная общественно-деловая зона (2.1).</w:t>
      </w:r>
      <w:bookmarkEnd w:id="15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ascii="Times New Roman" w:hAnsi="Times New Roman"/>
          <w:sz w:val="28"/>
          <w:szCs w:val="28"/>
          <w:lang w:eastAsia="ar-SA"/>
        </w:rPr>
        <w:t>социального назначения, бытового обслуживания, культуры, общественного и делового управления</w:t>
      </w:r>
      <w:r>
        <w:rPr>
          <w:rFonts w:ascii="Times New Roman" w:hAnsi="Times New Roman"/>
          <w:sz w:val="28"/>
          <w:szCs w:val="28"/>
        </w:rPr>
        <w:t xml:space="preserve">, торговли и общественного </w:t>
      </w:r>
      <w:r>
        <w:rPr>
          <w:rFonts w:ascii="Times New Roman" w:hAnsi="Times New Roman"/>
          <w:sz w:val="28"/>
          <w:szCs w:val="28"/>
        </w:rPr>
        <w:lastRenderedPageBreak/>
        <w:t xml:space="preserve">питания, гостиниц, а также необходимых объектов инженерной и транспортной инфраструктуры. 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разрешенного использования в многофункциональной общественно-деловой зоне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spacing w:line="270" w:lineRule="atLeast"/>
              <w:ind w:left="28" w:firstLine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spacing w:line="270" w:lineRule="atLeast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spacing w:line="270" w:lineRule="atLeast"/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spacing w:line="270" w:lineRule="atLeast"/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бытовое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рынки;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банковская и страховая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питание;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гостиничное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выставочно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-ярмарочная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внутреннего правопорядка;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spacing w:line="270" w:lineRule="atLeast"/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гаражи.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ветеринарное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дорожного сервиса.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4.9.1</w:t>
            </w:r>
          </w:p>
        </w:tc>
      </w:tr>
    </w:tbl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многофункциональной общественно-деловой зоне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rPr>
          <w:trHeight w:val="51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trHeight w:val="51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trHeight w:val="51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510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311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en-US"/>
              </w:rPr>
              <w:t xml:space="preserve">3 этажа (включая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мансардный</w:t>
            </w:r>
            <w:proofErr w:type="gramEnd"/>
            <w:r>
              <w:rPr>
                <w:rFonts w:ascii="Times New Roman" w:hAnsi="Times New Roman"/>
                <w:lang w:eastAsia="en-US"/>
              </w:rPr>
              <w:t>).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western0"/>
              <w:shd w:val="clear" w:color="auto" w:fill="auto"/>
              <w:spacing w:before="0" w:after="0"/>
              <w:ind w:left="28" w:firstLine="0"/>
              <w:contextualSpacing/>
            </w:pPr>
            <w:r>
              <w:rPr>
                <w:rFonts w:ascii="Times New Roman" w:hAnsi="Times New Roman"/>
                <w:sz w:val="24"/>
              </w:rPr>
              <w:t>до верха плоской кровли - 11 м.;</w:t>
            </w:r>
          </w:p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sz w:val="24"/>
              </w:rPr>
              <w:t>до конька скатной крыши - 14 м.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widowControl w:val="0"/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100% - для вида разрешенного использования с кодом 4.9;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widowControl w:val="0"/>
              <w:tabs>
                <w:tab w:val="left" w:pos="-142"/>
              </w:tabs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eastAsia="ru-RU" w:bidi="hi-IN"/>
              </w:rPr>
              <w:t xml:space="preserve">60% -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16" w:name="_Toc96619110"/>
      <w:r>
        <w:t>11.3. Градостроительные регламенты. Зона специализированной общественной застройки (2.2).</w:t>
      </w:r>
      <w:bookmarkEnd w:id="16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  <w:lang w:eastAsia="ar-SA"/>
        </w:rPr>
        <w:t xml:space="preserve">Зона специализированной общественной застройки предназначена для  размещения объектов здравоохранения, образования, культуры, спорта, культовых объектов, а также </w:t>
      </w:r>
      <w:r>
        <w:rPr>
          <w:rFonts w:ascii="Times New Roman" w:eastAsia="XO Thames" w:hAnsi="Times New Roman"/>
          <w:sz w:val="28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разрешенного использования в зоне специализированной общественной застройки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spacing w:line="270" w:lineRule="atLeast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дошкольное, начальное и среднее общее образование;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развитие;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научной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ветеринарное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магазины;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 питание;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внутреннего правопорядка;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площадки для занятий спортом.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5.1.3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308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125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en-US"/>
              </w:rPr>
              <w:t xml:space="preserve">3 этажа (включая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мансардный</w:t>
            </w:r>
            <w:proofErr w:type="gramEnd"/>
            <w:r>
              <w:rPr>
                <w:rFonts w:ascii="Times New Roman" w:hAnsi="Times New Roman"/>
                <w:lang w:eastAsia="en-US"/>
              </w:rPr>
              <w:t>).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PlusNormal2"/>
              <w:widowControl/>
              <w:tabs>
                <w:tab w:val="left" w:pos="-142"/>
              </w:tabs>
              <w:spacing w:line="240" w:lineRule="auto"/>
              <w:ind w:left="28" w:firstLine="0"/>
              <w:contextualSpacing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100% - для вида разрешенного использования с кодом 4.9;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PlusNormal2"/>
              <w:widowControl/>
              <w:tabs>
                <w:tab w:val="left" w:pos="-142"/>
              </w:tabs>
              <w:spacing w:line="240" w:lineRule="auto"/>
              <w:ind w:left="28" w:firstLine="0"/>
              <w:contextualSpacing/>
            </w:pPr>
            <w:r>
              <w:rPr>
                <w:rFonts w:ascii="Times New Roman" w:eastAsia="NSimSun" w:hAnsi="Times New Roman"/>
                <w:sz w:val="24"/>
                <w:szCs w:val="24"/>
                <w:lang w:eastAsia="ru-RU" w:bidi="hi-IN"/>
              </w:rPr>
              <w:t xml:space="preserve">60% -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17" w:name="_Toc96619111"/>
      <w:r>
        <w:t>11.4. Градостроительные регламенты. Производственная зона (3.1).</w:t>
      </w:r>
      <w:bookmarkEnd w:id="17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bCs/>
          <w:sz w:val="28"/>
          <w:szCs w:val="28"/>
        </w:rPr>
        <w:t>Производственная зона</w:t>
      </w:r>
      <w:r>
        <w:rPr>
          <w:rFonts w:ascii="Times New Roman" w:hAnsi="Times New Roman"/>
          <w:sz w:val="28"/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разрешенного использования в производственной зоне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научной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недропользование;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пищевая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площадки;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целлюлозно-бумажная промышленность;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научно-производственная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лесов.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rPr>
          <w:trHeight w:val="46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trHeight w:val="46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trHeight w:val="30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7E591F" w:rsidRDefault="007E591F">
      <w:pPr>
        <w:ind w:firstLine="709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18" w:name="_Toc96619112"/>
      <w:r>
        <w:rPr>
          <w:rFonts w:eastAsia="Times New Roman"/>
          <w:lang w:eastAsia="ru-RU"/>
        </w:rPr>
        <w:t>11.5.</w:t>
      </w:r>
      <w:r>
        <w:t xml:space="preserve"> Градостроительные регламенты. Зона инженерной  инфраструктуры (3.3).</w:t>
      </w:r>
      <w:bookmarkEnd w:id="18"/>
    </w:p>
    <w:p w:rsidR="007E591F" w:rsidRDefault="007E591F">
      <w:pPr>
        <w:ind w:firstLine="709"/>
        <w:rPr>
          <w:rFonts w:ascii="Times New Roman" w:hAnsi="Times New Roman"/>
          <w:sz w:val="16"/>
          <w:szCs w:val="16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bCs/>
          <w:sz w:val="28"/>
          <w:szCs w:val="28"/>
        </w:rPr>
        <w:t xml:space="preserve">Зона инженерной инфраструктуры предназначена для размещения объектов коммунального обслуживания, энергетики, связи. 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разрешенного использования в зоне инженерной инфраструктуры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трубопроводный транспорт.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Условно разрешенные виды разрешенного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7E591F" w:rsidRDefault="007E591F">
      <w:pPr>
        <w:ind w:firstLine="709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19" w:name="_Toc96619113"/>
      <w:r>
        <w:rPr>
          <w:rFonts w:eastAsia="Times New Roman"/>
          <w:lang w:eastAsia="ru-RU"/>
        </w:rPr>
        <w:t>11.6.</w:t>
      </w:r>
      <w:r>
        <w:t xml:space="preserve"> Градостроительные регламенты. Зона транспортной инфраструктуры (3.4).</w:t>
      </w:r>
      <w:bookmarkEnd w:id="19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t>Зона транспортной инфраструктуры предназначена для размещения объектов дорожного сервиса, гаражей, железнодорожного, автомобильного и трубопроводного транспорта, объектов улично-дорожной сети.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Виды разрешенного использования в зоне транспортной инфраструктуры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9943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дорожного сервиса;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4.9.1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трубопроводный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земельные участки (территории) общего пользования.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E591F" w:rsidRDefault="00B34BED">
      <w:pPr>
        <w:ind w:firstLine="709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18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</w:p>
        </w:tc>
      </w:tr>
      <w:tr w:rsidR="007E591F">
        <w:trPr>
          <w:trHeight w:val="288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spacing w:line="228" w:lineRule="auto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7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spacing w:line="228" w:lineRule="auto"/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Максимальная высота зданий, строений, сооружений на территории земельного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20" w:name="_Toc96619114"/>
      <w:r>
        <w:t>11.7. Градостроительные регламенты. Зона садоводческих или огороднических некоммерческих товариществ (4.1).</w:t>
      </w:r>
      <w:bookmarkEnd w:id="20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contextualSpacing/>
      </w:pPr>
      <w:r>
        <w:rPr>
          <w:rFonts w:ascii="Times New Roman" w:eastAsia="XO Thames" w:hAnsi="Times New Roman"/>
          <w:sz w:val="28"/>
          <w:szCs w:val="28"/>
        </w:rPr>
        <w:t>Зона садоводческих или огороднических некоммерческих товарище</w:t>
      </w:r>
      <w:proofErr w:type="gramStart"/>
      <w:r>
        <w:rPr>
          <w:rFonts w:ascii="Times New Roman" w:eastAsia="XO Thames" w:hAnsi="Times New Roman"/>
          <w:sz w:val="28"/>
          <w:szCs w:val="28"/>
        </w:rPr>
        <w:t>ств пр</w:t>
      </w:r>
      <w:proofErr w:type="gramEnd"/>
      <w:r>
        <w:rPr>
          <w:rFonts w:ascii="Times New Roman" w:eastAsia="XO Thames" w:hAnsi="Times New Roman"/>
          <w:sz w:val="28"/>
          <w:szCs w:val="28"/>
        </w:rPr>
        <w:t>едназначена для ведения огородничества, ведения садоводства, осуществление отдыха и выращивания гражданами для собственных нужд сельскохозяйственных культур.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разрешенного использования в зоне садоводческих или огороднических некоммерческих товарище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ств</w:t>
      </w:r>
      <w:r>
        <w:rPr>
          <w:rFonts w:ascii="Times New Roman" w:hAnsi="Times New Roman"/>
          <w:sz w:val="28"/>
          <w:szCs w:val="28"/>
        </w:rPr>
        <w:t xml:space="preserve"> пр</w:t>
      </w:r>
      <w:proofErr w:type="gramEnd"/>
      <w:r>
        <w:rPr>
          <w:rFonts w:ascii="Times New Roman" w:hAnsi="Times New Roman"/>
          <w:sz w:val="28"/>
          <w:szCs w:val="28"/>
        </w:rPr>
        <w:t>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земельные участки общего назначения;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ведение огородничества;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ведение садоводства.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591F" w:rsidRDefault="007E591F">
            <w:pPr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садоводческих или огороднических некоммерческих товарище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ств</w:t>
      </w:r>
      <w:r>
        <w:rPr>
          <w:rFonts w:ascii="Times New Roman" w:hAnsi="Times New Roman"/>
          <w:sz w:val="28"/>
          <w:szCs w:val="28"/>
        </w:rPr>
        <w:t xml:space="preserve"> пр</w:t>
      </w:r>
      <w:proofErr w:type="gramEnd"/>
      <w:r>
        <w:rPr>
          <w:rFonts w:ascii="Times New Roman" w:hAnsi="Times New Roman"/>
          <w:sz w:val="28"/>
          <w:szCs w:val="28"/>
        </w:rPr>
        <w:t>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rPr>
          <w:cantSplit/>
          <w:trHeight w:val="247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для вида разрешенного использования с кодом 13.2 </w:t>
            </w:r>
            <w:r>
              <w:rPr>
                <w:rFonts w:ascii="Times New Roman" w:eastAsia="NSimSun" w:hAnsi="Times New Roman"/>
                <w:sz w:val="24"/>
                <w:szCs w:val="24"/>
                <w:lang w:eastAsia="en-US" w:bidi="hi-IN"/>
              </w:rPr>
              <w:t>- 10 м. (минимальная ширина участков вдоль фронта улицы);</w:t>
            </w:r>
          </w:p>
        </w:tc>
      </w:tr>
      <w:tr w:rsidR="007E591F">
        <w:trPr>
          <w:cantSplit/>
          <w:trHeight w:val="247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rPr>
          <w:trHeight w:val="36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видов разрешенного использования </w:t>
            </w: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t xml:space="preserve">с кодами 13.1, 13.2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- 100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eastAsia="ru-RU" w:bidi="hi-IN"/>
              </w:rPr>
              <w:t>для видов разрешенного использования с кодами 13.1, 13.2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- 1500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Минимальные отступы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NSimSun" w:hAnsi="Times New Roman"/>
                <w:sz w:val="24"/>
                <w:szCs w:val="24"/>
                <w:lang w:bidi="hi-IN"/>
              </w:rPr>
              <w:lastRenderedPageBreak/>
              <w:t xml:space="preserve">для вида разрешенного использования с кодом 13.2 -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м.;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иных видов разрешенного использования - 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  <w:lang w:eastAsia="en-US"/>
              </w:rPr>
              <w:t xml:space="preserve">3 этажа (включая </w:t>
            </w:r>
            <w:proofErr w:type="gramStart"/>
            <w:r>
              <w:rPr>
                <w:sz w:val="24"/>
                <w:szCs w:val="24"/>
                <w:lang w:eastAsia="en-US"/>
              </w:rPr>
              <w:t>мансардный</w:t>
            </w:r>
            <w:proofErr w:type="gramEnd"/>
            <w:r>
              <w:rPr>
                <w:sz w:val="24"/>
                <w:szCs w:val="24"/>
                <w:lang w:eastAsia="en-US"/>
              </w:rPr>
              <w:t>).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western0"/>
              <w:shd w:val="clear" w:color="auto" w:fill="auto"/>
              <w:spacing w:before="0" w:after="0"/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до верха плоской кровли - 11 м.;</w:t>
            </w:r>
          </w:p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sz w:val="24"/>
                <w:szCs w:val="24"/>
              </w:rPr>
              <w:t>до конька скатной крыши - 14 м.</w:t>
            </w:r>
          </w:p>
          <w:p w:rsidR="007E591F" w:rsidRDefault="007E591F">
            <w:pPr>
              <w:pStyle w:val="afffffb"/>
              <w:spacing w:before="0" w:after="0"/>
              <w:ind w:left="28"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</w:tr>
    </w:tbl>
    <w:p w:rsidR="007E591F" w:rsidRDefault="007E591F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21" w:name="_Toc96619115"/>
      <w:r>
        <w:t>11.8. Градостроительные регламенты. Зоны сельскохозяйственного использования (4.2).</w:t>
      </w:r>
      <w:bookmarkEnd w:id="21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разрешенного использования в зонах сельскохозяйственного использования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5204"/>
        <w:gridCol w:w="2131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растениеводство;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научное обеспечение сельского хозяйства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сенокошение;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птицеводство;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свиноводство;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пчеловодство;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хранение и переработка сельскохозяйственной продукции;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1.15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питомники;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  <w:jc w:val="left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обеспечение сельскохозяйственного производства.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</w:tr>
    </w:tbl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43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236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spacing w:line="228" w:lineRule="auto"/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spacing w:line="228" w:lineRule="auto"/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96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22" w:name="_Toc96619116"/>
      <w:r>
        <w:rPr>
          <w:rFonts w:eastAsia="Times New Roman"/>
        </w:rPr>
        <w:lastRenderedPageBreak/>
        <w:t>11.9.</w:t>
      </w:r>
      <w:r>
        <w:t xml:space="preserve"> Градостроительные регламенты. Производственная зона сельскохозяйственных предприятий (</w:t>
      </w:r>
      <w:r>
        <w:rPr>
          <w:rFonts w:eastAsia="Times New Roman"/>
        </w:rPr>
        <w:t>4.4</w:t>
      </w:r>
      <w:r>
        <w:rPr>
          <w:rFonts w:eastAsia="Times New Roman"/>
          <w:spacing w:val="-12"/>
        </w:rPr>
        <w:t>)</w:t>
      </w:r>
      <w:r>
        <w:t>.</w:t>
      </w:r>
      <w:bookmarkEnd w:id="22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Виды разрешенного использования в производственной зоне сельскохозяйственных предприятий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5233"/>
        <w:gridCol w:w="2143"/>
      </w:tblGrid>
      <w:tr w:rsidR="007E591F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пчеловодство;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питомники;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сельскохозяйственного производства.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</w:tr>
      <w:tr w:rsidR="007E591F">
        <w:trPr>
          <w:trHeight w:val="7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подлежат установлению.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91F">
        <w:trPr>
          <w:cantSplit/>
        </w:trPr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выращивание зерновых и иных сельскохозяйственных культур;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овощеводство;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выращивание тонизирующих, лекарственных, цветочных культур;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садоводство;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выращивание льна и конопли;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научное обеспечение сельского хозяйства;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ведение личного подсобного хозяйства на полевых участках;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сенокошение;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</w:t>
            </w:r>
          </w:p>
        </w:tc>
      </w:tr>
      <w:tr w:rsidR="007E591F">
        <w:trPr>
          <w:cantSplit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ascii="Times New Roman" w:eastAsia="SimSun" w:hAnsi="Times New Roman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</w:t>
            </w:r>
          </w:p>
        </w:tc>
      </w:tr>
    </w:tbl>
    <w:p w:rsidR="007E591F" w:rsidRDefault="00B34BED">
      <w:p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площадь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7E591F">
        <w:trPr>
          <w:trHeight w:val="314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122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147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7E591F" w:rsidRDefault="007E591F">
      <w:pPr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23" w:name="_Toc96619117"/>
      <w:r>
        <w:t>11.10. Градостроительные регламенты. Зона кладбищ (6.1).</w:t>
      </w:r>
      <w:bookmarkEnd w:id="23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Зона кладбищ предназначена для размещения зданий и сооружений религиозного использования,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разрешенного использования в </w:t>
      </w:r>
      <w:r>
        <w:rPr>
          <w:rFonts w:ascii="Times New Roman" w:hAnsi="Times New Roman"/>
          <w:sz w:val="28"/>
          <w:szCs w:val="28"/>
          <w:lang w:eastAsia="ar-SA"/>
        </w:rPr>
        <w:t>зоне кладбищ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ритуальная деятельность.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12.0.2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E591F" w:rsidRDefault="007E591F">
      <w:pPr>
        <w:numPr>
          <w:ilvl w:val="0"/>
          <w:numId w:val="2"/>
        </w:numPr>
        <w:ind w:firstLine="567"/>
        <w:contextualSpacing/>
      </w:pPr>
    </w:p>
    <w:p w:rsidR="007E591F" w:rsidRDefault="007E591F">
      <w:pPr>
        <w:numPr>
          <w:ilvl w:val="0"/>
          <w:numId w:val="2"/>
        </w:numPr>
        <w:ind w:firstLine="567"/>
        <w:contextualSpacing/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>зоне кладбищ</w:t>
      </w:r>
      <w:r>
        <w:rPr>
          <w:rFonts w:ascii="Times New Roman" w:hAnsi="Times New Roman"/>
          <w:sz w:val="28"/>
          <w:szCs w:val="28"/>
        </w:rPr>
        <w:t xml:space="preserve">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trHeight w:val="30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100000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91F">
        <w:trPr>
          <w:trHeight w:val="320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24" w:name="_Toc96619118"/>
      <w:r>
        <w:t>11.11. Градостроительные регламенты. Зона режимных территорий (6.2).</w:t>
      </w:r>
      <w:bookmarkEnd w:id="24"/>
    </w:p>
    <w:p w:rsidR="007E591F" w:rsidRDefault="007E591F">
      <w:pPr>
        <w:ind w:firstLine="709"/>
        <w:rPr>
          <w:rFonts w:ascii="Times New Roman" w:hAnsi="Times New Roman"/>
          <w:sz w:val="16"/>
          <w:szCs w:val="16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  <w:lang w:eastAsia="ar-SA"/>
        </w:rPr>
        <w:t xml:space="preserve">Зона режимных территорий предназначена для размещения объектов обороны и безопасности, а также </w:t>
      </w:r>
      <w:r>
        <w:rPr>
          <w:rFonts w:ascii="Times New Roman" w:eastAsia="XO Thames" w:hAnsi="Times New Roman"/>
          <w:sz w:val="28"/>
          <w:szCs w:val="28"/>
          <w:lang w:eastAsia="ar-SA"/>
        </w:rPr>
        <w:t>необходимых объектов инженерной и транспортной инфраструктуры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разрешенного использования в </w:t>
      </w:r>
      <w:r>
        <w:rPr>
          <w:rFonts w:ascii="Times New Roman" w:hAnsi="Times New Roman"/>
          <w:sz w:val="28"/>
          <w:szCs w:val="28"/>
          <w:lang w:eastAsia="ar-SA"/>
        </w:rPr>
        <w:t xml:space="preserve">зоне </w:t>
      </w:r>
      <w:r>
        <w:rPr>
          <w:rFonts w:ascii="Times New Roman" w:hAnsi="Times New Roman"/>
          <w:sz w:val="28"/>
          <w:szCs w:val="28"/>
        </w:rPr>
        <w:t>режимных территорий  представлены в таблице ниже.</w:t>
      </w:r>
    </w:p>
    <w:p w:rsidR="007E591F" w:rsidRDefault="007E591F">
      <w:pPr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contextualSpacing/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rPr>
          <w:cantSplit/>
          <w:trHeight w:val="315"/>
        </w:trPr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энергетика;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</w:t>
            </w:r>
          </w:p>
        </w:tc>
      </w:tr>
      <w:tr w:rsidR="007E591F">
        <w:trPr>
          <w:cantSplit/>
        </w:trPr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7E591F">
            <w:pPr>
              <w:ind w:left="28"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обороны и безопасности.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</w:t>
            </w:r>
          </w:p>
        </w:tc>
      </w:tr>
      <w:tr w:rsidR="007E591F">
        <w:trPr>
          <w:trHeight w:val="825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вооруженных сил.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</w:tr>
    </w:tbl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 xml:space="preserve">зоне </w:t>
      </w:r>
      <w:r>
        <w:rPr>
          <w:rFonts w:ascii="Times New Roman" w:hAnsi="Times New Roman"/>
          <w:sz w:val="28"/>
          <w:szCs w:val="28"/>
        </w:rPr>
        <w:t>режимных территорий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rPr>
          <w:trHeight w:val="62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trHeight w:val="63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rPr>
          <w:trHeight w:val="639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64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227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Максимальный процент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</w:tbl>
    <w:p w:rsidR="007E591F" w:rsidRDefault="007E591F">
      <w:pPr>
        <w:ind w:firstLine="709"/>
        <w:contextualSpacing/>
        <w:rPr>
          <w:rFonts w:ascii="Times New Roman" w:hAnsi="Times New Roman"/>
          <w:sz w:val="20"/>
          <w:szCs w:val="20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25" w:name="_Toc96619119"/>
      <w:r>
        <w:t>11.12. Градостроительные регламенты. Зона складирования и захоронения отходов (6.3).</w:t>
      </w:r>
      <w:bookmarkEnd w:id="25"/>
    </w:p>
    <w:p w:rsidR="007E591F" w:rsidRDefault="007E591F">
      <w:pPr>
        <w:ind w:firstLine="709"/>
        <w:rPr>
          <w:rFonts w:ascii="Times New Roman" w:hAnsi="Times New Roman"/>
          <w:sz w:val="20"/>
          <w:szCs w:val="20"/>
        </w:rPr>
      </w:pP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t>Зона складирования и захоронения отходов предназначена для размещения, хранение, захоронение, утилизация, накопление, обработка, обезвреживание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разрешенного использования в </w:t>
      </w:r>
      <w:r>
        <w:rPr>
          <w:rFonts w:ascii="Times New Roman" w:hAnsi="Times New Roman"/>
          <w:sz w:val="28"/>
          <w:szCs w:val="28"/>
          <w:lang w:eastAsia="ar-SA"/>
        </w:rPr>
        <w:t xml:space="preserve">зоне </w:t>
      </w:r>
      <w:r>
        <w:rPr>
          <w:rFonts w:ascii="Times New Roman" w:hAnsi="Times New Roman"/>
          <w:sz w:val="28"/>
          <w:szCs w:val="28"/>
        </w:rPr>
        <w:t>складирования и захоронения отходов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5204"/>
        <w:gridCol w:w="2132"/>
      </w:tblGrid>
      <w:tr w:rsidR="007E591F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разрешенного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специальная деятельность.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  <w:p w:rsidR="007E591F" w:rsidRDefault="007E591F">
            <w:pPr>
              <w:ind w:firstLine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591F">
        <w:trPr>
          <w:trHeight w:val="991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Вспомогательные </w:t>
            </w:r>
          </w:p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591F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ar-SA"/>
        </w:rPr>
        <w:t xml:space="preserve">зоне </w:t>
      </w:r>
      <w:r>
        <w:rPr>
          <w:rFonts w:ascii="Times New Roman" w:hAnsi="Times New Roman"/>
          <w:sz w:val="28"/>
          <w:szCs w:val="28"/>
        </w:rPr>
        <w:t>складирования и захоронения отходов представлены в таблице ниже.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7336"/>
      </w:tblGrid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размера, параметра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Значение, единица измерения, </w:t>
            </w:r>
          </w:p>
          <w:p w:rsidR="007E591F" w:rsidRDefault="00B34BED">
            <w:pPr>
              <w:ind w:left="28" w:firstLine="0"/>
              <w:contextualSpacing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размер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площадь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71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запрещено строительство зданий, строений, сооружений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7E591F">
        <w:trPr>
          <w:trHeight w:val="938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2"/>
              <w:ind w:left="28"/>
              <w:contextualSpacing/>
            </w:pPr>
            <w:r>
              <w:rPr>
                <w:rFonts w:ascii="Times New Roman" w:hAnsi="Times New Roman"/>
                <w:lang w:eastAsia="ru-RU"/>
              </w:rPr>
              <w:t>не подлежит установлению.</w:t>
            </w:r>
          </w:p>
        </w:tc>
      </w:tr>
      <w:tr w:rsidR="007E591F">
        <w:trPr>
          <w:trHeight w:val="125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fb"/>
              <w:spacing w:before="0" w:after="0"/>
              <w:ind w:left="28" w:firstLine="0"/>
              <w:contextualSpacing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7E591F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left="28" w:firstLine="0"/>
              <w:contextualSpacing/>
              <w:jc w:val="lef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tabs>
                <w:tab w:val="left" w:pos="-142"/>
              </w:tabs>
              <w:ind w:left="28" w:firstLine="0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</w:pPr>
      <w:bookmarkStart w:id="26" w:name="_Toc96619120"/>
      <w:r>
        <w:t>11.13.</w:t>
      </w:r>
      <w:r>
        <w:rPr>
          <w:bCs w:val="0"/>
        </w:rPr>
        <w:t xml:space="preserve"> Земли, на которые градостроительные регламенты не устанавливаются.</w:t>
      </w:r>
      <w:bookmarkEnd w:id="26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</w:rPr>
        <w:t>Земли лесного фонда выделены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населения, сохранения и воспроизводства лесов, обеспечение их рационального использования.</w:t>
      </w:r>
    </w:p>
    <w:p w:rsidR="007E591F" w:rsidRDefault="00B34BED">
      <w:pPr>
        <w:numPr>
          <w:ilvl w:val="0"/>
          <w:numId w:val="2"/>
        </w:numPr>
        <w:ind w:firstLine="709"/>
        <w:contextualSpacing/>
      </w:pPr>
      <w:r>
        <w:rPr>
          <w:rFonts w:ascii="Times New Roman" w:eastAsia="Times New Roman" w:hAnsi="Times New Roman"/>
          <w:color w:val="000000"/>
          <w:sz w:val="28"/>
          <w:szCs w:val="20"/>
          <w:shd w:val="clear" w:color="FFFFFF" w:fill="FFFFFF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hi-IN"/>
        </w:rPr>
        <w:t xml:space="preserve"> </w:t>
      </w:r>
      <w:r>
        <w:rPr>
          <w:rFonts w:ascii="Times New Roman" w:eastAsia="Times New Roman" w:hAnsi="Times New Roman"/>
          <w:bCs/>
          <w:spacing w:val="2"/>
          <w:sz w:val="28"/>
          <w:szCs w:val="28"/>
          <w:lang w:eastAsia="ru-RU"/>
        </w:rPr>
        <w:t>земель лесного фонда.</w:t>
      </w:r>
    </w:p>
    <w:p w:rsidR="007E591F" w:rsidRDefault="007E591F">
      <w:pPr>
        <w:numPr>
          <w:ilvl w:val="0"/>
          <w:numId w:val="2"/>
        </w:numPr>
        <w:ind w:firstLine="709"/>
        <w:contextualSpacing/>
        <w:rPr>
          <w:rFonts w:ascii="Times New Roman" w:eastAsia="Times New Roman" w:hAnsi="Times New Roman"/>
          <w:color w:val="000000"/>
          <w:sz w:val="28"/>
          <w:szCs w:val="28"/>
          <w:shd w:val="clear" w:color="FFFFFF" w:fill="FFFFFF"/>
          <w:lang w:eastAsia="hi-IN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27" w:name="_Toc96619121"/>
      <w:r>
        <w:t>11.14.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bookmarkEnd w:id="27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widowControl w:val="0"/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highlight w:val="white"/>
          <w:lang w:eastAsia="hi-IN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  <w:lang w:eastAsia="hi-IN"/>
        </w:rPr>
        <w:t>Шелемишевского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  <w:lang w:eastAsia="hi-IN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  <w:lang w:eastAsia="hi-IN"/>
        </w:rPr>
        <w:t>Скопинского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rFonts w:ascii="Times New Roman" w:eastAsia="Times New Roman" w:hAnsi="Times New Roman"/>
          <w:sz w:val="28"/>
          <w:szCs w:val="28"/>
          <w:lang w:eastAsia="hi-IN"/>
        </w:rPr>
        <w:t>в соответствии с пунктом 4 части 6 статьи 30 Градостроительного кодекса Российской Федерации, не устанавливаются.</w:t>
      </w: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28" w:name="_Toc96619122"/>
      <w:r>
        <w:lastRenderedPageBreak/>
        <w:t>Статья 12. Зоны с особыми условиями использования территории.</w:t>
      </w:r>
      <w:bookmarkEnd w:id="28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shd w:val="clear" w:color="FFFFFF" w:fill="FFFFFF"/>
        <w:ind w:firstLine="709"/>
        <w:contextualSpacing/>
      </w:pP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В составе графических материалов правил отображены границы зон с особыми условиями использования территорий, границы территорий объектов культурного наследия. На соответствующей карте указанные зоны отображены в информационных целях на основании сведений, содержащихся в генеральном плане и Едином государственном реестре недвижимости. На территории поселения могут быть установлены и действовать иные зоны с особыми условиями использования территорий, не отображенные на соответствующей карте составе графических материалов правил. В границах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hi-IN"/>
        </w:rPr>
        <w:t>Шелемишевского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FFFFFF" w:fill="FFFFFF"/>
          <w:lang w:eastAsia="hi-IN"/>
        </w:rPr>
        <w:t xml:space="preserve"> сельского</w:t>
      </w:r>
      <w:r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поселения осуществление деятельности по комплексному и устойчивому развитию территории не предусмотрено. В соответствии с этим на карте градостроительного зонирования данные территории не отображены.</w:t>
      </w:r>
    </w:p>
    <w:p w:rsidR="007E591F" w:rsidRDefault="00B34BED">
      <w:pPr>
        <w:pStyle w:val="affff5"/>
        <w:widowControl w:val="0"/>
        <w:shd w:val="clear" w:color="FFFFFF" w:fill="FFFFFF"/>
        <w:ind w:left="0"/>
      </w:pPr>
      <w:r>
        <w:rPr>
          <w:spacing w:val="2"/>
          <w:sz w:val="28"/>
          <w:szCs w:val="28"/>
          <w:lang w:eastAsia="ru-RU"/>
        </w:rPr>
        <w:t xml:space="preserve">Границы зон с особыми условиями использования территорий,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территориальных зон. </w:t>
      </w:r>
      <w:r>
        <w:rPr>
          <w:rFonts w:eastAsia="MS Mincho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наследия.</w:t>
      </w:r>
    </w:p>
    <w:p w:rsidR="007E591F" w:rsidRDefault="007E591F">
      <w:pPr>
        <w:pStyle w:val="affff5"/>
        <w:widowControl w:val="0"/>
        <w:shd w:val="clear" w:color="FFFFFF" w:fill="FFFFFF"/>
        <w:ind w:left="0"/>
        <w:rPr>
          <w:rFonts w:eastAsia="MS Mincho"/>
          <w:sz w:val="28"/>
          <w:szCs w:val="28"/>
          <w:lang w:eastAsia="ru-RU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29" w:name="_Toc96619123"/>
      <w:r>
        <w:rPr>
          <w:bCs w:val="0"/>
        </w:rPr>
        <w:t>12.1.</w:t>
      </w:r>
      <w:r>
        <w:t xml:space="preserve"> Санитарно-защитные зоны предприятий, сооружений и иных объектов.</w:t>
      </w:r>
      <w:bookmarkEnd w:id="29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1771F3">
      <w:pPr>
        <w:widowControl w:val="0"/>
        <w:ind w:firstLine="709"/>
        <w:contextualSpacing/>
      </w:pPr>
      <w:proofErr w:type="gramStart"/>
      <w:r>
        <w:rPr>
          <w:rFonts w:ascii="Times New Roman" w:hAnsi="Times New Roman"/>
          <w:sz w:val="28"/>
          <w:szCs w:val="28"/>
        </w:rPr>
        <w:t>Санитарно-защитные зоны</w:t>
      </w:r>
      <w:r w:rsidR="00B34BED">
        <w:rPr>
          <w:rFonts w:ascii="Times New Roman" w:hAnsi="Times New Roman"/>
          <w:sz w:val="28"/>
          <w:szCs w:val="28"/>
        </w:rPr>
        <w:t xml:space="preserve"> устанавлив</w:t>
      </w:r>
      <w:r w:rsidR="00B34BED" w:rsidRPr="001771F3">
        <w:rPr>
          <w:rFonts w:ascii="Times New Roman" w:hAnsi="Times New Roman"/>
          <w:sz w:val="28"/>
          <w:szCs w:val="28"/>
        </w:rPr>
        <w:t>аются</w:t>
      </w:r>
      <w:r w:rsidR="00B34BED">
        <w:rPr>
          <w:rFonts w:ascii="Times New Roman" w:hAnsi="Times New Roman"/>
          <w:sz w:val="28"/>
          <w:szCs w:val="28"/>
        </w:rPr>
        <w:t xml:space="preserve"> в целях обеспечения безопасности населения и в соответствии с Федеральным законом от 30 марта 1999 года № 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- санитарно-защитная зона (далее - СЗЗ), размер которой обеспечивает уменьшение воздействия загрязнения на атмосферный воздух (химического, биологического, физического</w:t>
      </w:r>
      <w:proofErr w:type="gramEnd"/>
      <w:r w:rsidR="00B34BED">
        <w:rPr>
          <w:rFonts w:ascii="Times New Roman" w:hAnsi="Times New Roman"/>
          <w:sz w:val="28"/>
          <w:szCs w:val="28"/>
        </w:rPr>
        <w:t>) до значений, установленных гигиеническими нормативами.</w:t>
      </w:r>
    </w:p>
    <w:p w:rsidR="007E591F" w:rsidRDefault="00B34BED">
      <w:pPr>
        <w:widowControl w:val="0"/>
        <w:ind w:firstLine="709"/>
        <w:contextualSpacing/>
      </w:pPr>
      <w:r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 на территории СЗЗ устанавливаются в целях обеспечения требуемых гигиенических норм, уменьшения отрицательного влияния на окружающее население.</w:t>
      </w:r>
    </w:p>
    <w:p w:rsidR="007E591F" w:rsidRDefault="00B34BED">
      <w:pPr>
        <w:widowControl w:val="0"/>
        <w:ind w:firstLine="709"/>
        <w:contextualSpacing/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СЗЗ определяются правилами установления санитарно-защитных зон и использования земельных участков, расположенных в границах СЗЗ, утвержденными постановлением Правительства Российской Федерации от 03 марта 2018 года № 222 «Об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>
        <w:rPr>
          <w:rFonts w:ascii="Times New Roman" w:hAnsi="Times New Roman"/>
          <w:sz w:val="28"/>
          <w:szCs w:val="28"/>
        </w:rPr>
        <w:t>».</w:t>
      </w:r>
    </w:p>
    <w:p w:rsidR="007E591F" w:rsidRDefault="00B34BED">
      <w:pPr>
        <w:widowControl w:val="0"/>
        <w:ind w:firstLine="709"/>
        <w:contextualSpacing/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На карте градостроительного зонирования </w:t>
      </w:r>
      <w:proofErr w:type="spellStart"/>
      <w:r>
        <w:rPr>
          <w:rFonts w:ascii="Times New Roman" w:hAnsi="Times New Roman"/>
          <w:sz w:val="28"/>
          <w:szCs w:val="28"/>
        </w:rPr>
        <w:t>Шелемишевского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отображены санитарно-защитные зоны, которые устанавливают ограничения на использование земельных участков и объектов капитального строительства, в соответствии с законодательством Российской Федерации и данными Единого государственного реестра объектов недвижимости (ЕГРН) о границах зон с особыми условиями использования территории, сведения о которых содержатся в ЕГРН на дату подготовки правил.</w:t>
      </w:r>
      <w:proofErr w:type="gramEnd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30" w:name="_Toc96619124"/>
      <w:r>
        <w:t>12.2. Водоохранные зоны и прибрежно-защитные полосы водных объектов.</w:t>
      </w:r>
      <w:bookmarkEnd w:id="30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proofErr w:type="gramStart"/>
      <w:r w:rsidRPr="00D530F7">
        <w:rPr>
          <w:rFonts w:eastAsia="Times New Roman"/>
          <w:lang w:val="ru-RU"/>
        </w:rPr>
        <w:t>Ширина водоохранной зоны и прибрежно-защитной полосы рек, озер, ручьев</w:t>
      </w:r>
      <w:r>
        <w:rPr>
          <w:rFonts w:eastAsia="Times New Roman"/>
          <w:lang w:val="ru-RU"/>
        </w:rPr>
        <w:t>, водохранилищ</w:t>
      </w:r>
      <w:r w:rsidRPr="00D530F7">
        <w:rPr>
          <w:rFonts w:eastAsia="Times New Roman"/>
          <w:lang w:val="ru-RU"/>
        </w:rPr>
        <w:t xml:space="preserve"> протекающих по</w:t>
      </w:r>
      <w:r>
        <w:rPr>
          <w:rFonts w:eastAsia="Times New Roman"/>
          <w:lang w:val="ru-RU"/>
        </w:rPr>
        <w:t xml:space="preserve"> территории</w:t>
      </w:r>
      <w:r w:rsidRPr="00D530F7">
        <w:rPr>
          <w:rFonts w:eastAsia="Times New Roman"/>
          <w:lang w:val="ru-RU"/>
        </w:rPr>
        <w:t xml:space="preserve"> </w:t>
      </w:r>
      <w:proofErr w:type="spellStart"/>
      <w:r>
        <w:rPr>
          <w:rFonts w:eastAsia="Times New Roman"/>
          <w:lang w:val="ru-RU"/>
        </w:rPr>
        <w:t>Шелемишевского</w:t>
      </w:r>
      <w:proofErr w:type="spellEnd"/>
      <w:r>
        <w:rPr>
          <w:rFonts w:eastAsia="Times New Roman"/>
          <w:lang w:val="ru-RU"/>
        </w:rPr>
        <w:t xml:space="preserve"> сельского</w:t>
      </w:r>
      <w:r w:rsidRPr="00D530F7">
        <w:rPr>
          <w:rFonts w:eastAsia="Times New Roman"/>
          <w:lang w:val="ru-RU"/>
        </w:rPr>
        <w:t xml:space="preserve"> поселени</w:t>
      </w:r>
      <w:r>
        <w:rPr>
          <w:rFonts w:eastAsia="Times New Roman"/>
          <w:lang w:val="ru-RU"/>
        </w:rPr>
        <w:t xml:space="preserve">я </w:t>
      </w:r>
      <w:r>
        <w:rPr>
          <w:lang w:val="ru-RU"/>
        </w:rPr>
        <w:t>отображена</w:t>
      </w:r>
      <w:r w:rsidRPr="00D530F7">
        <w:rPr>
          <w:lang w:val="ru-RU"/>
        </w:rPr>
        <w:t xml:space="preserve"> на </w:t>
      </w:r>
      <w:r>
        <w:rPr>
          <w:lang w:val="ru-RU"/>
        </w:rPr>
        <w:t>карте</w:t>
      </w:r>
      <w:r w:rsidRPr="00D530F7">
        <w:rPr>
          <w:lang w:val="ru-RU"/>
        </w:rPr>
        <w:t xml:space="preserve"> </w:t>
      </w:r>
      <w:r>
        <w:rPr>
          <w:lang w:val="ru-RU"/>
        </w:rPr>
        <w:t>градостроительного зонирования</w:t>
      </w:r>
      <w:r w:rsidRPr="00D530F7">
        <w:rPr>
          <w:lang w:val="ru-RU"/>
        </w:rPr>
        <w:t xml:space="preserve"> в соответствии с законодательством Российской Федерации и данными</w:t>
      </w:r>
      <w:r>
        <w:rPr>
          <w:bCs/>
          <w:lang w:val="ru-RU"/>
        </w:rPr>
        <w:t xml:space="preserve"> </w:t>
      </w:r>
      <w:r w:rsidRPr="00D530F7">
        <w:rPr>
          <w:lang w:val="ru-RU"/>
        </w:rPr>
        <w:t xml:space="preserve">Единого государственного реестра недвижимости о границах зон с особыми условиями использования территории, сведения о которых содержатся в </w:t>
      </w:r>
      <w:r w:rsidR="005325DB" w:rsidRPr="00D530F7">
        <w:rPr>
          <w:lang w:val="ru-RU"/>
        </w:rPr>
        <w:t>Един</w:t>
      </w:r>
      <w:r w:rsidR="005325DB">
        <w:rPr>
          <w:lang w:val="ru-RU"/>
        </w:rPr>
        <w:t>ый государственный</w:t>
      </w:r>
      <w:r w:rsidR="005325DB" w:rsidRPr="00D530F7">
        <w:rPr>
          <w:lang w:val="ru-RU"/>
        </w:rPr>
        <w:t xml:space="preserve"> реестр недвижимости</w:t>
      </w:r>
      <w:r w:rsidRPr="00D530F7">
        <w:rPr>
          <w:lang w:val="ru-RU"/>
        </w:rPr>
        <w:t xml:space="preserve"> на дату подготовки </w:t>
      </w:r>
      <w:r>
        <w:rPr>
          <w:lang w:val="ru-RU"/>
        </w:rPr>
        <w:t>правил.</w:t>
      </w:r>
      <w:proofErr w:type="gramEnd"/>
    </w:p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В пределах </w:t>
      </w:r>
      <w:proofErr w:type="spellStart"/>
      <w:r>
        <w:rPr>
          <w:rFonts w:ascii="Times New Roman" w:hAnsi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 w:rsidRPr="00D530F7">
        <w:rPr>
          <w:lang w:val="ru-RU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 w:rsidRPr="00D530F7">
        <w:rPr>
          <w:lang w:val="ru-RU"/>
        </w:rPr>
        <w:t>водоохранных</w:t>
      </w:r>
      <w:proofErr w:type="spellEnd"/>
      <w:r w:rsidRPr="00D530F7">
        <w:rPr>
          <w:lang w:val="ru-RU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</w:t>
      </w:r>
      <w:r>
        <w:rPr>
          <w:lang w:val="ru-RU"/>
        </w:rPr>
        <w:t>Российской Федерации</w:t>
      </w:r>
      <w:r w:rsidRPr="00D530F7">
        <w:rPr>
          <w:lang w:val="ru-RU"/>
        </w:rPr>
        <w:t>.</w:t>
      </w:r>
    </w:p>
    <w:p w:rsidR="007E591F" w:rsidRDefault="007E591F">
      <w:pPr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31" w:name="_Toc96619125"/>
      <w:r>
        <w:t>12.3. Охранные зоны инженерных коммуникаций, сооружений.</w:t>
      </w:r>
      <w:bookmarkEnd w:id="31"/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5325DB" w:rsidRPr="00D530F7" w:rsidRDefault="00B34BED" w:rsidP="005325DB">
      <w:pPr>
        <w:pStyle w:val="Main1"/>
        <w:ind w:firstLine="709"/>
        <w:contextualSpacing/>
        <w:rPr>
          <w:lang w:val="ru-RU"/>
        </w:rPr>
      </w:pPr>
      <w:r>
        <w:rPr>
          <w:rFonts w:eastAsia="Times New Roman"/>
          <w:lang w:val="ru-RU"/>
        </w:rPr>
        <w:t>Охранные зоны инженерных коммуникаций, сооружений, находящиеся</w:t>
      </w:r>
      <w:r w:rsidRPr="00D530F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D530F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территории </w:t>
      </w:r>
      <w:proofErr w:type="spellStart"/>
      <w:r>
        <w:rPr>
          <w:rFonts w:eastAsia="Times New Roman"/>
          <w:lang w:val="ru-RU"/>
        </w:rPr>
        <w:t>Шелемишевского</w:t>
      </w:r>
      <w:proofErr w:type="spellEnd"/>
      <w:r>
        <w:rPr>
          <w:rFonts w:eastAsia="Times New Roman"/>
          <w:lang w:val="ru-RU"/>
        </w:rPr>
        <w:t xml:space="preserve"> сельского</w:t>
      </w:r>
      <w:r w:rsidRPr="00D530F7">
        <w:rPr>
          <w:rFonts w:eastAsia="Times New Roman"/>
          <w:lang w:val="ru-RU"/>
        </w:rPr>
        <w:t xml:space="preserve"> поселени</w:t>
      </w:r>
      <w:r>
        <w:rPr>
          <w:rFonts w:eastAsia="Times New Roman"/>
          <w:lang w:val="ru-RU"/>
        </w:rPr>
        <w:t xml:space="preserve">я, </w:t>
      </w:r>
      <w:r>
        <w:rPr>
          <w:lang w:val="ru-RU"/>
        </w:rPr>
        <w:t>отображены</w:t>
      </w:r>
      <w:r w:rsidRPr="00D530F7">
        <w:rPr>
          <w:lang w:val="ru-RU"/>
        </w:rPr>
        <w:t xml:space="preserve"> на </w:t>
      </w:r>
      <w:r>
        <w:rPr>
          <w:lang w:val="ru-RU"/>
        </w:rPr>
        <w:t>карте</w:t>
      </w:r>
      <w:r w:rsidRPr="00D530F7">
        <w:rPr>
          <w:lang w:val="ru-RU"/>
        </w:rPr>
        <w:t xml:space="preserve"> </w:t>
      </w:r>
      <w:r>
        <w:rPr>
          <w:lang w:val="ru-RU"/>
        </w:rPr>
        <w:t>градостроительного зонирования</w:t>
      </w:r>
      <w:r w:rsidRPr="00D530F7">
        <w:rPr>
          <w:lang w:val="ru-RU"/>
        </w:rPr>
        <w:t xml:space="preserve"> в соответствии с законодательством Российской Федерации и данными</w:t>
      </w:r>
      <w:r>
        <w:rPr>
          <w:bCs/>
          <w:lang w:val="ru-RU"/>
        </w:rPr>
        <w:t xml:space="preserve"> </w:t>
      </w:r>
      <w:r w:rsidR="005325DB" w:rsidRPr="00D530F7">
        <w:rPr>
          <w:lang w:val="ru-RU"/>
        </w:rPr>
        <w:t>Единого государственного реестра недвижимости</w:t>
      </w:r>
      <w:r w:rsidR="005325DB">
        <w:rPr>
          <w:lang w:val="ru-RU"/>
        </w:rPr>
        <w:br/>
      </w:r>
      <w:r w:rsidRPr="00D530F7">
        <w:rPr>
          <w:lang w:val="ru-RU"/>
        </w:rPr>
        <w:t xml:space="preserve">о границах зон с особыми условиями использования территории, сведения о которых содержатся в </w:t>
      </w:r>
      <w:r w:rsidR="005325DB" w:rsidRPr="00D530F7">
        <w:rPr>
          <w:lang w:val="ru-RU"/>
        </w:rPr>
        <w:t>Един</w:t>
      </w:r>
      <w:r w:rsidR="005325DB">
        <w:rPr>
          <w:lang w:val="ru-RU"/>
        </w:rPr>
        <w:t>ый государственный</w:t>
      </w:r>
      <w:r w:rsidR="005325DB" w:rsidRPr="00D530F7">
        <w:rPr>
          <w:lang w:val="ru-RU"/>
        </w:rPr>
        <w:t xml:space="preserve"> реестр недвижимости на дату подготовки </w:t>
      </w:r>
      <w:r w:rsidR="005325DB">
        <w:rPr>
          <w:lang w:val="ru-RU"/>
        </w:rPr>
        <w:t>правил.</w:t>
      </w:r>
    </w:p>
    <w:p w:rsidR="007E591F" w:rsidRPr="005325DB" w:rsidRDefault="00B34BED" w:rsidP="005325DB">
      <w:pPr>
        <w:pStyle w:val="Main1"/>
        <w:ind w:firstLine="709"/>
        <w:contextualSpacing/>
        <w:rPr>
          <w:lang w:val="ru-RU"/>
        </w:rPr>
      </w:pPr>
      <w:r w:rsidRPr="005325DB">
        <w:rPr>
          <w:iCs/>
          <w:lang w:val="ru-RU"/>
        </w:rPr>
        <w:t>Охранные зоны предназначены для обеспечения безопасной эксплуатации существующих и вновь строящихся инженерных коммуникаций, сооружений и</w:t>
      </w:r>
      <w:r w:rsidRPr="005325DB">
        <w:rPr>
          <w:lang w:val="ru-RU"/>
        </w:rPr>
        <w:t xml:space="preserve"> устанавливаются в соответствии с действующим законодательством.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 w:rsidRPr="00D530F7">
        <w:rPr>
          <w:lang w:val="ru-RU"/>
        </w:rPr>
        <w:t xml:space="preserve">Ограничения использования земельных участков и объектов капитального строительства на территории </w:t>
      </w:r>
      <w:r>
        <w:rPr>
          <w:lang w:val="ru-RU"/>
        </w:rPr>
        <w:t>охранных зон инженерных коммуникаций и объектов</w:t>
      </w:r>
      <w:r w:rsidRPr="00D530F7">
        <w:rPr>
          <w:lang w:val="ru-RU"/>
        </w:rPr>
        <w:t xml:space="preserve"> определяются в соответствии с законодательством Российской Федерации.</w:t>
      </w: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32" w:name="_Toc96619126"/>
      <w:r>
        <w:lastRenderedPageBreak/>
        <w:t>12.4. Зона санитарной охраны источников питьевого водоснабжения.</w:t>
      </w:r>
      <w:bookmarkEnd w:id="32"/>
    </w:p>
    <w:p w:rsidR="007E591F" w:rsidRDefault="007E591F">
      <w:pPr>
        <w:ind w:firstLine="709"/>
        <w:contextualSpacing/>
        <w:rPr>
          <w:rFonts w:ascii="Times New Roman" w:hAnsi="Times New Roman"/>
          <w:b/>
          <w:bCs/>
        </w:rPr>
      </w:pPr>
    </w:p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Организация зон санитарной охраны, размеры зон санитарной охраны, специальный режим использования определяются в соответствии </w:t>
      </w:r>
      <w:r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7E591F" w:rsidRDefault="007E591F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7E591F" w:rsidRDefault="00B34BED">
      <w:pPr>
        <w:pStyle w:val="1"/>
        <w:widowControl w:val="0"/>
        <w:tabs>
          <w:tab w:val="clear" w:pos="0"/>
        </w:tabs>
        <w:ind w:firstLine="709"/>
        <w:contextualSpacing/>
      </w:pPr>
      <w:bookmarkStart w:id="33" w:name="_Toc96619127"/>
      <w:r>
        <w:rPr>
          <w:rFonts w:eastAsia="Times New Roman"/>
          <w:lang w:eastAsia="ru-RU"/>
        </w:rPr>
        <w:t>12.5. Придорожные полосы.</w:t>
      </w:r>
      <w:bookmarkEnd w:id="33"/>
    </w:p>
    <w:p w:rsidR="007E591F" w:rsidRDefault="007E591F">
      <w:pPr>
        <w:ind w:firstLine="709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>
        <w:rPr>
          <w:rFonts w:eastAsia="Times New Roman"/>
          <w:lang w:val="ru-RU"/>
        </w:rPr>
        <w:t>Придорожные полосы, находящиеся</w:t>
      </w:r>
      <w:r w:rsidRPr="00D530F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D530F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территории </w:t>
      </w:r>
      <w:proofErr w:type="spellStart"/>
      <w:r>
        <w:rPr>
          <w:rFonts w:eastAsia="Times New Roman"/>
          <w:lang w:val="ru-RU"/>
        </w:rPr>
        <w:t>Шелемишевского</w:t>
      </w:r>
      <w:proofErr w:type="spellEnd"/>
      <w:r>
        <w:rPr>
          <w:rFonts w:eastAsia="Times New Roman"/>
          <w:lang w:val="ru-RU"/>
        </w:rPr>
        <w:t xml:space="preserve"> сельского</w:t>
      </w:r>
      <w:r w:rsidRPr="00D530F7">
        <w:rPr>
          <w:rFonts w:eastAsia="Times New Roman"/>
          <w:lang w:val="ru-RU"/>
        </w:rPr>
        <w:t xml:space="preserve"> поселени</w:t>
      </w:r>
      <w:r>
        <w:rPr>
          <w:rFonts w:eastAsia="Times New Roman"/>
          <w:lang w:val="ru-RU"/>
        </w:rPr>
        <w:t xml:space="preserve">я, </w:t>
      </w:r>
      <w:r>
        <w:rPr>
          <w:lang w:val="ru-RU"/>
        </w:rPr>
        <w:t>отображены</w:t>
      </w:r>
      <w:r w:rsidRPr="00D530F7">
        <w:rPr>
          <w:lang w:val="ru-RU"/>
        </w:rPr>
        <w:t xml:space="preserve"> на </w:t>
      </w:r>
      <w:r>
        <w:rPr>
          <w:lang w:val="ru-RU"/>
        </w:rPr>
        <w:t>карте</w:t>
      </w:r>
      <w:r w:rsidRPr="00D530F7">
        <w:rPr>
          <w:lang w:val="ru-RU"/>
        </w:rPr>
        <w:t xml:space="preserve"> </w:t>
      </w:r>
      <w:r>
        <w:rPr>
          <w:lang w:val="ru-RU"/>
        </w:rPr>
        <w:t>градостроительного зонирования</w:t>
      </w:r>
      <w:r w:rsidRPr="00D530F7">
        <w:rPr>
          <w:lang w:val="ru-RU"/>
        </w:rPr>
        <w:t xml:space="preserve"> в соответствии с законодательством Российской Федерации и данными</w:t>
      </w:r>
      <w:r>
        <w:rPr>
          <w:bCs/>
          <w:lang w:val="ru-RU"/>
        </w:rPr>
        <w:t xml:space="preserve"> </w:t>
      </w:r>
      <w:r w:rsidRPr="00D530F7">
        <w:rPr>
          <w:lang w:val="ru-RU"/>
        </w:rPr>
        <w:t xml:space="preserve">Единого государственного реестра недвижимости о границах зон с особыми условиями использования территории, сведения о которых содержатся в </w:t>
      </w:r>
      <w:r w:rsidR="005325DB" w:rsidRPr="00D530F7">
        <w:rPr>
          <w:lang w:val="ru-RU"/>
        </w:rPr>
        <w:t>Един</w:t>
      </w:r>
      <w:r w:rsidR="005325DB">
        <w:rPr>
          <w:lang w:val="ru-RU"/>
        </w:rPr>
        <w:t>ый</w:t>
      </w:r>
      <w:r w:rsidR="005325DB" w:rsidRPr="00D530F7">
        <w:rPr>
          <w:lang w:val="ru-RU"/>
        </w:rPr>
        <w:t xml:space="preserve"> государственн</w:t>
      </w:r>
      <w:r w:rsidR="005325DB">
        <w:rPr>
          <w:lang w:val="ru-RU"/>
        </w:rPr>
        <w:t>ый</w:t>
      </w:r>
      <w:r w:rsidR="005325DB" w:rsidRPr="00D530F7">
        <w:rPr>
          <w:lang w:val="ru-RU"/>
        </w:rPr>
        <w:t xml:space="preserve"> реестр недвижимости</w:t>
      </w:r>
      <w:r w:rsidRPr="00D530F7">
        <w:rPr>
          <w:lang w:val="ru-RU"/>
        </w:rPr>
        <w:t xml:space="preserve"> на дату подготовки </w:t>
      </w:r>
      <w:r>
        <w:rPr>
          <w:lang w:val="ru-RU"/>
        </w:rPr>
        <w:t>правил.</w:t>
      </w:r>
    </w:p>
    <w:p w:rsidR="007E591F" w:rsidRDefault="00B34BED">
      <w:pPr>
        <w:pStyle w:val="ConsNormal0"/>
        <w:spacing w:line="240" w:lineRule="auto"/>
        <w:ind w:right="0" w:firstLine="709"/>
        <w:contextualSpacing/>
      </w:pPr>
      <w:r>
        <w:rPr>
          <w:rFonts w:ascii="Times New Roman" w:hAnsi="Times New Roman"/>
          <w:sz w:val="28"/>
          <w:szCs w:val="28"/>
        </w:rPr>
        <w:t>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 w:rsidRPr="00D530F7">
        <w:rPr>
          <w:lang w:val="ru-RU"/>
        </w:rPr>
        <w:t xml:space="preserve">Ограничения использования земельных участков и объектов капитального строительства на территории </w:t>
      </w:r>
      <w:r>
        <w:rPr>
          <w:lang w:val="ru-RU"/>
        </w:rPr>
        <w:t>придорожных полос</w:t>
      </w:r>
      <w:r w:rsidRPr="00D530F7">
        <w:rPr>
          <w:lang w:val="ru-RU"/>
        </w:rPr>
        <w:t xml:space="preserve"> определяются в соответствии</w:t>
      </w:r>
      <w:r>
        <w:rPr>
          <w:lang w:val="ru-RU"/>
        </w:rPr>
        <w:br/>
      </w:r>
      <w:r w:rsidRPr="00D530F7">
        <w:rPr>
          <w:lang w:val="ru-RU"/>
        </w:rPr>
        <w:t xml:space="preserve"> с законодательством Российской Федерации.</w:t>
      </w:r>
    </w:p>
    <w:p w:rsidR="007E591F" w:rsidRPr="00D530F7" w:rsidRDefault="007E591F">
      <w:pPr>
        <w:pStyle w:val="Main1"/>
        <w:ind w:firstLine="709"/>
        <w:contextualSpacing/>
        <w:rPr>
          <w:lang w:val="ru-RU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34" w:name="_Toc96619128"/>
      <w:r>
        <w:t>12.6. Месторождения и проявления полезных ископаемых.</w:t>
      </w:r>
      <w:bookmarkEnd w:id="34"/>
    </w:p>
    <w:p w:rsidR="007E591F" w:rsidRDefault="007E591F">
      <w:pPr>
        <w:pStyle w:val="Standard"/>
        <w:rPr>
          <w:sz w:val="20"/>
          <w:szCs w:val="20"/>
        </w:rPr>
      </w:pPr>
    </w:p>
    <w:p w:rsidR="007E591F" w:rsidRDefault="00B34BED">
      <w:pPr>
        <w:pStyle w:val="Standard"/>
        <w:contextualSpacing/>
      </w:pPr>
      <w:r>
        <w:rPr>
          <w:bCs/>
          <w:sz w:val="28"/>
          <w:szCs w:val="28"/>
        </w:rPr>
        <w:t xml:space="preserve">Согласно данным Министерства природопользования Рязанской области на территории </w:t>
      </w:r>
      <w:proofErr w:type="spellStart"/>
      <w:r>
        <w:rPr>
          <w:bCs/>
          <w:sz w:val="28"/>
          <w:szCs w:val="28"/>
        </w:rPr>
        <w:t>Шелемишевского</w:t>
      </w:r>
      <w:proofErr w:type="spellEnd"/>
      <w:r>
        <w:rPr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Times New Roman"/>
          <w:bCs/>
          <w:iCs/>
          <w:sz w:val="28"/>
          <w:szCs w:val="28"/>
        </w:rPr>
        <w:t>Скопинского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муниципального района Рязанской области</w:t>
      </w:r>
      <w:r>
        <w:rPr>
          <w:bCs/>
          <w:sz w:val="28"/>
          <w:szCs w:val="28"/>
        </w:rPr>
        <w:t xml:space="preserve"> имеются месторождения полезных ископаемых, перечень которых приведен в таблице ниже.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9"/>
        <w:gridCol w:w="2408"/>
        <w:gridCol w:w="3402"/>
        <w:gridCol w:w="3544"/>
      </w:tblGrid>
      <w:tr w:rsidR="007E591F">
        <w:trPr>
          <w:trHeight w:val="6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E591F" w:rsidRDefault="00B34BED">
            <w:pPr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месторождения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Месторасположение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-108" w:right="-108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полезных</w:t>
            </w:r>
            <w:proofErr w:type="gramEnd"/>
          </w:p>
          <w:p w:rsidR="007E591F" w:rsidRDefault="00B34BED">
            <w:pPr>
              <w:ind w:left="-108" w:right="-108"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ископаемых</w:t>
            </w:r>
          </w:p>
        </w:tc>
      </w:tr>
      <w:tr w:rsidR="007E591F">
        <w:trPr>
          <w:trHeight w:val="3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«Городецкое»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4,0 км севернее д.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Городецкое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-108" w:right="-108"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Пески строительные, пески глинистые, суглинки для дорожно-строительных работ.</w:t>
            </w:r>
          </w:p>
        </w:tc>
      </w:tr>
      <w:tr w:rsidR="007E591F">
        <w:trPr>
          <w:trHeight w:val="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 км западнее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Гудовка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left="-108" w:right="-108" w:firstLine="0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Пески строительные</w:t>
            </w:r>
          </w:p>
        </w:tc>
      </w:tr>
    </w:tbl>
    <w:p w:rsidR="007E591F" w:rsidRDefault="007E591F">
      <w:pPr>
        <w:pStyle w:val="1"/>
        <w:widowControl w:val="0"/>
        <w:tabs>
          <w:tab w:val="clear" w:pos="0"/>
        </w:tabs>
        <w:ind w:firstLine="709"/>
        <w:contextualSpacing/>
        <w:jc w:val="left"/>
        <w:rPr>
          <w:rFonts w:eastAsia="Times New Roman"/>
          <w:lang w:eastAsia="ru-RU"/>
        </w:rPr>
      </w:pPr>
    </w:p>
    <w:p w:rsidR="007E591F" w:rsidRDefault="00B34BED">
      <w:pPr>
        <w:pStyle w:val="1"/>
        <w:widowControl w:val="0"/>
        <w:tabs>
          <w:tab w:val="clear" w:pos="0"/>
        </w:tabs>
        <w:ind w:firstLine="709"/>
        <w:contextualSpacing/>
        <w:jc w:val="left"/>
      </w:pPr>
      <w:bookmarkStart w:id="35" w:name="_Toc96619129"/>
      <w:r>
        <w:rPr>
          <w:rFonts w:eastAsia="Times New Roman"/>
          <w:lang w:eastAsia="ru-RU"/>
        </w:rPr>
        <w:t>12.7. Особо охраняемые природные территории.</w:t>
      </w:r>
      <w:bookmarkEnd w:id="35"/>
    </w:p>
    <w:p w:rsidR="007E591F" w:rsidRDefault="007E591F">
      <w:pPr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591F" w:rsidRDefault="00B34BED">
      <w:pPr>
        <w:ind w:firstLine="709"/>
      </w:pPr>
      <w:r>
        <w:rPr>
          <w:rFonts w:ascii="Times New Roman" w:eastAsia="Times New Roman" w:hAnsi="Times New Roman"/>
          <w:iCs/>
          <w:sz w:val="28"/>
          <w:szCs w:val="28"/>
        </w:rPr>
        <w:t xml:space="preserve">Согласно данным Министерства природопользования Рязанской области на территории на территории </w:t>
      </w:r>
      <w:proofErr w:type="spellStart"/>
      <w:r>
        <w:rPr>
          <w:rFonts w:ascii="Times New Roman" w:eastAsia="Times New Roman" w:hAnsi="Times New Roman"/>
          <w:iCs/>
          <w:color w:val="000000"/>
          <w:sz w:val="28"/>
          <w:szCs w:val="28"/>
          <w:shd w:val="clear" w:color="FFFFFF" w:fill="FFFFFF"/>
        </w:rPr>
        <w:t>Шелемишевского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iCs/>
          <w:sz w:val="28"/>
          <w:szCs w:val="28"/>
        </w:rPr>
        <w:t>Скопинского</w:t>
      </w:r>
      <w:proofErr w:type="spellEnd"/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lastRenderedPageBreak/>
        <w:t xml:space="preserve">муниципального района Рязанской области </w:t>
      </w:r>
      <w:r>
        <w:rPr>
          <w:rFonts w:ascii="Times New Roman" w:eastAsia="XO Thames" w:hAnsi="Times New Roman"/>
          <w:sz w:val="28"/>
          <w:szCs w:val="28"/>
        </w:rPr>
        <w:t>отсутствуют особо охраняемые природные территории</w:t>
      </w:r>
      <w:r>
        <w:rPr>
          <w:rFonts w:ascii="Times New Roman" w:hAnsi="Times New Roman"/>
          <w:sz w:val="28"/>
          <w:szCs w:val="28"/>
        </w:rPr>
        <w:t xml:space="preserve"> на дату подготовки правил.</w:t>
      </w:r>
    </w:p>
    <w:p w:rsidR="007E591F" w:rsidRDefault="007E591F">
      <w:pPr>
        <w:ind w:firstLine="709"/>
        <w:rPr>
          <w:sz w:val="28"/>
          <w:szCs w:val="28"/>
        </w:rPr>
      </w:pPr>
    </w:p>
    <w:p w:rsidR="007E591F" w:rsidRDefault="00B34BED">
      <w:pPr>
        <w:pStyle w:val="1"/>
        <w:widowControl w:val="0"/>
        <w:tabs>
          <w:tab w:val="clear" w:pos="0"/>
        </w:tabs>
        <w:ind w:firstLine="709"/>
        <w:contextualSpacing/>
      </w:pPr>
      <w:bookmarkStart w:id="36" w:name="_Toc96619130"/>
      <w:r>
        <w:rPr>
          <w:rFonts w:eastAsia="Times New Roman"/>
          <w:lang w:eastAsia="ru-RU"/>
        </w:rPr>
        <w:t>12.8. Территории в границах горного отвода.</w:t>
      </w:r>
      <w:bookmarkEnd w:id="36"/>
    </w:p>
    <w:p w:rsidR="007E591F" w:rsidRDefault="007E591F">
      <w:pPr>
        <w:ind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591F" w:rsidRDefault="00B34BED">
      <w:pPr>
        <w:pStyle w:val="Standard"/>
        <w:contextualSpacing/>
      </w:pPr>
      <w:r>
        <w:rPr>
          <w:rFonts w:eastAsia="Times New Roman"/>
          <w:iCs/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</w:rPr>
        <w:t xml:space="preserve"> территории муниципального образования - </w:t>
      </w:r>
      <w:proofErr w:type="spellStart"/>
      <w:r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Шелемишевс</w:t>
      </w:r>
      <w:r w:rsidRPr="00633F82">
        <w:rPr>
          <w:rFonts w:eastAsia="Times New Roman"/>
          <w:iCs/>
          <w:color w:val="000000"/>
          <w:sz w:val="28"/>
          <w:szCs w:val="28"/>
          <w:shd w:val="clear" w:color="FFFFFF" w:fill="FFFFFF"/>
        </w:rPr>
        <w:t>кое</w:t>
      </w:r>
      <w:proofErr w:type="spellEnd"/>
      <w:r>
        <w:rPr>
          <w:rFonts w:eastAsia="Times New Roman"/>
          <w:iCs/>
          <w:sz w:val="28"/>
          <w:szCs w:val="28"/>
        </w:rPr>
        <w:t xml:space="preserve"> сельско</w:t>
      </w:r>
      <w:r w:rsidR="00633F82">
        <w:rPr>
          <w:rFonts w:eastAsia="Times New Roman"/>
          <w:iCs/>
          <w:sz w:val="28"/>
          <w:szCs w:val="28"/>
        </w:rPr>
        <w:t>е поселение</w:t>
      </w:r>
      <w:r>
        <w:rPr>
          <w:rFonts w:eastAsia="Times New Roman"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iCs/>
          <w:sz w:val="28"/>
          <w:szCs w:val="28"/>
        </w:rPr>
        <w:t>Скопинского</w:t>
      </w:r>
      <w:proofErr w:type="spellEnd"/>
      <w:r>
        <w:rPr>
          <w:rFonts w:eastAsia="Times New Roman"/>
          <w:iCs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Рязанской области установлены границы горного отвода. Горный отвод выделен на основании лицензии на пользование недрами РЯЗ 90021 ТЭ, с целевым назначением и видами работ - геологическое изучение, разведка и добыча строительных песков на участке недр местного значения «Городецкое».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>
        <w:rPr>
          <w:rFonts w:eastAsia="Times New Roman"/>
          <w:lang w:val="ru-RU"/>
        </w:rPr>
        <w:t>Граница горного отвода, находящаяся</w:t>
      </w:r>
      <w:r w:rsidRPr="00D530F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>на</w:t>
      </w:r>
      <w:r w:rsidRPr="00D530F7">
        <w:rPr>
          <w:rFonts w:eastAsia="Times New Roman"/>
          <w:lang w:val="ru-RU"/>
        </w:rPr>
        <w:t xml:space="preserve"> </w:t>
      </w:r>
      <w:r>
        <w:rPr>
          <w:rFonts w:eastAsia="Times New Roman"/>
          <w:lang w:val="ru-RU"/>
        </w:rPr>
        <w:t xml:space="preserve">территории </w:t>
      </w:r>
      <w:proofErr w:type="spellStart"/>
      <w:r>
        <w:rPr>
          <w:rFonts w:eastAsia="Times New Roman"/>
          <w:lang w:val="ru-RU"/>
        </w:rPr>
        <w:t>Шелемишевского</w:t>
      </w:r>
      <w:proofErr w:type="spellEnd"/>
      <w:r>
        <w:rPr>
          <w:rFonts w:eastAsia="Times New Roman"/>
          <w:lang w:val="ru-RU"/>
        </w:rPr>
        <w:t xml:space="preserve"> сельского</w:t>
      </w:r>
      <w:r w:rsidRPr="00D530F7">
        <w:rPr>
          <w:rFonts w:eastAsia="Times New Roman"/>
          <w:lang w:val="ru-RU"/>
        </w:rPr>
        <w:t xml:space="preserve"> поселени</w:t>
      </w:r>
      <w:r>
        <w:rPr>
          <w:rFonts w:eastAsia="Times New Roman"/>
          <w:lang w:val="ru-RU"/>
        </w:rPr>
        <w:t xml:space="preserve">я, </w:t>
      </w:r>
      <w:r>
        <w:rPr>
          <w:lang w:val="ru-RU"/>
        </w:rPr>
        <w:t>отображена</w:t>
      </w:r>
      <w:r w:rsidRPr="00D530F7">
        <w:rPr>
          <w:lang w:val="ru-RU"/>
        </w:rPr>
        <w:t xml:space="preserve"> на </w:t>
      </w:r>
      <w:r>
        <w:rPr>
          <w:lang w:val="ru-RU"/>
        </w:rPr>
        <w:t>карте</w:t>
      </w:r>
      <w:r w:rsidRPr="00D530F7">
        <w:rPr>
          <w:lang w:val="ru-RU"/>
        </w:rPr>
        <w:t xml:space="preserve"> </w:t>
      </w:r>
      <w:r>
        <w:rPr>
          <w:lang w:val="ru-RU"/>
        </w:rPr>
        <w:t>градостроительного зонирования.</w:t>
      </w:r>
    </w:p>
    <w:p w:rsidR="007E591F" w:rsidRPr="00D530F7" w:rsidRDefault="00B34BED">
      <w:pPr>
        <w:pStyle w:val="Main1"/>
        <w:ind w:firstLine="709"/>
        <w:contextualSpacing/>
        <w:rPr>
          <w:lang w:val="ru-RU"/>
        </w:rPr>
      </w:pPr>
      <w:r w:rsidRPr="00D530F7">
        <w:rPr>
          <w:lang w:val="ru-RU"/>
        </w:rPr>
        <w:t xml:space="preserve">Ограничения использования земельных участков на территории </w:t>
      </w:r>
      <w:r>
        <w:rPr>
          <w:lang w:val="ru-RU"/>
        </w:rPr>
        <w:t>горного отвода</w:t>
      </w:r>
      <w:r w:rsidRPr="00D530F7">
        <w:rPr>
          <w:lang w:val="ru-RU"/>
        </w:rPr>
        <w:t xml:space="preserve"> определяются в соответствии с законодательством Российской Федерации.</w:t>
      </w:r>
    </w:p>
    <w:p w:rsidR="007E591F" w:rsidRDefault="007E591F">
      <w:pPr>
        <w:ind w:firstLine="709"/>
        <w:contextualSpacing/>
        <w:rPr>
          <w:rFonts w:ascii="Times New Roman" w:hAnsi="Times New Roman"/>
          <w:iCs/>
          <w:sz w:val="28"/>
          <w:szCs w:val="28"/>
          <w:lang w:eastAsia="ru-RU"/>
        </w:rPr>
      </w:pPr>
    </w:p>
    <w:p w:rsidR="007E591F" w:rsidRDefault="00B34BED">
      <w:pPr>
        <w:pStyle w:val="1"/>
        <w:tabs>
          <w:tab w:val="clear" w:pos="0"/>
        </w:tabs>
        <w:ind w:firstLine="709"/>
        <w:contextualSpacing/>
      </w:pPr>
      <w:bookmarkStart w:id="37" w:name="_Toc96619131"/>
      <w:r>
        <w:t>Статья 13. Зоны охраны объектов культурного наследия.</w:t>
      </w:r>
      <w:bookmarkEnd w:id="37"/>
    </w:p>
    <w:p w:rsidR="007E591F" w:rsidRDefault="007E591F">
      <w:pPr>
        <w:ind w:firstLine="709"/>
        <w:rPr>
          <w:rFonts w:ascii="Times New Roman" w:hAnsi="Times New Roman"/>
          <w:sz w:val="28"/>
          <w:szCs w:val="28"/>
        </w:rPr>
      </w:pPr>
    </w:p>
    <w:p w:rsidR="007E591F" w:rsidRDefault="00B34BED">
      <w:pPr>
        <w:ind w:firstLine="709"/>
        <w:contextualSpacing/>
      </w:pP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- </w:t>
      </w:r>
      <w:proofErr w:type="spellStart"/>
      <w:r>
        <w:rPr>
          <w:rFonts w:ascii="Times New Roman" w:hAnsi="Times New Roman"/>
          <w:sz w:val="28"/>
          <w:szCs w:val="28"/>
        </w:rPr>
        <w:t>Шелемишевское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отсутствуют территории исторических поселений федерального значения и исторических поселений регионального значения.</w:t>
      </w:r>
    </w:p>
    <w:p w:rsidR="007E591F" w:rsidRDefault="00B34BED">
      <w:pPr>
        <w:ind w:firstLine="709"/>
        <w:contextualSpacing/>
      </w:pPr>
      <w:proofErr w:type="gramStart"/>
      <w:r>
        <w:rPr>
          <w:rFonts w:ascii="Times New Roman" w:hAnsi="Times New Roman"/>
          <w:sz w:val="28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Шелемишевского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расположены: 1 объект культурного наследия федерального значения (памятники архитектуры), </w:t>
      </w:r>
      <w:r>
        <w:rPr>
          <w:rFonts w:ascii="Times New Roman" w:hAnsi="Times New Roman"/>
          <w:sz w:val="28"/>
          <w:szCs w:val="28"/>
        </w:rPr>
        <w:br/>
        <w:t xml:space="preserve">2 выявленных объекта культурного наследия (памятники архитектуры), </w:t>
      </w:r>
      <w:r>
        <w:rPr>
          <w:rFonts w:ascii="Times New Roman" w:hAnsi="Times New Roman"/>
          <w:sz w:val="28"/>
          <w:szCs w:val="28"/>
        </w:rPr>
        <w:br/>
        <w:t xml:space="preserve">37 выявленных объекта археологического наследия, перечень которых указан </w:t>
      </w:r>
      <w:r>
        <w:rPr>
          <w:rFonts w:ascii="Times New Roman" w:hAnsi="Times New Roman"/>
          <w:sz w:val="28"/>
          <w:szCs w:val="28"/>
        </w:rPr>
        <w:br/>
        <w:t>в таблицах ниже.</w:t>
      </w:r>
      <w:proofErr w:type="gramEnd"/>
    </w:p>
    <w:p w:rsidR="007E591F" w:rsidRDefault="00B34BED">
      <w:pPr>
        <w:jc w:val="center"/>
      </w:pPr>
      <w:r>
        <w:rPr>
          <w:rFonts w:ascii="Times New Roman" w:hAnsi="Times New Roman"/>
          <w:sz w:val="28"/>
          <w:szCs w:val="28"/>
        </w:rPr>
        <w:t xml:space="preserve">Перечень объектов культурного наследия федерального значения </w:t>
      </w:r>
    </w:p>
    <w:p w:rsidR="007E591F" w:rsidRDefault="00B34BED">
      <w:pPr>
        <w:jc w:val="center"/>
      </w:pPr>
      <w:r>
        <w:rPr>
          <w:rFonts w:ascii="Times New Roman" w:hAnsi="Times New Roman"/>
          <w:sz w:val="28"/>
          <w:szCs w:val="28"/>
        </w:rPr>
        <w:t>(памятники архитектуры)</w:t>
      </w: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544"/>
        <w:gridCol w:w="2987"/>
      </w:tblGrid>
      <w:tr w:rsidR="007E591F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№</w:t>
            </w:r>
          </w:p>
          <w:p w:rsidR="007E591F" w:rsidRDefault="00B34BED">
            <w:pPr>
              <w:ind w:firstLine="0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lang w:bidi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bidi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Наименование</w:t>
            </w:r>
          </w:p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объекта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Местонахождение объекта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Реквизиты и наименование</w:t>
            </w:r>
          </w:p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7E591F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«Смоленская церковь», 1789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</w:rPr>
              <w:t>-Государственное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/>
                <w:sz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РСФСР от 4.12.74г. № 624</w:t>
            </w:r>
          </w:p>
        </w:tc>
      </w:tr>
    </w:tbl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</w:rPr>
        <w:t xml:space="preserve">Границы территории объекта культурного наследия утверждены приказом государственной инспекции по охране объектов культурного наследия Рязанской области от 16.12.2019 № 143. 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в границах территории объекта культурного наследия запрещается строительство объектов капитального строительства и увеличение объемно-пространственных характеристик </w:t>
      </w:r>
      <w:r>
        <w:rPr>
          <w:rFonts w:ascii="Times New Roman" w:hAnsi="Times New Roman"/>
          <w:sz w:val="28"/>
          <w:szCs w:val="28"/>
        </w:rPr>
        <w:lastRenderedPageBreak/>
        <w:t>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 – градостроительной или природной среды объекта культурного наследия.</w:t>
      </w:r>
    </w:p>
    <w:p w:rsidR="007E591F" w:rsidRDefault="007E591F">
      <w:pPr>
        <w:jc w:val="center"/>
        <w:rPr>
          <w:rFonts w:ascii="Times New Roman" w:hAnsi="Times New Roman"/>
          <w:sz w:val="28"/>
          <w:szCs w:val="28"/>
        </w:rPr>
      </w:pPr>
    </w:p>
    <w:p w:rsidR="007E591F" w:rsidRDefault="00B34BED">
      <w:pPr>
        <w:jc w:val="center"/>
      </w:pPr>
      <w:r>
        <w:rPr>
          <w:rFonts w:ascii="Times New Roman" w:hAnsi="Times New Roman"/>
          <w:sz w:val="28"/>
          <w:szCs w:val="28"/>
        </w:rPr>
        <w:t xml:space="preserve">Перечень выявленных объектов культурного наследия </w:t>
      </w:r>
    </w:p>
    <w:p w:rsidR="007E591F" w:rsidRDefault="00B34BED">
      <w:pPr>
        <w:jc w:val="center"/>
      </w:pPr>
      <w:r>
        <w:rPr>
          <w:rFonts w:ascii="Times New Roman" w:hAnsi="Times New Roman"/>
          <w:sz w:val="28"/>
          <w:szCs w:val="28"/>
        </w:rPr>
        <w:t>(памятники архитектуры)</w:t>
      </w: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544"/>
        <w:gridCol w:w="2987"/>
      </w:tblGrid>
      <w:tr w:rsidR="007E591F">
        <w:trPr>
          <w:cantSplit/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№</w:t>
            </w:r>
          </w:p>
          <w:p w:rsidR="007E591F" w:rsidRDefault="00B34BED">
            <w:pPr>
              <w:ind w:firstLine="0"/>
              <w:contextualSpacing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lang w:bidi="en-US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lang w:bidi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Наименование</w:t>
            </w:r>
          </w:p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объекта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Местонахождение объекта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</w:tc>
      </w:tr>
      <w:tr w:rsidR="007E591F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«Покровская церковь», кон. XIX в.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Костемерово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</w:rPr>
              <w:t>Памятник архитектуры</w:t>
            </w:r>
          </w:p>
        </w:tc>
      </w:tr>
      <w:tr w:rsidR="007E591F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center"/>
            </w:pPr>
            <w:r>
              <w:rPr>
                <w:rFonts w:ascii="Times New Roman" w:hAnsi="Times New Roman"/>
                <w:sz w:val="24"/>
                <w:lang w:bidi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«Богородицкая церковь»,  1820 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</w:rPr>
              <w:t>Шелемишево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</w:rPr>
              <w:t>Памятник архитектуры</w:t>
            </w:r>
          </w:p>
        </w:tc>
      </w:tr>
    </w:tbl>
    <w:p w:rsidR="007E591F" w:rsidRDefault="007E591F">
      <w:pPr>
        <w:jc w:val="center"/>
        <w:rPr>
          <w:rFonts w:ascii="Times New Roman" w:hAnsi="Times New Roman"/>
          <w:sz w:val="20"/>
          <w:szCs w:val="20"/>
        </w:rPr>
      </w:pPr>
    </w:p>
    <w:p w:rsidR="007E591F" w:rsidRDefault="00B34BED">
      <w:pPr>
        <w:jc w:val="center"/>
      </w:pPr>
      <w:r>
        <w:rPr>
          <w:rFonts w:ascii="Times New Roman" w:hAnsi="Times New Roman"/>
          <w:sz w:val="28"/>
          <w:szCs w:val="28"/>
        </w:rPr>
        <w:t>Перечень выявленных объектов археологического наследия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65"/>
        <w:gridCol w:w="2782"/>
        <w:gridCol w:w="3571"/>
        <w:gridCol w:w="3001"/>
      </w:tblGrid>
      <w:tr w:rsidR="007E591F">
        <w:trPr>
          <w:trHeight w:val="1031"/>
          <w:tblHeader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pStyle w:val="affff5"/>
              <w:ind w:left="6" w:firstLine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pStyle w:val="affff5"/>
              <w:tabs>
                <w:tab w:val="left" w:pos="1324"/>
              </w:tabs>
              <w:ind w:left="0" w:firstLine="0"/>
              <w:jc w:val="center"/>
            </w:pPr>
            <w:r>
              <w:rPr>
                <w:sz w:val="24"/>
                <w:szCs w:val="24"/>
              </w:rPr>
              <w:t>Наименование</w:t>
            </w:r>
          </w:p>
          <w:p w:rsidR="007E591F" w:rsidRDefault="00B34BED">
            <w:pPr>
              <w:pStyle w:val="affff5"/>
              <w:tabs>
                <w:tab w:val="left" w:pos="1324"/>
              </w:tabs>
              <w:ind w:left="0" w:firstLine="0"/>
              <w:jc w:val="center"/>
            </w:pPr>
            <w:r>
              <w:rPr>
                <w:sz w:val="24"/>
                <w:szCs w:val="24"/>
              </w:rPr>
              <w:t>объекта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pStyle w:val="affff5"/>
              <w:ind w:left="0" w:firstLine="0"/>
              <w:jc w:val="center"/>
            </w:pPr>
            <w:r>
              <w:rPr>
                <w:sz w:val="24"/>
                <w:lang w:bidi="en-US"/>
              </w:rPr>
              <w:t>Местонахождение объекта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Реквизиты и наименование нормативного акта о постановке объекта культурного наследия на государственную охрану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Гусиловка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350 м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В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Гусиловка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left"/>
            </w:pPr>
            <w:r>
              <w:rPr>
                <w:sz w:val="24"/>
                <w:szCs w:val="24"/>
              </w:rPr>
              <w:t>Приказ комитета по культуре и туризму Рязанской области от 14.04.2011  г. № 269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Гусиловка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З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Гусиловка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Желтухино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0,5 км к ЮВ 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Желтухино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Иваньково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0,6 км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В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Иваньково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Косыревка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2,65 км к СЗ от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Косыревка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км к С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Городецкое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левый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км к С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Городецкое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левый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северная окраина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Городецкое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правый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Городецкое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0,1 км к СЗ 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Городецкое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правый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Журавлиха стоянка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280 м к ЮВВ от д. Журавлиха,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Костемерово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Костемерово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Костемерово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0,8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Костемерово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Ново-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стоянка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с. Ново-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правый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28" w:right="-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0,7 км к ЮВ от д. 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левый берег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28" w:right="-28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0,6 км к ЮВ от д. 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ЮВ окраина д. 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0,4 км к ЮЗ от д. 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0,6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д. Старо-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Верды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0,2 км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окраины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церкви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0,9 км к ЮВ от церкви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правый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0,6 км к ЮВ от церкви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правый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0,6 км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церкви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правый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VII </w:t>
            </w:r>
            <w:r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0,75 км к ЮЮВ от церкви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правый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восточная окраина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правый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Наумово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1 км к ЮВВ 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с. Наумово, правый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Наумово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0,57 км к ССЗ от церкви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с. Наумово, правый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left="-57" w:right="-57"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Наумово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ЮЮВ от церкви с. Наумово, правый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Наумово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западная окраина с. Наумово, 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Наумово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0,4 км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с. Наумово,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675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0,5 км к СЗЗ от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правый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110 м к ЮВ 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левый берег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0,7 км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З окраины</w:t>
            </w:r>
          </w:p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Шелемишево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100 м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правый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  <w:tr w:rsidR="007E591F">
        <w:trPr>
          <w:trHeight w:val="51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6" w:firstLine="0"/>
              <w:jc w:val="left"/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селище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ConsCell0"/>
              <w:widowControl/>
              <w:spacing w:line="240" w:lineRule="auto"/>
              <w:ind w:firstLine="0"/>
              <w:contextualSpacing/>
              <w:jc w:val="left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окраина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Шелемишево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правый берег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Рановы</w:t>
            </w:r>
            <w:proofErr w:type="spellEnd"/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91F" w:rsidRDefault="00B34BED">
            <w:pPr>
              <w:pStyle w:val="affff5"/>
              <w:ind w:left="-110" w:right="-97" w:firstLine="0"/>
              <w:jc w:val="center"/>
            </w:pPr>
            <w:r>
              <w:rPr>
                <w:sz w:val="24"/>
                <w:szCs w:val="24"/>
              </w:rPr>
              <w:t>*-*</w:t>
            </w:r>
          </w:p>
        </w:tc>
      </w:tr>
    </w:tbl>
    <w:p w:rsidR="007E591F" w:rsidRDefault="00B34BED">
      <w:pPr>
        <w:ind w:firstLine="709"/>
        <w:jc w:val="left"/>
      </w:pPr>
      <w:r>
        <w:rPr>
          <w:rFonts w:ascii="Times New Roman" w:hAnsi="Times New Roman"/>
          <w:sz w:val="28"/>
          <w:szCs w:val="28"/>
          <w:lang w:eastAsia="ru-RU"/>
        </w:rPr>
        <w:t>Границы территорий указанных объектов не утверждены.</w:t>
      </w:r>
    </w:p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25 июня 2002 г. № 73-ФЗ </w:t>
      </w:r>
      <w:r>
        <w:rPr>
          <w:rFonts w:ascii="Times New Roman" w:hAnsi="Times New Roman"/>
          <w:sz w:val="28"/>
          <w:szCs w:val="28"/>
          <w:lang w:eastAsia="ru-RU"/>
        </w:rP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  <w:lang w:eastAsia="ru-RU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  <w:lang w:eastAsia="ru-RU"/>
        </w:rPr>
        <w:t>Данные разделы являются документацией по сохранению выявленного объекта культурного наследия и в порядке ст. 45 вышеуказанного Закона подлежат согласованию с органом государственной охраны объектов культурного наследия.</w:t>
      </w:r>
    </w:p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  <w:lang w:eastAsia="ru-RU"/>
        </w:rPr>
        <w:t xml:space="preserve"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 </w:t>
      </w:r>
    </w:p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  <w:lang w:eastAsia="ru-RU"/>
        </w:rPr>
        <w:t xml:space="preserve"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 </w:t>
      </w:r>
    </w:p>
    <w:p w:rsidR="007E591F" w:rsidRDefault="00B34BED">
      <w:pPr>
        <w:ind w:firstLine="709"/>
      </w:pPr>
      <w:r>
        <w:rPr>
          <w:rFonts w:ascii="Times New Roman" w:hAnsi="Times New Roman"/>
          <w:sz w:val="28"/>
          <w:szCs w:val="28"/>
          <w:lang w:eastAsia="ru-RU"/>
        </w:rPr>
        <w:t>2. Получить положительное заключение государственной историк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культурной экспертизы проектной документации по разделам, связанным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с сохранением объекта археологического наследия, и согласовать данные разделы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с органом государственной охраны объектов культурного наследия Рязанской области.</w:t>
      </w:r>
    </w:p>
    <w:p w:rsidR="007E591F" w:rsidRPr="00D530F7" w:rsidRDefault="00B34BED">
      <w:pPr>
        <w:pStyle w:val="Main1"/>
        <w:ind w:firstLine="709"/>
        <w:contextualSpacing/>
        <w:rPr>
          <w:rStyle w:val="35"/>
          <w:sz w:val="28"/>
          <w:szCs w:val="28"/>
          <w:lang w:val="ru-RU"/>
        </w:rPr>
      </w:pPr>
      <w:r w:rsidRPr="00D530F7">
        <w:rPr>
          <w:lang w:val="ru-RU" w:eastAsia="ru-RU"/>
        </w:rPr>
        <w:t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-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Федерации»</w:t>
      </w:r>
      <w:r w:rsidRPr="00D530F7">
        <w:rPr>
          <w:rStyle w:val="35"/>
          <w:sz w:val="28"/>
          <w:szCs w:val="28"/>
          <w:lang w:val="ru-RU"/>
        </w:rPr>
        <w:t>.</w:t>
      </w:r>
    </w:p>
    <w:sectPr w:rsidR="007E591F" w:rsidRPr="00D530F7">
      <w:headerReference w:type="default" r:id="rId9"/>
      <w:pgSz w:w="11906" w:h="16838"/>
      <w:pgMar w:top="1134" w:right="567" w:bottom="1134" w:left="1418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71D" w:rsidRDefault="0081771D">
      <w:r>
        <w:separator/>
      </w:r>
    </w:p>
  </w:endnote>
  <w:endnote w:type="continuationSeparator" w:id="0">
    <w:p w:rsidR="0081771D" w:rsidRDefault="008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ymbo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imeset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charset w:val="00"/>
    <w:family w:val="auto"/>
    <w:pitch w:val="default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71D" w:rsidRDefault="0081771D">
      <w:r>
        <w:separator/>
      </w:r>
    </w:p>
  </w:footnote>
  <w:footnote w:type="continuationSeparator" w:id="0">
    <w:p w:rsidR="0081771D" w:rsidRDefault="0081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1F" w:rsidRDefault="00B34BED">
    <w:pPr>
      <w:pStyle w:val="affff8"/>
      <w:ind w:firstLine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4C2992">
      <w:rPr>
        <w:rFonts w:ascii="Times New Roman" w:hAnsi="Times New Roman"/>
        <w:noProof/>
        <w:sz w:val="24"/>
        <w:szCs w:val="24"/>
      </w:rPr>
      <w:t>10</w:t>
    </w:r>
    <w:r>
      <w:rPr>
        <w:rFonts w:ascii="Times New Roman" w:hAnsi="Times New Roman"/>
        <w:sz w:val="24"/>
        <w:szCs w:val="24"/>
      </w:rPr>
      <w:fldChar w:fldCharType="end"/>
    </w:r>
  </w:p>
  <w:p w:rsidR="007E591F" w:rsidRDefault="007E591F">
    <w:pPr>
      <w:pStyle w:val="afff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5FC9"/>
    <w:multiLevelType w:val="hybridMultilevel"/>
    <w:tmpl w:val="C9A0ACDC"/>
    <w:lvl w:ilvl="0" w:tplc="22BC07A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/>
        <w:color w:val="000000"/>
        <w:sz w:val="28"/>
        <w:szCs w:val="28"/>
        <w:lang w:val="ru-RU" w:eastAsia="ru-RU" w:bidi="ar-SA"/>
      </w:rPr>
    </w:lvl>
    <w:lvl w:ilvl="1" w:tplc="5CB27D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A8C9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BE1E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A0CC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90CE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4256F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A24307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6B868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81241E"/>
    <w:multiLevelType w:val="hybridMultilevel"/>
    <w:tmpl w:val="B0146F16"/>
    <w:lvl w:ilvl="0" w:tplc="0D18A3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eastAsia="OpenSymbol" w:hAnsi="OpenSymbol"/>
        <w:bCs/>
        <w:color w:val="000000"/>
        <w:spacing w:val="2"/>
        <w:sz w:val="28"/>
        <w:szCs w:val="28"/>
        <w:lang w:val="ru-RU" w:eastAsia="ru-RU" w:bidi="ar-SA"/>
      </w:rPr>
    </w:lvl>
    <w:lvl w:ilvl="1" w:tplc="2908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806D2C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C10C3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23258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706F3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5201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00DD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D56EDE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83B7546"/>
    <w:multiLevelType w:val="multilevel"/>
    <w:tmpl w:val="0A1ACDB8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91F"/>
    <w:rsid w:val="001771F3"/>
    <w:rsid w:val="002616BB"/>
    <w:rsid w:val="003A147F"/>
    <w:rsid w:val="00451ACA"/>
    <w:rsid w:val="004C2992"/>
    <w:rsid w:val="00515E6D"/>
    <w:rsid w:val="00516858"/>
    <w:rsid w:val="005325DB"/>
    <w:rsid w:val="00563089"/>
    <w:rsid w:val="00633F82"/>
    <w:rsid w:val="006F0605"/>
    <w:rsid w:val="0076624F"/>
    <w:rsid w:val="007C5A09"/>
    <w:rsid w:val="007E591F"/>
    <w:rsid w:val="008041D2"/>
    <w:rsid w:val="0081771D"/>
    <w:rsid w:val="00836D5C"/>
    <w:rsid w:val="008F462F"/>
    <w:rsid w:val="00942002"/>
    <w:rsid w:val="00A31ACE"/>
    <w:rsid w:val="00B34BED"/>
    <w:rsid w:val="00B4375A"/>
    <w:rsid w:val="00C9632B"/>
    <w:rsid w:val="00CD0864"/>
    <w:rsid w:val="00D45849"/>
    <w:rsid w:val="00D530F7"/>
    <w:rsid w:val="00DF3ABC"/>
    <w:rsid w:val="00E44E4F"/>
    <w:rsid w:val="00E630E9"/>
    <w:rsid w:val="00E6613C"/>
    <w:rsid w:val="00E9783D"/>
    <w:rsid w:val="00ED406D"/>
    <w:rsid w:val="00F9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pPr>
      <w:keepNext/>
      <w:keepLines/>
      <w:tabs>
        <w:tab w:val="num" w:pos="0"/>
      </w:tabs>
      <w:ind w:firstLine="0"/>
      <w:outlineLvl w:val="0"/>
    </w:pPr>
    <w:rPr>
      <w:rFonts w:ascii="Times New Roman" w:eastAsia="Arial" w:hAnsi="Times New Roman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pPr>
      <w:tabs>
        <w:tab w:val="num" w:pos="0"/>
      </w:tabs>
      <w:spacing w:before="240" w:after="60"/>
      <w:ind w:left="3600" w:hanging="720"/>
      <w:jc w:val="left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pPr>
      <w:tabs>
        <w:tab w:val="num" w:pos="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7">
    <w:name w:val="heading 7"/>
    <w:basedOn w:val="a"/>
    <w:next w:val="a"/>
    <w:pPr>
      <w:tabs>
        <w:tab w:val="num" w:pos="0"/>
      </w:tabs>
      <w:spacing w:before="240" w:after="60"/>
      <w:ind w:left="5040" w:hanging="720"/>
      <w:jc w:val="left"/>
      <w:outlineLvl w:val="6"/>
    </w:pPr>
    <w:rPr>
      <w:rFonts w:eastAsia="Times New Roman"/>
      <w:sz w:val="24"/>
      <w:szCs w:val="24"/>
      <w:lang w:val="en-US"/>
    </w:rPr>
  </w:style>
  <w:style w:type="paragraph" w:styleId="8">
    <w:name w:val="heading 8"/>
    <w:basedOn w:val="a"/>
    <w:next w:val="a"/>
    <w:pPr>
      <w:tabs>
        <w:tab w:val="num" w:pos="0"/>
      </w:tabs>
      <w:spacing w:before="240" w:after="60"/>
      <w:ind w:left="5760" w:hanging="720"/>
      <w:jc w:val="left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OpenSymbol" w:eastAsia="OpenSymbol" w:hAnsi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OpenSymbol" w:eastAsia="OpenSymbol" w:hAnsi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WW8Num5z0">
    <w:name w:val="WW8Num5z0"/>
    <w:rPr>
      <w:rFonts w:ascii="Times New Roman" w:hAnsi="Times New Roman"/>
      <w:b/>
      <w:color w:val="000000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80">
    <w:name w:val="Основной шрифт абзаца8"/>
  </w:style>
  <w:style w:type="character" w:customStyle="1" w:styleId="WW8Num3z1">
    <w:name w:val="WW8Num3z1"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3z2">
    <w:name w:val="WW8Num3z2"/>
    <w:rPr>
      <w:rFonts w:ascii="Liberation Serif" w:hAnsi="Liberation Serif"/>
    </w:rPr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40">
    <w:name w:val="Основной шрифт абзаца4"/>
  </w:style>
  <w:style w:type="character" w:customStyle="1" w:styleId="WW8Num6z1">
    <w:name w:val="WW8Num6z1"/>
    <w:rPr>
      <w:rFonts w:ascii="Liberation Serif" w:eastAsia="Times New Roman" w:hAnsi="Liberation Serif"/>
      <w:spacing w:val="-8"/>
      <w:sz w:val="28"/>
      <w:szCs w:val="28"/>
      <w:lang w:val="en-US"/>
    </w:rPr>
  </w:style>
  <w:style w:type="character" w:customStyle="1" w:styleId="WW8Num6z2">
    <w:name w:val="WW8Num6z2"/>
    <w:rPr>
      <w:rFonts w:ascii="Liberation Serif" w:hAnsi="Liberation Serif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30">
    <w:name w:val="Основной шрифт абзаца3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20">
    <w:name w:val="Основной шрифт абзаца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  <w:rPr>
      <w:rFonts w:ascii="Symbol" w:hAnsi="Symbol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0">
    <w:name w:val="WW8Num12z0"/>
    <w:rPr>
      <w:rFonts w:ascii="Times New Roman" w:eastAsia="Times New Roman" w:hAnsi="Times New Roman"/>
      <w:spacing w:val="-14"/>
      <w:sz w:val="24"/>
      <w:szCs w:val="24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Times New Roman" w:eastAsia="Times New Roman" w:hAnsi="Times New Roman"/>
      <w:spacing w:val="-13"/>
      <w:sz w:val="24"/>
      <w:szCs w:val="24"/>
    </w:rPr>
  </w:style>
  <w:style w:type="character" w:customStyle="1" w:styleId="WW8Num13z1">
    <w:name w:val="WW8Num13z1"/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/>
      <w:spacing w:val="-28"/>
      <w:sz w:val="24"/>
      <w:szCs w:val="24"/>
    </w:rPr>
  </w:style>
  <w:style w:type="character" w:customStyle="1" w:styleId="WW8Num16z1">
    <w:name w:val="WW8Num16z1"/>
  </w:style>
  <w:style w:type="character" w:customStyle="1" w:styleId="WW8Num17z0">
    <w:name w:val="WW8Num17z0"/>
    <w:rPr>
      <w:rFonts w:ascii="Times New Roman" w:eastAsia="Times New Roman" w:hAnsi="Times New Roman"/>
      <w:spacing w:val="-20"/>
      <w:sz w:val="24"/>
      <w:szCs w:val="24"/>
    </w:rPr>
  </w:style>
  <w:style w:type="character" w:customStyle="1" w:styleId="WW8Num17z1">
    <w:name w:val="WW8Num17z1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/>
      <w:spacing w:val="-29"/>
      <w:sz w:val="24"/>
      <w:szCs w:val="24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Times New Roman" w:eastAsia="Times New Roman" w:hAnsi="Times New Roman"/>
      <w:sz w:val="24"/>
      <w:szCs w:val="24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/>
      <w:spacing w:val="-21"/>
      <w:sz w:val="24"/>
      <w:szCs w:val="24"/>
    </w:rPr>
  </w:style>
  <w:style w:type="character" w:customStyle="1" w:styleId="WW8Num22z1">
    <w:name w:val="WW8Num22z1"/>
  </w:style>
  <w:style w:type="character" w:customStyle="1" w:styleId="WW8Num23z0">
    <w:name w:val="WW8Num23z0"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23z1">
    <w:name w:val="WW8Num23z1"/>
    <w:rPr>
      <w:rFonts w:ascii="Times New Roman" w:eastAsia="Times New Roman" w:hAnsi="Times New Roman"/>
      <w:b/>
      <w:bCs/>
      <w:spacing w:val="-17"/>
      <w:sz w:val="24"/>
      <w:szCs w:val="24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4z0">
    <w:name w:val="WW8Num24z0"/>
    <w:rPr>
      <w:rFonts w:ascii="Times New Roman" w:eastAsia="Times New Roman" w:hAnsi="Times New Roman"/>
      <w:spacing w:val="-11"/>
      <w:sz w:val="24"/>
      <w:szCs w:val="24"/>
    </w:rPr>
  </w:style>
  <w:style w:type="character" w:customStyle="1" w:styleId="WW8Num24z1">
    <w:name w:val="WW8Num24z1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rPr>
      <w:rFonts w:ascii="Times New Roman" w:eastAsia="Times New Roman" w:hAnsi="Times New Roman"/>
      <w:spacing w:val="-23"/>
      <w:sz w:val="24"/>
      <w:szCs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  <w:spacing w:val="-25"/>
      <w:sz w:val="24"/>
      <w:szCs w:val="24"/>
    </w:rPr>
  </w:style>
  <w:style w:type="character" w:customStyle="1" w:styleId="WW8Num32z1">
    <w:name w:val="WW8Num32z1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Times New Roman" w:eastAsia="Times New Roman" w:hAnsi="Times New Roman"/>
      <w:spacing w:val="-17"/>
      <w:sz w:val="24"/>
      <w:szCs w:val="24"/>
    </w:rPr>
  </w:style>
  <w:style w:type="character" w:customStyle="1" w:styleId="WW8Num37z1">
    <w:name w:val="WW8Num37z1"/>
    <w:rPr>
      <w:rFonts w:ascii="Times New Roman" w:eastAsia="Times New Roman" w:hAnsi="Times New Roman"/>
      <w:spacing w:val="-8"/>
      <w:sz w:val="28"/>
      <w:szCs w:val="28"/>
      <w:lang w:val="en-US"/>
    </w:rPr>
  </w:style>
  <w:style w:type="character" w:customStyle="1" w:styleId="WW8Num37z2">
    <w:name w:val="WW8Num37z2"/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Times New Roman" w:eastAsia="Times New Roman" w:hAnsi="Times New Roman"/>
      <w:spacing w:val="-7"/>
      <w:sz w:val="24"/>
      <w:szCs w:val="24"/>
    </w:rPr>
  </w:style>
  <w:style w:type="character" w:customStyle="1" w:styleId="WW8Num39z1">
    <w:name w:val="WW8Num39z1"/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/>
      <w:spacing w:val="-18"/>
      <w:sz w:val="24"/>
      <w:szCs w:val="24"/>
    </w:rPr>
  </w:style>
  <w:style w:type="character" w:customStyle="1" w:styleId="WW8Num43z1">
    <w:name w:val="WW8Num43z1"/>
  </w:style>
  <w:style w:type="character" w:customStyle="1" w:styleId="WW8Num44z0">
    <w:name w:val="WW8Num44z0"/>
    <w:rPr>
      <w:rFonts w:ascii="Times New Roman" w:hAnsi="Times New Roman"/>
      <w:color w:val="000000"/>
      <w:sz w:val="28"/>
      <w:szCs w:val="28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  <w:rPr>
      <w:rFonts w:ascii="Times New Roman" w:hAnsi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5">
    <w:name w:val="Основной шрифт абзаца1"/>
  </w:style>
  <w:style w:type="character" w:customStyle="1" w:styleId="a3">
    <w:name w:val="Статьи Знак"/>
    <w:rPr>
      <w:rFonts w:ascii="Times New Roman" w:eastAsia="Calibri" w:hAnsi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rPr>
      <w:rFonts w:ascii="Times New Roman" w:eastAsia="Calibri" w:hAnsi="Times New Roman"/>
      <w:sz w:val="28"/>
      <w:szCs w:val="28"/>
    </w:rPr>
  </w:style>
  <w:style w:type="character" w:customStyle="1" w:styleId="a4">
    <w:name w:val="Текст выноски Знак"/>
    <w:rPr>
      <w:rFonts w:ascii="Tahoma" w:hAnsi="Tahoma"/>
      <w:sz w:val="16"/>
      <w:szCs w:val="16"/>
    </w:rPr>
  </w:style>
  <w:style w:type="character" w:customStyle="1" w:styleId="a5">
    <w:name w:val="Без интервала Знак"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5"/>
  </w:style>
  <w:style w:type="character" w:customStyle="1" w:styleId="ConsPlusNormal">
    <w:name w:val="ConsPlusNormal Знак"/>
    <w:rPr>
      <w:rFonts w:ascii="Arial" w:eastAsia="Times New Roman" w:hAnsi="Arial"/>
      <w:sz w:val="22"/>
      <w:szCs w:val="22"/>
      <w:lang w:bidi="ar-SA"/>
    </w:rPr>
  </w:style>
  <w:style w:type="character" w:customStyle="1" w:styleId="16">
    <w:name w:val="ОСНОВНОЙ !!! Знак1"/>
    <w:rPr>
      <w:rFonts w:ascii="Arial" w:eastAsia="Times New Roman" w:hAnsi="Arial"/>
      <w:sz w:val="20"/>
      <w:szCs w:val="24"/>
    </w:rPr>
  </w:style>
  <w:style w:type="character" w:customStyle="1" w:styleId="a6">
    <w:name w:val="Основной текст Знак"/>
    <w:basedOn w:val="15"/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31">
    <w:name w:val="Знак Знак3"/>
    <w:rPr>
      <w:rFonts w:ascii="Times New Roman" w:hAnsi="Times New Roman"/>
      <w:sz w:val="24"/>
      <w:szCs w:val="24"/>
    </w:rPr>
  </w:style>
  <w:style w:type="character" w:customStyle="1" w:styleId="32">
    <w:name w:val="Заголовок 3 Знак"/>
    <w:rPr>
      <w:rFonts w:ascii="Cambria" w:eastAsia="Times New Roman" w:hAnsi="Cambria"/>
      <w:b/>
      <w:bCs/>
      <w:color w:val="4F81BD"/>
    </w:rPr>
  </w:style>
  <w:style w:type="character" w:customStyle="1" w:styleId="comment">
    <w:name w:val="comment"/>
    <w:basedOn w:val="15"/>
  </w:style>
  <w:style w:type="character" w:customStyle="1" w:styleId="17">
    <w:name w:val="Заголовок 1 Знак"/>
    <w:rPr>
      <w:rFonts w:ascii="Times New Roman" w:eastAsia="Arial" w:hAnsi="Times New Roman"/>
      <w:b/>
      <w:bCs/>
      <w:spacing w:val="4"/>
      <w:sz w:val="28"/>
      <w:szCs w:val="28"/>
    </w:rPr>
  </w:style>
  <w:style w:type="character" w:customStyle="1" w:styleId="a8">
    <w:name w:val="Верхний колонтитул Знак"/>
    <w:basedOn w:val="15"/>
  </w:style>
  <w:style w:type="character" w:customStyle="1" w:styleId="a9">
    <w:name w:val="Нижний колонтитул Знак"/>
    <w:basedOn w:val="15"/>
  </w:style>
  <w:style w:type="character" w:customStyle="1" w:styleId="21">
    <w:name w:val="Заголовок 2 Знак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rPr>
      <w:rFonts w:ascii="Calibri" w:eastAsia="Times New Roman" w:hAnsi="Calibri"/>
      <w:b/>
      <w:bCs/>
      <w:sz w:val="28"/>
      <w:szCs w:val="28"/>
      <w:lang w:val="en-US"/>
    </w:rPr>
  </w:style>
  <w:style w:type="character" w:customStyle="1" w:styleId="51">
    <w:name w:val="Заголовок 5 Знак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rPr>
      <w:rFonts w:ascii="Times New Roman" w:eastAsia="Times New Roman" w:hAnsi="Times New Roman"/>
      <w:b/>
      <w:bCs/>
      <w:lang w:val="en-US"/>
    </w:rPr>
  </w:style>
  <w:style w:type="character" w:customStyle="1" w:styleId="71">
    <w:name w:val="Заголовок 7 Знак"/>
    <w:rPr>
      <w:rFonts w:ascii="Calibri" w:eastAsia="Times New Roman" w:hAnsi="Calibri"/>
      <w:sz w:val="24"/>
      <w:szCs w:val="24"/>
      <w:lang w:val="en-US"/>
    </w:rPr>
  </w:style>
  <w:style w:type="character" w:customStyle="1" w:styleId="81">
    <w:name w:val="Заголовок 8 Знак"/>
    <w:rPr>
      <w:rFonts w:ascii="Calibri" w:eastAsia="Times New Roman" w:hAnsi="Calibri"/>
      <w:i/>
      <w:iCs/>
      <w:sz w:val="24"/>
      <w:szCs w:val="24"/>
      <w:lang w:val="en-US"/>
    </w:rPr>
  </w:style>
  <w:style w:type="character" w:customStyle="1" w:styleId="91">
    <w:name w:val="Заголовок 9 Знак"/>
    <w:rPr>
      <w:rFonts w:ascii="Cambria" w:eastAsia="Times New Roman" w:hAnsi="Cambria"/>
      <w:lang w:val="en-US"/>
    </w:rPr>
  </w:style>
  <w:style w:type="character" w:customStyle="1" w:styleId="aa">
    <w:name w:val="Схема документа Знак"/>
    <w:rPr>
      <w:rFonts w:ascii="Tahoma" w:eastAsia="Times New Roman" w:hAnsi="Tahoma"/>
      <w:sz w:val="16"/>
      <w:szCs w:val="16"/>
      <w:lang w:val="en-US"/>
    </w:rPr>
  </w:style>
  <w:style w:type="character" w:customStyle="1" w:styleId="ab">
    <w:name w:val="Название Знак"/>
    <w:rPr>
      <w:rFonts w:ascii="Times New Roman" w:eastAsia="Times New Roman" w:hAnsi="Times New Roman"/>
      <w:b/>
      <w:sz w:val="28"/>
      <w:szCs w:val="20"/>
    </w:rPr>
  </w:style>
  <w:style w:type="character" w:customStyle="1" w:styleId="ac">
    <w:name w:val="Абзац списка Знак"/>
  </w:style>
  <w:style w:type="character" w:customStyle="1" w:styleId="ad">
    <w:name w:val="Основной текст с отступом Знак"/>
    <w:basedOn w:val="15"/>
  </w:style>
  <w:style w:type="character" w:customStyle="1" w:styleId="ae">
    <w:name w:val="Главы Знак"/>
    <w:rPr>
      <w:rFonts w:ascii="Times New Roman" w:eastAsia="Calibri" w:hAnsi="Times New Roman"/>
      <w:b/>
      <w:bCs/>
      <w:sz w:val="30"/>
      <w:szCs w:val="28"/>
      <w:shd w:val="clear" w:color="FFFFFF" w:fill="FFFFFF"/>
    </w:rPr>
  </w:style>
  <w:style w:type="character" w:styleId="af">
    <w:name w:val="Emphasis"/>
    <w:rPr>
      <w:i/>
      <w:iCs/>
    </w:rPr>
  </w:style>
  <w:style w:type="character" w:styleId="af0">
    <w:name w:val="Strong"/>
    <w:rPr>
      <w:b/>
      <w:bCs/>
    </w:rPr>
  </w:style>
  <w:style w:type="character" w:customStyle="1" w:styleId="af1">
    <w:name w:val="Подзаголовок Знак"/>
    <w:rPr>
      <w:rFonts w:ascii="Cambria" w:eastAsia="Times New Roman" w:hAnsi="Cambria"/>
      <w:sz w:val="24"/>
      <w:lang w:val="en-US"/>
    </w:rPr>
  </w:style>
  <w:style w:type="character" w:customStyle="1" w:styleId="af2">
    <w:name w:val="Гипертекстовая ссылка"/>
    <w:rPr>
      <w:color w:val="106BBE"/>
    </w:rPr>
  </w:style>
  <w:style w:type="character" w:customStyle="1" w:styleId="18">
    <w:name w:val="Стиль1 Знак"/>
    <w:rPr>
      <w:rFonts w:ascii="Arial" w:eastAsia="Times New Roman" w:hAnsi="Arial"/>
      <w:b/>
      <w:bCs/>
      <w:sz w:val="22"/>
      <w:szCs w:val="22"/>
    </w:rPr>
  </w:style>
  <w:style w:type="character" w:customStyle="1" w:styleId="af3">
    <w:name w:val="Основной стиль Знак"/>
    <w:rPr>
      <w:rFonts w:ascii="Times New Roman" w:hAnsi="Times New Roman"/>
      <w:sz w:val="24"/>
      <w:szCs w:val="24"/>
    </w:rPr>
  </w:style>
  <w:style w:type="character" w:customStyle="1" w:styleId="af4">
    <w:name w:val="№ Основной выделение Знак"/>
    <w:rPr>
      <w:rFonts w:ascii="Times New Roman" w:hAnsi="Times New Roman"/>
      <w:b/>
      <w:sz w:val="24"/>
      <w:szCs w:val="24"/>
    </w:rPr>
  </w:style>
  <w:style w:type="character" w:customStyle="1" w:styleId="22">
    <w:name w:val="Красная строка 2 Знак"/>
    <w:rPr>
      <w:rFonts w:ascii="Times New Roman" w:eastAsia="Times New Roman" w:hAnsi="Times New Roman"/>
      <w:sz w:val="24"/>
      <w:szCs w:val="24"/>
    </w:rPr>
  </w:style>
  <w:style w:type="character" w:customStyle="1" w:styleId="af5">
    <w:name w:val="Текст ПЗ Знак"/>
    <w:rPr>
      <w:rFonts w:ascii="Times New Roman" w:eastAsia="Times New Roman" w:hAnsi="Times New Roman"/>
      <w:sz w:val="28"/>
    </w:rPr>
  </w:style>
  <w:style w:type="character" w:styleId="af6">
    <w:name w:val="line number"/>
    <w:basedOn w:val="15"/>
  </w:style>
  <w:style w:type="character" w:styleId="af7">
    <w:name w:val="page number"/>
    <w:basedOn w:val="15"/>
  </w:style>
  <w:style w:type="character" w:customStyle="1" w:styleId="af8">
    <w:name w:val="Основной текст_"/>
    <w:rPr>
      <w:sz w:val="18"/>
      <w:szCs w:val="18"/>
      <w:shd w:val="clear" w:color="FFFFFF" w:fill="FFFFFF"/>
    </w:rPr>
  </w:style>
  <w:style w:type="character" w:customStyle="1" w:styleId="af9">
    <w:name w:val="Сноска_"/>
    <w:rPr>
      <w:sz w:val="18"/>
      <w:szCs w:val="18"/>
      <w:shd w:val="clear" w:color="FFFFFF" w:fill="FFFFFF"/>
    </w:rPr>
  </w:style>
  <w:style w:type="character" w:customStyle="1" w:styleId="23">
    <w:name w:val="Основной текст (2)_"/>
    <w:rPr>
      <w:sz w:val="18"/>
      <w:szCs w:val="18"/>
      <w:shd w:val="clear" w:color="FFFFFF" w:fill="FFFFFF"/>
    </w:rPr>
  </w:style>
  <w:style w:type="character" w:styleId="afa">
    <w:name w:val="FollowedHyperlink"/>
    <w:rPr>
      <w:color w:val="800080"/>
      <w:u w:val="single"/>
    </w:rPr>
  </w:style>
  <w:style w:type="character" w:customStyle="1" w:styleId="110">
    <w:name w:val="Заголовок 1 Знак1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blk">
    <w:name w:val="blk"/>
    <w:basedOn w:val="15"/>
  </w:style>
  <w:style w:type="character" w:customStyle="1" w:styleId="24">
    <w:name w:val="Основной текст 2 Знак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afb">
    <w:name w:val="Ссылка указателя"/>
  </w:style>
  <w:style w:type="character" w:customStyle="1" w:styleId="afc">
    <w:name w:val="текст Знак"/>
    <w:rPr>
      <w:rFonts w:eastAsia="Calibri"/>
      <w:sz w:val="28"/>
      <w:szCs w:val="28"/>
    </w:rPr>
  </w:style>
  <w:style w:type="character" w:customStyle="1" w:styleId="afd">
    <w:name w:val="Маркеры списка"/>
    <w:rPr>
      <w:rFonts w:ascii="OpenSymbol" w:eastAsia="OpenSymbol" w:hAnsi="OpenSymbol"/>
    </w:rPr>
  </w:style>
  <w:style w:type="character" w:customStyle="1" w:styleId="afe">
    <w:name w:val="Символ нумерации"/>
  </w:style>
  <w:style w:type="character" w:customStyle="1" w:styleId="25">
    <w:name w:val="Гиперссылка2"/>
    <w:rPr>
      <w:color w:val="0000FF"/>
      <w:u w:val="single"/>
    </w:rPr>
  </w:style>
  <w:style w:type="character" w:customStyle="1" w:styleId="210">
    <w:name w:val="Заголовок 21"/>
    <w:rPr>
      <w:rFonts w:ascii="Cambria" w:eastAsia="Cambria" w:hAnsi="Cambria"/>
      <w:b/>
      <w:i/>
      <w:sz w:val="28"/>
    </w:rPr>
  </w:style>
  <w:style w:type="character" w:customStyle="1" w:styleId="WW8Num66z0">
    <w:name w:val="WW8Num66z0"/>
    <w:rPr>
      <w:rFonts w:ascii="Times New Roman" w:eastAsia="Times New Roman" w:hAnsi="Times New Roman"/>
      <w:b/>
    </w:rPr>
  </w:style>
  <w:style w:type="character" w:customStyle="1" w:styleId="26">
    <w:name w:val="Заголовок2"/>
    <w:rPr>
      <w:rFonts w:ascii="Liberation Sans" w:eastAsia="Liberation Sans" w:hAnsi="Liberation Sans"/>
      <w:sz w:val="28"/>
    </w:rPr>
  </w:style>
  <w:style w:type="character" w:customStyle="1" w:styleId="WW8Num83z0">
    <w:name w:val="WW8Num83z0"/>
  </w:style>
  <w:style w:type="character" w:customStyle="1" w:styleId="ConsPlusNormal1">
    <w:name w:val="ConsPlusNormal1"/>
    <w:rPr>
      <w:rFonts w:ascii="Arial" w:eastAsia="Arial" w:hAnsi="Arial"/>
      <w:color w:val="000000"/>
      <w:sz w:val="20"/>
    </w:rPr>
  </w:style>
  <w:style w:type="character" w:customStyle="1" w:styleId="19">
    <w:name w:val="Заголовок1"/>
    <w:rPr>
      <w:sz w:val="32"/>
    </w:rPr>
  </w:style>
  <w:style w:type="character" w:customStyle="1" w:styleId="aff">
    <w:name w:val="Знак Знак Знак Знак Знак"/>
    <w:rPr>
      <w:rFonts w:ascii="Verdana" w:eastAsia="Verdana" w:hAnsi="Verdana"/>
    </w:rPr>
  </w:style>
  <w:style w:type="character" w:customStyle="1" w:styleId="ConsPlusNormal0">
    <w:name w:val="ConsPlusNormal"/>
    <w:rPr>
      <w:rFonts w:ascii="Arial" w:eastAsia="Arial" w:hAnsi="Arial"/>
      <w:color w:val="000000"/>
      <w:spacing w:val="0"/>
      <w:sz w:val="20"/>
    </w:rPr>
  </w:style>
  <w:style w:type="character" w:customStyle="1" w:styleId="1a">
    <w:name w:val="çàãîëîâîê 1"/>
    <w:rPr>
      <w:rFonts w:ascii="Times New Roman" w:eastAsia="Times New Roman" w:hAnsi="Times New Roman"/>
      <w:sz w:val="28"/>
    </w:rPr>
  </w:style>
  <w:style w:type="character" w:customStyle="1" w:styleId="aff0">
    <w:name w:val="Текст Знак"/>
    <w:rPr>
      <w:rFonts w:ascii="Courier New" w:eastAsia="Courier New" w:hAnsi="Courier New"/>
      <w:sz w:val="20"/>
    </w:rPr>
  </w:style>
  <w:style w:type="character" w:customStyle="1" w:styleId="WW8Num64z0">
    <w:name w:val="WW8Num64z0"/>
    <w:rPr>
      <w:rFonts w:ascii="Times New Roman" w:eastAsia="Times New Roman" w:hAnsi="Times New Roman"/>
      <w:b/>
      <w:color w:val="000000"/>
      <w:spacing w:val="0"/>
      <w:sz w:val="24"/>
    </w:rPr>
  </w:style>
  <w:style w:type="character" w:customStyle="1" w:styleId="WW8Num73z1">
    <w:name w:val="WW8Num73z1"/>
    <w:rPr>
      <w:rFonts w:ascii="Courier New" w:eastAsia="Courier New" w:hAnsi="Courier New"/>
      <w:color w:val="000000"/>
      <w:spacing w:val="0"/>
      <w:sz w:val="24"/>
    </w:rPr>
  </w:style>
  <w:style w:type="character" w:customStyle="1" w:styleId="ConsPlusCell">
    <w:name w:val="ConsPlusCell"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aff1">
    <w:name w:val="ОСНОВНОЙ !!!"/>
    <w:rPr>
      <w:rFonts w:ascii="Arial" w:eastAsia="Arial" w:hAnsi="Arial"/>
      <w:sz w:val="20"/>
    </w:rPr>
  </w:style>
  <w:style w:type="character" w:customStyle="1" w:styleId="Iniiaiieoaeno">
    <w:name w:val="Iniiaiie oaeno"/>
    <w:rPr>
      <w:rFonts w:ascii="peterburg" w:eastAsia="peterburg" w:hAnsi="peterburg"/>
      <w:color w:val="000000"/>
      <w:spacing w:val="0"/>
      <w:sz w:val="20"/>
    </w:rPr>
  </w:style>
  <w:style w:type="character" w:customStyle="1" w:styleId="HeaderandFooter">
    <w:name w:val="Header and Footer"/>
    <w:rPr>
      <w:rFonts w:ascii="XO Thames" w:eastAsia="XO Thames" w:hAnsi="XO Thames"/>
      <w:sz w:val="20"/>
    </w:rPr>
  </w:style>
  <w:style w:type="character" w:customStyle="1" w:styleId="Contents5">
    <w:name w:val="Contents 5"/>
    <w:rPr>
      <w:rFonts w:ascii="Calibri" w:eastAsia="Calibri" w:hAnsi="Calibri"/>
      <w:sz w:val="22"/>
    </w:rPr>
  </w:style>
  <w:style w:type="character" w:customStyle="1" w:styleId="1b">
    <w:name w:val="Заголовок оглавления1"/>
    <w:rPr>
      <w:rFonts w:ascii="Cambria" w:eastAsia="Cambria" w:hAnsi="Cambria"/>
      <w:b/>
      <w:i w:val="0"/>
      <w:color w:val="365F91"/>
      <w:sz w:val="28"/>
      <w:shd w:val="clear" w:color="FFFFFF" w:fill="FFFFFF"/>
    </w:rPr>
  </w:style>
  <w:style w:type="character" w:customStyle="1" w:styleId="310">
    <w:name w:val="Указатель 31"/>
    <w:rPr>
      <w:sz w:val="18"/>
    </w:rPr>
  </w:style>
  <w:style w:type="character" w:customStyle="1" w:styleId="111">
    <w:name w:val="Заголовок 11"/>
    <w:rPr>
      <w:b/>
      <w:i w:val="0"/>
      <w:sz w:val="28"/>
      <w:shd w:val="clear" w:color="FFFFFF" w:fill="FFFFFF"/>
    </w:rPr>
  </w:style>
  <w:style w:type="character" w:customStyle="1" w:styleId="aff2">
    <w:name w:val="Статьи"/>
    <w:rPr>
      <w:sz w:val="28"/>
    </w:rPr>
  </w:style>
  <w:style w:type="character" w:customStyle="1" w:styleId="1c">
    <w:name w:val="Абзац списка1"/>
  </w:style>
  <w:style w:type="character" w:customStyle="1" w:styleId="WW8Num82z1">
    <w:name w:val="WW8Num82z1"/>
    <w:rPr>
      <w:rFonts w:ascii="Courier New" w:eastAsia="Courier New" w:hAnsi="Courier New"/>
      <w:color w:val="000000"/>
      <w:spacing w:val="0"/>
      <w:sz w:val="24"/>
    </w:rPr>
  </w:style>
  <w:style w:type="character" w:customStyle="1" w:styleId="WW8Num70z1">
    <w:name w:val="WW8Num70z1"/>
    <w:rPr>
      <w:rFonts w:ascii="Courier New" w:eastAsia="Courier New" w:hAnsi="Courier New"/>
    </w:rPr>
  </w:style>
  <w:style w:type="character" w:customStyle="1" w:styleId="1d">
    <w:name w:val="Текст выноски1"/>
    <w:rPr>
      <w:rFonts w:ascii="Tahoma" w:eastAsia="Tahoma" w:hAnsi="Tahoma"/>
      <w:sz w:val="16"/>
    </w:rPr>
  </w:style>
  <w:style w:type="character" w:customStyle="1" w:styleId="510">
    <w:name w:val="Заголовок 51"/>
    <w:rPr>
      <w:rFonts w:ascii="Calibri" w:eastAsia="Calibri" w:hAnsi="Calibri"/>
      <w:b/>
      <w:i/>
      <w:sz w:val="26"/>
    </w:rPr>
  </w:style>
  <w:style w:type="character" w:customStyle="1" w:styleId="aff3">
    <w:name w:val="Прижатый влево"/>
    <w:rPr>
      <w:rFonts w:ascii="times new roman cyr" w:eastAsia="times new roman cyr" w:hAnsi="times new roman cyr"/>
    </w:rPr>
  </w:style>
  <w:style w:type="character" w:customStyle="1" w:styleId="ConsNonformat">
    <w:name w:val="ConsNonformat"/>
    <w:rPr>
      <w:rFonts w:ascii="Courier New" w:eastAsia="Courier New" w:hAnsi="Courier New"/>
      <w:color w:val="000000"/>
      <w:spacing w:val="0"/>
      <w:sz w:val="20"/>
    </w:rPr>
  </w:style>
  <w:style w:type="character" w:customStyle="1" w:styleId="27">
    <w:name w:val="Без интервала2"/>
    <w:rPr>
      <w:rFonts w:ascii="Calibri" w:eastAsia="Calibri" w:hAnsi="Calibri"/>
      <w:color w:val="000000"/>
      <w:sz w:val="24"/>
    </w:rPr>
  </w:style>
  <w:style w:type="character" w:customStyle="1" w:styleId="Contents1">
    <w:name w:val="Contents 1"/>
    <w:rPr>
      <w:sz w:val="28"/>
    </w:rPr>
  </w:style>
  <w:style w:type="character" w:customStyle="1" w:styleId="cef1edeee2edeee9f2e5eaf1f2">
    <w:name w:val="Оceсf1нedоeeвe2нedоeeйe9 тf2еe5кeaсf1тf2"/>
    <w:rPr>
      <w:rFonts w:ascii="Times New Roman" w:eastAsia="Times New Roman" w:hAnsi="Times New Roman"/>
      <w:sz w:val="24"/>
    </w:rPr>
  </w:style>
  <w:style w:type="character" w:customStyle="1" w:styleId="toc10">
    <w:name w:val="toc 10"/>
    <w:rPr>
      <w:rFonts w:ascii="Calibri" w:eastAsia="Calibri" w:hAnsi="Calibri"/>
      <w:color w:val="000000"/>
      <w:spacing w:val="0"/>
      <w:sz w:val="24"/>
    </w:rPr>
  </w:style>
  <w:style w:type="character" w:customStyle="1" w:styleId="511">
    <w:name w:val="Указатель 51"/>
    <w:rPr>
      <w:sz w:val="18"/>
    </w:rPr>
  </w:style>
  <w:style w:type="character" w:customStyle="1" w:styleId="ConsCell">
    <w:name w:val="ConsCell"/>
    <w:rPr>
      <w:rFonts w:ascii="Arial" w:eastAsia="Arial" w:hAnsi="Arial"/>
      <w:color w:val="000000"/>
      <w:sz w:val="20"/>
    </w:rPr>
  </w:style>
  <w:style w:type="character" w:customStyle="1" w:styleId="28">
    <w:name w:val="Îñíîâíîé òåêñò ñ îòñòóïîì 2"/>
    <w:rPr>
      <w:rFonts w:ascii="Times New Roman" w:eastAsia="Times New Roman" w:hAnsi="Times New Roman"/>
      <w:color w:val="000000"/>
      <w:sz w:val="24"/>
    </w:rPr>
  </w:style>
  <w:style w:type="character" w:customStyle="1" w:styleId="Main0">
    <w:name w:val="Main"/>
    <w:rPr>
      <w:sz w:val="28"/>
    </w:rPr>
  </w:style>
  <w:style w:type="character" w:customStyle="1" w:styleId="WW8Num67z0">
    <w:name w:val="WW8Num67z0"/>
    <w:rPr>
      <w:rFonts w:ascii="Times New Roman" w:eastAsia="Times New Roman" w:hAnsi="Times New Roman"/>
      <w:b/>
      <w:color w:val="000000"/>
      <w:spacing w:val="0"/>
      <w:sz w:val="24"/>
    </w:rPr>
  </w:style>
  <w:style w:type="character" w:customStyle="1" w:styleId="29">
    <w:name w:val="Указатель2"/>
    <w:rPr>
      <w:b/>
      <w:i/>
      <w:sz w:val="26"/>
    </w:rPr>
  </w:style>
  <w:style w:type="character" w:customStyle="1" w:styleId="WW8Num64z1">
    <w:name w:val="WW8Num64z1"/>
    <w:rPr>
      <w:rFonts w:ascii="Courier New" w:eastAsia="Courier New" w:hAnsi="Courier New"/>
    </w:rPr>
  </w:style>
  <w:style w:type="character" w:customStyle="1" w:styleId="410">
    <w:name w:val="Указатель 41"/>
    <w:rPr>
      <w:sz w:val="18"/>
    </w:rPr>
  </w:style>
  <w:style w:type="character" w:customStyle="1" w:styleId="aff4">
    <w:name w:val="Готовый"/>
    <w:rPr>
      <w:rFonts w:ascii="Courier New" w:eastAsia="Courier New" w:hAnsi="Courier New"/>
      <w:sz w:val="20"/>
    </w:rPr>
  </w:style>
  <w:style w:type="character" w:customStyle="1" w:styleId="Iauiue2">
    <w:name w:val="Iau?iue2"/>
    <w:rPr>
      <w:rFonts w:ascii="Times New Roman" w:eastAsia="Times New Roman" w:hAnsi="Times New Roman"/>
      <w:color w:val="000000"/>
      <w:sz w:val="20"/>
    </w:rPr>
  </w:style>
  <w:style w:type="character" w:customStyle="1" w:styleId="810">
    <w:name w:val="Указатель 81"/>
    <w:rPr>
      <w:sz w:val="18"/>
    </w:rPr>
  </w:style>
  <w:style w:type="character" w:customStyle="1" w:styleId="811">
    <w:name w:val="Заголовок 81"/>
    <w:rPr>
      <w:rFonts w:ascii="Calibri" w:eastAsia="Calibri" w:hAnsi="Calibri"/>
      <w:i/>
    </w:rPr>
  </w:style>
  <w:style w:type="character" w:customStyle="1" w:styleId="Textbodyindent">
    <w:name w:val="Text body indent"/>
    <w:rPr>
      <w:sz w:val="28"/>
    </w:rPr>
  </w:style>
  <w:style w:type="character" w:customStyle="1" w:styleId="211">
    <w:name w:val="Указатель 21"/>
    <w:rPr>
      <w:sz w:val="18"/>
    </w:rPr>
  </w:style>
  <w:style w:type="character" w:customStyle="1" w:styleId="aff5">
    <w:name w:val="основной"/>
  </w:style>
  <w:style w:type="character" w:customStyle="1" w:styleId="ConsTitle">
    <w:name w:val="ConsTitle"/>
    <w:rPr>
      <w:rFonts w:ascii="Arial" w:eastAsia="Arial" w:hAnsi="Arial"/>
      <w:b/>
      <w:color w:val="000000"/>
      <w:spacing w:val="0"/>
      <w:sz w:val="16"/>
    </w:rPr>
  </w:style>
  <w:style w:type="character" w:customStyle="1" w:styleId="Contents3">
    <w:name w:val="Contents 3"/>
    <w:rPr>
      <w:sz w:val="28"/>
    </w:rPr>
  </w:style>
  <w:style w:type="character" w:customStyle="1" w:styleId="WW8Num61z1">
    <w:name w:val="WW8Num61z1"/>
    <w:rPr>
      <w:rFonts w:ascii="Courier New" w:eastAsia="Courier New" w:hAnsi="Courier New"/>
    </w:rPr>
  </w:style>
  <w:style w:type="character" w:customStyle="1" w:styleId="1e">
    <w:name w:val="Верхний колонтитул1"/>
  </w:style>
  <w:style w:type="character" w:customStyle="1" w:styleId="2a">
    <w:name w:val="Название объекта2"/>
    <w:rPr>
      <w:i/>
      <w:sz w:val="24"/>
    </w:rPr>
  </w:style>
  <w:style w:type="character" w:customStyle="1" w:styleId="western">
    <w:name w:val="western"/>
    <w:rPr>
      <w:rFonts w:ascii="Tahoma" w:eastAsia="Tahoma" w:hAnsi="Tahoma"/>
      <w:sz w:val="18"/>
    </w:rPr>
  </w:style>
  <w:style w:type="character" w:customStyle="1" w:styleId="cdeef0ece0ebfcedfbe9f2e0e1ebe8f6e0">
    <w:name w:val="Нcdоeeрf0мecаe0лebьfcнedыfbйe9 (тf2аe0бe1лebиe8цf6аe0)"/>
    <w:rPr>
      <w:rFonts w:ascii="Times New Roman" w:eastAsia="Times New Roman" w:hAnsi="Times New Roman"/>
      <w:sz w:val="24"/>
    </w:rPr>
  </w:style>
  <w:style w:type="character" w:customStyle="1" w:styleId="1f">
    <w:name w:val="Список1"/>
  </w:style>
  <w:style w:type="character" w:customStyle="1" w:styleId="formattext">
    <w:name w:val="formattext"/>
  </w:style>
  <w:style w:type="character" w:customStyle="1" w:styleId="WW8Num70z0">
    <w:name w:val="WW8Num70z0"/>
    <w:rPr>
      <w:rFonts w:ascii="Times New Roman" w:eastAsia="Times New Roman" w:hAnsi="Times New Roman"/>
      <w:b/>
      <w:color w:val="000000"/>
      <w:spacing w:val="0"/>
      <w:sz w:val="24"/>
    </w:rPr>
  </w:style>
  <w:style w:type="character" w:customStyle="1" w:styleId="910">
    <w:name w:val="Указатель 91"/>
    <w:rPr>
      <w:sz w:val="18"/>
    </w:rPr>
  </w:style>
  <w:style w:type="character" w:customStyle="1" w:styleId="1f0">
    <w:name w:val="Схема документа1"/>
    <w:rPr>
      <w:rFonts w:ascii="Tahoma" w:eastAsia="Tahoma" w:hAnsi="Tahoma"/>
      <w:sz w:val="16"/>
    </w:rPr>
  </w:style>
  <w:style w:type="character" w:customStyle="1" w:styleId="Contents8">
    <w:name w:val="Contents 8"/>
    <w:rPr>
      <w:rFonts w:ascii="Calibri" w:eastAsia="Calibri" w:hAnsi="Calibri"/>
      <w:sz w:val="22"/>
    </w:rPr>
  </w:style>
  <w:style w:type="character" w:customStyle="1" w:styleId="1f1">
    <w:name w:val="Основной текст1"/>
  </w:style>
  <w:style w:type="character" w:customStyle="1" w:styleId="0">
    <w:name w:val="Заголовок 0"/>
    <w:rPr>
      <w:b w:val="0"/>
      <w:i w:val="0"/>
      <w:caps/>
      <w:sz w:val="24"/>
      <w:shd w:val="clear" w:color="FFFFFF" w:fill="FFFFFF"/>
    </w:rPr>
  </w:style>
  <w:style w:type="character" w:customStyle="1" w:styleId="911">
    <w:name w:val="Заголовок 91"/>
    <w:rPr>
      <w:rFonts w:ascii="Cambria" w:eastAsia="Cambria" w:hAnsi="Cambria"/>
    </w:rPr>
  </w:style>
  <w:style w:type="character" w:customStyle="1" w:styleId="Textbody">
    <w:name w:val="Text body"/>
  </w:style>
  <w:style w:type="character" w:customStyle="1" w:styleId="aff6">
    <w:name w:val="Цветовое выделение"/>
    <w:rPr>
      <w:rFonts w:ascii="Calibri" w:eastAsia="Calibri" w:hAnsi="Calibri"/>
      <w:b/>
      <w:color w:val="26282F"/>
      <w:spacing w:val="0"/>
      <w:sz w:val="24"/>
    </w:rPr>
  </w:style>
  <w:style w:type="character" w:customStyle="1" w:styleId="2b">
    <w:name w:val="Îñíîâíîé òåêñò 2"/>
    <w:rPr>
      <w:rFonts w:ascii="Times New Roman" w:eastAsia="Times New Roman" w:hAnsi="Times New Roman"/>
      <w:b/>
      <w:color w:val="000000"/>
      <w:sz w:val="24"/>
    </w:rPr>
  </w:style>
  <w:style w:type="character" w:customStyle="1" w:styleId="320">
    <w:name w:val="Основной текст с отступом 32"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WW8Num72z1">
    <w:name w:val="WW8Num72z1"/>
    <w:rPr>
      <w:rFonts w:ascii="Courier New" w:eastAsia="Courier New" w:hAnsi="Courier New"/>
    </w:rPr>
  </w:style>
  <w:style w:type="character" w:customStyle="1" w:styleId="610">
    <w:name w:val="Указатель 61"/>
    <w:rPr>
      <w:sz w:val="18"/>
    </w:rPr>
  </w:style>
  <w:style w:type="character" w:customStyle="1" w:styleId="WW8Num66z1">
    <w:name w:val="WW8Num66z1"/>
    <w:rPr>
      <w:rFonts w:ascii="Courier New" w:eastAsia="Courier New" w:hAnsi="Courier New"/>
    </w:rPr>
  </w:style>
  <w:style w:type="character" w:customStyle="1" w:styleId="aff7">
    <w:name w:val="Верхний и нижний колонтитулы"/>
  </w:style>
  <w:style w:type="character" w:customStyle="1" w:styleId="411">
    <w:name w:val="Заголовок 41"/>
    <w:rPr>
      <w:rFonts w:ascii="Calibri" w:eastAsia="Calibri" w:hAnsi="Calibri"/>
      <w:b/>
      <w:sz w:val="28"/>
    </w:rPr>
  </w:style>
  <w:style w:type="character" w:customStyle="1" w:styleId="1f2">
    <w:name w:val="Маркированный список1"/>
    <w:rPr>
      <w:rFonts w:ascii="Times New Roman" w:eastAsia="Times New Roman" w:hAnsi="Times New Roman"/>
      <w:color w:val="000000"/>
      <w:sz w:val="28"/>
    </w:rPr>
  </w:style>
  <w:style w:type="character" w:customStyle="1" w:styleId="311">
    <w:name w:val="Основной текст с отступом 31"/>
    <w:rPr>
      <w:rFonts w:ascii="timeset" w:eastAsia="timeset" w:hAnsi="timeset"/>
    </w:rPr>
  </w:style>
  <w:style w:type="character" w:customStyle="1" w:styleId="WW8Num73z0">
    <w:name w:val="WW8Num73z0"/>
    <w:rPr>
      <w:rFonts w:ascii="Times New Roman" w:eastAsia="Times New Roman" w:hAnsi="Times New Roman"/>
      <w:b/>
      <w:color w:val="000000"/>
      <w:spacing w:val="0"/>
      <w:sz w:val="24"/>
    </w:rPr>
  </w:style>
  <w:style w:type="character" w:customStyle="1" w:styleId="Contents9">
    <w:name w:val="Contents 9"/>
    <w:rPr>
      <w:rFonts w:ascii="Calibri" w:eastAsia="Calibri" w:hAnsi="Calibri"/>
      <w:sz w:val="22"/>
    </w:rPr>
  </w:style>
  <w:style w:type="character" w:customStyle="1" w:styleId="aff8">
    <w:name w:val="Текст сноски Знак"/>
    <w:rPr>
      <w:rFonts w:ascii="Times New Roman" w:eastAsia="Times New Roman" w:hAnsi="Times New Roman"/>
      <w:sz w:val="20"/>
    </w:rPr>
  </w:style>
  <w:style w:type="character" w:customStyle="1" w:styleId="611">
    <w:name w:val="Заголовок 61"/>
    <w:rPr>
      <w:b/>
    </w:rPr>
  </w:style>
  <w:style w:type="character" w:customStyle="1" w:styleId="Iniiaiieoaenonionooiii2">
    <w:name w:val="Iniiaiie oaeno n ionooiii 2"/>
    <w:rPr>
      <w:rFonts w:ascii="peterburg" w:eastAsia="peterburg" w:hAnsi="peterburg"/>
      <w:color w:val="000000"/>
      <w:spacing w:val="0"/>
      <w:sz w:val="20"/>
    </w:rPr>
  </w:style>
  <w:style w:type="character" w:customStyle="1" w:styleId="212">
    <w:name w:val="Основной текст с отступом 21"/>
    <w:rPr>
      <w:b/>
    </w:rPr>
  </w:style>
  <w:style w:type="character" w:customStyle="1" w:styleId="ConsPlusNonformat">
    <w:name w:val="ConsPlusNonformat"/>
    <w:rPr>
      <w:rFonts w:ascii="Courier New" w:eastAsia="Courier New" w:hAnsi="Courier New"/>
      <w:color w:val="000000"/>
      <w:sz w:val="18"/>
    </w:rPr>
  </w:style>
  <w:style w:type="character" w:customStyle="1" w:styleId="FORMATTEXT0">
    <w:name w:val=".FORMATTEXT"/>
    <w:rPr>
      <w:rFonts w:ascii="Times New Roman" w:eastAsia="Times New Roman" w:hAnsi="Times New Roman"/>
      <w:color w:val="000000"/>
      <w:sz w:val="24"/>
    </w:rPr>
  </w:style>
  <w:style w:type="character" w:customStyle="1" w:styleId="1f3">
    <w:name w:val="Обычный (веб)1"/>
  </w:style>
  <w:style w:type="character" w:customStyle="1" w:styleId="710">
    <w:name w:val="Указатель 71"/>
    <w:rPr>
      <w:sz w:val="18"/>
    </w:rPr>
  </w:style>
  <w:style w:type="character" w:customStyle="1" w:styleId="213">
    <w:name w:val="Основной текст 21"/>
    <w:rPr>
      <w:sz w:val="28"/>
    </w:rPr>
  </w:style>
  <w:style w:type="character" w:customStyle="1" w:styleId="312">
    <w:name w:val="Заголовок 31"/>
    <w:rPr>
      <w:rFonts w:ascii="Cambria" w:eastAsia="Cambria" w:hAnsi="Cambria"/>
      <w:b/>
      <w:color w:val="4F81BD"/>
    </w:rPr>
  </w:style>
  <w:style w:type="character" w:customStyle="1" w:styleId="WW8Num61z0">
    <w:name w:val="WW8Num61z0"/>
    <w:rPr>
      <w:rFonts w:ascii="Times New Roman" w:eastAsia="Times New Roman" w:hAnsi="Times New Roman"/>
      <w:b w:val="0"/>
      <w:color w:val="000000"/>
      <w:sz w:val="24"/>
    </w:rPr>
  </w:style>
  <w:style w:type="character" w:customStyle="1" w:styleId="1f4">
    <w:name w:val="Нижний колонтитул1"/>
  </w:style>
  <w:style w:type="character" w:customStyle="1" w:styleId="aff9">
    <w:name w:val="Содержимое врезки"/>
  </w:style>
  <w:style w:type="character" w:customStyle="1" w:styleId="affa">
    <w:name w:val="Îñíîâíîé òåêñò"/>
    <w:rPr>
      <w:rFonts w:ascii="Times New Roman" w:eastAsia="Times New Roman" w:hAnsi="Times New Roman"/>
      <w:b/>
      <w:color w:val="000000"/>
      <w:sz w:val="24"/>
    </w:rPr>
  </w:style>
  <w:style w:type="character" w:customStyle="1" w:styleId="Iniiaiieoaeno2">
    <w:name w:val="Iniiaiie oaeno 2"/>
    <w:rPr>
      <w:b/>
      <w:color w:val="000000"/>
    </w:rPr>
  </w:style>
  <w:style w:type="character" w:customStyle="1" w:styleId="WW8Num67z1">
    <w:name w:val="WW8Num67z1"/>
    <w:rPr>
      <w:rFonts w:ascii="Courier New" w:eastAsia="Courier New" w:hAnsi="Courier New"/>
    </w:rPr>
  </w:style>
  <w:style w:type="character" w:customStyle="1" w:styleId="caaieiaie2">
    <w:name w:val="caaieiaie 2"/>
    <w:rPr>
      <w:rFonts w:ascii="peterburg" w:eastAsia="peterburg" w:hAnsi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rPr>
      <w:rFonts w:ascii="peterburg" w:eastAsia="peterburg" w:hAnsi="peterburg"/>
      <w:b/>
      <w:i/>
      <w:color w:val="000000"/>
      <w:sz w:val="24"/>
    </w:rPr>
  </w:style>
  <w:style w:type="character" w:customStyle="1" w:styleId="Contents7">
    <w:name w:val="Contents 7"/>
    <w:rPr>
      <w:rFonts w:ascii="Calibri" w:eastAsia="Calibri" w:hAnsi="Calibri"/>
      <w:sz w:val="22"/>
    </w:rPr>
  </w:style>
  <w:style w:type="character" w:customStyle="1" w:styleId="Contents6">
    <w:name w:val="Contents 6"/>
    <w:rPr>
      <w:rFonts w:ascii="Calibri" w:eastAsia="Calibri" w:hAnsi="Calibri"/>
      <w:sz w:val="22"/>
    </w:rPr>
  </w:style>
  <w:style w:type="character" w:customStyle="1" w:styleId="WW8Num82z0">
    <w:name w:val="WW8Num82z0"/>
    <w:rPr>
      <w:rFonts w:ascii="Times New Roman" w:eastAsia="Times New Roman" w:hAnsi="Times New Roman"/>
      <w:b/>
      <w:sz w:val="24"/>
    </w:rPr>
  </w:style>
  <w:style w:type="character" w:customStyle="1" w:styleId="affb">
    <w:name w:val="Ñòèëü"/>
    <w:rPr>
      <w:rFonts w:ascii="Times New Roman" w:eastAsia="Times New Roman" w:hAnsi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rPr>
      <w:rFonts w:ascii="Times New Roman" w:eastAsia="Times New Roman" w:hAnsi="Times New Roman"/>
      <w:b/>
      <w:sz w:val="28"/>
    </w:rPr>
  </w:style>
  <w:style w:type="character" w:customStyle="1" w:styleId="affc">
    <w:name w:val="Îáû÷íûé"/>
    <w:rPr>
      <w:rFonts w:ascii="Times New Roman" w:eastAsia="Times New Roman" w:hAnsi="Times New Roman"/>
      <w:color w:val="000000"/>
      <w:sz w:val="28"/>
    </w:rPr>
  </w:style>
  <w:style w:type="character" w:customStyle="1" w:styleId="1f5">
    <w:name w:val="Стиль1"/>
    <w:rPr>
      <w:rFonts w:ascii="Arial" w:eastAsia="Arial" w:hAnsi="Arial"/>
      <w:b/>
      <w:color w:val="000000"/>
    </w:rPr>
  </w:style>
  <w:style w:type="character" w:customStyle="1" w:styleId="1f6">
    <w:name w:val="Название объекта1"/>
    <w:rPr>
      <w:b/>
      <w:sz w:val="36"/>
    </w:rPr>
  </w:style>
  <w:style w:type="character" w:customStyle="1" w:styleId="WW8Num72z0">
    <w:name w:val="WW8Num72z0"/>
    <w:rPr>
      <w:rFonts w:ascii="Times New Roman" w:eastAsia="Times New Roman" w:hAnsi="Times New Roman"/>
      <w:b/>
      <w:color w:val="000000"/>
      <w:spacing w:val="0"/>
      <w:sz w:val="24"/>
    </w:rPr>
  </w:style>
  <w:style w:type="character" w:customStyle="1" w:styleId="Default">
    <w:name w:val="Default"/>
    <w:rPr>
      <w:rFonts w:ascii="Times New Roman" w:eastAsia="Times New Roman" w:hAnsi="Times New Roman"/>
      <w:color w:val="000000"/>
      <w:spacing w:val="0"/>
      <w:sz w:val="24"/>
    </w:rPr>
  </w:style>
  <w:style w:type="character" w:customStyle="1" w:styleId="711">
    <w:name w:val="Заголовок 71"/>
    <w:rPr>
      <w:rFonts w:ascii="Calibri" w:eastAsia="Calibri" w:hAnsi="Calibri"/>
    </w:rPr>
  </w:style>
  <w:style w:type="character" w:customStyle="1" w:styleId="1f7">
    <w:name w:val="Без интервала1"/>
    <w:rPr>
      <w:rFonts w:ascii="Calibri" w:eastAsia="Calibri" w:hAnsi="Calibri"/>
      <w:color w:val="000000"/>
      <w:spacing w:val="0"/>
      <w:sz w:val="22"/>
    </w:rPr>
  </w:style>
  <w:style w:type="character" w:customStyle="1" w:styleId="Contents4">
    <w:name w:val="Contents 4"/>
    <w:rPr>
      <w:rFonts w:ascii="Calibri" w:eastAsia="Calibri" w:hAnsi="Calibri"/>
      <w:sz w:val="22"/>
    </w:rPr>
  </w:style>
  <w:style w:type="character" w:customStyle="1" w:styleId="1f8">
    <w:name w:val="Указатель1"/>
  </w:style>
  <w:style w:type="character" w:customStyle="1" w:styleId="1f9">
    <w:name w:val="Текст1"/>
    <w:rPr>
      <w:rFonts w:ascii="Courier New" w:eastAsia="Courier New" w:hAnsi="Courier New"/>
      <w:sz w:val="20"/>
    </w:rPr>
  </w:style>
  <w:style w:type="character" w:customStyle="1" w:styleId="ConsNormal">
    <w:name w:val="ConsNormal"/>
    <w:rPr>
      <w:rFonts w:ascii="Arial" w:eastAsia="Arial" w:hAnsi="Arial"/>
      <w:color w:val="000000"/>
      <w:sz w:val="20"/>
    </w:rPr>
  </w:style>
  <w:style w:type="character" w:customStyle="1" w:styleId="1fa">
    <w:name w:val="Подзаголовок1"/>
    <w:rPr>
      <w:rFonts w:ascii="XO Thames" w:eastAsia="XO Thames" w:hAnsi="XO Thames"/>
      <w:i/>
      <w:color w:val="616161"/>
      <w:spacing w:val="0"/>
      <w:sz w:val="24"/>
    </w:rPr>
  </w:style>
  <w:style w:type="character" w:customStyle="1" w:styleId="112">
    <w:name w:val="Указатель 11"/>
    <w:rPr>
      <w:sz w:val="18"/>
    </w:rPr>
  </w:style>
  <w:style w:type="character" w:customStyle="1" w:styleId="Contents2">
    <w:name w:val="Contents 2"/>
  </w:style>
  <w:style w:type="character" w:customStyle="1" w:styleId="nienie">
    <w:name w:val="nienie"/>
    <w:rPr>
      <w:rFonts w:ascii="peterburg" w:eastAsia="peterburg" w:hAnsi="peterburg"/>
      <w:color w:val="000000"/>
      <w:spacing w:val="0"/>
      <w:sz w:val="24"/>
    </w:rPr>
  </w:style>
  <w:style w:type="character" w:customStyle="1" w:styleId="Footnote">
    <w:name w:val="Footnote"/>
    <w:rPr>
      <w:sz w:val="20"/>
    </w:rPr>
  </w:style>
  <w:style w:type="character" w:customStyle="1" w:styleId="Iauiue">
    <w:name w:val="Iau?iue"/>
    <w:rPr>
      <w:rFonts w:ascii="Times New Roman" w:eastAsia="Times New Roman" w:hAnsi="Times New Roman"/>
      <w:color w:val="000000"/>
      <w:spacing w:val="0"/>
      <w:sz w:val="20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affd">
    <w:name w:val="Маркеры"/>
    <w:rPr>
      <w:rFonts w:ascii="OpenSymbol" w:eastAsia="OpenSymbol" w:hAnsi="OpenSymbol"/>
    </w:rPr>
  </w:style>
  <w:style w:type="character" w:customStyle="1" w:styleId="35">
    <w:name w:val="Знак Знак3"/>
    <w:rPr>
      <w:rFonts w:ascii="Times New Roman" w:hAnsi="Times New Roman"/>
      <w:sz w:val="24"/>
      <w:szCs w:val="24"/>
    </w:rPr>
  </w:style>
  <w:style w:type="character" w:customStyle="1" w:styleId="ListLabel100">
    <w:name w:val="ListLabel 100"/>
    <w:rPr>
      <w:rFonts w:eastAsia="OpenSymbol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2c">
    <w:name w:val="Основной текст (2)"/>
    <w:rPr>
      <w:rFonts w:ascii="Times New Roman" w:eastAsia="Times New Roman" w:hAnsi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ListLabel91">
    <w:name w:val="ListLabel 91"/>
    <w:rPr>
      <w:lang w:val="ru-RU"/>
    </w:rPr>
  </w:style>
  <w:style w:type="character" w:customStyle="1" w:styleId="ListLabel92">
    <w:name w:val="ListLabel 92"/>
    <w:rPr>
      <w:rFonts w:eastAsia="Times New Roman"/>
      <w:sz w:val="26"/>
      <w:szCs w:val="26"/>
    </w:rPr>
  </w:style>
  <w:style w:type="character" w:customStyle="1" w:styleId="ListLabel93">
    <w:name w:val="ListLabel 93"/>
    <w:rPr>
      <w:lang w:val="ru-RU"/>
    </w:rPr>
  </w:style>
  <w:style w:type="character" w:customStyle="1" w:styleId="ListLabel94">
    <w:name w:val="ListLabel 94"/>
    <w:rPr>
      <w:lang w:val="ru-RU"/>
    </w:rPr>
  </w:style>
  <w:style w:type="character" w:customStyle="1" w:styleId="ListLabel95">
    <w:name w:val="ListLabel 95"/>
    <w:rPr>
      <w:lang w:val="ru-RU"/>
    </w:rPr>
  </w:style>
  <w:style w:type="character" w:customStyle="1" w:styleId="ListLabel96">
    <w:name w:val="ListLabel 96"/>
    <w:rPr>
      <w:lang w:val="ru-RU"/>
    </w:rPr>
  </w:style>
  <w:style w:type="character" w:customStyle="1" w:styleId="ListLabel97">
    <w:name w:val="ListLabel 97"/>
    <w:rPr>
      <w:lang w:val="ru-RU"/>
    </w:rPr>
  </w:style>
  <w:style w:type="character" w:customStyle="1" w:styleId="ListLabel98">
    <w:name w:val="ListLabel 98"/>
    <w:rPr>
      <w:lang w:val="ru-RU"/>
    </w:rPr>
  </w:style>
  <w:style w:type="character" w:customStyle="1" w:styleId="ListLabel99">
    <w:name w:val="ListLabel 99"/>
    <w:rPr>
      <w:lang w:val="ru-RU"/>
    </w:rPr>
  </w:style>
  <w:style w:type="character" w:customStyle="1" w:styleId="ListLabel82">
    <w:name w:val="ListLabel 82"/>
    <w:rPr>
      <w:lang w:val="ru-RU"/>
    </w:rPr>
  </w:style>
  <w:style w:type="character" w:customStyle="1" w:styleId="ListLabel83">
    <w:name w:val="ListLabel 83"/>
    <w:rPr>
      <w:rFonts w:eastAsia="Times New Roman"/>
      <w:spacing w:val="-8"/>
      <w:sz w:val="24"/>
      <w:szCs w:val="24"/>
    </w:rPr>
  </w:style>
  <w:style w:type="character" w:customStyle="1" w:styleId="ListLabel84">
    <w:name w:val="ListLabel 84"/>
    <w:rPr>
      <w:lang w:val="ru-RU"/>
    </w:rPr>
  </w:style>
  <w:style w:type="character" w:customStyle="1" w:styleId="ListLabel85">
    <w:name w:val="ListLabel 85"/>
    <w:rPr>
      <w:lang w:val="ru-RU"/>
    </w:rPr>
  </w:style>
  <w:style w:type="character" w:customStyle="1" w:styleId="ListLabel86">
    <w:name w:val="ListLabel 86"/>
    <w:rPr>
      <w:lang w:val="ru-RU"/>
    </w:rPr>
  </w:style>
  <w:style w:type="character" w:customStyle="1" w:styleId="ListLabel87">
    <w:name w:val="ListLabel 87"/>
    <w:rPr>
      <w:lang w:val="ru-RU"/>
    </w:rPr>
  </w:style>
  <w:style w:type="character" w:customStyle="1" w:styleId="ListLabel88">
    <w:name w:val="ListLabel 88"/>
    <w:rPr>
      <w:lang w:val="ru-RU"/>
    </w:rPr>
  </w:style>
  <w:style w:type="character" w:customStyle="1" w:styleId="ListLabel89">
    <w:name w:val="ListLabel 89"/>
    <w:rPr>
      <w:lang w:val="ru-RU"/>
    </w:rPr>
  </w:style>
  <w:style w:type="character" w:customStyle="1" w:styleId="ListLabel90">
    <w:name w:val="ListLabel 90"/>
    <w:rPr>
      <w:lang w:val="ru-RU"/>
    </w:rPr>
  </w:style>
  <w:style w:type="character" w:customStyle="1" w:styleId="ListLabel73">
    <w:name w:val="ListLabel 73"/>
    <w:rPr>
      <w:lang w:val="ru-RU"/>
    </w:rPr>
  </w:style>
  <w:style w:type="character" w:customStyle="1" w:styleId="ListLabel74">
    <w:name w:val="ListLabel 74"/>
    <w:rPr>
      <w:rFonts w:eastAsia="Times New Roman"/>
      <w:spacing w:val="-5"/>
      <w:sz w:val="24"/>
      <w:szCs w:val="24"/>
    </w:rPr>
  </w:style>
  <w:style w:type="character" w:customStyle="1" w:styleId="ListLabel75">
    <w:name w:val="ListLabel 75"/>
    <w:rPr>
      <w:lang w:val="ru-RU"/>
    </w:rPr>
  </w:style>
  <w:style w:type="character" w:customStyle="1" w:styleId="ListLabel76">
    <w:name w:val="ListLabel 76"/>
    <w:rPr>
      <w:lang w:val="ru-RU"/>
    </w:rPr>
  </w:style>
  <w:style w:type="character" w:customStyle="1" w:styleId="ListLabel77">
    <w:name w:val="ListLabel 77"/>
    <w:rPr>
      <w:lang w:val="ru-RU"/>
    </w:rPr>
  </w:style>
  <w:style w:type="character" w:customStyle="1" w:styleId="ListLabel78">
    <w:name w:val="ListLabel 78"/>
    <w:rPr>
      <w:lang w:val="ru-RU"/>
    </w:rPr>
  </w:style>
  <w:style w:type="character" w:customStyle="1" w:styleId="ListLabel79">
    <w:name w:val="ListLabel 79"/>
    <w:rPr>
      <w:lang w:val="ru-RU"/>
    </w:rPr>
  </w:style>
  <w:style w:type="character" w:customStyle="1" w:styleId="ListLabel80">
    <w:name w:val="ListLabel 80"/>
    <w:rPr>
      <w:lang w:val="ru-RU"/>
    </w:rPr>
  </w:style>
  <w:style w:type="character" w:customStyle="1" w:styleId="ListLabel81">
    <w:name w:val="ListLabel 81"/>
    <w:rPr>
      <w:lang w:val="ru-RU"/>
    </w:rPr>
  </w:style>
  <w:style w:type="character" w:customStyle="1" w:styleId="ListLabel19">
    <w:name w:val="ListLabel 19"/>
    <w:rPr>
      <w:rFonts w:eastAsia="Times New Roman"/>
      <w:sz w:val="28"/>
      <w:szCs w:val="28"/>
    </w:rPr>
  </w:style>
  <w:style w:type="character" w:customStyle="1" w:styleId="ListLabel20">
    <w:name w:val="ListLabel 20"/>
    <w:rPr>
      <w:rFonts w:eastAsia="Times New Roman"/>
      <w:sz w:val="28"/>
      <w:szCs w:val="28"/>
    </w:rPr>
  </w:style>
  <w:style w:type="character" w:customStyle="1" w:styleId="ListLabel21">
    <w:name w:val="ListLabel 21"/>
    <w:rPr>
      <w:lang w:val="ru-RU"/>
    </w:rPr>
  </w:style>
  <w:style w:type="character" w:customStyle="1" w:styleId="ListLabel22">
    <w:name w:val="ListLabel 22"/>
    <w:rPr>
      <w:lang w:val="ru-RU"/>
    </w:rPr>
  </w:style>
  <w:style w:type="character" w:customStyle="1" w:styleId="ListLabel23">
    <w:name w:val="ListLabel 23"/>
    <w:rPr>
      <w:lang w:val="ru-RU"/>
    </w:rPr>
  </w:style>
  <w:style w:type="character" w:customStyle="1" w:styleId="ListLabel24">
    <w:name w:val="ListLabel 24"/>
    <w:rPr>
      <w:lang w:val="ru-RU"/>
    </w:rPr>
  </w:style>
  <w:style w:type="character" w:customStyle="1" w:styleId="ListLabel25">
    <w:name w:val="ListLabel 25"/>
    <w:rPr>
      <w:lang w:val="ru-RU"/>
    </w:rPr>
  </w:style>
  <w:style w:type="character" w:customStyle="1" w:styleId="ListLabel26">
    <w:name w:val="ListLabel 26"/>
    <w:rPr>
      <w:lang w:val="ru-RU"/>
    </w:rPr>
  </w:style>
  <w:style w:type="character" w:customStyle="1" w:styleId="ListLabel27">
    <w:name w:val="ListLabel 27"/>
    <w:rPr>
      <w:lang w:val="ru-RU"/>
    </w:rPr>
  </w:style>
  <w:style w:type="character" w:customStyle="1" w:styleId="ListLabel36">
    <w:name w:val="ListLabel 36"/>
    <w:rPr>
      <w:color w:val="auto"/>
    </w:rPr>
  </w:style>
  <w:style w:type="character" w:customStyle="1" w:styleId="ListLabel37">
    <w:name w:val="ListLabel 37"/>
    <w:rPr>
      <w:rFonts w:eastAsia="Courier New"/>
    </w:rPr>
  </w:style>
  <w:style w:type="character" w:customStyle="1" w:styleId="ListLabel38">
    <w:name w:val="ListLabel 38"/>
    <w:rPr>
      <w:rFonts w:eastAsia="Courier New"/>
    </w:rPr>
  </w:style>
  <w:style w:type="character" w:customStyle="1" w:styleId="ListLabel39">
    <w:name w:val="ListLabel 39"/>
    <w:rPr>
      <w:rFonts w:eastAsia="Courier New"/>
    </w:rPr>
  </w:style>
  <w:style w:type="character" w:customStyle="1" w:styleId="ListLabel49">
    <w:name w:val="ListLabel 49"/>
    <w:rPr>
      <w:rFonts w:eastAsia="Courier New"/>
    </w:rPr>
  </w:style>
  <w:style w:type="character" w:customStyle="1" w:styleId="ListLabel50">
    <w:name w:val="ListLabel 50"/>
    <w:rPr>
      <w:rFonts w:eastAsia="Courier New"/>
    </w:rPr>
  </w:style>
  <w:style w:type="character" w:customStyle="1" w:styleId="ListLabel51">
    <w:name w:val="ListLabel 51"/>
    <w:rPr>
      <w:rFonts w:eastAsia="Courier New"/>
    </w:rPr>
  </w:style>
  <w:style w:type="character" w:customStyle="1" w:styleId="ListLabel52">
    <w:name w:val="ListLabel 52"/>
    <w:rPr>
      <w:rFonts w:eastAsia="Courier New"/>
    </w:rPr>
  </w:style>
  <w:style w:type="character" w:customStyle="1" w:styleId="ListLabel53">
    <w:name w:val="ListLabel 53"/>
    <w:rPr>
      <w:rFonts w:eastAsia="Courier New"/>
    </w:rPr>
  </w:style>
  <w:style w:type="character" w:customStyle="1" w:styleId="ListLabel54">
    <w:name w:val="ListLabel 54"/>
    <w:rPr>
      <w:rFonts w:eastAsia="Courier New"/>
    </w:rPr>
  </w:style>
  <w:style w:type="character" w:customStyle="1" w:styleId="ListLabel48">
    <w:name w:val="ListLabel 48"/>
    <w:rPr>
      <w:rFonts w:eastAsia="Times New Roman"/>
      <w:bCs/>
    </w:rPr>
  </w:style>
  <w:style w:type="character" w:customStyle="1" w:styleId="ListLabel55">
    <w:name w:val="ListLabel 55"/>
    <w:rPr>
      <w:rFonts w:eastAsia="Times New Roman"/>
    </w:rPr>
  </w:style>
  <w:style w:type="character" w:customStyle="1" w:styleId="ListLabel56">
    <w:name w:val="ListLabel 56"/>
    <w:rPr>
      <w:rFonts w:eastAsia="Times New Roman"/>
    </w:rPr>
  </w:style>
  <w:style w:type="character" w:customStyle="1" w:styleId="WW8Num31z1">
    <w:name w:val="WW8Num31z1"/>
    <w:rPr>
      <w:rFonts w:ascii="Courier New" w:eastAsia="Courier New" w:hAnsi="Courier New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1fb">
    <w:name w:val="Обычный1"/>
    <w:rPr>
      <w:sz w:val="22"/>
    </w:rPr>
  </w:style>
  <w:style w:type="character" w:customStyle="1" w:styleId="2d">
    <w:name w:val="Оглавление 2 Знак"/>
    <w:rPr>
      <w:sz w:val="22"/>
    </w:rPr>
  </w:style>
  <w:style w:type="character" w:customStyle="1" w:styleId="1fc">
    <w:name w:val="Строгий1"/>
    <w:rPr>
      <w:b/>
      <w:sz w:val="22"/>
    </w:rPr>
  </w:style>
  <w:style w:type="character" w:customStyle="1" w:styleId="42">
    <w:name w:val="Оглавление 4 Знак"/>
    <w:rPr>
      <w:sz w:val="22"/>
    </w:rPr>
  </w:style>
  <w:style w:type="character" w:customStyle="1" w:styleId="affe">
    <w:name w:val="Нормальный (таблица)"/>
    <w:rPr>
      <w:rFonts w:ascii="times new roman cyr" w:eastAsia="times new roman cyr" w:hAnsi="times new roman cyr"/>
      <w:sz w:val="24"/>
    </w:rPr>
  </w:style>
  <w:style w:type="character" w:customStyle="1" w:styleId="62">
    <w:name w:val="Оглавление 6 Знак"/>
    <w:rPr>
      <w:sz w:val="22"/>
    </w:rPr>
  </w:style>
  <w:style w:type="character" w:customStyle="1" w:styleId="72">
    <w:name w:val="Оглавление 7 Знак"/>
    <w:rPr>
      <w:sz w:val="22"/>
    </w:rPr>
  </w:style>
  <w:style w:type="character" w:customStyle="1" w:styleId="WW-ConsCell">
    <w:name w:val="WW-ConsCell"/>
    <w:rPr>
      <w:rFonts w:ascii="Arial" w:eastAsia="Arial" w:hAnsi="Arial"/>
    </w:rPr>
  </w:style>
  <w:style w:type="character" w:customStyle="1" w:styleId="afff">
    <w:name w:val="Заголовок оглавления Знак"/>
    <w:rPr>
      <w:rFonts w:ascii="Cambria" w:eastAsia="Cambria" w:hAnsi="Cambria"/>
      <w:b/>
      <w:color w:val="365F91"/>
      <w:spacing w:val="4"/>
      <w:sz w:val="28"/>
      <w:shd w:val="clear" w:color="FFFFFF" w:fill="FFFFFF"/>
    </w:rPr>
  </w:style>
  <w:style w:type="character" w:customStyle="1" w:styleId="1fd">
    <w:name w:val="Выделение1"/>
    <w:rPr>
      <w:i/>
      <w:sz w:val="22"/>
    </w:rPr>
  </w:style>
  <w:style w:type="character" w:customStyle="1" w:styleId="WW-Default">
    <w:name w:val="WW-Default"/>
    <w:rPr>
      <w:rFonts w:ascii="Times New Roman" w:eastAsia="Times New Roman" w:hAnsi="Times New Roman"/>
      <w:sz w:val="24"/>
    </w:rPr>
  </w:style>
  <w:style w:type="character" w:customStyle="1" w:styleId="WW-ConsPlusCell">
    <w:name w:val="WW-ConsPlusCell"/>
    <w:rPr>
      <w:rFonts w:ascii="Times New Roman" w:eastAsia="Times New Roman" w:hAnsi="Times New Roman"/>
      <w:sz w:val="24"/>
    </w:rPr>
  </w:style>
  <w:style w:type="character" w:customStyle="1" w:styleId="afff0">
    <w:name w:val="Список Знак"/>
    <w:rPr>
      <w:sz w:val="22"/>
    </w:rPr>
  </w:style>
  <w:style w:type="character" w:customStyle="1" w:styleId="36">
    <w:name w:val="Оглавление 3 Знак"/>
    <w:rPr>
      <w:sz w:val="22"/>
    </w:rPr>
  </w:style>
  <w:style w:type="character" w:customStyle="1" w:styleId="afff1">
    <w:name w:val="Главы"/>
    <w:rPr>
      <w:rFonts w:ascii="Times New Roman" w:eastAsia="Times New Roman" w:hAnsi="Times New Roman"/>
      <w:b/>
      <w:sz w:val="30"/>
    </w:rPr>
  </w:style>
  <w:style w:type="character" w:customStyle="1" w:styleId="afff2">
    <w:name w:val="Обычный (веб) Знак"/>
    <w:rPr>
      <w:rFonts w:ascii="Times New Roman" w:eastAsia="Times New Roman" w:hAnsi="Times New Roman"/>
      <w:sz w:val="24"/>
    </w:rPr>
  </w:style>
  <w:style w:type="character" w:customStyle="1" w:styleId="WW-nienie">
    <w:name w:val="WW-nienie"/>
    <w:rPr>
      <w:rFonts w:ascii="peterburg" w:eastAsia="peterburg" w:hAnsi="peterburg"/>
      <w:sz w:val="24"/>
    </w:rPr>
  </w:style>
  <w:style w:type="character" w:customStyle="1" w:styleId="WW-1">
    <w:name w:val="WW-Без интервала1"/>
    <w:rPr>
      <w:rFonts w:ascii="Times New Roman" w:eastAsia="Times New Roman" w:hAnsi="Times New Roman"/>
      <w:sz w:val="24"/>
    </w:rPr>
  </w:style>
  <w:style w:type="character" w:customStyle="1" w:styleId="afff3">
    <w:name w:val="Название объекта Знак"/>
    <w:rPr>
      <w:i/>
      <w:sz w:val="24"/>
    </w:rPr>
  </w:style>
  <w:style w:type="character" w:customStyle="1" w:styleId="WW-Footnote">
    <w:name w:val="WW-Footnote"/>
    <w:rPr>
      <w:rFonts w:ascii="XO Thames" w:eastAsia="XO Thames" w:hAnsi="XO Thames"/>
      <w:sz w:val="22"/>
    </w:rPr>
  </w:style>
  <w:style w:type="character" w:customStyle="1" w:styleId="1fe">
    <w:name w:val="Оглавление 1 Знак"/>
    <w:rPr>
      <w:rFonts w:ascii="Times New Roman" w:eastAsia="Times New Roman" w:hAnsi="Times New Roman"/>
      <w:sz w:val="28"/>
    </w:rPr>
  </w:style>
  <w:style w:type="character" w:customStyle="1" w:styleId="WW-ConsPlusNormal1">
    <w:name w:val="WW-ConsPlusNormal1"/>
    <w:rPr>
      <w:rFonts w:ascii="Arial" w:eastAsia="Arial" w:hAnsi="Arial"/>
      <w:sz w:val="22"/>
    </w:rPr>
  </w:style>
  <w:style w:type="character" w:customStyle="1" w:styleId="WW-">
    <w:name w:val="WW-ОСНОВНОЙ !!!"/>
    <w:rPr>
      <w:rFonts w:ascii="Arial" w:eastAsia="Arial" w:hAnsi="Arial"/>
      <w:sz w:val="20"/>
    </w:rPr>
  </w:style>
  <w:style w:type="character" w:customStyle="1" w:styleId="WW-0">
    <w:name w:val="WW-Статьи"/>
    <w:rPr>
      <w:rFonts w:ascii="Times New Roman" w:eastAsia="Times New Roman" w:hAnsi="Times New Roman"/>
      <w:sz w:val="28"/>
    </w:rPr>
  </w:style>
  <w:style w:type="character" w:customStyle="1" w:styleId="92">
    <w:name w:val="Оглавление 9 Знак"/>
    <w:rPr>
      <w:sz w:val="22"/>
    </w:rPr>
  </w:style>
  <w:style w:type="character" w:customStyle="1" w:styleId="afff4">
    <w:name w:val="текст"/>
    <w:rPr>
      <w:rFonts w:ascii="Times New Roman" w:eastAsia="Times New Roman" w:hAnsi="Times New Roman"/>
      <w:color w:val="000000"/>
      <w:sz w:val="28"/>
    </w:rPr>
  </w:style>
  <w:style w:type="character" w:customStyle="1" w:styleId="WW-2">
    <w:name w:val="WW-Нормальный (таблица)"/>
    <w:rPr>
      <w:rFonts w:ascii="times new roman cyr" w:eastAsia="times new roman cyr" w:hAnsi="times new roman cyr"/>
      <w:sz w:val="24"/>
    </w:rPr>
  </w:style>
  <w:style w:type="character" w:customStyle="1" w:styleId="ConsPlusTitle">
    <w:name w:val="ConsPlusTitle"/>
    <w:rPr>
      <w:rFonts w:ascii="Arial" w:eastAsia="Arial" w:hAnsi="Arial"/>
      <w:b/>
    </w:rPr>
  </w:style>
  <w:style w:type="character" w:customStyle="1" w:styleId="afff5">
    <w:name w:val="Указатель Знак"/>
    <w:rPr>
      <w:sz w:val="22"/>
    </w:rPr>
  </w:style>
  <w:style w:type="character" w:customStyle="1" w:styleId="82">
    <w:name w:val="Оглавление 8 Знак"/>
    <w:rPr>
      <w:sz w:val="22"/>
    </w:rPr>
  </w:style>
  <w:style w:type="character" w:customStyle="1" w:styleId="WW-formattext">
    <w:name w:val="WW-formattext"/>
    <w:rPr>
      <w:rFonts w:ascii="Times New Roman" w:eastAsia="Times New Roman" w:hAnsi="Times New Roman"/>
      <w:sz w:val="24"/>
    </w:rPr>
  </w:style>
  <w:style w:type="character" w:customStyle="1" w:styleId="WW-apple-converted-space">
    <w:name w:val="WW-apple-converted-space"/>
    <w:rPr>
      <w:sz w:val="22"/>
    </w:rPr>
  </w:style>
  <w:style w:type="character" w:customStyle="1" w:styleId="WW-Main">
    <w:name w:val="WW-Main"/>
    <w:rPr>
      <w:rFonts w:ascii="Times New Roman" w:eastAsia="Times New Roman" w:hAnsi="Times New Roman"/>
      <w:sz w:val="28"/>
    </w:rPr>
  </w:style>
  <w:style w:type="character" w:customStyle="1" w:styleId="WW-ConsNormal">
    <w:name w:val="WW-ConsNormal"/>
    <w:rPr>
      <w:rFonts w:ascii="Arial" w:eastAsia="Arial" w:hAnsi="Arial"/>
      <w:sz w:val="22"/>
    </w:rPr>
  </w:style>
  <w:style w:type="character" w:customStyle="1" w:styleId="WW-3">
    <w:name w:val="WW-Знак Знак3"/>
    <w:rPr>
      <w:rFonts w:ascii="Times New Roman" w:eastAsia="Times New Roman" w:hAnsi="Times New Roman"/>
      <w:sz w:val="24"/>
    </w:rPr>
  </w:style>
  <w:style w:type="character" w:customStyle="1" w:styleId="1ff">
    <w:name w:val="Гиперссылка1"/>
    <w:rPr>
      <w:color w:val="0000FF"/>
      <w:sz w:val="22"/>
      <w:u w:val="single"/>
    </w:rPr>
  </w:style>
  <w:style w:type="character" w:customStyle="1" w:styleId="WW-Iauiue">
    <w:name w:val="WW-Iau?iue"/>
    <w:rPr>
      <w:rFonts w:ascii="Times New Roman" w:eastAsia="Times New Roman" w:hAnsi="Times New Roman"/>
      <w:sz w:val="22"/>
    </w:rPr>
  </w:style>
  <w:style w:type="character" w:customStyle="1" w:styleId="52">
    <w:name w:val="Оглавление 5 Знак"/>
    <w:rPr>
      <w:sz w:val="22"/>
    </w:rPr>
  </w:style>
  <w:style w:type="character" w:customStyle="1" w:styleId="WW-comment">
    <w:name w:val="WW-comment"/>
    <w:rPr>
      <w:sz w:val="22"/>
    </w:rPr>
  </w:style>
  <w:style w:type="character" w:customStyle="1" w:styleId="WW-western">
    <w:name w:val="WW-western"/>
    <w:rPr>
      <w:rFonts w:ascii="Tahoma" w:eastAsia="Tahoma" w:hAnsi="Tahoma"/>
      <w:sz w:val="18"/>
    </w:rPr>
  </w:style>
  <w:style w:type="character" w:customStyle="1" w:styleId="WW-ConsPlusNormal">
    <w:name w:val="WW-ConsPlusNormal"/>
    <w:rPr>
      <w:rFonts w:ascii="Arial" w:eastAsia="Arial" w:hAnsi="Arial"/>
      <w:sz w:val="22"/>
    </w:rPr>
  </w:style>
  <w:style w:type="character" w:customStyle="1" w:styleId="WW-toc10">
    <w:name w:val="WW-toc 10"/>
    <w:rPr>
      <w:sz w:val="22"/>
    </w:rPr>
  </w:style>
  <w:style w:type="character" w:customStyle="1" w:styleId="WW-11">
    <w:name w:val="WW-Без интервала11"/>
    <w:rPr>
      <w:sz w:val="22"/>
    </w:rPr>
  </w:style>
  <w:style w:type="character" w:customStyle="1" w:styleId="WW-4">
    <w:name w:val="WW-Главы"/>
    <w:rPr>
      <w:rFonts w:ascii="Times New Roman" w:eastAsia="Times New Roman" w:hAnsi="Times New Roman"/>
      <w:b/>
      <w:sz w:val="30"/>
    </w:rPr>
  </w:style>
  <w:style w:type="character" w:customStyle="1" w:styleId="afff6">
    <w:name w:val="Заголовок Знак"/>
    <w:rPr>
      <w:rFonts w:ascii="Times New Roman" w:eastAsia="Times New Roman" w:hAnsi="Times New Roman"/>
      <w:b/>
      <w:sz w:val="28"/>
    </w:rPr>
  </w:style>
  <w:style w:type="character" w:customStyle="1" w:styleId="WW-FORMATTEXT0">
    <w:name w:val="WW-.FORMATTEXT"/>
    <w:rPr>
      <w:rFonts w:ascii="Times New Roman" w:eastAsia="Times New Roman" w:hAnsi="Times New Roman"/>
      <w:sz w:val="24"/>
    </w:rPr>
  </w:style>
  <w:style w:type="character" w:customStyle="1" w:styleId="WW-ConsPlusTitle">
    <w:name w:val="WW-ConsPlusTitle"/>
    <w:rPr>
      <w:rFonts w:ascii="Arial" w:eastAsia="Arial" w:hAnsi="Arial"/>
      <w:b/>
      <w:sz w:val="22"/>
    </w:rPr>
  </w:style>
  <w:style w:type="character" w:customStyle="1" w:styleId="WW-10">
    <w:name w:val="WW-Стиль1"/>
    <w:rPr>
      <w:rFonts w:ascii="Arial" w:eastAsia="Arial" w:hAnsi="Arial"/>
      <w:b/>
      <w:color w:val="000000"/>
    </w:rPr>
  </w:style>
  <w:style w:type="character" w:customStyle="1" w:styleId="WW-match">
    <w:name w:val="WW-match"/>
    <w:rPr>
      <w:sz w:val="22"/>
    </w:rPr>
  </w:style>
  <w:style w:type="character" w:customStyle="1" w:styleId="2e">
    <w:name w:val="Основной текст Знак2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WW8Num60z4">
    <w:name w:val="WW8Num60z4"/>
    <w:rPr>
      <w:rFonts w:ascii="Courier New" w:eastAsia="Courier New" w:hAnsi="Courier New"/>
    </w:rPr>
  </w:style>
  <w:style w:type="character" w:customStyle="1" w:styleId="WW8Num57z1">
    <w:name w:val="WW8Num57z1"/>
    <w:rPr>
      <w:rFonts w:ascii="Courier New" w:eastAsia="Courier New" w:hAnsi="Courier New"/>
    </w:rPr>
  </w:style>
  <w:style w:type="character" w:customStyle="1" w:styleId="WW8Num55z1">
    <w:name w:val="WW8Num55z1"/>
    <w:rPr>
      <w:rFonts w:ascii="Courier New" w:eastAsia="Courier New" w:hAnsi="Courier New"/>
    </w:rPr>
  </w:style>
  <w:style w:type="character" w:customStyle="1" w:styleId="WW8Num53z1">
    <w:name w:val="WW8Num53z1"/>
    <w:rPr>
      <w:rFonts w:ascii="Courier New" w:eastAsia="Courier New" w:hAnsi="Courier New"/>
    </w:rPr>
  </w:style>
  <w:style w:type="character" w:customStyle="1" w:styleId="WW8Num51z1">
    <w:name w:val="WW8Num51z1"/>
    <w:rPr>
      <w:rFonts w:ascii="Courier New" w:eastAsia="Courier New" w:hAnsi="Courier New"/>
    </w:rPr>
  </w:style>
  <w:style w:type="character" w:customStyle="1" w:styleId="WW8Num48z1">
    <w:name w:val="WW8Num48z1"/>
    <w:rPr>
      <w:rFonts w:ascii="Courier New" w:eastAsia="Courier New" w:hAnsi="Courier New"/>
    </w:rPr>
  </w:style>
  <w:style w:type="character" w:customStyle="1" w:styleId="WW8Num36z3">
    <w:name w:val="WW8Num36z3"/>
  </w:style>
  <w:style w:type="character" w:customStyle="1" w:styleId="WW8Num32z4">
    <w:name w:val="WW8Num32z4"/>
    <w:rPr>
      <w:rFonts w:ascii="Courier New" w:eastAsia="Courier New" w:hAnsi="Courier New"/>
    </w:rPr>
  </w:style>
  <w:style w:type="character" w:customStyle="1" w:styleId="WW8Num22z2">
    <w:name w:val="WW8Num22z2"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2f">
    <w:name w:val="Стиль2 Знак"/>
    <w:rPr>
      <w:rFonts w:ascii="Times New Roman" w:eastAsia="Times New Roman" w:hAnsi="Times New Roman"/>
      <w:sz w:val="22"/>
    </w:rPr>
  </w:style>
  <w:style w:type="character" w:customStyle="1" w:styleId="2f0">
    <w:name w:val="Список маркированный 2 Знак"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3-">
    <w:name w:val="Заг3 - Статья Знак"/>
    <w:rPr>
      <w:rFonts w:ascii="Arial" w:eastAsia="Arial" w:hAnsi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Normal">
    <w:name w:val="Normal Знак"/>
    <w:rPr>
      <w:rFonts w:ascii="Times New Roman" w:eastAsia="Times New Roman" w:hAnsi="Times New Roman"/>
      <w:sz w:val="22"/>
      <w:lang w:val="ru-RU"/>
    </w:rPr>
  </w:style>
  <w:style w:type="character" w:customStyle="1" w:styleId="HTML">
    <w:name w:val="Стандартный HTML Знак"/>
    <w:rPr>
      <w:rFonts w:ascii="Courier New" w:eastAsia="Courier New" w:hAnsi="Courier New"/>
    </w:rPr>
  </w:style>
  <w:style w:type="character" w:customStyle="1" w:styleId="WW8Num83z1">
    <w:name w:val="WW8Num83z1"/>
    <w:rPr>
      <w:rFonts w:ascii="Courier New" w:eastAsia="Courier New" w:hAnsi="Courier New"/>
    </w:rPr>
  </w:style>
  <w:style w:type="character" w:customStyle="1" w:styleId="159012">
    <w:name w:val="Стиль Стиль ОСНОВНОЙ !!! + Слева:  159 см Первая строка:  0 см + 12... Знак Знак"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rPr>
      <w:rFonts w:ascii="Arial" w:eastAsia="Arial" w:hAnsi="Arial"/>
      <w:color w:val="660066"/>
      <w:sz w:val="26"/>
      <w:szCs w:val="26"/>
      <w:lang w:val="ru-RU"/>
    </w:rPr>
  </w:style>
  <w:style w:type="character" w:customStyle="1" w:styleId="afff7">
    <w:name w:val="Н пункта Знак"/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afff8">
    <w:name w:val="Знак Знак"/>
    <w:rPr>
      <w:rFonts w:ascii="Courier New" w:eastAsia="Courier New" w:hAnsi="Courier New"/>
      <w:lang w:val="ru-RU"/>
    </w:rPr>
  </w:style>
  <w:style w:type="character" w:customStyle="1" w:styleId="73">
    <w:name w:val="Знак Знак7"/>
    <w:rPr>
      <w:rFonts w:ascii="Calibri" w:eastAsia="Calibri" w:hAnsi="Calibri"/>
      <w:b/>
      <w:bCs/>
      <w:sz w:val="28"/>
      <w:szCs w:val="28"/>
      <w:lang w:val="ru-RU"/>
    </w:rPr>
  </w:style>
  <w:style w:type="character" w:customStyle="1" w:styleId="43">
    <w:name w:val="Знак Знак4"/>
    <w:rPr>
      <w:rFonts w:ascii="Calibri" w:eastAsia="Calibri" w:hAnsi="Calibri"/>
      <w:b/>
      <w:bCs/>
      <w:sz w:val="24"/>
      <w:szCs w:val="24"/>
      <w:lang w:val="ru-RU"/>
    </w:rPr>
  </w:style>
  <w:style w:type="character" w:customStyle="1" w:styleId="63">
    <w:name w:val="Знак Знак6"/>
    <w:rPr>
      <w:rFonts w:ascii="timeset" w:eastAsia="timeset" w:hAnsi="timeset"/>
      <w:b/>
      <w:bCs/>
      <w:sz w:val="24"/>
      <w:szCs w:val="24"/>
      <w:lang w:val="ru-RU"/>
    </w:rPr>
  </w:style>
  <w:style w:type="character" w:customStyle="1" w:styleId="83">
    <w:name w:val="Знак Знак8"/>
    <w:rPr>
      <w:rFonts w:ascii="Calibri" w:eastAsia="Calibri" w:hAnsi="Calibri"/>
      <w:sz w:val="32"/>
      <w:szCs w:val="32"/>
      <w:lang w:val="ru-RU"/>
    </w:rPr>
  </w:style>
  <w:style w:type="character" w:customStyle="1" w:styleId="53">
    <w:name w:val="Знак Знак5"/>
    <w:rPr>
      <w:rFonts w:ascii="Calibri" w:eastAsia="Calibri" w:hAnsi="Calibri"/>
      <w:sz w:val="24"/>
      <w:szCs w:val="24"/>
      <w:lang w:val="ru-RU"/>
    </w:rPr>
  </w:style>
  <w:style w:type="character" w:customStyle="1" w:styleId="2f1">
    <w:name w:val="Знак Знак2"/>
    <w:rPr>
      <w:rFonts w:ascii="Calibri" w:eastAsia="Calibri" w:hAnsi="Calibri"/>
      <w:sz w:val="24"/>
      <w:szCs w:val="24"/>
      <w:lang w:val="ru-RU"/>
    </w:rPr>
  </w:style>
  <w:style w:type="character" w:customStyle="1" w:styleId="1ff0">
    <w:name w:val="Знак Знак1"/>
    <w:rPr>
      <w:rFonts w:ascii="Calibri" w:eastAsia="Calibri" w:hAnsi="Calibri"/>
      <w:sz w:val="24"/>
      <w:szCs w:val="24"/>
      <w:lang w:val="ru-RU"/>
    </w:rPr>
  </w:style>
  <w:style w:type="character" w:customStyle="1" w:styleId="93">
    <w:name w:val="Знак Знак9"/>
    <w:rPr>
      <w:rFonts w:eastAsia="Calibri"/>
      <w:bCs/>
      <w:sz w:val="36"/>
      <w:szCs w:val="36"/>
    </w:rPr>
  </w:style>
  <w:style w:type="character" w:customStyle="1" w:styleId="100">
    <w:name w:val="Знак Знак10"/>
    <w:rPr>
      <w:rFonts w:eastAsia="Calibri"/>
      <w:bCs/>
      <w:sz w:val="24"/>
      <w:szCs w:val="24"/>
    </w:rPr>
  </w:style>
  <w:style w:type="character" w:customStyle="1" w:styleId="113">
    <w:name w:val="Знак Знак11"/>
    <w:rPr>
      <w:rFonts w:eastAsia="Calibri"/>
      <w:bCs/>
      <w:sz w:val="24"/>
      <w:szCs w:val="24"/>
    </w:rPr>
  </w:style>
  <w:style w:type="character" w:customStyle="1" w:styleId="121">
    <w:name w:val="Знак Знак12"/>
    <w:rPr>
      <w:rFonts w:eastAsia="Calibri"/>
      <w:sz w:val="28"/>
      <w:szCs w:val="28"/>
    </w:rPr>
  </w:style>
  <w:style w:type="character" w:customStyle="1" w:styleId="afff9">
    <w:name w:val="Выделенная цитата Знак"/>
    <w:rPr>
      <w:rFonts w:ascii="Times New Roman" w:eastAsia="Times New Roman" w:hAnsi="Times New Roman"/>
      <w:bCs/>
      <w:i/>
      <w:iCs/>
      <w:color w:val="000000"/>
      <w:sz w:val="28"/>
      <w:szCs w:val="24"/>
    </w:rPr>
  </w:style>
  <w:style w:type="character" w:customStyle="1" w:styleId="afffa">
    <w:name w:val="Тире Знак"/>
    <w:rPr>
      <w:rFonts w:ascii="Times New Roman" w:eastAsia="Times New Roman" w:hAnsi="Times New Roman"/>
      <w:sz w:val="28"/>
      <w:szCs w:val="28"/>
    </w:rPr>
  </w:style>
  <w:style w:type="character" w:customStyle="1" w:styleId="afffb">
    <w:name w:val="Части Знак"/>
    <w:rPr>
      <w:rFonts w:ascii="Times New Roman" w:eastAsia="Times New Roman" w:hAnsi="Times New Roman"/>
      <w:b/>
      <w:bCs/>
      <w:sz w:val="24"/>
      <w:szCs w:val="24"/>
      <w:shd w:val="clear" w:color="FFFFFF" w:fill="FFFFFF"/>
    </w:rPr>
  </w:style>
  <w:style w:type="character" w:customStyle="1" w:styleId="FootnoteTextChar1">
    <w:name w:val="Footnote Text Char1"/>
    <w:rPr>
      <w:rFonts w:ascii="Times New Roman" w:eastAsia="Times New Roman" w:hAnsi="Times New Roman"/>
      <w:sz w:val="20"/>
      <w:szCs w:val="20"/>
    </w:rPr>
  </w:style>
  <w:style w:type="character" w:customStyle="1" w:styleId="2f2">
    <w:name w:val="Основной текст с отступом 2 Знак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WW8Num85z1">
    <w:name w:val="WW8Num85z1"/>
    <w:rPr>
      <w:rFonts w:ascii="Courier New" w:eastAsia="Courier New" w:hAnsi="Courier New"/>
    </w:rPr>
  </w:style>
  <w:style w:type="character" w:customStyle="1" w:styleId="WW8Num85z0">
    <w:name w:val="WW8Num85z0"/>
    <w:rPr>
      <w:rFonts w:ascii="Times New Roman" w:eastAsia="Times New Roman" w:hAnsi="Times New Roman"/>
      <w:b/>
    </w:rPr>
  </w:style>
  <w:style w:type="character" w:customStyle="1" w:styleId="WW8Num84z8">
    <w:name w:val="WW8Num84z8"/>
  </w:style>
  <w:style w:type="character" w:customStyle="1" w:styleId="WW8Num84z7">
    <w:name w:val="WW8Num84z7"/>
  </w:style>
  <w:style w:type="character" w:customStyle="1" w:styleId="WW8Num84z6">
    <w:name w:val="WW8Num84z6"/>
  </w:style>
  <w:style w:type="character" w:customStyle="1" w:styleId="WW8Num84z5">
    <w:name w:val="WW8Num84z5"/>
  </w:style>
  <w:style w:type="character" w:customStyle="1" w:styleId="WW8Num84z4">
    <w:name w:val="WW8Num84z4"/>
  </w:style>
  <w:style w:type="character" w:customStyle="1" w:styleId="WW8Num84z3">
    <w:name w:val="WW8Num84z3"/>
  </w:style>
  <w:style w:type="character" w:customStyle="1" w:styleId="WW8Num84z2">
    <w:name w:val="WW8Num84z2"/>
  </w:style>
  <w:style w:type="character" w:customStyle="1" w:styleId="WW8Num84z1">
    <w:name w:val="WW8Num84z1"/>
  </w:style>
  <w:style w:type="character" w:customStyle="1" w:styleId="WW8Num84z0">
    <w:name w:val="WW8Num84z0"/>
  </w:style>
  <w:style w:type="character" w:customStyle="1" w:styleId="WW8Num81z8">
    <w:name w:val="WW8Num81z8"/>
  </w:style>
  <w:style w:type="character" w:customStyle="1" w:styleId="WW8Num81z7">
    <w:name w:val="WW8Num81z7"/>
  </w:style>
  <w:style w:type="character" w:customStyle="1" w:styleId="WW8Num81z6">
    <w:name w:val="WW8Num81z6"/>
  </w:style>
  <w:style w:type="character" w:customStyle="1" w:styleId="WW8Num81z5">
    <w:name w:val="WW8Num81z5"/>
  </w:style>
  <w:style w:type="character" w:customStyle="1" w:styleId="WW8Num81z4">
    <w:name w:val="WW8Num81z4"/>
  </w:style>
  <w:style w:type="character" w:customStyle="1" w:styleId="WW8Num81z3">
    <w:name w:val="WW8Num81z3"/>
  </w:style>
  <w:style w:type="character" w:customStyle="1" w:styleId="WW8Num81z2">
    <w:name w:val="WW8Num81z2"/>
  </w:style>
  <w:style w:type="character" w:customStyle="1" w:styleId="WW8Num81z1">
    <w:name w:val="WW8Num81z1"/>
  </w:style>
  <w:style w:type="character" w:customStyle="1" w:styleId="WW8Num81z0">
    <w:name w:val="WW8Num81z0"/>
  </w:style>
  <w:style w:type="character" w:customStyle="1" w:styleId="WW8Num80z0">
    <w:name w:val="WW8Num80z0"/>
  </w:style>
  <w:style w:type="character" w:customStyle="1" w:styleId="WW8Num79z1">
    <w:name w:val="WW8Num79z1"/>
    <w:rPr>
      <w:rFonts w:ascii="Courier New" w:eastAsia="Courier New" w:hAnsi="Courier New"/>
    </w:rPr>
  </w:style>
  <w:style w:type="character" w:customStyle="1" w:styleId="WW8Num79z0">
    <w:name w:val="WW8Num79z0"/>
    <w:rPr>
      <w:rFonts w:ascii="Times New Roman" w:eastAsia="Times New Roman" w:hAnsi="Times New Roman"/>
      <w:b/>
      <w:sz w:val="24"/>
      <w:szCs w:val="24"/>
    </w:rPr>
  </w:style>
  <w:style w:type="character" w:customStyle="1" w:styleId="WW8Num78z1">
    <w:name w:val="WW8Num78z1"/>
    <w:rPr>
      <w:rFonts w:ascii="Courier New" w:eastAsia="Courier New" w:hAnsi="Courier New"/>
    </w:rPr>
  </w:style>
  <w:style w:type="character" w:customStyle="1" w:styleId="WW8Num78z0">
    <w:name w:val="WW8Num78z0"/>
    <w:rPr>
      <w:rFonts w:ascii="Times New Roman" w:eastAsia="Times New Roman" w:hAnsi="Times New Roman"/>
      <w:b/>
      <w:color w:val="000000"/>
    </w:rPr>
  </w:style>
  <w:style w:type="character" w:customStyle="1" w:styleId="WW8Num77z8">
    <w:name w:val="WW8Num77z8"/>
  </w:style>
  <w:style w:type="character" w:customStyle="1" w:styleId="WW8Num77z7">
    <w:name w:val="WW8Num77z7"/>
  </w:style>
  <w:style w:type="character" w:customStyle="1" w:styleId="WW8Num77z6">
    <w:name w:val="WW8Num77z6"/>
  </w:style>
  <w:style w:type="character" w:customStyle="1" w:styleId="WW8Num77z5">
    <w:name w:val="WW8Num77z5"/>
  </w:style>
  <w:style w:type="character" w:customStyle="1" w:styleId="WW8Num77z4">
    <w:name w:val="WW8Num77z4"/>
  </w:style>
  <w:style w:type="character" w:customStyle="1" w:styleId="WW8Num77z3">
    <w:name w:val="WW8Num77z3"/>
  </w:style>
  <w:style w:type="character" w:customStyle="1" w:styleId="WW8Num77z2">
    <w:name w:val="WW8Num77z2"/>
  </w:style>
  <w:style w:type="character" w:customStyle="1" w:styleId="WW8Num77z1">
    <w:name w:val="WW8Num77z1"/>
  </w:style>
  <w:style w:type="character" w:customStyle="1" w:styleId="WW8Num77z0">
    <w:name w:val="WW8Num77z0"/>
  </w:style>
  <w:style w:type="character" w:customStyle="1" w:styleId="WW8Num76z1">
    <w:name w:val="WW8Num76z1"/>
    <w:rPr>
      <w:rFonts w:ascii="Courier New" w:eastAsia="Courier New" w:hAnsi="Courier New"/>
    </w:rPr>
  </w:style>
  <w:style w:type="character" w:customStyle="1" w:styleId="WW8Num76z0">
    <w:name w:val="WW8Num76z0"/>
    <w:rPr>
      <w:rFonts w:ascii="Times New Roman" w:eastAsia="Times New Roman" w:hAnsi="Times New Roman"/>
      <w:b/>
      <w:color w:val="000000"/>
    </w:rPr>
  </w:style>
  <w:style w:type="character" w:customStyle="1" w:styleId="WW8Num75z1">
    <w:name w:val="WW8Num75z1"/>
    <w:rPr>
      <w:rFonts w:ascii="Courier New" w:eastAsia="Courier New" w:hAnsi="Courier New"/>
    </w:rPr>
  </w:style>
  <w:style w:type="character" w:customStyle="1" w:styleId="WW8Num74z8">
    <w:name w:val="WW8Num74z8"/>
  </w:style>
  <w:style w:type="character" w:customStyle="1" w:styleId="WW8Num74z7">
    <w:name w:val="WW8Num74z7"/>
  </w:style>
  <w:style w:type="character" w:customStyle="1" w:styleId="WW8Num74z6">
    <w:name w:val="WW8Num74z6"/>
  </w:style>
  <w:style w:type="character" w:customStyle="1" w:styleId="WW8Num74z5">
    <w:name w:val="WW8Num74z5"/>
  </w:style>
  <w:style w:type="character" w:customStyle="1" w:styleId="WW8Num74z4">
    <w:name w:val="WW8Num74z4"/>
  </w:style>
  <w:style w:type="character" w:customStyle="1" w:styleId="WW8Num74z3">
    <w:name w:val="WW8Num74z3"/>
  </w:style>
  <w:style w:type="character" w:customStyle="1" w:styleId="WW8Num74z2">
    <w:name w:val="WW8Num74z2"/>
  </w:style>
  <w:style w:type="character" w:customStyle="1" w:styleId="WW8Num74z1">
    <w:name w:val="WW8Num74z1"/>
  </w:style>
  <w:style w:type="character" w:customStyle="1" w:styleId="WW8Num74z0">
    <w:name w:val="WW8Num74z0"/>
  </w:style>
  <w:style w:type="character" w:customStyle="1" w:styleId="WW8Num71z1">
    <w:name w:val="WW8Num71z1"/>
    <w:rPr>
      <w:rFonts w:ascii="Courier New" w:eastAsia="Courier New" w:hAnsi="Courier New"/>
    </w:rPr>
  </w:style>
  <w:style w:type="character" w:customStyle="1" w:styleId="WW8Num69z8">
    <w:name w:val="WW8Num69z8"/>
  </w:style>
  <w:style w:type="character" w:customStyle="1" w:styleId="WW8Num69z7">
    <w:name w:val="WW8Num69z7"/>
  </w:style>
  <w:style w:type="character" w:customStyle="1" w:styleId="WW8Num69z6">
    <w:name w:val="WW8Num69z6"/>
  </w:style>
  <w:style w:type="character" w:customStyle="1" w:styleId="WW8Num69z5">
    <w:name w:val="WW8Num69z5"/>
  </w:style>
  <w:style w:type="character" w:customStyle="1" w:styleId="WW8Num69z4">
    <w:name w:val="WW8Num69z4"/>
  </w:style>
  <w:style w:type="character" w:customStyle="1" w:styleId="WW8Num69z3">
    <w:name w:val="WW8Num69z3"/>
  </w:style>
  <w:style w:type="character" w:customStyle="1" w:styleId="WW8Num69z2">
    <w:name w:val="WW8Num69z2"/>
  </w:style>
  <w:style w:type="character" w:customStyle="1" w:styleId="WW8Num69z0">
    <w:name w:val="WW8Num69z0"/>
  </w:style>
  <w:style w:type="character" w:customStyle="1" w:styleId="WW8Num68z1">
    <w:name w:val="WW8Num68z1"/>
    <w:rPr>
      <w:rFonts w:ascii="Courier New" w:eastAsia="Courier New" w:hAnsi="Courier New"/>
    </w:rPr>
  </w:style>
  <w:style w:type="character" w:customStyle="1" w:styleId="WW8Num68z0">
    <w:name w:val="WW8Num68z0"/>
    <w:rPr>
      <w:rFonts w:ascii="Times New Roman" w:eastAsia="Times New Roman" w:hAnsi="Times New Roman"/>
      <w:b/>
      <w:sz w:val="28"/>
      <w:szCs w:val="28"/>
    </w:rPr>
  </w:style>
  <w:style w:type="character" w:customStyle="1" w:styleId="WW8Num65z1">
    <w:name w:val="WW8Num65z1"/>
    <w:rPr>
      <w:rFonts w:ascii="Courier New" w:eastAsia="Courier New" w:hAnsi="Courier New"/>
    </w:rPr>
  </w:style>
  <w:style w:type="character" w:customStyle="1" w:styleId="WW8Num65z0">
    <w:name w:val="WW8Num65z0"/>
    <w:rPr>
      <w:rFonts w:ascii="Times New Roman" w:eastAsia="Times New Roman" w:hAnsi="Times New Roman"/>
      <w:b/>
    </w:rPr>
  </w:style>
  <w:style w:type="character" w:customStyle="1" w:styleId="WW8Num63z4">
    <w:name w:val="WW8Num63z4"/>
    <w:rPr>
      <w:rFonts w:eastAsia="Times New Roman"/>
    </w:rPr>
  </w:style>
  <w:style w:type="character" w:customStyle="1" w:styleId="WW8Num63z2">
    <w:name w:val="WW8Num63z2"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WW8Num63z1">
    <w:name w:val="WW8Num63z1"/>
    <w:rPr>
      <w:rFonts w:ascii="Times New Roman" w:eastAsia="Times New Roman" w:hAnsi="Times New Roman"/>
      <w:b/>
      <w:i w:val="0"/>
      <w:sz w:val="24"/>
      <w:szCs w:val="24"/>
    </w:rPr>
  </w:style>
  <w:style w:type="character" w:customStyle="1" w:styleId="WW8Num63z0">
    <w:name w:val="WW8Num63z0"/>
    <w:rPr>
      <w:rFonts w:ascii="Times New Roman" w:eastAsia="Times New Roman" w:hAnsi="Times New Roman"/>
      <w:b/>
      <w:i w:val="0"/>
      <w:caps/>
      <w:sz w:val="28"/>
      <w:szCs w:val="28"/>
    </w:rPr>
  </w:style>
  <w:style w:type="character" w:customStyle="1" w:styleId="WW8Num62z8">
    <w:name w:val="WW8Num62z8"/>
  </w:style>
  <w:style w:type="character" w:customStyle="1" w:styleId="WW8Num62z7">
    <w:name w:val="WW8Num62z7"/>
  </w:style>
  <w:style w:type="character" w:customStyle="1" w:styleId="WW8Num62z6">
    <w:name w:val="WW8Num62z6"/>
  </w:style>
  <w:style w:type="character" w:customStyle="1" w:styleId="WW8Num62z5">
    <w:name w:val="WW8Num62z5"/>
  </w:style>
  <w:style w:type="character" w:customStyle="1" w:styleId="WW8Num62z4">
    <w:name w:val="WW8Num62z4"/>
  </w:style>
  <w:style w:type="character" w:customStyle="1" w:styleId="WW8Num62z3">
    <w:name w:val="WW8Num62z3"/>
  </w:style>
  <w:style w:type="character" w:customStyle="1" w:styleId="WW8Num62z2">
    <w:name w:val="WW8Num62z2"/>
  </w:style>
  <w:style w:type="character" w:customStyle="1" w:styleId="WW8Num62z1">
    <w:name w:val="WW8Num62z1"/>
  </w:style>
  <w:style w:type="character" w:customStyle="1" w:styleId="WW8Num62z0">
    <w:name w:val="WW8Num62z0"/>
  </w:style>
  <w:style w:type="character" w:customStyle="1" w:styleId="WW8Num60z1">
    <w:name w:val="WW8Num60z1"/>
    <w:rPr>
      <w:rFonts w:ascii="Courier New" w:eastAsia="Courier New" w:hAnsi="Courier New"/>
    </w:rPr>
  </w:style>
  <w:style w:type="character" w:customStyle="1" w:styleId="WW8Num60z0">
    <w:name w:val="WW8Num60z0"/>
    <w:rPr>
      <w:rFonts w:ascii="Times New Roman" w:eastAsia="Times New Roman" w:hAnsi="Times New Roman"/>
      <w:b/>
    </w:rPr>
  </w:style>
  <w:style w:type="character" w:customStyle="1" w:styleId="WW8Num59z8">
    <w:name w:val="WW8Num59z8"/>
  </w:style>
  <w:style w:type="character" w:customStyle="1" w:styleId="WW8Num59z7">
    <w:name w:val="WW8Num59z7"/>
  </w:style>
  <w:style w:type="character" w:customStyle="1" w:styleId="WW8Num59z6">
    <w:name w:val="WW8Num59z6"/>
  </w:style>
  <w:style w:type="character" w:customStyle="1" w:styleId="WW8Num59z5">
    <w:name w:val="WW8Num59z5"/>
  </w:style>
  <w:style w:type="character" w:customStyle="1" w:styleId="WW8Num59z4">
    <w:name w:val="WW8Num59z4"/>
  </w:style>
  <w:style w:type="character" w:customStyle="1" w:styleId="WW8Num59z3">
    <w:name w:val="WW8Num59z3"/>
  </w:style>
  <w:style w:type="character" w:customStyle="1" w:styleId="WW8Num59z2">
    <w:name w:val="WW8Num59z2"/>
  </w:style>
  <w:style w:type="character" w:customStyle="1" w:styleId="WW8Num59z1">
    <w:name w:val="WW8Num59z1"/>
  </w:style>
  <w:style w:type="character" w:customStyle="1" w:styleId="WW8Num59z0">
    <w:name w:val="WW8Num59z0"/>
  </w:style>
  <w:style w:type="character" w:customStyle="1" w:styleId="WW8Num58z8">
    <w:name w:val="WW8Num58z8"/>
  </w:style>
  <w:style w:type="character" w:customStyle="1" w:styleId="WW8Num58z7">
    <w:name w:val="WW8Num58z7"/>
  </w:style>
  <w:style w:type="character" w:customStyle="1" w:styleId="WW8Num58z6">
    <w:name w:val="WW8Num58z6"/>
  </w:style>
  <w:style w:type="character" w:customStyle="1" w:styleId="WW8Num58z5">
    <w:name w:val="WW8Num58z5"/>
  </w:style>
  <w:style w:type="character" w:customStyle="1" w:styleId="WW8Num58z4">
    <w:name w:val="WW8Num58z4"/>
  </w:style>
  <w:style w:type="character" w:customStyle="1" w:styleId="WW8Num58z3">
    <w:name w:val="WW8Num58z3"/>
  </w:style>
  <w:style w:type="character" w:customStyle="1" w:styleId="WW8Num58z2">
    <w:name w:val="WW8Num58z2"/>
  </w:style>
  <w:style w:type="character" w:customStyle="1" w:styleId="WW8Num58z1">
    <w:name w:val="WW8Num58z1"/>
  </w:style>
  <w:style w:type="character" w:customStyle="1" w:styleId="WW8Num58z0">
    <w:name w:val="WW8Num58z0"/>
  </w:style>
  <w:style w:type="character" w:customStyle="1" w:styleId="WW8Num56z8">
    <w:name w:val="WW8Num56z8"/>
  </w:style>
  <w:style w:type="character" w:customStyle="1" w:styleId="WW8Num56z7">
    <w:name w:val="WW8Num56z7"/>
  </w:style>
  <w:style w:type="character" w:customStyle="1" w:styleId="WW8Num56z6">
    <w:name w:val="WW8Num56z6"/>
  </w:style>
  <w:style w:type="character" w:customStyle="1" w:styleId="WW8Num56z5">
    <w:name w:val="WW8Num56z5"/>
  </w:style>
  <w:style w:type="character" w:customStyle="1" w:styleId="WW8Num56z4">
    <w:name w:val="WW8Num56z4"/>
  </w:style>
  <w:style w:type="character" w:customStyle="1" w:styleId="WW8Num56z3">
    <w:name w:val="WW8Num56z3"/>
  </w:style>
  <w:style w:type="character" w:customStyle="1" w:styleId="WW8Num56z2">
    <w:name w:val="WW8Num56z2"/>
  </w:style>
  <w:style w:type="character" w:customStyle="1" w:styleId="WW8Num56z1">
    <w:name w:val="WW8Num56z1"/>
  </w:style>
  <w:style w:type="character" w:customStyle="1" w:styleId="WW8Num56z0">
    <w:name w:val="WW8Num56z0"/>
  </w:style>
  <w:style w:type="character" w:customStyle="1" w:styleId="WW8Num55z0">
    <w:name w:val="WW8Num55z0"/>
    <w:rPr>
      <w:rFonts w:ascii="Times New Roman" w:eastAsia="Times New Roman" w:hAnsi="Times New Roman"/>
    </w:rPr>
  </w:style>
  <w:style w:type="character" w:customStyle="1" w:styleId="WW8Num54z8">
    <w:name w:val="WW8Num54z8"/>
  </w:style>
  <w:style w:type="character" w:customStyle="1" w:styleId="WW8Num54z7">
    <w:name w:val="WW8Num54z7"/>
  </w:style>
  <w:style w:type="character" w:customStyle="1" w:styleId="WW8Num54z6">
    <w:name w:val="WW8Num54z6"/>
  </w:style>
  <w:style w:type="character" w:customStyle="1" w:styleId="WW8Num54z5">
    <w:name w:val="WW8Num54z5"/>
  </w:style>
  <w:style w:type="character" w:customStyle="1" w:styleId="WW8Num54z4">
    <w:name w:val="WW8Num54z4"/>
  </w:style>
  <w:style w:type="character" w:customStyle="1" w:styleId="WW8Num54z3">
    <w:name w:val="WW8Num54z3"/>
  </w:style>
  <w:style w:type="character" w:customStyle="1" w:styleId="WW8Num54z2">
    <w:name w:val="WW8Num54z2"/>
  </w:style>
  <w:style w:type="character" w:customStyle="1" w:styleId="WW8Num54z1">
    <w:name w:val="WW8Num54z1"/>
  </w:style>
  <w:style w:type="character" w:customStyle="1" w:styleId="WW8Num54z0">
    <w:name w:val="WW8Num54z0"/>
  </w:style>
  <w:style w:type="character" w:customStyle="1" w:styleId="WW8Num53z0">
    <w:name w:val="WW8Num53z0"/>
    <w:rPr>
      <w:rFonts w:ascii="Times New Roman" w:eastAsia="Times New Roman" w:hAnsi="Times New Roman"/>
    </w:rPr>
  </w:style>
  <w:style w:type="character" w:customStyle="1" w:styleId="WW8Num52z8">
    <w:name w:val="WW8Num52z8"/>
  </w:style>
  <w:style w:type="character" w:customStyle="1" w:styleId="WW8Num52z7">
    <w:name w:val="WW8Num52z7"/>
  </w:style>
  <w:style w:type="character" w:customStyle="1" w:styleId="WW8Num52z6">
    <w:name w:val="WW8Num52z6"/>
  </w:style>
  <w:style w:type="character" w:customStyle="1" w:styleId="WW8Num52z5">
    <w:name w:val="WW8Num52z5"/>
  </w:style>
  <w:style w:type="character" w:customStyle="1" w:styleId="WW8Num52z4">
    <w:name w:val="WW8Num52z4"/>
  </w:style>
  <w:style w:type="character" w:customStyle="1" w:styleId="WW8Num52z3">
    <w:name w:val="WW8Num52z3"/>
  </w:style>
  <w:style w:type="character" w:customStyle="1" w:styleId="WW8Num52z2">
    <w:name w:val="WW8Num52z2"/>
  </w:style>
  <w:style w:type="character" w:customStyle="1" w:styleId="WW8Num52z1">
    <w:name w:val="WW8Num52z1"/>
    <w:rPr>
      <w:rFonts w:eastAsia="Arial"/>
      <w:sz w:val="28"/>
      <w:szCs w:val="28"/>
    </w:rPr>
  </w:style>
  <w:style w:type="character" w:customStyle="1" w:styleId="WW8Num52z0">
    <w:name w:val="WW8Num52z0"/>
  </w:style>
  <w:style w:type="character" w:customStyle="1" w:styleId="WW8Num51z0">
    <w:name w:val="WW8Num51z0"/>
    <w:rPr>
      <w:rFonts w:ascii="Times New Roman" w:eastAsia="Times New Roman" w:hAnsi="Times New Roman"/>
      <w:sz w:val="28"/>
      <w:szCs w:val="28"/>
    </w:rPr>
  </w:style>
  <w:style w:type="character" w:customStyle="1" w:styleId="WW8Num50z8">
    <w:name w:val="WW8Num50z8"/>
  </w:style>
  <w:style w:type="character" w:customStyle="1" w:styleId="WW8Num50z7">
    <w:name w:val="WW8Num50z7"/>
  </w:style>
  <w:style w:type="character" w:customStyle="1" w:styleId="WW8Num50z6">
    <w:name w:val="WW8Num50z6"/>
  </w:style>
  <w:style w:type="character" w:customStyle="1" w:styleId="WW8Num50z5">
    <w:name w:val="WW8Num50z5"/>
  </w:style>
  <w:style w:type="character" w:customStyle="1" w:styleId="WW8Num50z4">
    <w:name w:val="WW8Num50z4"/>
  </w:style>
  <w:style w:type="character" w:customStyle="1" w:styleId="WW8Num50z3">
    <w:name w:val="WW8Num50z3"/>
  </w:style>
  <w:style w:type="character" w:customStyle="1" w:styleId="WW8Num50z2">
    <w:name w:val="WW8Num50z2"/>
  </w:style>
  <w:style w:type="character" w:customStyle="1" w:styleId="WW8Num50z1">
    <w:name w:val="WW8Num50z1"/>
    <w:rPr>
      <w:rFonts w:eastAsia="Arial"/>
      <w:sz w:val="28"/>
      <w:szCs w:val="28"/>
    </w:rPr>
  </w:style>
  <w:style w:type="character" w:customStyle="1" w:styleId="WW8Num50z0">
    <w:name w:val="WW8Num50z0"/>
  </w:style>
  <w:style w:type="character" w:customStyle="1" w:styleId="WW8Num49z8">
    <w:name w:val="WW8Num49z8"/>
  </w:style>
  <w:style w:type="character" w:customStyle="1" w:styleId="WW8Num49z7">
    <w:name w:val="WW8Num49z7"/>
  </w:style>
  <w:style w:type="character" w:customStyle="1" w:styleId="WW8Num49z6">
    <w:name w:val="WW8Num49z6"/>
  </w:style>
  <w:style w:type="character" w:customStyle="1" w:styleId="WW8Num49z5">
    <w:name w:val="WW8Num49z5"/>
  </w:style>
  <w:style w:type="character" w:customStyle="1" w:styleId="WW8Num49z4">
    <w:name w:val="WW8Num49z4"/>
  </w:style>
  <w:style w:type="character" w:customStyle="1" w:styleId="WW8Num49z3">
    <w:name w:val="WW8Num49z3"/>
  </w:style>
  <w:style w:type="character" w:customStyle="1" w:styleId="WW8Num49z2">
    <w:name w:val="WW8Num49z2"/>
  </w:style>
  <w:style w:type="character" w:customStyle="1" w:styleId="WW8Num49z1">
    <w:name w:val="WW8Num49z1"/>
    <w:rPr>
      <w:rFonts w:eastAsia="Arial"/>
      <w:sz w:val="28"/>
      <w:szCs w:val="28"/>
    </w:rPr>
  </w:style>
  <w:style w:type="character" w:customStyle="1" w:styleId="WW8Num49z0">
    <w:name w:val="WW8Num49z0"/>
  </w:style>
  <w:style w:type="character" w:customStyle="1" w:styleId="WW8Num48z0">
    <w:name w:val="WW8Num48z0"/>
    <w:rPr>
      <w:rFonts w:ascii="Times New Roman" w:eastAsia="Times New Roman" w:hAnsi="Times New Roman"/>
      <w:b/>
    </w:rPr>
  </w:style>
  <w:style w:type="character" w:customStyle="1" w:styleId="WW8Num31z2">
    <w:name w:val="WW8Num31z2"/>
    <w:rPr>
      <w:rFonts w:ascii="Times New Roman" w:eastAsia="Times New Roman" w:hAnsi="Times New Roman"/>
      <w:b w:val="0"/>
      <w:i w:val="0"/>
      <w:sz w:val="24"/>
      <w:szCs w:val="24"/>
    </w:rPr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</w:style>
  <w:style w:type="character" w:customStyle="1" w:styleId="WW8Num28z2">
    <w:name w:val="WW8Num28z2"/>
  </w:style>
  <w:style w:type="character" w:customStyle="1" w:styleId="214">
    <w:name w:val="Основной текст 2 Знак1"/>
    <w:rPr>
      <w:rFonts w:ascii="Calibri" w:eastAsia="Calibri" w:hAnsi="Calibri"/>
      <w:sz w:val="22"/>
      <w:szCs w:val="22"/>
      <w:lang w:eastAsia="zh-CN"/>
    </w:rPr>
  </w:style>
  <w:style w:type="character" w:customStyle="1" w:styleId="215">
    <w:name w:val="Основной текст с отступом 2 Знак1"/>
    <w:rPr>
      <w:color w:val="000000"/>
      <w:sz w:val="24"/>
      <w:szCs w:val="24"/>
      <w:lang w:eastAsia="zh-CN"/>
    </w:rPr>
  </w:style>
  <w:style w:type="character" w:customStyle="1" w:styleId="ListLabel101">
    <w:name w:val="ListLabel 101"/>
    <w:rPr>
      <w:rFonts w:eastAsia="XO Thames"/>
    </w:rPr>
  </w:style>
  <w:style w:type="character" w:customStyle="1" w:styleId="ListLabel102">
    <w:name w:val="ListLabel 102"/>
    <w:rPr>
      <w:rFonts w:eastAsia="XO Thames"/>
      <w:sz w:val="28"/>
    </w:rPr>
  </w:style>
  <w:style w:type="paragraph" w:customStyle="1" w:styleId="afffc">
    <w:name w:val="Заголовок"/>
    <w:basedOn w:val="a"/>
    <w:next w:val="aff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fd">
    <w:name w:val="Body Text"/>
    <w:basedOn w:val="a"/>
    <w:pPr>
      <w:spacing w:after="120"/>
    </w:pPr>
  </w:style>
  <w:style w:type="paragraph" w:styleId="afffe">
    <w:name w:val="List"/>
    <w:basedOn w:val="afffd"/>
  </w:style>
  <w:style w:type="paragraph" w:styleId="affff">
    <w:name w:val="caption"/>
    <w:basedOn w:val="a"/>
    <w:pPr>
      <w:spacing w:before="120" w:after="120"/>
      <w:jc w:val="center"/>
    </w:pPr>
    <w:rPr>
      <w:b/>
    </w:rPr>
  </w:style>
  <w:style w:type="paragraph" w:customStyle="1" w:styleId="150">
    <w:name w:val="Указатель15"/>
    <w:basedOn w:val="a"/>
    <w:pPr>
      <w:suppressLineNumbers/>
    </w:pPr>
  </w:style>
  <w:style w:type="paragraph" w:customStyle="1" w:styleId="151">
    <w:name w:val="Название объекта1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0">
    <w:name w:val="Указатель14"/>
    <w:basedOn w:val="a"/>
    <w:pPr>
      <w:suppressLineNumbers/>
    </w:pPr>
  </w:style>
  <w:style w:type="paragraph" w:customStyle="1" w:styleId="141">
    <w:name w:val="Название объекта1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0">
    <w:name w:val="Указатель13"/>
    <w:basedOn w:val="a"/>
    <w:pPr>
      <w:suppressLineNumbers/>
    </w:pPr>
  </w:style>
  <w:style w:type="paragraph" w:customStyle="1" w:styleId="131">
    <w:name w:val="Название объекта1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2">
    <w:name w:val="Указатель12"/>
    <w:basedOn w:val="a"/>
    <w:pPr>
      <w:suppressLineNumbers/>
    </w:pPr>
  </w:style>
  <w:style w:type="paragraph" w:customStyle="1" w:styleId="123">
    <w:name w:val="Название объекта1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4">
    <w:name w:val="Указатель11"/>
    <w:basedOn w:val="a"/>
    <w:pPr>
      <w:suppressLineNumbers/>
    </w:pPr>
  </w:style>
  <w:style w:type="paragraph" w:customStyle="1" w:styleId="115">
    <w:name w:val="Название объекта11"/>
    <w:basedOn w:val="a"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customStyle="1" w:styleId="101">
    <w:name w:val="Указатель10"/>
    <w:basedOn w:val="a"/>
    <w:pPr>
      <w:suppressLineNumbers/>
    </w:pPr>
    <w:rPr>
      <w:rFonts w:ascii="PT Sans" w:hAnsi="PT Sans"/>
    </w:rPr>
  </w:style>
  <w:style w:type="paragraph" w:customStyle="1" w:styleId="102">
    <w:name w:val="Название объекта10"/>
    <w:basedOn w:val="a"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customStyle="1" w:styleId="94">
    <w:name w:val="Указатель9"/>
    <w:basedOn w:val="a"/>
    <w:pPr>
      <w:suppressLineNumbers/>
    </w:pPr>
    <w:rPr>
      <w:rFonts w:ascii="PT Sans" w:hAnsi="PT Sans"/>
    </w:rPr>
  </w:style>
  <w:style w:type="paragraph" w:customStyle="1" w:styleId="95">
    <w:name w:val="Название объекта9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84">
    <w:name w:val="Указатель8"/>
    <w:basedOn w:val="a"/>
    <w:pPr>
      <w:suppressLineNumbers/>
    </w:pPr>
  </w:style>
  <w:style w:type="paragraph" w:customStyle="1" w:styleId="44">
    <w:name w:val="Заголовок4"/>
    <w:basedOn w:val="a"/>
    <w:next w:val="aff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85">
    <w:name w:val="Название объекта8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4">
    <w:name w:val="Указатель7"/>
    <w:basedOn w:val="a"/>
    <w:pPr>
      <w:suppressLineNumbers/>
    </w:pPr>
  </w:style>
  <w:style w:type="paragraph" w:customStyle="1" w:styleId="75">
    <w:name w:val="Название объекта7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4">
    <w:name w:val="Указатель6"/>
    <w:basedOn w:val="a"/>
    <w:pPr>
      <w:suppressLineNumbers/>
    </w:pPr>
  </w:style>
  <w:style w:type="paragraph" w:customStyle="1" w:styleId="65">
    <w:name w:val="Название объекта6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4">
    <w:name w:val="Указатель5"/>
    <w:basedOn w:val="a"/>
    <w:pPr>
      <w:suppressLineNumbers/>
    </w:p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5">
    <w:name w:val="Указатель4"/>
    <w:basedOn w:val="a"/>
    <w:pPr>
      <w:suppressLineNumbers/>
    </w:pPr>
  </w:style>
  <w:style w:type="paragraph" w:customStyle="1" w:styleId="2f3">
    <w:name w:val="Заголовок2"/>
    <w:basedOn w:val="a"/>
    <w:next w:val="aff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46">
    <w:name w:val="Название объекта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f4">
    <w:name w:val="Указатель2"/>
    <w:basedOn w:val="a"/>
    <w:pPr>
      <w:suppressLineNumbers/>
    </w:pPr>
  </w:style>
  <w:style w:type="paragraph" w:customStyle="1" w:styleId="1ff1">
    <w:name w:val="Заголовок1"/>
    <w:basedOn w:val="a"/>
    <w:next w:val="a"/>
    <w:pPr>
      <w:ind w:firstLine="0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1ff2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ff3">
    <w:name w:val="Указатель1"/>
    <w:basedOn w:val="a"/>
    <w:pPr>
      <w:suppressLineNumbers/>
    </w:pPr>
  </w:style>
  <w:style w:type="paragraph" w:customStyle="1" w:styleId="ConsNormal0">
    <w:name w:val="ConsNormal"/>
    <w:pPr>
      <w:widowControl w:val="0"/>
      <w:spacing w:line="360" w:lineRule="auto"/>
      <w:ind w:right="19772" w:firstLine="720"/>
      <w:jc w:val="both"/>
    </w:pPr>
    <w:rPr>
      <w:rFonts w:ascii="Arial" w:eastAsia="Calibri" w:hAnsi="Arial"/>
      <w:lang w:eastAsia="zh-CN"/>
    </w:rPr>
  </w:style>
  <w:style w:type="paragraph" w:customStyle="1" w:styleId="affff0">
    <w:name w:val="Статьи"/>
    <w:basedOn w:val="a"/>
    <w:pPr>
      <w:keepNext/>
      <w:shd w:val="clear" w:color="FFFFFF" w:fill="FFFFFF"/>
      <w:ind w:left="1814" w:hanging="1247"/>
      <w:jc w:val="left"/>
    </w:pPr>
    <w:rPr>
      <w:rFonts w:ascii="Times New Roman" w:hAnsi="Times New Roman"/>
      <w:bCs/>
      <w:sz w:val="28"/>
      <w:szCs w:val="28"/>
      <w:lang w:val="en-US"/>
    </w:rPr>
  </w:style>
  <w:style w:type="paragraph" w:customStyle="1" w:styleId="Main1">
    <w:name w:val="Main"/>
    <w:basedOn w:val="a"/>
    <w:rPr>
      <w:rFonts w:ascii="Times New Roman" w:hAnsi="Times New Roman"/>
      <w:sz w:val="28"/>
      <w:szCs w:val="28"/>
      <w:lang w:val="en-US"/>
    </w:rPr>
  </w:style>
  <w:style w:type="paragraph" w:styleId="affff1">
    <w:name w:val="Balloon Text"/>
    <w:basedOn w:val="a"/>
    <w:rPr>
      <w:rFonts w:ascii="Tahoma" w:hAnsi="Tahoma"/>
      <w:sz w:val="16"/>
      <w:szCs w:val="16"/>
    </w:rPr>
  </w:style>
  <w:style w:type="paragraph" w:styleId="affff2">
    <w:name w:val="No Spacing"/>
    <w:rPr>
      <w:rFonts w:ascii="Calibri" w:eastAsia="Liberation Serif" w:hAnsi="Calibri"/>
      <w:sz w:val="24"/>
      <w:szCs w:val="24"/>
      <w:lang w:eastAsia="zh-CN" w:bidi="hi-IN"/>
    </w:rPr>
  </w:style>
  <w:style w:type="paragraph" w:customStyle="1" w:styleId="FORMATTEXT1">
    <w:name w:val=".FORMATTEXT"/>
    <w:pPr>
      <w:widowControl w:val="0"/>
      <w:spacing w:line="360" w:lineRule="auto"/>
      <w:ind w:firstLine="709"/>
      <w:jc w:val="both"/>
    </w:pPr>
    <w:rPr>
      <w:sz w:val="24"/>
      <w:szCs w:val="24"/>
      <w:lang w:eastAsia="zh-CN"/>
    </w:rPr>
  </w:style>
  <w:style w:type="paragraph" w:customStyle="1" w:styleId="western0">
    <w:name w:val="western"/>
    <w:basedOn w:val="a"/>
    <w:pPr>
      <w:shd w:val="clear" w:color="FFFFFF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ConsPlusNormal2">
    <w:name w:val="ConsPlusNormal"/>
    <w:pPr>
      <w:widowControl w:val="0"/>
      <w:spacing w:line="360" w:lineRule="auto"/>
      <w:ind w:firstLine="720"/>
      <w:jc w:val="both"/>
    </w:pPr>
    <w:rPr>
      <w:rFonts w:ascii="Arial" w:hAnsi="Arial"/>
      <w:sz w:val="22"/>
      <w:szCs w:val="22"/>
      <w:lang w:eastAsia="zh-CN"/>
    </w:rPr>
  </w:style>
  <w:style w:type="paragraph" w:customStyle="1" w:styleId="Default0">
    <w:name w:val="Default"/>
    <w:pPr>
      <w:spacing w:line="360" w:lineRule="auto"/>
      <w:ind w:firstLine="709"/>
      <w:jc w:val="both"/>
    </w:pPr>
    <w:rPr>
      <w:rFonts w:eastAsia="Calibri"/>
      <w:color w:val="000000"/>
      <w:sz w:val="24"/>
      <w:szCs w:val="24"/>
      <w:lang w:eastAsia="zh-CN"/>
    </w:rPr>
  </w:style>
  <w:style w:type="paragraph" w:customStyle="1" w:styleId="affff3">
    <w:name w:val="ОСНОВНОЙ !!!"/>
    <w:basedOn w:val="afffd"/>
    <w:pPr>
      <w:spacing w:before="120" w:after="0"/>
      <w:ind w:firstLine="900"/>
    </w:pPr>
    <w:rPr>
      <w:rFonts w:ascii="Arial" w:eastAsia="Times New Roman" w:hAnsi="Arial"/>
      <w:sz w:val="20"/>
      <w:szCs w:val="24"/>
      <w:lang w:val="en-US"/>
    </w:rPr>
  </w:style>
  <w:style w:type="paragraph" w:customStyle="1" w:styleId="1ff4">
    <w:name w:val="Стиль1"/>
    <w:basedOn w:val="3"/>
    <w:pPr>
      <w:tabs>
        <w:tab w:val="clear" w:pos="0"/>
      </w:tabs>
      <w:spacing w:before="60" w:after="120"/>
    </w:pPr>
    <w:rPr>
      <w:rFonts w:ascii="Arial" w:hAnsi="Arial"/>
      <w:color w:val="000000"/>
      <w:lang w:val="en-US"/>
    </w:rPr>
  </w:style>
  <w:style w:type="paragraph" w:customStyle="1" w:styleId="ConsCell0">
    <w:name w:val="ConsCell"/>
    <w:pPr>
      <w:widowControl w:val="0"/>
      <w:spacing w:line="360" w:lineRule="auto"/>
      <w:ind w:firstLine="709"/>
      <w:jc w:val="both"/>
    </w:pPr>
    <w:rPr>
      <w:rFonts w:ascii="Arial" w:hAnsi="Arial"/>
      <w:lang w:eastAsia="zh-CN"/>
    </w:rPr>
  </w:style>
  <w:style w:type="paragraph" w:styleId="affff4">
    <w:name w:val="Normal (Web)"/>
    <w:basedOn w:val="a"/>
    <w:pPr>
      <w:spacing w:before="280" w:after="28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affff5">
    <w:name w:val="List Paragraph"/>
    <w:basedOn w:val="a"/>
    <w:pPr>
      <w:ind w:left="302" w:firstLine="539"/>
    </w:pPr>
    <w:rPr>
      <w:rFonts w:ascii="Times New Roman" w:eastAsia="Times New Roman" w:hAnsi="Times New Roman"/>
    </w:rPr>
  </w:style>
  <w:style w:type="paragraph" w:customStyle="1" w:styleId="formattext2">
    <w:name w:val="formattext"/>
    <w:basedOn w:val="a"/>
    <w:pPr>
      <w:spacing w:before="280" w:after="28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ffff6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f8">
    <w:name w:val="header"/>
    <w:basedOn w:val="a"/>
    <w:pPr>
      <w:suppressLineNumbers/>
    </w:pPr>
  </w:style>
  <w:style w:type="paragraph" w:styleId="affff9">
    <w:name w:val="footer"/>
    <w:basedOn w:val="a"/>
  </w:style>
  <w:style w:type="paragraph" w:styleId="affffa">
    <w:name w:val="index heading"/>
    <w:basedOn w:val="1ff1"/>
    <w:pPr>
      <w:suppressLineNumbers/>
    </w:pPr>
    <w:rPr>
      <w:bCs/>
      <w:sz w:val="32"/>
      <w:szCs w:val="32"/>
    </w:rPr>
  </w:style>
  <w:style w:type="paragraph" w:customStyle="1" w:styleId="1ff5">
    <w:name w:val="Заголовок таблицы ссылок1"/>
    <w:basedOn w:val="1"/>
    <w:next w:val="a"/>
    <w:pPr>
      <w:tabs>
        <w:tab w:val="clear" w:pos="0"/>
      </w:tabs>
      <w:spacing w:before="480" w:line="276" w:lineRule="auto"/>
      <w:ind w:firstLine="709"/>
    </w:pPr>
    <w:rPr>
      <w:rFonts w:ascii="Cambria" w:hAnsi="Cambria"/>
      <w:color w:val="365F91"/>
    </w:rPr>
  </w:style>
  <w:style w:type="paragraph" w:styleId="1ff6">
    <w:name w:val="toc 1"/>
    <w:basedOn w:val="a"/>
    <w:next w:val="a"/>
    <w:pPr>
      <w:spacing w:before="28" w:after="28"/>
    </w:pPr>
    <w:rPr>
      <w:rFonts w:ascii="Times New Roman" w:hAnsi="Times New Roman"/>
      <w:sz w:val="28"/>
    </w:rPr>
  </w:style>
  <w:style w:type="paragraph" w:styleId="2f5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customStyle="1" w:styleId="1ff7">
    <w:name w:val="Схема документа1"/>
    <w:basedOn w:val="a"/>
    <w:pPr>
      <w:ind w:firstLine="0"/>
      <w:jc w:val="left"/>
    </w:pPr>
    <w:rPr>
      <w:rFonts w:ascii="Tahoma" w:eastAsia="Times New Roman" w:hAnsi="Tahoma"/>
      <w:sz w:val="16"/>
      <w:szCs w:val="16"/>
      <w:lang w:val="en-US"/>
    </w:rPr>
  </w:style>
  <w:style w:type="paragraph" w:styleId="47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6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6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6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6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6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customStyle="1" w:styleId="Iauiue0">
    <w:name w:val="Iau?iue"/>
    <w:pPr>
      <w:widowControl w:val="0"/>
      <w:spacing w:line="360" w:lineRule="auto"/>
      <w:ind w:firstLine="709"/>
      <w:jc w:val="both"/>
    </w:pPr>
    <w:rPr>
      <w:lang w:eastAsia="zh-CN"/>
    </w:rPr>
  </w:style>
  <w:style w:type="paragraph" w:customStyle="1" w:styleId="nienie0">
    <w:name w:val="nienie"/>
    <w:basedOn w:val="Iauiue0"/>
    <w:pPr>
      <w:keepLines/>
      <w:ind w:left="709" w:hanging="284"/>
    </w:pPr>
    <w:rPr>
      <w:rFonts w:ascii="peterburg" w:hAnsi="peterburg"/>
      <w:sz w:val="24"/>
    </w:rPr>
  </w:style>
  <w:style w:type="paragraph" w:styleId="affffb">
    <w:name w:val="Body Text Indent"/>
    <w:basedOn w:val="a"/>
    <w:pPr>
      <w:spacing w:after="120"/>
      <w:ind w:left="283" w:firstLine="709"/>
    </w:pPr>
  </w:style>
  <w:style w:type="paragraph" w:customStyle="1" w:styleId="affffc">
    <w:name w:val="Главы"/>
    <w:basedOn w:val="a"/>
    <w:pPr>
      <w:keepNext/>
      <w:shd w:val="clear" w:color="FFFFFF" w:fill="FFFFFF"/>
      <w:ind w:left="1814" w:hanging="1247"/>
    </w:pPr>
    <w:rPr>
      <w:rFonts w:ascii="Times New Roman" w:hAnsi="Times New Roman"/>
      <w:b/>
      <w:bCs/>
      <w:sz w:val="30"/>
      <w:szCs w:val="28"/>
      <w:lang w:val="en-US"/>
    </w:rPr>
  </w:style>
  <w:style w:type="paragraph" w:customStyle="1" w:styleId="ConsPlusCell0">
    <w:name w:val="ConsPlusCell"/>
    <w:pPr>
      <w:spacing w:line="360" w:lineRule="auto"/>
      <w:ind w:firstLine="709"/>
      <w:jc w:val="both"/>
    </w:pPr>
    <w:rPr>
      <w:rFonts w:eastAsia="Calibri"/>
      <w:sz w:val="24"/>
      <w:szCs w:val="24"/>
      <w:lang w:eastAsia="zh-CN"/>
    </w:rPr>
  </w:style>
  <w:style w:type="paragraph" w:customStyle="1" w:styleId="1ff8">
    <w:name w:val="Без интервала1"/>
    <w:pPr>
      <w:widowControl w:val="0"/>
      <w:spacing w:line="360" w:lineRule="auto"/>
      <w:ind w:firstLine="709"/>
      <w:jc w:val="both"/>
    </w:pPr>
    <w:rPr>
      <w:sz w:val="24"/>
      <w:szCs w:val="24"/>
      <w:lang w:eastAsia="zh-CN"/>
    </w:rPr>
  </w:style>
  <w:style w:type="paragraph" w:customStyle="1" w:styleId="affffd">
    <w:name w:val="Нормальный (таблица)"/>
    <w:basedOn w:val="a"/>
    <w:next w:val="a"/>
    <w:pPr>
      <w:widowControl w:val="0"/>
      <w:ind w:firstLine="0"/>
    </w:pPr>
    <w:rPr>
      <w:rFonts w:ascii="times new roman cyr" w:eastAsia="Times New Roman" w:hAnsi="times new roman cyr"/>
      <w:sz w:val="24"/>
      <w:szCs w:val="24"/>
    </w:rPr>
  </w:style>
  <w:style w:type="paragraph" w:customStyle="1" w:styleId="ConsPlusTitle0">
    <w:name w:val="ConsPlusTitle"/>
    <w:pPr>
      <w:widowControl w:val="0"/>
      <w:spacing w:line="360" w:lineRule="auto"/>
      <w:ind w:firstLine="709"/>
      <w:jc w:val="both"/>
    </w:pPr>
    <w:rPr>
      <w:rFonts w:ascii="Arial" w:hAnsi="Arial"/>
      <w:b/>
      <w:bCs/>
      <w:lang w:eastAsia="zh-CN"/>
    </w:rPr>
  </w:style>
  <w:style w:type="paragraph" w:customStyle="1" w:styleId="ConsPlusNormal10">
    <w:name w:val="ConsPlusNormal1"/>
    <w:pPr>
      <w:widowControl w:val="0"/>
      <w:spacing w:line="360" w:lineRule="auto"/>
      <w:ind w:firstLine="709"/>
      <w:jc w:val="both"/>
    </w:pPr>
    <w:rPr>
      <w:rFonts w:ascii="Arial" w:eastAsia="Arial" w:hAnsi="Arial"/>
      <w:lang w:eastAsia="zh-CN" w:bidi="hi-IN"/>
    </w:rPr>
  </w:style>
  <w:style w:type="paragraph" w:styleId="affffe">
    <w:name w:val="Subtitle"/>
    <w:basedOn w:val="a"/>
    <w:next w:val="afffd"/>
    <w:pPr>
      <w:ind w:firstLine="0"/>
      <w:jc w:val="center"/>
    </w:pPr>
    <w:rPr>
      <w:rFonts w:ascii="Cambria" w:eastAsia="Times New Roman" w:hAnsi="Cambria"/>
      <w:sz w:val="24"/>
      <w:szCs w:val="20"/>
      <w:lang w:val="en-US"/>
    </w:rPr>
  </w:style>
  <w:style w:type="paragraph" w:customStyle="1" w:styleId="afffff">
    <w:name w:val="Прижатый влево"/>
    <w:basedOn w:val="a"/>
    <w:next w:val="a"/>
    <w:pPr>
      <w:widowControl w:val="0"/>
      <w:ind w:firstLine="0"/>
      <w:jc w:val="left"/>
    </w:pPr>
    <w:rPr>
      <w:rFonts w:ascii="times new roman cyr" w:eastAsia="Times New Roman" w:hAnsi="times new roman cyr"/>
      <w:sz w:val="24"/>
      <w:szCs w:val="24"/>
    </w:rPr>
  </w:style>
  <w:style w:type="paragraph" w:customStyle="1" w:styleId="a50">
    <w:name w:val="a5"/>
    <w:basedOn w:val="a"/>
    <w:pPr>
      <w:spacing w:before="280" w:after="280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216">
    <w:name w:val="Красная строка 21"/>
    <w:basedOn w:val="affffb"/>
    <w:pPr>
      <w:ind w:firstLine="21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fffff0">
    <w:name w:val="Основной стиль"/>
    <w:basedOn w:val="216"/>
    <w:pPr>
      <w:spacing w:after="0"/>
      <w:ind w:left="0" w:firstLine="360"/>
      <w:jc w:val="both"/>
    </w:pPr>
    <w:rPr>
      <w:rFonts w:eastAsia="Calibri"/>
      <w:lang w:val="en-US"/>
    </w:rPr>
  </w:style>
  <w:style w:type="paragraph" w:customStyle="1" w:styleId="afffff1">
    <w:name w:val="№ Основной выделение"/>
    <w:basedOn w:val="a"/>
    <w:pPr>
      <w:tabs>
        <w:tab w:val="left" w:pos="360"/>
      </w:tabs>
      <w:spacing w:before="120" w:after="120"/>
      <w:ind w:left="360" w:hanging="360"/>
      <w:jc w:val="left"/>
    </w:pPr>
    <w:rPr>
      <w:rFonts w:ascii="Times New Roman" w:hAnsi="Times New Roman"/>
      <w:b/>
      <w:sz w:val="24"/>
      <w:szCs w:val="24"/>
      <w:lang w:val="en-US"/>
    </w:rPr>
  </w:style>
  <w:style w:type="paragraph" w:customStyle="1" w:styleId="afffff2">
    <w:name w:val="Эко_№_таб"/>
    <w:basedOn w:val="a"/>
    <w:next w:val="a"/>
    <w:pPr>
      <w:tabs>
        <w:tab w:val="num" w:pos="540"/>
      </w:tabs>
      <w:spacing w:before="120"/>
      <w:ind w:firstLine="709"/>
      <w:jc w:val="right"/>
    </w:pPr>
    <w:rPr>
      <w:rFonts w:ascii="Times New Roman" w:hAnsi="Times New Roman"/>
      <w:i/>
      <w:iCs/>
      <w:sz w:val="24"/>
      <w:szCs w:val="24"/>
    </w:rPr>
  </w:style>
  <w:style w:type="paragraph" w:customStyle="1" w:styleId="38">
    <w:name w:val="Абзац списка3"/>
    <w:basedOn w:val="a"/>
    <w:pPr>
      <w:spacing w:after="200" w:line="276" w:lineRule="auto"/>
      <w:ind w:left="720" w:firstLine="0"/>
      <w:contextualSpacing/>
      <w:jc w:val="left"/>
    </w:pPr>
    <w:rPr>
      <w:rFonts w:eastAsia="Times New Roman"/>
      <w:sz w:val="20"/>
      <w:szCs w:val="20"/>
    </w:rPr>
  </w:style>
  <w:style w:type="paragraph" w:customStyle="1" w:styleId="1ff9">
    <w:name w:val="Заголовок ПЗ 1"/>
    <w:basedOn w:val="1"/>
    <w:pPr>
      <w:keepLines w:val="0"/>
      <w:tabs>
        <w:tab w:val="clear" w:pos="0"/>
      </w:tabs>
      <w:ind w:firstLine="709"/>
      <w:contextualSpacing/>
      <w:jc w:val="center"/>
    </w:pPr>
    <w:rPr>
      <w:rFonts w:eastAsia="Times New Roman"/>
      <w:bCs w:val="0"/>
      <w:spacing w:val="0"/>
      <w:sz w:val="20"/>
      <w:szCs w:val="20"/>
    </w:rPr>
  </w:style>
  <w:style w:type="paragraph" w:customStyle="1" w:styleId="afffff3">
    <w:name w:val="Текст ПЗ"/>
    <w:basedOn w:val="a"/>
    <w:pPr>
      <w:contextualSpacing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u">
    <w:name w:val="u"/>
    <w:basedOn w:val="a"/>
    <w:pPr>
      <w:ind w:firstLine="39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b1">
    <w:name w:val="Обычный (Web)1"/>
    <w:basedOn w:val="a"/>
    <w:pPr>
      <w:spacing w:before="100" w:after="100"/>
      <w:ind w:left="480" w:right="240" w:firstLine="0"/>
    </w:pPr>
    <w:rPr>
      <w:rFonts w:ascii="Verdana" w:eastAsia="Times New Roman" w:hAnsi="Verdana"/>
      <w:color w:val="000000"/>
      <w:sz w:val="16"/>
      <w:szCs w:val="16"/>
    </w:rPr>
  </w:style>
  <w:style w:type="paragraph" w:customStyle="1" w:styleId="FR2">
    <w:name w:val="FR2"/>
    <w:pPr>
      <w:widowControl w:val="0"/>
      <w:spacing w:line="252" w:lineRule="auto"/>
      <w:ind w:firstLine="160"/>
      <w:jc w:val="both"/>
    </w:pPr>
    <w:rPr>
      <w:rFonts w:eastAsia="Arial"/>
      <w:sz w:val="18"/>
      <w:szCs w:val="18"/>
      <w:lang w:eastAsia="zh-CN"/>
    </w:rPr>
  </w:style>
  <w:style w:type="paragraph" w:customStyle="1" w:styleId="39">
    <w:name w:val="Основной текст3"/>
    <w:basedOn w:val="a"/>
    <w:pPr>
      <w:shd w:val="clear" w:color="FFFFFF" w:fill="FFFFFF"/>
      <w:spacing w:line="198" w:lineRule="exact"/>
      <w:ind w:firstLine="0"/>
      <w:jc w:val="left"/>
    </w:pPr>
    <w:rPr>
      <w:sz w:val="18"/>
      <w:szCs w:val="18"/>
      <w:lang w:val="en-US"/>
    </w:rPr>
  </w:style>
  <w:style w:type="paragraph" w:styleId="afffff4">
    <w:name w:val="footnote text"/>
    <w:basedOn w:val="a"/>
    <w:pPr>
      <w:shd w:val="clear" w:color="FFFFFF" w:fill="FFFFFF"/>
      <w:spacing w:after="300" w:line="212" w:lineRule="exact"/>
      <w:ind w:firstLine="0"/>
    </w:pPr>
    <w:rPr>
      <w:sz w:val="18"/>
      <w:szCs w:val="18"/>
      <w:lang w:val="en-US"/>
    </w:rPr>
  </w:style>
  <w:style w:type="paragraph" w:customStyle="1" w:styleId="Iniiaiieoaenonionooiii20">
    <w:name w:val="Iniiaiie oaeno n ionooiii 2"/>
    <w:basedOn w:val="Iauiue0"/>
    <w:pPr>
      <w:widowControl/>
      <w:spacing w:line="240" w:lineRule="auto"/>
      <w:ind w:firstLine="284"/>
    </w:pPr>
    <w:rPr>
      <w:rFonts w:ascii="peterburg" w:hAnsi="peterburg"/>
    </w:rPr>
  </w:style>
  <w:style w:type="paragraph" w:customStyle="1" w:styleId="2f6">
    <w:name w:val="Основной текст (2)"/>
    <w:basedOn w:val="a"/>
    <w:pPr>
      <w:shd w:val="clear" w:color="FFFFFF" w:fill="FFFFFF"/>
      <w:spacing w:line="198" w:lineRule="exact"/>
      <w:ind w:firstLine="0"/>
      <w:jc w:val="left"/>
    </w:pPr>
    <w:rPr>
      <w:sz w:val="18"/>
      <w:szCs w:val="18"/>
      <w:lang w:val="en-US"/>
    </w:rPr>
  </w:style>
  <w:style w:type="paragraph" w:customStyle="1" w:styleId="afffff5">
    <w:name w:val="Обычный с первой строкой"/>
    <w:basedOn w:val="a"/>
    <w:rPr>
      <w:rFonts w:ascii="Times New Roman" w:eastAsia="Times New Roman" w:hAnsi="Times New Roman"/>
      <w:sz w:val="28"/>
      <w:szCs w:val="28"/>
    </w:rPr>
  </w:style>
  <w:style w:type="paragraph" w:customStyle="1" w:styleId="s13">
    <w:name w:val="s_13"/>
    <w:basedOn w:val="a"/>
    <w:pPr>
      <w:ind w:firstLine="72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fffff6">
    <w:name w:val="."/>
    <w:pPr>
      <w:widowControl w:val="0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</w:pPr>
    <w:rPr>
      <w:color w:val="2B4279"/>
      <w:sz w:val="24"/>
      <w:szCs w:val="24"/>
      <w:lang w:eastAsia="zh-CN"/>
    </w:rPr>
  </w:style>
  <w:style w:type="paragraph" w:customStyle="1" w:styleId="116">
    <w:name w:val="Оглавление 11"/>
    <w:basedOn w:val="a"/>
    <w:pPr>
      <w:widowControl w:val="0"/>
      <w:ind w:left="52" w:firstLine="0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7">
    <w:name w:val="Оглавление 21"/>
    <w:basedOn w:val="a"/>
    <w:pPr>
      <w:widowControl w:val="0"/>
      <w:ind w:left="791" w:right="132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313">
    <w:name w:val="Оглавление 31"/>
    <w:basedOn w:val="a"/>
    <w:pPr>
      <w:widowControl w:val="0"/>
      <w:ind w:left="791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412">
    <w:name w:val="Оглавление 41"/>
    <w:basedOn w:val="a"/>
    <w:pPr>
      <w:widowControl w:val="0"/>
      <w:ind w:left="1020" w:right="132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7">
    <w:name w:val="Заголовок 11"/>
    <w:basedOn w:val="a"/>
    <w:pPr>
      <w:widowControl w:val="0"/>
      <w:ind w:left="680" w:right="914"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pPr>
      <w:widowControl w:val="0"/>
      <w:ind w:left="224" w:firstLine="0"/>
      <w:jc w:val="left"/>
    </w:pPr>
    <w:rPr>
      <w:rFonts w:ascii="Times New Roman" w:eastAsia="Times New Roman" w:hAnsi="Times New Roman"/>
      <w:lang w:val="en-US"/>
    </w:rPr>
  </w:style>
  <w:style w:type="paragraph" w:customStyle="1" w:styleId="218">
    <w:name w:val="Основной текст 21"/>
    <w:basedOn w:val="a"/>
    <w:pPr>
      <w:widowControl w:val="0"/>
      <w:spacing w:after="120" w:line="480" w:lineRule="auto"/>
      <w:ind w:firstLine="0"/>
      <w:jc w:val="left"/>
    </w:pPr>
    <w:rPr>
      <w:rFonts w:ascii="Times New Roman" w:eastAsia="Times New Roman" w:hAnsi="Times New Roman"/>
      <w:lang w:val="en-US"/>
    </w:rPr>
  </w:style>
  <w:style w:type="paragraph" w:customStyle="1" w:styleId="afffff7">
    <w:name w:val="Содержимое таблицы"/>
    <w:basedOn w:val="a"/>
    <w:pPr>
      <w:suppressLineNumbers/>
    </w:pPr>
  </w:style>
  <w:style w:type="paragraph" w:customStyle="1" w:styleId="afffff8">
    <w:name w:val="Заголовок таблицы"/>
    <w:basedOn w:val="afffff7"/>
    <w:pPr>
      <w:jc w:val="center"/>
    </w:pPr>
    <w:rPr>
      <w:b/>
      <w:bCs/>
    </w:rPr>
  </w:style>
  <w:style w:type="paragraph" w:customStyle="1" w:styleId="afffff9">
    <w:name w:val="Содержимое врезки"/>
    <w:basedOn w:val="a"/>
  </w:style>
  <w:style w:type="paragraph" w:customStyle="1" w:styleId="Standard">
    <w:name w:val="Standard"/>
    <w:pPr>
      <w:ind w:firstLine="709"/>
      <w:jc w:val="both"/>
    </w:pPr>
    <w:rPr>
      <w:rFonts w:eastAsia="Calibri"/>
      <w:sz w:val="24"/>
      <w:szCs w:val="22"/>
      <w:lang w:eastAsia="zh-CN"/>
    </w:rPr>
  </w:style>
  <w:style w:type="paragraph" w:customStyle="1" w:styleId="afffffa">
    <w:name w:val="Верхний колонтитул слева"/>
    <w:basedOn w:val="affff8"/>
    <w:pPr>
      <w:tabs>
        <w:tab w:val="center" w:pos="4677"/>
        <w:tab w:val="right" w:pos="9354"/>
      </w:tabs>
    </w:pPr>
  </w:style>
  <w:style w:type="paragraph" w:customStyle="1" w:styleId="afffffb">
    <w:name w:val="текст"/>
    <w:basedOn w:val="a"/>
    <w:pPr>
      <w:spacing w:before="120" w:after="120"/>
    </w:pPr>
    <w:rPr>
      <w:rFonts w:ascii="Times New Roman" w:hAnsi="Times New Roman"/>
      <w:sz w:val="28"/>
      <w:szCs w:val="28"/>
    </w:rPr>
  </w:style>
  <w:style w:type="paragraph" w:customStyle="1" w:styleId="afffffc">
    <w:name w:val="Основной текст Знак"/>
    <w:pPr>
      <w:widowControl w:val="0"/>
    </w:pPr>
    <w:rPr>
      <w:rFonts w:ascii="Calibri" w:eastAsia="Arial" w:hAnsi="Calibri"/>
      <w:sz w:val="24"/>
      <w:lang w:eastAsia="zh-CN" w:bidi="hi-IN"/>
    </w:rPr>
  </w:style>
  <w:style w:type="paragraph" w:customStyle="1" w:styleId="WW8Num66z00">
    <w:name w:val="WW8Num66z0"/>
    <w:rPr>
      <w:b/>
      <w:color w:val="000000"/>
      <w:sz w:val="24"/>
      <w:lang w:eastAsia="zh-CN" w:bidi="hi-IN"/>
    </w:rPr>
  </w:style>
  <w:style w:type="paragraph" w:customStyle="1" w:styleId="apple-converted-space0">
    <w:name w:val="apple-converted-space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afffffd">
    <w:name w:val="Схема документа Знак"/>
    <w:pPr>
      <w:widowControl w:val="0"/>
    </w:pPr>
    <w:rPr>
      <w:rFonts w:ascii="Tahoma" w:eastAsia="Tahoma" w:hAnsi="Tahoma"/>
      <w:sz w:val="16"/>
      <w:lang w:eastAsia="zh-CN" w:bidi="hi-IN"/>
    </w:rPr>
  </w:style>
  <w:style w:type="paragraph" w:customStyle="1" w:styleId="2f7">
    <w:name w:val="Заголовок 2 Знак"/>
    <w:pPr>
      <w:widowControl w:val="0"/>
    </w:pPr>
    <w:rPr>
      <w:rFonts w:ascii="Cambria" w:eastAsia="Cambria" w:hAnsi="Cambria"/>
      <w:b/>
      <w:i/>
      <w:sz w:val="28"/>
      <w:lang w:eastAsia="zh-CN" w:bidi="hi-IN"/>
    </w:rPr>
  </w:style>
  <w:style w:type="paragraph" w:customStyle="1" w:styleId="WW8Num83z00">
    <w:name w:val="WW8Num83z0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ConsPlusNormal3">
    <w:name w:val="ConsPlusNormal Знак"/>
    <w:rPr>
      <w:rFonts w:ascii="Arial" w:eastAsia="Arial" w:hAnsi="Arial"/>
      <w:color w:val="000000"/>
      <w:lang w:eastAsia="zh-CN" w:bidi="hi-IN"/>
    </w:rPr>
  </w:style>
  <w:style w:type="paragraph" w:customStyle="1" w:styleId="afffffe">
    <w:name w:val="Знак Знак Знак Знак Знак"/>
    <w:basedOn w:val="a"/>
    <w:pPr>
      <w:spacing w:after="160" w:line="240" w:lineRule="exact"/>
      <w:ind w:firstLine="0"/>
      <w:jc w:val="left"/>
    </w:pPr>
    <w:rPr>
      <w:rFonts w:ascii="Verdana" w:eastAsia="Verdana" w:hAnsi="Verdana"/>
    </w:rPr>
  </w:style>
  <w:style w:type="paragraph" w:customStyle="1" w:styleId="1ffa">
    <w:name w:val="çàãîëîâîê 1"/>
    <w:pPr>
      <w:keepNext/>
      <w:widowControl w:val="0"/>
    </w:pPr>
    <w:rPr>
      <w:sz w:val="28"/>
      <w:lang w:eastAsia="zh-CN" w:bidi="hi-IN"/>
    </w:rPr>
  </w:style>
  <w:style w:type="paragraph" w:customStyle="1" w:styleId="affffff">
    <w:name w:val="Текст Знак"/>
    <w:pPr>
      <w:widowControl w:val="0"/>
    </w:pPr>
    <w:rPr>
      <w:rFonts w:ascii="Courier New" w:eastAsia="Courier New" w:hAnsi="Courier New"/>
      <w:lang w:eastAsia="zh-CN" w:bidi="hi-IN"/>
    </w:rPr>
  </w:style>
  <w:style w:type="paragraph" w:customStyle="1" w:styleId="WW8Num64z00">
    <w:name w:val="WW8Num64z0"/>
    <w:rPr>
      <w:b/>
      <w:color w:val="000000"/>
      <w:sz w:val="24"/>
      <w:lang w:eastAsia="zh-CN" w:bidi="hi-IN"/>
    </w:rPr>
  </w:style>
  <w:style w:type="paragraph" w:customStyle="1" w:styleId="WW8Num73z10">
    <w:name w:val="WW8Num73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affffff0">
    <w:name w:val="Посещённая гиперссылка"/>
    <w:rPr>
      <w:rFonts w:ascii="Calibri" w:eastAsia="Arial" w:hAnsi="Calibri"/>
      <w:color w:val="800080"/>
      <w:sz w:val="24"/>
      <w:u w:val="single"/>
      <w:lang w:eastAsia="zh-CN" w:bidi="hi-IN"/>
    </w:rPr>
  </w:style>
  <w:style w:type="paragraph" w:customStyle="1" w:styleId="Contents40">
    <w:name w:val="Contents 4"/>
    <w:rPr>
      <w:rFonts w:ascii="Calibri" w:eastAsia="Arial" w:hAnsi="Calibri"/>
      <w:color w:val="000000"/>
      <w:sz w:val="22"/>
      <w:lang w:eastAsia="zh-CN" w:bidi="hi-IN"/>
    </w:rPr>
  </w:style>
  <w:style w:type="paragraph" w:customStyle="1" w:styleId="Textbodyindent0">
    <w:name w:val="Text body indent"/>
    <w:rPr>
      <w:rFonts w:ascii="Calibri" w:eastAsia="Arial" w:hAnsi="Calibri"/>
      <w:color w:val="000000"/>
      <w:sz w:val="28"/>
      <w:lang w:eastAsia="zh-CN" w:bidi="hi-IN"/>
    </w:rPr>
  </w:style>
  <w:style w:type="paragraph" w:customStyle="1" w:styleId="Iniiaiieoaeno0">
    <w:name w:val="Iniiaiie oaeno"/>
    <w:pPr>
      <w:widowControl w:val="0"/>
    </w:pPr>
    <w:rPr>
      <w:rFonts w:ascii="peterburg" w:eastAsia="peterburg" w:hAnsi="peterburg"/>
      <w:lang w:eastAsia="zh-CN" w:bidi="hi-IN"/>
    </w:rPr>
  </w:style>
  <w:style w:type="paragraph" w:customStyle="1" w:styleId="Contents20">
    <w:name w:val="Contents 2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Contents50">
    <w:name w:val="Contents 5"/>
    <w:rPr>
      <w:rFonts w:ascii="Calibri" w:eastAsia="Arial" w:hAnsi="Calibri"/>
      <w:color w:val="000000"/>
      <w:sz w:val="22"/>
      <w:lang w:eastAsia="zh-CN" w:bidi="hi-IN"/>
    </w:rPr>
  </w:style>
  <w:style w:type="paragraph" w:customStyle="1" w:styleId="WW8Num10z10">
    <w:name w:val="WW8Num10z1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1ffb">
    <w:name w:val="Гиперссылка1"/>
    <w:rPr>
      <w:rFonts w:ascii="Calibri" w:eastAsia="Arial" w:hAnsi="Calibri"/>
      <w:color w:val="0000FF"/>
      <w:sz w:val="24"/>
      <w:u w:val="single"/>
      <w:lang w:eastAsia="zh-CN" w:bidi="hi-IN"/>
    </w:rPr>
  </w:style>
  <w:style w:type="paragraph" w:customStyle="1" w:styleId="2f8">
    <w:name w:val="Заголовок таблицы ссылок2"/>
    <w:basedOn w:val="1"/>
    <w:pPr>
      <w:tabs>
        <w:tab w:val="clear" w:pos="0"/>
      </w:tabs>
      <w:spacing w:before="480"/>
      <w:jc w:val="left"/>
    </w:pPr>
    <w:rPr>
      <w:rFonts w:ascii="Cambria" w:eastAsia="Cambria" w:hAnsi="Cambria"/>
      <w:color w:val="365F91"/>
      <w:szCs w:val="20"/>
    </w:rPr>
  </w:style>
  <w:style w:type="paragraph" w:customStyle="1" w:styleId="WW8Num82z10">
    <w:name w:val="WW8Num82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WW8Num70z10">
    <w:name w:val="WW8Num70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ConsNonformat0">
    <w:name w:val="ConsNonformat"/>
    <w:pPr>
      <w:widowControl w:val="0"/>
    </w:pPr>
    <w:rPr>
      <w:rFonts w:ascii="Courier New" w:eastAsia="Courier New" w:hAnsi="Courier New"/>
      <w:color w:val="000000"/>
      <w:lang w:eastAsia="zh-CN" w:bidi="hi-IN"/>
    </w:rPr>
  </w:style>
  <w:style w:type="paragraph" w:customStyle="1" w:styleId="Contents10">
    <w:name w:val="Contents 1"/>
    <w:rPr>
      <w:rFonts w:ascii="Calibri" w:eastAsia="Arial" w:hAnsi="Calibri"/>
      <w:color w:val="000000"/>
      <w:sz w:val="28"/>
      <w:lang w:eastAsia="zh-CN" w:bidi="hi-IN"/>
    </w:rPr>
  </w:style>
  <w:style w:type="paragraph" w:customStyle="1" w:styleId="cef1edeee2edeee9f2e5eaf1f20">
    <w:name w:val="Оceсf1нedоeeвe2нedоeeйe9 тf2еe5кeaсf1тf2"/>
    <w:basedOn w:val="a"/>
    <w:pPr>
      <w:widowControl w:val="0"/>
      <w:ind w:firstLine="709"/>
    </w:pPr>
    <w:rPr>
      <w:rFonts w:ascii="Times New Roman" w:eastAsia="Times New Roman" w:hAnsi="Times New Roman"/>
    </w:rPr>
  </w:style>
  <w:style w:type="paragraph" w:customStyle="1" w:styleId="toc100">
    <w:name w:val="toc 10"/>
    <w:pPr>
      <w:ind w:left="1800"/>
    </w:pPr>
    <w:rPr>
      <w:rFonts w:ascii="Calibri" w:eastAsia="Arial" w:hAnsi="Calibri"/>
      <w:color w:val="000000"/>
      <w:sz w:val="24"/>
      <w:lang w:eastAsia="zh-CN" w:bidi="hi-IN"/>
    </w:rPr>
  </w:style>
  <w:style w:type="paragraph" w:customStyle="1" w:styleId="affffff1">
    <w:name w:val="Без интервала Знак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520">
    <w:name w:val="Указатель 52"/>
    <w:rPr>
      <w:rFonts w:ascii="Calibri" w:eastAsia="Arial" w:hAnsi="Calibri"/>
      <w:color w:val="000000"/>
      <w:sz w:val="18"/>
      <w:lang w:eastAsia="zh-CN" w:bidi="hi-IN"/>
    </w:rPr>
  </w:style>
  <w:style w:type="paragraph" w:customStyle="1" w:styleId="2f9">
    <w:name w:val="Îñíîâíîé òåêñò ñ îòñòóïîì 2"/>
    <w:pPr>
      <w:widowControl w:val="0"/>
      <w:ind w:left="720"/>
    </w:pPr>
    <w:rPr>
      <w:sz w:val="24"/>
      <w:lang w:eastAsia="zh-CN" w:bidi="hi-IN"/>
    </w:rPr>
  </w:style>
  <w:style w:type="paragraph" w:customStyle="1" w:styleId="1ffc">
    <w:name w:val="ОСНОВНОЙ !!! Знак1"/>
    <w:rPr>
      <w:rFonts w:ascii="Arial" w:eastAsia="Arial" w:hAnsi="Arial"/>
      <w:color w:val="000000"/>
      <w:lang w:eastAsia="zh-CN" w:bidi="hi-IN"/>
    </w:rPr>
  </w:style>
  <w:style w:type="paragraph" w:customStyle="1" w:styleId="WW8Num67z00">
    <w:name w:val="WW8Num67z0"/>
    <w:rPr>
      <w:b/>
      <w:color w:val="000000"/>
      <w:sz w:val="24"/>
      <w:lang w:eastAsia="zh-CN" w:bidi="hi-IN"/>
    </w:rPr>
  </w:style>
  <w:style w:type="paragraph" w:customStyle="1" w:styleId="affffff2">
    <w:name w:val="Текст выноски Знак"/>
    <w:pPr>
      <w:widowControl w:val="0"/>
    </w:pPr>
    <w:rPr>
      <w:rFonts w:ascii="Tahoma" w:eastAsia="Tahoma" w:hAnsi="Tahoma"/>
      <w:sz w:val="16"/>
      <w:lang w:eastAsia="zh-CN" w:bidi="hi-IN"/>
    </w:rPr>
  </w:style>
  <w:style w:type="paragraph" w:customStyle="1" w:styleId="Contents70">
    <w:name w:val="Contents 7"/>
    <w:rPr>
      <w:rFonts w:ascii="Calibri" w:eastAsia="Arial" w:hAnsi="Calibri"/>
      <w:color w:val="000000"/>
      <w:sz w:val="22"/>
      <w:lang w:eastAsia="zh-CN" w:bidi="hi-IN"/>
    </w:rPr>
  </w:style>
  <w:style w:type="paragraph" w:customStyle="1" w:styleId="WW8Num64z10">
    <w:name w:val="WW8Num64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420">
    <w:name w:val="Указатель 42"/>
    <w:basedOn w:val="a"/>
    <w:pPr>
      <w:ind w:left="1040" w:hanging="260"/>
      <w:jc w:val="left"/>
    </w:pPr>
    <w:rPr>
      <w:sz w:val="18"/>
    </w:rPr>
  </w:style>
  <w:style w:type="paragraph" w:customStyle="1" w:styleId="affffff3">
    <w:name w:val="Готовый"/>
    <w:rPr>
      <w:rFonts w:ascii="Courier New" w:eastAsia="Courier New" w:hAnsi="Courier New"/>
      <w:color w:val="000000"/>
      <w:lang w:eastAsia="zh-CN" w:bidi="hi-IN"/>
    </w:rPr>
  </w:style>
  <w:style w:type="paragraph" w:customStyle="1" w:styleId="Iauiue20">
    <w:name w:val="Iau?iue2"/>
    <w:rPr>
      <w:color w:val="000000"/>
      <w:lang w:eastAsia="zh-CN" w:bidi="hi-IN"/>
    </w:rPr>
  </w:style>
  <w:style w:type="paragraph" w:customStyle="1" w:styleId="affffff4">
    <w:name w:val="Нижний колонтитул Знак"/>
    <w:pPr>
      <w:widowControl w:val="0"/>
    </w:pPr>
    <w:rPr>
      <w:rFonts w:ascii="Calibri" w:eastAsia="Arial" w:hAnsi="Calibri"/>
      <w:sz w:val="24"/>
      <w:lang w:eastAsia="zh-CN" w:bidi="hi-IN"/>
    </w:rPr>
  </w:style>
  <w:style w:type="paragraph" w:customStyle="1" w:styleId="820">
    <w:name w:val="Указатель 82"/>
    <w:basedOn w:val="a"/>
    <w:pPr>
      <w:ind w:left="2080" w:hanging="260"/>
      <w:jc w:val="left"/>
    </w:pPr>
    <w:rPr>
      <w:sz w:val="18"/>
    </w:rPr>
  </w:style>
  <w:style w:type="paragraph" w:customStyle="1" w:styleId="WW8Num10z00">
    <w:name w:val="WW8Num10z0"/>
    <w:rPr>
      <w:color w:val="000000"/>
      <w:sz w:val="24"/>
      <w:lang w:eastAsia="zh-CN" w:bidi="hi-IN"/>
    </w:rPr>
  </w:style>
  <w:style w:type="paragraph" w:customStyle="1" w:styleId="affffff5">
    <w:name w:val="основной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ConsTitle0">
    <w:name w:val="ConsTitle"/>
    <w:pPr>
      <w:widowControl w:val="0"/>
    </w:pPr>
    <w:rPr>
      <w:rFonts w:ascii="Arial" w:eastAsia="Arial" w:hAnsi="Arial"/>
      <w:b/>
      <w:color w:val="000000"/>
      <w:sz w:val="16"/>
      <w:lang w:eastAsia="zh-CN" w:bidi="hi-IN"/>
    </w:rPr>
  </w:style>
  <w:style w:type="paragraph" w:customStyle="1" w:styleId="Contents30">
    <w:name w:val="Contents 3"/>
    <w:rPr>
      <w:rFonts w:ascii="Calibri" w:eastAsia="Arial" w:hAnsi="Calibri"/>
      <w:color w:val="000000"/>
      <w:sz w:val="28"/>
      <w:lang w:eastAsia="zh-CN" w:bidi="hi-IN"/>
    </w:rPr>
  </w:style>
  <w:style w:type="paragraph" w:customStyle="1" w:styleId="WW8Num61z10">
    <w:name w:val="WW8Num61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WW8Num2z00">
    <w:name w:val="WW8Num2z0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1ffd">
    <w:name w:val="Заголовок 1 Знак"/>
    <w:pPr>
      <w:widowControl w:val="0"/>
    </w:pPr>
    <w:rPr>
      <w:b/>
      <w:sz w:val="28"/>
      <w:lang w:eastAsia="zh-CN" w:bidi="hi-IN"/>
    </w:rPr>
  </w:style>
  <w:style w:type="paragraph" w:customStyle="1" w:styleId="Contents60">
    <w:name w:val="Contents 6"/>
    <w:rPr>
      <w:rFonts w:ascii="Calibri" w:eastAsia="Arial" w:hAnsi="Calibri"/>
      <w:color w:val="000000"/>
      <w:sz w:val="22"/>
      <w:lang w:eastAsia="zh-CN" w:bidi="hi-IN"/>
    </w:rPr>
  </w:style>
  <w:style w:type="paragraph" w:customStyle="1" w:styleId="cdeef0ece0ebfcedfbe9f2e0e1ebe8f6e00">
    <w:name w:val="Нcdоeeрf0мecаe0лebьfcнedыfbйe9 (тf2аe0бe1лebиe8цf6аe0)"/>
    <w:basedOn w:val="a"/>
    <w:pPr>
      <w:widowControl w:val="0"/>
      <w:ind w:firstLine="709"/>
    </w:pPr>
    <w:rPr>
      <w:rFonts w:ascii="Times New Roman" w:eastAsia="Times New Roman" w:hAnsi="Times New Roman"/>
    </w:rPr>
  </w:style>
  <w:style w:type="paragraph" w:customStyle="1" w:styleId="3a">
    <w:name w:val="Знак Знак3"/>
    <w:rPr>
      <w:color w:val="000000"/>
      <w:sz w:val="24"/>
      <w:lang w:eastAsia="zh-CN" w:bidi="hi-IN"/>
    </w:rPr>
  </w:style>
  <w:style w:type="paragraph" w:customStyle="1" w:styleId="affffff6">
    <w:name w:val="Основной текст с отступом Знак"/>
    <w:pPr>
      <w:widowControl w:val="0"/>
    </w:pPr>
    <w:rPr>
      <w:sz w:val="28"/>
      <w:lang w:eastAsia="zh-CN" w:bidi="hi-IN"/>
    </w:rPr>
  </w:style>
  <w:style w:type="paragraph" w:customStyle="1" w:styleId="-">
    <w:name w:val="Интернет-ссылка"/>
    <w:rPr>
      <w:rFonts w:ascii="Calibri" w:eastAsia="Arial" w:hAnsi="Calibri"/>
      <w:color w:val="0000FF"/>
      <w:sz w:val="24"/>
      <w:u w:val="single"/>
      <w:lang w:eastAsia="zh-CN" w:bidi="hi-IN"/>
    </w:rPr>
  </w:style>
  <w:style w:type="paragraph" w:customStyle="1" w:styleId="WW8Num70z00">
    <w:name w:val="WW8Num70z0"/>
    <w:rPr>
      <w:b/>
      <w:color w:val="000000"/>
      <w:sz w:val="24"/>
      <w:lang w:eastAsia="zh-CN" w:bidi="hi-IN"/>
    </w:rPr>
  </w:style>
  <w:style w:type="paragraph" w:customStyle="1" w:styleId="920">
    <w:name w:val="Указатель 92"/>
    <w:rPr>
      <w:rFonts w:ascii="Calibri" w:eastAsia="Arial" w:hAnsi="Calibri"/>
      <w:color w:val="000000"/>
      <w:sz w:val="18"/>
      <w:lang w:eastAsia="zh-CN" w:bidi="hi-IN"/>
    </w:rPr>
  </w:style>
  <w:style w:type="paragraph" w:customStyle="1" w:styleId="2fa">
    <w:name w:val="Схема документа2"/>
    <w:rPr>
      <w:rFonts w:ascii="Tahoma" w:eastAsia="Tahoma" w:hAnsi="Tahoma"/>
      <w:color w:val="000000"/>
      <w:sz w:val="16"/>
      <w:lang w:eastAsia="zh-CN" w:bidi="hi-IN"/>
    </w:rPr>
  </w:style>
  <w:style w:type="paragraph" w:customStyle="1" w:styleId="Contents80">
    <w:name w:val="Contents 8"/>
    <w:rPr>
      <w:rFonts w:ascii="Calibri" w:eastAsia="Arial" w:hAnsi="Calibri"/>
      <w:color w:val="000000"/>
      <w:sz w:val="22"/>
      <w:lang w:eastAsia="zh-CN" w:bidi="hi-IN"/>
    </w:rPr>
  </w:style>
  <w:style w:type="paragraph" w:customStyle="1" w:styleId="1ffe">
    <w:name w:val="Основной текст1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00">
    <w:name w:val="Заголовок 0"/>
    <w:basedOn w:val="1"/>
    <w:pPr>
      <w:tabs>
        <w:tab w:val="clear" w:pos="0"/>
      </w:tabs>
      <w:jc w:val="center"/>
    </w:pPr>
    <w:rPr>
      <w:b w:val="0"/>
      <w:caps/>
      <w:sz w:val="20"/>
      <w:szCs w:val="20"/>
    </w:rPr>
  </w:style>
  <w:style w:type="paragraph" w:customStyle="1" w:styleId="affffff7">
    <w:name w:val="Цветовое выделение"/>
    <w:rPr>
      <w:rFonts w:ascii="Calibri" w:eastAsia="Arial" w:hAnsi="Calibri"/>
      <w:b/>
      <w:color w:val="26282F"/>
      <w:sz w:val="24"/>
      <w:lang w:eastAsia="zh-CN" w:bidi="hi-IN"/>
    </w:rPr>
  </w:style>
  <w:style w:type="paragraph" w:customStyle="1" w:styleId="comment0">
    <w:name w:val="comment"/>
    <w:pPr>
      <w:widowControl w:val="0"/>
    </w:pPr>
    <w:rPr>
      <w:rFonts w:ascii="Calibri" w:eastAsia="Arial" w:hAnsi="Calibri"/>
      <w:sz w:val="24"/>
      <w:lang w:eastAsia="zh-CN" w:bidi="hi-IN"/>
    </w:rPr>
  </w:style>
  <w:style w:type="paragraph" w:customStyle="1" w:styleId="2fb">
    <w:name w:val="Îñíîâíîé òåêñò 2"/>
    <w:pPr>
      <w:widowControl w:val="0"/>
    </w:pPr>
    <w:rPr>
      <w:b/>
      <w:sz w:val="24"/>
      <w:lang w:eastAsia="zh-CN" w:bidi="hi-IN"/>
    </w:rPr>
  </w:style>
  <w:style w:type="paragraph" w:customStyle="1" w:styleId="330">
    <w:name w:val="Основной текст с отступом 33"/>
    <w:rPr>
      <w:rFonts w:ascii="Calibri" w:eastAsia="Arial" w:hAnsi="Calibri"/>
      <w:b/>
      <w:color w:val="000000"/>
      <w:sz w:val="28"/>
      <w:lang w:eastAsia="zh-CN" w:bidi="hi-IN"/>
    </w:rPr>
  </w:style>
  <w:style w:type="paragraph" w:customStyle="1" w:styleId="d6e5edf2f0e8f0eee2e0ededfbe9f2e0e1ebe8f6e00">
    <w:name w:val="Цd6еe5нedтf2рf0иe8рf0оeeвe2аe0нedнedыfbйe9 (тf2аe0бe1лebиe8цf6аe0)"/>
    <w:pPr>
      <w:widowControl w:val="0"/>
      <w:jc w:val="center"/>
    </w:pPr>
    <w:rPr>
      <w:color w:val="000000"/>
      <w:sz w:val="24"/>
      <w:lang w:eastAsia="zh-CN" w:bidi="hi-IN"/>
    </w:rPr>
  </w:style>
  <w:style w:type="paragraph" w:customStyle="1" w:styleId="WW8Num72z10">
    <w:name w:val="WW8Num72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620">
    <w:name w:val="Указатель 62"/>
    <w:basedOn w:val="a"/>
    <w:pPr>
      <w:ind w:left="1560" w:hanging="260"/>
      <w:jc w:val="left"/>
    </w:pPr>
    <w:rPr>
      <w:sz w:val="18"/>
    </w:rPr>
  </w:style>
  <w:style w:type="paragraph" w:customStyle="1" w:styleId="WW8Num66z10">
    <w:name w:val="WW8Num66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affffff8">
    <w:name w:val="Статьи Знак"/>
    <w:rPr>
      <w:color w:val="000000"/>
      <w:sz w:val="28"/>
      <w:shd w:val="clear" w:color="FFFFFF" w:fill="FFFFFF"/>
      <w:lang w:eastAsia="zh-CN" w:bidi="hi-IN"/>
    </w:rPr>
  </w:style>
  <w:style w:type="paragraph" w:customStyle="1" w:styleId="2fc">
    <w:name w:val="Маркированный список2"/>
    <w:basedOn w:val="a"/>
    <w:pPr>
      <w:ind w:firstLine="709"/>
      <w:contextualSpacing/>
    </w:pPr>
    <w:rPr>
      <w:rFonts w:ascii="Times New Roman" w:eastAsia="Times New Roman" w:hAnsi="Times New Roman"/>
      <w:sz w:val="28"/>
    </w:rPr>
  </w:style>
  <w:style w:type="paragraph" w:customStyle="1" w:styleId="Main2">
    <w:name w:val="Main Знак"/>
    <w:rPr>
      <w:color w:val="000000"/>
      <w:sz w:val="28"/>
      <w:lang w:eastAsia="zh-CN" w:bidi="hi-IN"/>
    </w:rPr>
  </w:style>
  <w:style w:type="paragraph" w:customStyle="1" w:styleId="314">
    <w:name w:val="Основной текст с отступом 31"/>
    <w:basedOn w:val="a"/>
    <w:pPr>
      <w:ind w:firstLine="709"/>
    </w:pPr>
    <w:rPr>
      <w:rFonts w:ascii="timeset" w:eastAsia="timeset" w:hAnsi="timeset"/>
    </w:rPr>
  </w:style>
  <w:style w:type="paragraph" w:customStyle="1" w:styleId="WW8Num73z00">
    <w:name w:val="WW8Num73z0"/>
    <w:rPr>
      <w:b/>
      <w:color w:val="000000"/>
      <w:sz w:val="24"/>
      <w:lang w:eastAsia="zh-CN" w:bidi="hi-IN"/>
    </w:rPr>
  </w:style>
  <w:style w:type="paragraph" w:customStyle="1" w:styleId="Contents90">
    <w:name w:val="Contents 9"/>
    <w:rPr>
      <w:rFonts w:ascii="Calibri" w:eastAsia="Arial" w:hAnsi="Calibri"/>
      <w:color w:val="000000"/>
      <w:sz w:val="22"/>
      <w:lang w:eastAsia="zh-CN" w:bidi="hi-IN"/>
    </w:rPr>
  </w:style>
  <w:style w:type="paragraph" w:customStyle="1" w:styleId="WW8Num10z40">
    <w:name w:val="WW8Num10z4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affffff9">
    <w:name w:val="Текст сноски Знак"/>
    <w:pPr>
      <w:widowControl w:val="0"/>
    </w:pPr>
    <w:rPr>
      <w:lang w:eastAsia="zh-CN" w:bidi="hi-IN"/>
    </w:rPr>
  </w:style>
  <w:style w:type="paragraph" w:customStyle="1" w:styleId="220">
    <w:name w:val="Основной текст с отступом 22"/>
    <w:basedOn w:val="a"/>
    <w:pPr>
      <w:ind w:left="540" w:hanging="540"/>
    </w:pPr>
    <w:rPr>
      <w:b/>
    </w:rPr>
  </w:style>
  <w:style w:type="paragraph" w:customStyle="1" w:styleId="ConsPlusNonformat0">
    <w:name w:val="ConsPlusNonformat"/>
    <w:rPr>
      <w:rFonts w:ascii="Courier New" w:eastAsia="Courier New" w:hAnsi="Courier New"/>
      <w:color w:val="000000"/>
      <w:sz w:val="18"/>
      <w:lang w:eastAsia="zh-CN" w:bidi="hi-IN"/>
    </w:rPr>
  </w:style>
  <w:style w:type="paragraph" w:customStyle="1" w:styleId="affffffa">
    <w:name w:val="Название Знак"/>
    <w:pPr>
      <w:widowControl w:val="0"/>
    </w:pPr>
    <w:rPr>
      <w:sz w:val="32"/>
      <w:lang w:eastAsia="zh-CN" w:bidi="hi-IN"/>
    </w:rPr>
  </w:style>
  <w:style w:type="paragraph" w:customStyle="1" w:styleId="affffffb">
    <w:name w:val="Ссылка указателя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720">
    <w:name w:val="Указатель 72"/>
    <w:rPr>
      <w:rFonts w:ascii="Calibri" w:eastAsia="Arial" w:hAnsi="Calibri"/>
      <w:color w:val="000000"/>
      <w:sz w:val="18"/>
      <w:lang w:eastAsia="zh-CN" w:bidi="hi-IN"/>
    </w:rPr>
  </w:style>
  <w:style w:type="paragraph" w:customStyle="1" w:styleId="221">
    <w:name w:val="Основной текст 22"/>
    <w:rPr>
      <w:rFonts w:ascii="Calibri" w:eastAsia="Arial" w:hAnsi="Calibri"/>
      <w:color w:val="000000"/>
      <w:sz w:val="28"/>
      <w:lang w:eastAsia="zh-CN" w:bidi="hi-IN"/>
    </w:rPr>
  </w:style>
  <w:style w:type="paragraph" w:customStyle="1" w:styleId="WW8Num61z00">
    <w:name w:val="WW8Num61z0"/>
    <w:rPr>
      <w:color w:val="000000"/>
      <w:sz w:val="24"/>
      <w:lang w:eastAsia="zh-CN" w:bidi="hi-IN"/>
    </w:rPr>
  </w:style>
  <w:style w:type="paragraph" w:customStyle="1" w:styleId="1fff">
    <w:name w:val="Номер страницы1"/>
    <w:pPr>
      <w:widowControl w:val="0"/>
    </w:pPr>
    <w:rPr>
      <w:rFonts w:ascii="Calibri" w:eastAsia="Arial" w:hAnsi="Calibri"/>
      <w:sz w:val="24"/>
      <w:lang w:eastAsia="zh-CN" w:bidi="hi-IN"/>
    </w:rPr>
  </w:style>
  <w:style w:type="paragraph" w:customStyle="1" w:styleId="affffffc">
    <w:name w:val="Îñíîâíîé òåêñò"/>
    <w:pPr>
      <w:widowControl w:val="0"/>
    </w:pPr>
    <w:rPr>
      <w:b/>
      <w:sz w:val="24"/>
      <w:lang w:eastAsia="zh-CN" w:bidi="hi-IN"/>
    </w:rPr>
  </w:style>
  <w:style w:type="paragraph" w:customStyle="1" w:styleId="Iniiaiieoaeno20">
    <w:name w:val="Iniiaiie oaeno 2"/>
    <w:rPr>
      <w:rFonts w:ascii="Calibri" w:eastAsia="Arial" w:hAnsi="Calibri"/>
      <w:b/>
      <w:color w:val="000000"/>
      <w:sz w:val="24"/>
      <w:lang w:eastAsia="zh-CN" w:bidi="hi-IN"/>
    </w:rPr>
  </w:style>
  <w:style w:type="paragraph" w:customStyle="1" w:styleId="WW8Num67z10">
    <w:name w:val="WW8Num67z1"/>
    <w:rPr>
      <w:rFonts w:ascii="Courier New" w:eastAsia="Courier New" w:hAnsi="Courier New"/>
      <w:color w:val="000000"/>
      <w:sz w:val="24"/>
      <w:lang w:eastAsia="zh-CN" w:bidi="hi-IN"/>
    </w:rPr>
  </w:style>
  <w:style w:type="paragraph" w:customStyle="1" w:styleId="caaieiaie20">
    <w:name w:val="caaieiaie 2"/>
    <w:pPr>
      <w:widowControl w:val="0"/>
    </w:pPr>
    <w:rPr>
      <w:rFonts w:ascii="peterburg" w:eastAsia="peterburg" w:hAnsi="peterburg"/>
      <w:b/>
      <w:sz w:val="24"/>
      <w:lang w:eastAsia="zh-CN" w:bidi="hi-IN"/>
    </w:rPr>
  </w:style>
  <w:style w:type="paragraph" w:customStyle="1" w:styleId="3b">
    <w:name w:val="Îñíîâíîé òåêñò ñ îòñòóïîì 3"/>
    <w:pPr>
      <w:widowControl w:val="0"/>
    </w:pPr>
    <w:rPr>
      <w:rFonts w:ascii="peterburg" w:eastAsia="peterburg" w:hAnsi="peterburg"/>
      <w:b/>
      <w:i/>
      <w:sz w:val="24"/>
      <w:lang w:eastAsia="zh-CN" w:bidi="hi-IN"/>
    </w:rPr>
  </w:style>
  <w:style w:type="paragraph" w:customStyle="1" w:styleId="match0">
    <w:name w:val="match"/>
    <w:pPr>
      <w:widowControl w:val="0"/>
    </w:pPr>
    <w:rPr>
      <w:rFonts w:ascii="Calibri" w:eastAsia="Arial" w:hAnsi="Calibri"/>
      <w:sz w:val="24"/>
      <w:lang w:eastAsia="zh-CN" w:bidi="hi-IN"/>
    </w:rPr>
  </w:style>
  <w:style w:type="paragraph" w:customStyle="1" w:styleId="WW8Num82z00">
    <w:name w:val="WW8Num82z0"/>
    <w:rPr>
      <w:b/>
      <w:color w:val="000000"/>
      <w:sz w:val="24"/>
      <w:lang w:eastAsia="zh-CN" w:bidi="hi-IN"/>
    </w:rPr>
  </w:style>
  <w:style w:type="paragraph" w:customStyle="1" w:styleId="affffffd">
    <w:name w:val="Ñòèëü"/>
    <w:rPr>
      <w:color w:val="000000"/>
      <w:spacing w:val="-1"/>
      <w:sz w:val="24"/>
      <w:vertAlign w:val="subscript"/>
      <w:lang w:eastAsia="zh-CN" w:bidi="hi-IN"/>
    </w:rPr>
  </w:style>
  <w:style w:type="paragraph" w:customStyle="1" w:styleId="3c">
    <w:name w:val="Основной текст с отступом 3 Знак"/>
    <w:pPr>
      <w:widowControl w:val="0"/>
    </w:pPr>
    <w:rPr>
      <w:b/>
      <w:sz w:val="28"/>
      <w:lang w:eastAsia="zh-CN" w:bidi="hi-IN"/>
    </w:rPr>
  </w:style>
  <w:style w:type="paragraph" w:customStyle="1" w:styleId="affffffe">
    <w:name w:val="Îáû÷íûé"/>
    <w:rPr>
      <w:color w:val="000000"/>
      <w:sz w:val="28"/>
      <w:lang w:eastAsia="zh-CN" w:bidi="hi-IN"/>
    </w:rPr>
  </w:style>
  <w:style w:type="paragraph" w:customStyle="1" w:styleId="WW8Num72z00">
    <w:name w:val="WW8Num72z0"/>
    <w:rPr>
      <w:b/>
      <w:color w:val="000000"/>
      <w:sz w:val="24"/>
      <w:lang w:eastAsia="zh-CN" w:bidi="hi-IN"/>
    </w:rPr>
  </w:style>
  <w:style w:type="paragraph" w:customStyle="1" w:styleId="afffffff">
    <w:name w:val="Верхний колонтитул Знак"/>
    <w:pPr>
      <w:widowControl w:val="0"/>
    </w:pPr>
    <w:rPr>
      <w:rFonts w:ascii="Calibri" w:eastAsia="Arial" w:hAnsi="Calibri"/>
      <w:sz w:val="24"/>
      <w:lang w:eastAsia="zh-CN" w:bidi="hi-IN"/>
    </w:rPr>
  </w:style>
  <w:style w:type="paragraph" w:customStyle="1" w:styleId="2fd">
    <w:name w:val="Текст2"/>
    <w:rPr>
      <w:rFonts w:ascii="Courier New" w:eastAsia="Courier New" w:hAnsi="Courier New"/>
      <w:color w:val="000000"/>
      <w:lang w:eastAsia="zh-CN" w:bidi="hi-IN"/>
    </w:rPr>
  </w:style>
  <w:style w:type="paragraph" w:customStyle="1" w:styleId="Footnote0">
    <w:name w:val="Footnote"/>
    <w:basedOn w:val="a"/>
    <w:pPr>
      <w:ind w:firstLine="709"/>
    </w:pPr>
    <w:rPr>
      <w:sz w:val="20"/>
    </w:rPr>
  </w:style>
  <w:style w:type="paragraph" w:customStyle="1" w:styleId="2fe">
    <w:name w:val="Основной текст 2 Знак"/>
    <w:pPr>
      <w:widowControl w:val="0"/>
    </w:pPr>
    <w:rPr>
      <w:sz w:val="28"/>
      <w:lang w:eastAsia="zh-CN" w:bidi="hi-IN"/>
    </w:rPr>
  </w:style>
  <w:style w:type="paragraph" w:customStyle="1" w:styleId="1fff0">
    <w:name w:val="Основной шрифт абзаца1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3d">
    <w:name w:val="Название объекта3"/>
    <w:rPr>
      <w:rFonts w:ascii="Calibri" w:eastAsia="Arial" w:hAnsi="Calibri"/>
      <w:b/>
      <w:color w:val="000000"/>
      <w:sz w:val="36"/>
      <w:lang w:eastAsia="zh-CN" w:bidi="hi-IN"/>
    </w:rPr>
  </w:style>
  <w:style w:type="paragraph" w:customStyle="1" w:styleId="3e">
    <w:name w:val="Указатель3"/>
    <w:basedOn w:val="a"/>
    <w:pPr>
      <w:ind w:firstLine="709"/>
    </w:pPr>
    <w:rPr>
      <w:rFonts w:eastAsia="Arial"/>
    </w:rPr>
  </w:style>
  <w:style w:type="paragraph" w:customStyle="1" w:styleId="3f">
    <w:name w:val="Заголовок3"/>
    <w:basedOn w:val="a"/>
    <w:pPr>
      <w:spacing w:line="288" w:lineRule="auto"/>
      <w:ind w:firstLine="0"/>
      <w:jc w:val="center"/>
    </w:pPr>
    <w:rPr>
      <w:sz w:val="32"/>
    </w:rPr>
  </w:style>
  <w:style w:type="paragraph" w:customStyle="1" w:styleId="Textbody0">
    <w:name w:val="Text body"/>
    <w:rPr>
      <w:rFonts w:ascii="Calibri" w:eastAsia="Arial" w:hAnsi="Calibri"/>
      <w:color w:val="000000"/>
      <w:sz w:val="24"/>
      <w:lang w:eastAsia="zh-CN" w:bidi="hi-IN"/>
    </w:rPr>
  </w:style>
  <w:style w:type="paragraph" w:customStyle="1" w:styleId="118">
    <w:name w:val="Табличный_боковик_11"/>
    <w:rPr>
      <w:sz w:val="22"/>
      <w:szCs w:val="24"/>
      <w:lang w:eastAsia="zh-CN"/>
    </w:rPr>
  </w:style>
  <w:style w:type="paragraph" w:customStyle="1" w:styleId="afffffff0">
    <w:name w:val="Таблица_название_таблицы"/>
    <w:basedOn w:val="a"/>
    <w:pPr>
      <w:keepNext/>
      <w:spacing w:before="60" w:after="60"/>
      <w:jc w:val="center"/>
    </w:pPr>
    <w:rPr>
      <w:rFonts w:ascii="Times New Roman" w:eastAsia="Times New Roman" w:hAnsi="Times New Roman"/>
      <w:b/>
      <w:bCs/>
    </w:rPr>
  </w:style>
  <w:style w:type="paragraph" w:customStyle="1" w:styleId="WWCharLFO4LVL1">
    <w:name w:val="WW_CharLFO4LVL1"/>
    <w:rPr>
      <w:rFonts w:eastAsia="Liberation Serif"/>
      <w:color w:val="000000"/>
      <w:lang w:eastAsia="zh-CN" w:bidi="hi-IN"/>
    </w:rPr>
  </w:style>
  <w:style w:type="paragraph" w:customStyle="1" w:styleId="FontStyle15">
    <w:name w:val="Font Style15"/>
    <w:rPr>
      <w:rFonts w:eastAsia="Liberation Serif"/>
      <w:color w:val="000000"/>
      <w:sz w:val="26"/>
      <w:szCs w:val="26"/>
      <w:lang w:eastAsia="zh-CN" w:bidi="hi-IN"/>
    </w:rPr>
  </w:style>
  <w:style w:type="paragraph" w:customStyle="1" w:styleId="2ff">
    <w:name w:val="Цитата2"/>
    <w:basedOn w:val="a"/>
    <w:pPr>
      <w:ind w:left="-284" w:right="-1333" w:firstLine="0"/>
      <w:jc w:val="center"/>
    </w:pPr>
    <w:rPr>
      <w:b/>
    </w:rPr>
  </w:style>
  <w:style w:type="paragraph" w:customStyle="1" w:styleId="WWCharLFO25LVL2">
    <w:name w:val="WW_CharLFO25LVL2"/>
    <w:rPr>
      <w:rFonts w:ascii="Courier New" w:eastAsia="Liberation Serif" w:hAnsi="Courier New"/>
      <w:color w:val="000000"/>
      <w:lang w:eastAsia="zh-CN" w:bidi="hi-IN"/>
    </w:rPr>
  </w:style>
  <w:style w:type="paragraph" w:customStyle="1" w:styleId="afffffff1">
    <w:name w:val="Абзац"/>
    <w:basedOn w:val="a"/>
    <w:pPr>
      <w:spacing w:before="120" w:after="60"/>
    </w:pPr>
  </w:style>
  <w:style w:type="paragraph" w:customStyle="1" w:styleId="FontStyle57">
    <w:name w:val="Font Style57"/>
    <w:rPr>
      <w:rFonts w:eastAsia="Liberation Serif"/>
      <w:color w:val="000000"/>
      <w:sz w:val="26"/>
      <w:szCs w:val="26"/>
      <w:lang w:eastAsia="zh-CN" w:bidi="hi-IN"/>
    </w:rPr>
  </w:style>
  <w:style w:type="paragraph" w:customStyle="1" w:styleId="consplusnormal4">
    <w:name w:val="consplusnormal"/>
    <w:basedOn w:val="a"/>
    <w:pPr>
      <w:ind w:firstLine="720"/>
    </w:pPr>
    <w:rPr>
      <w:rFonts w:ascii="Arial" w:eastAsia="Arial" w:hAnsi="Arial"/>
      <w:sz w:val="20"/>
      <w:szCs w:val="20"/>
    </w:rPr>
  </w:style>
  <w:style w:type="paragraph" w:customStyle="1" w:styleId="S">
    <w:name w:val="S_Обычный Знак"/>
    <w:rPr>
      <w:rFonts w:eastAsia="Liberation Serif"/>
      <w:color w:val="000000"/>
      <w:sz w:val="28"/>
      <w:szCs w:val="28"/>
      <w:lang w:eastAsia="zh-CN" w:bidi="hi-IN"/>
    </w:rPr>
  </w:style>
  <w:style w:type="paragraph" w:customStyle="1" w:styleId="01">
    <w:name w:val="КК0"/>
    <w:basedOn w:val="a"/>
    <w:pPr>
      <w:spacing w:before="120" w:after="120"/>
      <w:ind w:firstLine="709"/>
    </w:pPr>
    <w:rPr>
      <w:sz w:val="26"/>
    </w:rPr>
  </w:style>
  <w:style w:type="paragraph" w:customStyle="1" w:styleId="1fff1">
    <w:name w:val="1 Стиль Знак"/>
    <w:rPr>
      <w:rFonts w:eastAsia="Liberation Serif"/>
      <w:color w:val="000000"/>
      <w:sz w:val="24"/>
      <w:szCs w:val="24"/>
      <w:lang w:eastAsia="zh-CN" w:bidi="hi-IN"/>
    </w:rPr>
  </w:style>
  <w:style w:type="paragraph" w:customStyle="1" w:styleId="WWCharLFO19LVL5">
    <w:name w:val="WW_CharLFO19LVL5"/>
    <w:rPr>
      <w:rFonts w:ascii="Calibri" w:eastAsia="Liberation Serif" w:hAnsi="Calibri"/>
      <w:color w:val="000000"/>
      <w:lang w:eastAsia="zh-CN" w:bidi="hi-IN"/>
    </w:rPr>
  </w:style>
  <w:style w:type="paragraph" w:customStyle="1" w:styleId="submenu-table">
    <w:name w:val="submenu-table"/>
    <w:rPr>
      <w:rFonts w:ascii="Calibri" w:eastAsia="Liberation Serif" w:hAnsi="Calibri"/>
      <w:color w:val="000000"/>
      <w:lang w:eastAsia="zh-CN" w:bidi="hi-IN"/>
    </w:rPr>
  </w:style>
  <w:style w:type="paragraph" w:customStyle="1" w:styleId="77">
    <w:name w:val="Заголовок 7 Знак"/>
    <w:rPr>
      <w:rFonts w:ascii="Calibri" w:eastAsia="Liberation Serif" w:hAnsi="Calibri"/>
      <w:color w:val="000000"/>
      <w:sz w:val="24"/>
      <w:szCs w:val="24"/>
      <w:lang w:eastAsia="zh-CN" w:bidi="hi-IN"/>
    </w:rPr>
  </w:style>
  <w:style w:type="paragraph" w:customStyle="1" w:styleId="1fff2">
    <w:name w:val="Маркированный список1"/>
    <w:basedOn w:val="a"/>
    <w:pPr>
      <w:widowControl w:val="0"/>
    </w:pPr>
    <w:rPr>
      <w:b/>
    </w:rPr>
  </w:style>
  <w:style w:type="paragraph" w:customStyle="1" w:styleId="S0">
    <w:name w:val="S_Маркированный"/>
    <w:pPr>
      <w:widowControl w:val="0"/>
      <w:ind w:firstLine="567"/>
    </w:pPr>
    <w:rPr>
      <w:rFonts w:ascii="Liberation Serif" w:eastAsia="Arial" w:hAnsi="Liberation Serif"/>
      <w:b/>
      <w:sz w:val="24"/>
      <w:szCs w:val="24"/>
      <w:lang w:eastAsia="zh-CN" w:bidi="hi-IN"/>
    </w:rPr>
  </w:style>
  <w:style w:type="paragraph" w:customStyle="1" w:styleId="FontStyle80">
    <w:name w:val="Font Style80"/>
    <w:rPr>
      <w:rFonts w:eastAsia="Liberation Serif"/>
      <w:b/>
      <w:bCs/>
      <w:color w:val="000000"/>
      <w:sz w:val="26"/>
      <w:szCs w:val="26"/>
      <w:lang w:eastAsia="zh-CN" w:bidi="hi-IN"/>
    </w:rPr>
  </w:style>
  <w:style w:type="paragraph" w:customStyle="1" w:styleId="Style4">
    <w:name w:val="Style4"/>
    <w:basedOn w:val="a"/>
    <w:pPr>
      <w:widowControl w:val="0"/>
      <w:spacing w:line="334" w:lineRule="exact"/>
      <w:ind w:firstLine="746"/>
    </w:pPr>
  </w:style>
  <w:style w:type="paragraph" w:customStyle="1" w:styleId="HTML0">
    <w:name w:val="Стандартный HTML Знак"/>
    <w:rPr>
      <w:rFonts w:ascii="Courier New" w:eastAsia="Liberation Serif" w:hAnsi="Courier New"/>
      <w:color w:val="000000"/>
      <w:lang w:eastAsia="zh-CN" w:bidi="hi-IN"/>
    </w:rPr>
  </w:style>
  <w:style w:type="paragraph" w:customStyle="1" w:styleId="afffffff2">
    <w:name w:val="Основной текст_"/>
    <w:rPr>
      <w:rFonts w:ascii="Calibri" w:eastAsia="Liberation Serif" w:hAnsi="Calibri"/>
      <w:color w:val="000000"/>
      <w:sz w:val="27"/>
      <w:szCs w:val="27"/>
      <w:shd w:val="clear" w:color="FFFFFF" w:fill="FFFFFF"/>
      <w:lang w:eastAsia="zh-CN" w:bidi="hi-IN"/>
    </w:rPr>
  </w:style>
  <w:style w:type="paragraph" w:customStyle="1" w:styleId="2ff0">
    <w:name w:val="Красная строка2"/>
    <w:pPr>
      <w:widowControl w:val="0"/>
      <w:spacing w:after="120"/>
      <w:ind w:firstLine="210"/>
    </w:pPr>
    <w:rPr>
      <w:rFonts w:ascii="Liberation Serif" w:eastAsia="Arial" w:hAnsi="Liberation Serif"/>
      <w:sz w:val="24"/>
      <w:szCs w:val="24"/>
      <w:lang w:eastAsia="zh-CN" w:bidi="hi-IN"/>
    </w:rPr>
  </w:style>
  <w:style w:type="paragraph" w:customStyle="1" w:styleId="afffffff3">
    <w:name w:val="Абзац Знак"/>
    <w:rPr>
      <w:rFonts w:ascii="Calibri" w:eastAsia="Liberation Serif" w:hAnsi="Calibri"/>
      <w:color w:val="000000"/>
      <w:sz w:val="24"/>
      <w:szCs w:val="24"/>
      <w:lang w:eastAsia="zh-CN" w:bidi="hi-IN"/>
    </w:rPr>
  </w:style>
  <w:style w:type="paragraph" w:customStyle="1" w:styleId="afffffff4">
    <w:name w:val="список"/>
    <w:basedOn w:val="a"/>
    <w:pPr>
      <w:tabs>
        <w:tab w:val="left" w:pos="-25632"/>
        <w:tab w:val="left" w:pos="-25348"/>
      </w:tabs>
      <w:spacing w:line="360" w:lineRule="auto"/>
    </w:pPr>
  </w:style>
  <w:style w:type="paragraph" w:customStyle="1" w:styleId="1fff3">
    <w:name w:val="Строгий1"/>
    <w:rPr>
      <w:rFonts w:ascii="Calibri" w:eastAsia="Liberation Serif" w:hAnsi="Calibri"/>
      <w:b/>
      <w:bCs/>
      <w:color w:val="000000"/>
      <w:lang w:eastAsia="zh-CN" w:bidi="hi-IN"/>
    </w:rPr>
  </w:style>
  <w:style w:type="paragraph" w:customStyle="1" w:styleId="WWCharLFO22LVL5">
    <w:name w:val="WW_CharLFO22LVL5"/>
    <w:rPr>
      <w:rFonts w:ascii="Courier New" w:eastAsia="Liberation Serif" w:hAnsi="Courier New"/>
      <w:color w:val="000000"/>
      <w:lang w:eastAsia="zh-CN" w:bidi="hi-IN"/>
    </w:rPr>
  </w:style>
  <w:style w:type="paragraph" w:customStyle="1" w:styleId="219">
    <w:name w:val="Основной текст с отступом 21"/>
    <w:basedOn w:val="a"/>
    <w:pPr>
      <w:spacing w:after="120" w:line="480" w:lineRule="auto"/>
      <w:ind w:left="283" w:firstLine="0"/>
    </w:pPr>
  </w:style>
  <w:style w:type="paragraph" w:customStyle="1" w:styleId="WWCharLFO19LVL9">
    <w:name w:val="WW_CharLFO19LVL9"/>
    <w:rPr>
      <w:rFonts w:ascii="Calibri" w:eastAsia="Liberation Serif" w:hAnsi="Calibri"/>
      <w:color w:val="000000"/>
      <w:lang w:eastAsia="zh-CN" w:bidi="hi-IN"/>
    </w:rPr>
  </w:style>
  <w:style w:type="paragraph" w:customStyle="1" w:styleId="48">
    <w:name w:val="Заголовок 4 Знак"/>
    <w:rPr>
      <w:rFonts w:eastAsia="Liberation Serif"/>
      <w:b/>
      <w:bCs/>
      <w:color w:val="FFFFFF"/>
      <w:sz w:val="28"/>
      <w:szCs w:val="28"/>
      <w:lang w:eastAsia="zh-CN" w:bidi="hi-IN"/>
    </w:rPr>
  </w:style>
  <w:style w:type="paragraph" w:customStyle="1" w:styleId="WWCharLFO19LVL3">
    <w:name w:val="WW_CharLFO19LVL3"/>
    <w:rPr>
      <w:rFonts w:ascii="Calibri" w:eastAsia="Liberation Serif" w:hAnsi="Calibri"/>
      <w:color w:val="000000"/>
      <w:lang w:eastAsia="zh-CN" w:bidi="hi-IN"/>
    </w:rPr>
  </w:style>
  <w:style w:type="paragraph" w:customStyle="1" w:styleId="WWCharLFO19LVL2">
    <w:name w:val="WW_CharLFO19LVL2"/>
    <w:rPr>
      <w:rFonts w:ascii="Calibri" w:eastAsia="Liberation Serif" w:hAnsi="Calibri"/>
      <w:color w:val="000000"/>
      <w:lang w:eastAsia="zh-CN" w:bidi="hi-IN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spacing w:before="360" w:after="0"/>
      <w:ind w:firstLine="0"/>
    </w:pPr>
    <w:rPr>
      <w:rFonts w:ascii="Arial" w:eastAsia="Arial" w:hAnsi="Arial"/>
      <w:i w:val="0"/>
      <w:iCs w:val="0"/>
      <w:sz w:val="22"/>
      <w:szCs w:val="22"/>
    </w:rPr>
  </w:style>
  <w:style w:type="paragraph" w:customStyle="1" w:styleId="Normal10-02">
    <w:name w:val="Normal + 10 пт полужирный По центру Слева:  -02 см Справ... Знак"/>
    <w:rPr>
      <w:rFonts w:eastAsia="Liberation Serif"/>
      <w:b/>
      <w:bCs/>
      <w:color w:val="000000"/>
      <w:lang w:eastAsia="zh-CN" w:bidi="hi-IN"/>
    </w:rPr>
  </w:style>
  <w:style w:type="paragraph" w:customStyle="1" w:styleId="msonospacing0">
    <w:name w:val="msonospacing"/>
    <w:basedOn w:val="a"/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 w:firstLine="0"/>
      <w:jc w:val="center"/>
    </w:pPr>
    <w:rPr>
      <w:b/>
      <w:sz w:val="20"/>
    </w:rPr>
  </w:style>
  <w:style w:type="paragraph" w:customStyle="1" w:styleId="afffffff5">
    <w:name w:val="список Знак"/>
    <w:rPr>
      <w:rFonts w:ascii="Calibri" w:eastAsia="Liberation Serif" w:hAnsi="Calibri"/>
      <w:color w:val="000000"/>
      <w:sz w:val="24"/>
      <w:szCs w:val="24"/>
      <w:lang w:eastAsia="zh-CN" w:bidi="hi-IN"/>
    </w:rPr>
  </w:style>
  <w:style w:type="paragraph" w:customStyle="1" w:styleId="WWCharLFO7LVL8">
    <w:name w:val="WW_CharLFO7LVL8"/>
    <w:rPr>
      <w:rFonts w:ascii="Courier New" w:eastAsia="Liberation Serif" w:hAnsi="Courier New"/>
      <w:color w:val="000000"/>
      <w:lang w:eastAsia="zh-CN" w:bidi="hi-IN"/>
    </w:rPr>
  </w:style>
  <w:style w:type="paragraph" w:customStyle="1" w:styleId="13pt">
    <w:name w:val="Основной текст + 13 pt"/>
    <w:rPr>
      <w:rFonts w:eastAsia="Liberation Serif"/>
      <w:color w:val="000000"/>
      <w:sz w:val="26"/>
      <w:szCs w:val="26"/>
      <w:shd w:val="clear" w:color="FFFFFF" w:fill="FFFFFF"/>
      <w:lang w:eastAsia="zh-CN" w:bidi="hi-IN"/>
    </w:rPr>
  </w:style>
  <w:style w:type="paragraph" w:customStyle="1" w:styleId="afffffff6">
    <w:name w:val="Текст ПЗ Знак"/>
    <w:rPr>
      <w:rFonts w:eastAsia="Liberation Serif"/>
      <w:color w:val="000000"/>
      <w:sz w:val="28"/>
      <w:szCs w:val="28"/>
      <w:lang w:eastAsia="zh-CN" w:bidi="hi-IN"/>
    </w:rPr>
  </w:style>
  <w:style w:type="paragraph" w:customStyle="1" w:styleId="87">
    <w:name w:val="Заголовок 8 Знак"/>
    <w:rPr>
      <w:rFonts w:ascii="Calibri" w:eastAsia="Liberation Serif" w:hAnsi="Calibri"/>
      <w:i/>
      <w:iCs/>
      <w:color w:val="000000"/>
      <w:sz w:val="24"/>
      <w:szCs w:val="24"/>
      <w:lang w:eastAsia="zh-CN" w:bidi="hi-IN"/>
    </w:rPr>
  </w:style>
  <w:style w:type="paragraph" w:customStyle="1" w:styleId="Normal0">
    <w:name w:val="Normal Знак Знак"/>
    <w:rPr>
      <w:rFonts w:ascii="Calibri" w:eastAsia="Liberation Serif" w:hAnsi="Calibri"/>
      <w:color w:val="000000"/>
      <w:sz w:val="22"/>
      <w:szCs w:val="22"/>
      <w:lang w:eastAsia="zh-CN" w:bidi="hi-IN"/>
    </w:rPr>
  </w:style>
  <w:style w:type="paragraph" w:customStyle="1" w:styleId="2ff1">
    <w:name w:val="Стиль Заголовок 2"/>
    <w:basedOn w:val="2"/>
    <w:pPr>
      <w:keepLines/>
      <w:tabs>
        <w:tab w:val="clear" w:pos="0"/>
      </w:tabs>
      <w:spacing w:before="120" w:after="240" w:line="276" w:lineRule="auto"/>
      <w:ind w:firstLine="0"/>
    </w:pPr>
    <w:rPr>
      <w:rFonts w:ascii="Times New Roman" w:hAnsi="Times New Roman"/>
      <w:szCs w:val="26"/>
    </w:rPr>
  </w:style>
  <w:style w:type="paragraph" w:customStyle="1" w:styleId="xl59">
    <w:name w:val="xl59"/>
    <w:basedOn w:val="a"/>
    <w:pPr>
      <w:jc w:val="center"/>
    </w:pPr>
    <w:rPr>
      <w:b/>
    </w:rPr>
  </w:style>
  <w:style w:type="paragraph" w:customStyle="1" w:styleId="1fff4">
    <w:name w:val="Цитата1"/>
    <w:basedOn w:val="a"/>
    <w:pPr>
      <w:spacing w:before="5" w:line="480" w:lineRule="auto"/>
      <w:ind w:left="426" w:right="14" w:firstLine="0"/>
    </w:pPr>
    <w:rPr>
      <w:rFonts w:ascii="CG Times" w:eastAsia="CG Times" w:hAnsi="CG Times"/>
    </w:rPr>
  </w:style>
  <w:style w:type="paragraph" w:customStyle="1" w:styleId="49">
    <w:name w:val="Основной текст4"/>
    <w:basedOn w:val="a"/>
    <w:pPr>
      <w:spacing w:before="60" w:after="60"/>
    </w:pPr>
    <w:rPr>
      <w:rFonts w:ascii="Arial" w:eastAsia="Arial" w:hAnsi="Arial"/>
    </w:rPr>
  </w:style>
  <w:style w:type="paragraph" w:customStyle="1" w:styleId="1fff5">
    <w:name w:val="Красная строка1"/>
    <w:pPr>
      <w:widowControl w:val="0"/>
      <w:spacing w:after="120"/>
      <w:ind w:firstLine="210"/>
    </w:pPr>
    <w:rPr>
      <w:rFonts w:ascii="Arial" w:eastAsia="Arial" w:hAnsi="Arial"/>
      <w:sz w:val="26"/>
      <w:szCs w:val="26"/>
      <w:lang w:eastAsia="zh-CN" w:bidi="hi-IN"/>
    </w:rPr>
  </w:style>
  <w:style w:type="paragraph" w:customStyle="1" w:styleId="afffffff7">
    <w:name w:val="Красноярск"/>
    <w:basedOn w:val="a"/>
    <w:pPr>
      <w:ind w:firstLine="709"/>
    </w:pPr>
  </w:style>
  <w:style w:type="paragraph" w:customStyle="1" w:styleId="afffffff8">
    <w:name w:val="íîðìàòèâêà"/>
    <w:basedOn w:val="a"/>
    <w:pPr>
      <w:spacing w:before="60"/>
      <w:ind w:firstLine="720"/>
    </w:p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pacing w:before="360" w:after="0"/>
      <w:ind w:firstLine="0"/>
      <w:jc w:val="center"/>
    </w:pPr>
    <w:rPr>
      <w:rFonts w:ascii="Arial" w:eastAsia="Arial" w:hAnsi="Arial"/>
      <w:i w:val="0"/>
      <w:iCs w:val="0"/>
      <w:sz w:val="22"/>
      <w:szCs w:val="22"/>
    </w:rPr>
  </w:style>
  <w:style w:type="paragraph" w:customStyle="1" w:styleId="z-">
    <w:name w:val="z-Конец формы Знак"/>
    <w:rPr>
      <w:rFonts w:ascii="Arial" w:eastAsia="Liberation Serif" w:hAnsi="Arial"/>
      <w:color w:val="000000"/>
      <w:sz w:val="16"/>
      <w:szCs w:val="16"/>
      <w:lang w:eastAsia="zh-CN" w:bidi="hi-IN"/>
    </w:rPr>
  </w:style>
  <w:style w:type="paragraph" w:customStyle="1" w:styleId="1fff6">
    <w:name w:val="Основной текст Знак1"/>
    <w:rPr>
      <w:rFonts w:eastAsia="Liberation Serif"/>
      <w:color w:val="000000"/>
      <w:sz w:val="24"/>
      <w:szCs w:val="24"/>
      <w:lang w:eastAsia="zh-CN" w:bidi="hi-IN"/>
    </w:rPr>
  </w:style>
  <w:style w:type="paragraph" w:customStyle="1" w:styleId="bogdanovo1">
    <w:name w:val="bogdanovo1"/>
    <w:rPr>
      <w:rFonts w:ascii="Comic Sans MS" w:eastAsia="Liberation Serif" w:hAnsi="Comic Sans MS"/>
      <w:b/>
      <w:bCs/>
      <w:color w:val="FF0099"/>
      <w:lang w:eastAsia="zh-CN" w:bidi="hi-IN"/>
    </w:rPr>
  </w:style>
  <w:style w:type="paragraph" w:customStyle="1" w:styleId="WWCharLFO28LVL2">
    <w:name w:val="WW_CharLFO28LVL2"/>
    <w:rPr>
      <w:rFonts w:ascii="Courier New" w:eastAsia="Liberation Serif" w:hAnsi="Courier New"/>
      <w:color w:val="000000"/>
      <w:lang w:eastAsia="zh-CN" w:bidi="hi-IN"/>
    </w:rPr>
  </w:style>
  <w:style w:type="paragraph" w:customStyle="1" w:styleId="321">
    <w:name w:val="Основной текст с отступом 32"/>
    <w:basedOn w:val="a"/>
    <w:pPr>
      <w:widowControl w:val="0"/>
      <w:spacing w:after="120"/>
      <w:ind w:left="283" w:firstLine="0"/>
    </w:pPr>
    <w:rPr>
      <w:rFonts w:ascii="Arial" w:eastAsia="Arial" w:hAnsi="Arial"/>
      <w:sz w:val="16"/>
      <w:szCs w:val="16"/>
    </w:rPr>
  </w:style>
  <w:style w:type="paragraph" w:customStyle="1" w:styleId="57">
    <w:name w:val="Основной текст (5)_"/>
    <w:rPr>
      <w:rFonts w:ascii="Calibri" w:eastAsia="Liberation Serif" w:hAnsi="Calibri"/>
      <w:color w:val="000000"/>
      <w:sz w:val="27"/>
      <w:szCs w:val="27"/>
      <w:shd w:val="clear" w:color="FFFFFF" w:fill="FFFFFF"/>
      <w:lang w:eastAsia="zh-CN" w:bidi="hi-IN"/>
    </w:rPr>
  </w:style>
  <w:style w:type="paragraph" w:customStyle="1" w:styleId="58">
    <w:name w:val="Заголовок 5 Знак"/>
    <w:rPr>
      <w:rFonts w:ascii="Calibri" w:eastAsia="Liberation Serif" w:hAnsi="Calibri"/>
      <w:b/>
      <w:bCs/>
      <w:i/>
      <w:iCs/>
      <w:color w:val="000000"/>
      <w:sz w:val="26"/>
      <w:szCs w:val="26"/>
      <w:lang w:eastAsia="zh-CN" w:bidi="hi-IN"/>
    </w:rPr>
  </w:style>
  <w:style w:type="paragraph" w:customStyle="1" w:styleId="WWCharLFO7LVL2">
    <w:name w:val="WW_CharLFO7LVL2"/>
    <w:rPr>
      <w:rFonts w:ascii="Courier New" w:eastAsia="Liberation Serif" w:hAnsi="Courier New"/>
      <w:color w:val="000000"/>
      <w:lang w:eastAsia="zh-CN" w:bidi="hi-IN"/>
    </w:rPr>
  </w:style>
  <w:style w:type="paragraph" w:customStyle="1" w:styleId="afffffff9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</w:style>
  <w:style w:type="paragraph" w:customStyle="1" w:styleId="WWCharLFO19LVL8">
    <w:name w:val="WW_CharLFO19LVL8"/>
    <w:rPr>
      <w:rFonts w:ascii="Calibri" w:eastAsia="Liberation Serif" w:hAnsi="Calibri"/>
      <w:color w:val="000000"/>
      <w:lang w:eastAsia="zh-CN" w:bidi="hi-IN"/>
    </w:rPr>
  </w:style>
  <w:style w:type="paragraph" w:customStyle="1" w:styleId="afffffffa">
    <w:name w:val="Название объекта Знак"/>
    <w:rPr>
      <w:rFonts w:eastAsia="Liberation Serif"/>
      <w:color w:val="000000"/>
      <w:sz w:val="26"/>
      <w:szCs w:val="26"/>
      <w:lang w:eastAsia="zh-CN" w:bidi="hi-IN"/>
    </w:rPr>
  </w:style>
  <w:style w:type="paragraph" w:customStyle="1" w:styleId="59">
    <w:name w:val="Основной текст (5)"/>
    <w:basedOn w:val="a"/>
    <w:pPr>
      <w:spacing w:before="300" w:line="240" w:lineRule="atLeast"/>
      <w:jc w:val="center"/>
    </w:pPr>
    <w:rPr>
      <w:sz w:val="27"/>
      <w:szCs w:val="27"/>
    </w:rPr>
  </w:style>
  <w:style w:type="paragraph" w:customStyle="1" w:styleId="afffffffb">
    <w:name w:val="Абзац списка Знак"/>
    <w:rPr>
      <w:rFonts w:eastAsia="Liberation Serif"/>
      <w:color w:val="000000"/>
      <w:sz w:val="28"/>
      <w:szCs w:val="28"/>
      <w:lang w:eastAsia="zh-CN" w:bidi="hi-IN"/>
    </w:rPr>
  </w:style>
  <w:style w:type="paragraph" w:customStyle="1" w:styleId="afffffffc">
    <w:name w:val="Стиль"/>
    <w:pPr>
      <w:widowControl w:val="0"/>
    </w:pPr>
    <w:rPr>
      <w:rFonts w:eastAsia="Liberation Serif"/>
      <w:color w:val="000000"/>
      <w:sz w:val="24"/>
      <w:szCs w:val="24"/>
      <w:lang w:eastAsia="zh-CN" w:bidi="hi-IN"/>
    </w:rPr>
  </w:style>
  <w:style w:type="paragraph" w:customStyle="1" w:styleId="WWCharLFO19LVL1">
    <w:name w:val="WW_CharLFO19LVL1"/>
    <w:rPr>
      <w:rFonts w:ascii="Calibri" w:eastAsia="Liberation Serif" w:hAnsi="Calibri"/>
      <w:color w:val="000000"/>
      <w:lang w:eastAsia="zh-CN" w:bidi="hi-IN"/>
    </w:rPr>
  </w:style>
  <w:style w:type="paragraph" w:customStyle="1" w:styleId="WWCharLFO19LVL6">
    <w:name w:val="WW_CharLFO19LVL6"/>
    <w:rPr>
      <w:rFonts w:ascii="Calibri" w:eastAsia="Liberation Serif" w:hAnsi="Calibri"/>
      <w:color w:val="000000"/>
      <w:lang w:eastAsia="zh-CN" w:bidi="hi-IN"/>
    </w:rPr>
  </w:style>
  <w:style w:type="paragraph" w:customStyle="1" w:styleId="1fff7">
    <w:name w:val="Знак сноски1"/>
    <w:rPr>
      <w:rFonts w:ascii="Calibri" w:eastAsia="Liberation Serif" w:hAnsi="Calibri"/>
      <w:color w:val="000000"/>
      <w:vertAlign w:val="superscript"/>
      <w:lang w:eastAsia="zh-CN" w:bidi="hi-IN"/>
    </w:rPr>
  </w:style>
  <w:style w:type="paragraph" w:customStyle="1" w:styleId="Tabn2">
    <w:name w:val="Tab_n Знак2"/>
    <w:rPr>
      <w:rFonts w:eastAsia="Liberation Serif"/>
      <w:b/>
      <w:bCs/>
      <w:color w:val="000000"/>
      <w:sz w:val="26"/>
      <w:szCs w:val="26"/>
      <w:lang w:eastAsia="zh-CN" w:bidi="hi-IN"/>
    </w:rPr>
  </w:style>
  <w:style w:type="paragraph" w:customStyle="1" w:styleId="67">
    <w:name w:val="Заголовок 6 Знак"/>
    <w:rPr>
      <w:rFonts w:eastAsia="Liberation Serif"/>
      <w:b/>
      <w:bCs/>
      <w:color w:val="000000"/>
      <w:sz w:val="22"/>
      <w:szCs w:val="22"/>
      <w:lang w:eastAsia="zh-CN" w:bidi="hi-IN"/>
    </w:rPr>
  </w:style>
  <w:style w:type="paragraph" w:customStyle="1" w:styleId="1fff8">
    <w:name w:val="Егор1"/>
    <w:basedOn w:val="a"/>
    <w:pPr>
      <w:spacing w:before="120" w:after="120"/>
      <w:ind w:firstLine="709"/>
      <w:jc w:val="center"/>
    </w:pPr>
    <w:rPr>
      <w:b/>
      <w:i/>
    </w:rPr>
  </w:style>
  <w:style w:type="paragraph" w:customStyle="1" w:styleId="afffffffd">
    <w:name w:val="Текст отчета"/>
    <w:basedOn w:val="a"/>
    <w:pPr>
      <w:spacing w:before="120" w:after="120"/>
      <w:ind w:firstLine="709"/>
    </w:pPr>
    <w:rPr>
      <w:rFonts w:ascii="Arial" w:eastAsia="Arial" w:hAnsi="Arial"/>
    </w:rPr>
  </w:style>
  <w:style w:type="paragraph" w:customStyle="1" w:styleId="afffffffe">
    <w:name w:val="Маркированный список Знак"/>
    <w:rPr>
      <w:rFonts w:eastAsia="Liberation Serif"/>
      <w:b/>
      <w:bCs/>
      <w:color w:val="000000"/>
      <w:sz w:val="28"/>
      <w:szCs w:val="28"/>
      <w:lang w:eastAsia="zh-CN" w:bidi="hi-IN"/>
    </w:rPr>
  </w:style>
  <w:style w:type="paragraph" w:styleId="HTML1">
    <w:name w:val="HTML Preformatted"/>
    <w:basedOn w:val="a"/>
    <w:rPr>
      <w:rFonts w:ascii="Courier New" w:eastAsia="Courier New" w:hAnsi="Courier New"/>
      <w:sz w:val="20"/>
      <w:szCs w:val="20"/>
    </w:rPr>
  </w:style>
  <w:style w:type="paragraph" w:customStyle="1" w:styleId="style11">
    <w:name w:val="style11"/>
    <w:rPr>
      <w:rFonts w:ascii="Arial" w:eastAsia="Liberation Serif" w:hAnsi="Arial"/>
      <w:color w:val="000000"/>
      <w:lang w:eastAsia="zh-CN" w:bidi="hi-IN"/>
    </w:rPr>
  </w:style>
  <w:style w:type="paragraph" w:customStyle="1" w:styleId="-0">
    <w:name w:val="Таблица-текст"/>
    <w:basedOn w:val="a"/>
    <w:pPr>
      <w:jc w:val="center"/>
    </w:pPr>
    <w:rPr>
      <w:sz w:val="20"/>
    </w:rPr>
  </w:style>
  <w:style w:type="paragraph" w:customStyle="1" w:styleId="3f0">
    <w:name w:val="Основной текст 3 Знак"/>
    <w:rPr>
      <w:rFonts w:eastAsia="Liberation Serif"/>
      <w:color w:val="000000"/>
      <w:sz w:val="16"/>
      <w:szCs w:val="16"/>
      <w:lang w:eastAsia="zh-CN" w:bidi="hi-IN"/>
    </w:rPr>
  </w:style>
  <w:style w:type="paragraph" w:customStyle="1" w:styleId="apple-style-span">
    <w:name w:val="apple-style-span"/>
    <w:rPr>
      <w:rFonts w:ascii="Calibri" w:eastAsia="Liberation Serif" w:hAnsi="Calibri"/>
      <w:color w:val="000000"/>
      <w:lang w:eastAsia="zh-CN" w:bidi="hi-IN"/>
    </w:rPr>
  </w:style>
  <w:style w:type="paragraph" w:customStyle="1" w:styleId="S1">
    <w:name w:val="S_Обычный"/>
    <w:basedOn w:val="a"/>
    <w:pPr>
      <w:keepNext/>
    </w:pPr>
  </w:style>
  <w:style w:type="paragraph" w:customStyle="1" w:styleId="Normal1">
    <w:name w:val="Normal Знак"/>
    <w:rPr>
      <w:rFonts w:eastAsia="Liberation Serif"/>
      <w:color w:val="000000"/>
      <w:sz w:val="24"/>
      <w:szCs w:val="24"/>
      <w:lang w:eastAsia="zh-CN" w:bidi="hi-IN"/>
    </w:rPr>
  </w:style>
  <w:style w:type="paragraph" w:customStyle="1" w:styleId="1fff9">
    <w:name w:val="Абзац списка1"/>
    <w:basedOn w:val="a"/>
    <w:pPr>
      <w:ind w:firstLine="709"/>
    </w:pPr>
    <w:rPr>
      <w:rFonts w:ascii="Arial Narrow" w:eastAsia="Arial Narrow" w:hAnsi="Arial Narrow"/>
    </w:rPr>
  </w:style>
  <w:style w:type="paragraph" w:customStyle="1" w:styleId="Tabn">
    <w:name w:val="Tab_n"/>
    <w:pPr>
      <w:keepNext/>
      <w:widowControl w:val="0"/>
      <w:spacing w:before="120"/>
      <w:ind w:firstLine="567"/>
      <w:jc w:val="center"/>
    </w:pPr>
    <w:rPr>
      <w:rFonts w:ascii="Liberation Serif" w:eastAsia="Arial" w:hAnsi="Liberation Serif"/>
      <w:b/>
      <w:sz w:val="26"/>
      <w:szCs w:val="24"/>
      <w:lang w:eastAsia="zh-CN" w:bidi="hi-IN"/>
    </w:rPr>
  </w:style>
  <w:style w:type="paragraph" w:customStyle="1" w:styleId="Normal10-022">
    <w:name w:val="Стиль Normal + 10 пт полужирный По центру Слева:  -02 см Справ...2"/>
    <w:basedOn w:val="a"/>
    <w:pPr>
      <w:ind w:left="-113" w:right="-113" w:firstLine="0"/>
      <w:jc w:val="center"/>
    </w:pPr>
    <w:rPr>
      <w:b/>
      <w:sz w:val="20"/>
    </w:rPr>
  </w:style>
  <w:style w:type="paragraph" w:customStyle="1" w:styleId="WWCharLFO3LVL8">
    <w:name w:val="WW_CharLFO3LVL8"/>
    <w:rPr>
      <w:rFonts w:ascii="Courier New" w:eastAsia="Liberation Serif" w:hAnsi="Courier New"/>
      <w:color w:val="000000"/>
      <w:lang w:eastAsia="zh-CN" w:bidi="hi-IN"/>
    </w:rPr>
  </w:style>
  <w:style w:type="paragraph" w:customStyle="1" w:styleId="WWCharLFO4LVL5">
    <w:name w:val="WW_CharLFO4LVL5"/>
    <w:rPr>
      <w:rFonts w:ascii="Courier New" w:eastAsia="Liberation Serif" w:hAnsi="Courier New"/>
      <w:color w:val="000000"/>
      <w:lang w:eastAsia="zh-CN" w:bidi="hi-IN"/>
    </w:rPr>
  </w:style>
  <w:style w:type="paragraph" w:customStyle="1" w:styleId="FontStyle31">
    <w:name w:val="Font Style31"/>
    <w:rPr>
      <w:rFonts w:eastAsia="Liberation Serif"/>
      <w:color w:val="000000"/>
      <w:sz w:val="16"/>
      <w:szCs w:val="16"/>
      <w:lang w:eastAsia="zh-CN" w:bidi="hi-IN"/>
    </w:rPr>
  </w:style>
  <w:style w:type="paragraph" w:customStyle="1" w:styleId="butback">
    <w:name w:val="butback"/>
    <w:rPr>
      <w:rFonts w:ascii="Calibri" w:eastAsia="Liberation Serif" w:hAnsi="Calibri"/>
      <w:color w:val="000000"/>
      <w:lang w:eastAsia="zh-CN" w:bidi="hi-IN"/>
    </w:rPr>
  </w:style>
  <w:style w:type="paragraph" w:customStyle="1" w:styleId="WWCharLFO26LVL2">
    <w:name w:val="WW_CharLFO26LVL2"/>
    <w:rPr>
      <w:rFonts w:ascii="Courier New" w:eastAsia="Liberation Serif" w:hAnsi="Courier New"/>
      <w:color w:val="000000"/>
      <w:lang w:eastAsia="zh-CN" w:bidi="hi-IN"/>
    </w:rPr>
  </w:style>
  <w:style w:type="paragraph" w:customStyle="1" w:styleId="127">
    <w:name w:val="127 см Знак"/>
    <w:rPr>
      <w:rFonts w:eastAsia="Liberation Serif"/>
      <w:color w:val="000000"/>
      <w:sz w:val="26"/>
      <w:szCs w:val="26"/>
      <w:lang w:eastAsia="zh-CN" w:bidi="hi-IN"/>
    </w:rPr>
  </w:style>
  <w:style w:type="paragraph" w:customStyle="1" w:styleId="WWCharLFO27LVL2">
    <w:name w:val="WW_CharLFO27LVL2"/>
    <w:rPr>
      <w:rFonts w:ascii="Courier New" w:eastAsia="Liberation Serif" w:hAnsi="Courier New"/>
      <w:color w:val="000000"/>
      <w:lang w:eastAsia="zh-CN" w:bidi="hi-IN"/>
    </w:rPr>
  </w:style>
  <w:style w:type="paragraph" w:customStyle="1" w:styleId="WWCharLFO7LVL5">
    <w:name w:val="WW_CharLFO7LVL5"/>
    <w:rPr>
      <w:rFonts w:ascii="Courier New" w:eastAsia="Liberation Serif" w:hAnsi="Courier New"/>
      <w:color w:val="000000"/>
      <w:lang w:eastAsia="zh-CN" w:bidi="hi-IN"/>
    </w:rPr>
  </w:style>
  <w:style w:type="paragraph" w:customStyle="1" w:styleId="88">
    <w:name w:val="Обычный8"/>
    <w:pPr>
      <w:widowControl w:val="0"/>
    </w:pPr>
    <w:rPr>
      <w:rFonts w:eastAsia="Liberation Serif"/>
      <w:color w:val="000000"/>
      <w:sz w:val="28"/>
      <w:szCs w:val="28"/>
      <w:lang w:eastAsia="zh-CN" w:bidi="hi-IN"/>
    </w:rPr>
  </w:style>
  <w:style w:type="paragraph" w:customStyle="1" w:styleId="WWCharLFO19LVL4">
    <w:name w:val="WW_CharLFO19LVL4"/>
    <w:rPr>
      <w:rFonts w:ascii="Calibri" w:eastAsia="Liberation Serif" w:hAnsi="Calibri"/>
      <w:color w:val="000000"/>
      <w:lang w:eastAsia="zh-CN" w:bidi="hi-IN"/>
    </w:rPr>
  </w:style>
  <w:style w:type="paragraph" w:customStyle="1" w:styleId="WWCharLFO4LVL8">
    <w:name w:val="WW_CharLFO4LVL8"/>
    <w:rPr>
      <w:rFonts w:ascii="Courier New" w:eastAsia="Liberation Serif" w:hAnsi="Courier New"/>
      <w:color w:val="000000"/>
      <w:lang w:eastAsia="zh-CN" w:bidi="hi-IN"/>
    </w:rPr>
  </w:style>
  <w:style w:type="paragraph" w:customStyle="1" w:styleId="affffffff">
    <w:name w:val="Егор"/>
    <w:basedOn w:val="a"/>
    <w:pPr>
      <w:spacing w:after="200"/>
      <w:ind w:firstLine="851"/>
      <w:jc w:val="center"/>
    </w:pPr>
    <w:rPr>
      <w:b/>
    </w:rPr>
  </w:style>
  <w:style w:type="paragraph" w:customStyle="1" w:styleId="WWCharLFO3LVL2">
    <w:name w:val="WW_CharLFO3LVL2"/>
    <w:rPr>
      <w:rFonts w:ascii="Courier New" w:eastAsia="Liberation Serif" w:hAnsi="Courier New"/>
      <w:color w:val="000000"/>
      <w:lang w:eastAsia="zh-CN" w:bidi="hi-IN"/>
    </w:rPr>
  </w:style>
  <w:style w:type="paragraph" w:customStyle="1" w:styleId="WWCharLFO22LVL8">
    <w:name w:val="WW_CharLFO22LVL8"/>
    <w:rPr>
      <w:rFonts w:ascii="Courier New" w:eastAsia="Liberation Serif" w:hAnsi="Courier New"/>
      <w:color w:val="000000"/>
      <w:lang w:eastAsia="zh-CN" w:bidi="hi-IN"/>
    </w:rPr>
  </w:style>
  <w:style w:type="paragraph" w:customStyle="1" w:styleId="S2">
    <w:name w:val="S_Маркированный Знак"/>
    <w:rPr>
      <w:rFonts w:eastAsia="Liberation Serif"/>
      <w:b/>
      <w:bCs/>
      <w:color w:val="000000"/>
      <w:sz w:val="24"/>
      <w:szCs w:val="24"/>
      <w:lang w:eastAsia="zh-CN" w:bidi="hi-IN"/>
    </w:rPr>
  </w:style>
  <w:style w:type="paragraph" w:customStyle="1" w:styleId="1fffa">
    <w:name w:val="Выделение1"/>
    <w:rPr>
      <w:rFonts w:ascii="Calibri" w:eastAsia="Liberation Serif" w:hAnsi="Calibri"/>
      <w:i/>
      <w:iCs/>
      <w:color w:val="000000"/>
      <w:lang w:eastAsia="zh-CN" w:bidi="hi-IN"/>
    </w:rPr>
  </w:style>
  <w:style w:type="paragraph" w:customStyle="1" w:styleId="2ff2">
    <w:name w:val="Основной текст с отступом 2 Знак"/>
    <w:rPr>
      <w:rFonts w:eastAsia="Liberation Serif"/>
      <w:color w:val="000000"/>
      <w:sz w:val="24"/>
      <w:szCs w:val="24"/>
      <w:lang w:eastAsia="zh-CN" w:bidi="hi-IN"/>
    </w:rPr>
  </w:style>
  <w:style w:type="paragraph" w:customStyle="1" w:styleId="1fffb">
    <w:name w:val="Обычный1"/>
    <w:pPr>
      <w:widowControl w:val="0"/>
    </w:pPr>
    <w:rPr>
      <w:rFonts w:ascii="Arial" w:eastAsia="Liberation Serif" w:hAnsi="Arial"/>
      <w:color w:val="000000"/>
      <w:lang w:eastAsia="zh-CN" w:bidi="hi-I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eastAsia="Trebuchet MS" w:hAnsi="Trebuchet MS"/>
      <w:i/>
      <w:iCs/>
    </w:rPr>
  </w:style>
  <w:style w:type="paragraph" w:customStyle="1" w:styleId="affffffff0">
    <w:name w:val="Не вступил в силу"/>
    <w:rPr>
      <w:rFonts w:ascii="Calibri" w:eastAsia="Liberation Serif" w:hAnsi="Calibri"/>
      <w:strike/>
      <w:color w:val="008080"/>
      <w:lang w:eastAsia="zh-CN" w:bidi="hi-IN"/>
    </w:rPr>
  </w:style>
  <w:style w:type="paragraph" w:customStyle="1" w:styleId="3f1">
    <w:name w:val="Заголовок 3 Знак"/>
    <w:rPr>
      <w:rFonts w:ascii="Cambria" w:eastAsia="Liberation Serif" w:hAnsi="Cambria"/>
      <w:b/>
      <w:bCs/>
      <w:color w:val="000000"/>
      <w:sz w:val="26"/>
      <w:szCs w:val="26"/>
      <w:lang w:eastAsia="zh-CN" w:bidi="hi-IN"/>
    </w:rPr>
  </w:style>
  <w:style w:type="paragraph" w:styleId="z-0">
    <w:name w:val="HTML Bottom of Form"/>
    <w:basedOn w:val="a"/>
    <w:pPr>
      <w:jc w:val="center"/>
    </w:pPr>
    <w:rPr>
      <w:rFonts w:ascii="Arial" w:eastAsia="Arial" w:hAnsi="Arial"/>
      <w:sz w:val="16"/>
      <w:szCs w:val="16"/>
    </w:rPr>
  </w:style>
  <w:style w:type="paragraph" w:customStyle="1" w:styleId="affffffff1">
    <w:name w:val="Гипертекстовая ссылка"/>
    <w:rPr>
      <w:rFonts w:ascii="Calibri" w:eastAsia="Liberation Serif" w:hAnsi="Calibri"/>
      <w:color w:val="106BBE"/>
      <w:lang w:eastAsia="zh-CN" w:bidi="hi-IN"/>
    </w:rPr>
  </w:style>
  <w:style w:type="paragraph" w:customStyle="1" w:styleId="02">
    <w:name w:val="КК0 Знак"/>
    <w:rPr>
      <w:rFonts w:eastAsia="Liberation Serif"/>
      <w:color w:val="000000"/>
      <w:sz w:val="26"/>
      <w:szCs w:val="26"/>
      <w:lang w:eastAsia="zh-CN" w:bidi="hi-IN"/>
    </w:rPr>
  </w:style>
  <w:style w:type="paragraph" w:customStyle="1" w:styleId="1fffc">
    <w:name w:val="1 Стиль"/>
    <w:pPr>
      <w:widowControl w:val="0"/>
      <w:spacing w:before="120" w:after="120" w:line="360" w:lineRule="auto"/>
      <w:ind w:firstLine="709"/>
    </w:pPr>
    <w:rPr>
      <w:rFonts w:ascii="Liberation Serif" w:eastAsia="Arial" w:hAnsi="Liberation Serif"/>
      <w:sz w:val="24"/>
      <w:szCs w:val="24"/>
      <w:lang w:eastAsia="zh-CN" w:bidi="hi-IN"/>
    </w:rPr>
  </w:style>
  <w:style w:type="paragraph" w:customStyle="1" w:styleId="WWCharLFO3LVL5">
    <w:name w:val="WW_CharLFO3LVL5"/>
    <w:rPr>
      <w:rFonts w:ascii="Courier New" w:eastAsia="Liberation Serif" w:hAnsi="Courier New"/>
      <w:color w:val="000000"/>
      <w:lang w:eastAsia="zh-CN" w:bidi="hi-IN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sz w:val="18"/>
    </w:rPr>
  </w:style>
  <w:style w:type="paragraph" w:customStyle="1" w:styleId="1fffd">
    <w:name w:val="Егор1 Знак"/>
    <w:rPr>
      <w:rFonts w:eastAsia="Liberation Serif"/>
      <w:b/>
      <w:bCs/>
      <w:i/>
      <w:iCs/>
      <w:color w:val="000000"/>
      <w:sz w:val="28"/>
      <w:szCs w:val="28"/>
      <w:lang w:eastAsia="zh-CN" w:bidi="hi-IN"/>
    </w:rPr>
  </w:style>
  <w:style w:type="paragraph" w:customStyle="1" w:styleId="affffffff2">
    <w:name w:val="Красная строка Знак"/>
    <w:rPr>
      <w:rFonts w:ascii="Arial" w:eastAsia="Liberation Serif" w:hAnsi="Arial"/>
      <w:color w:val="000000"/>
      <w:sz w:val="26"/>
      <w:szCs w:val="26"/>
      <w:lang w:eastAsia="zh-CN" w:bidi="hi-IN"/>
    </w:rPr>
  </w:style>
  <w:style w:type="paragraph" w:customStyle="1" w:styleId="HeaderChar">
    <w:name w:val="Header Char"/>
    <w:rPr>
      <w:rFonts w:eastAsia="Liberation Serif"/>
      <w:color w:val="000000"/>
      <w:lang w:eastAsia="zh-CN" w:bidi="hi-IN"/>
    </w:rPr>
  </w:style>
  <w:style w:type="paragraph" w:customStyle="1" w:styleId="WWCharLFO19LVL7">
    <w:name w:val="WW_CharLFO19LVL7"/>
    <w:rPr>
      <w:rFonts w:ascii="Calibri" w:eastAsia="Liberation Serif" w:hAnsi="Calibri"/>
      <w:color w:val="000000"/>
      <w:lang w:eastAsia="zh-CN" w:bidi="hi-IN"/>
    </w:rPr>
  </w:style>
  <w:style w:type="paragraph" w:customStyle="1" w:styleId="315">
    <w:name w:val="Основной текст 31"/>
    <w:basedOn w:val="a"/>
    <w:pPr>
      <w:spacing w:after="120"/>
    </w:pPr>
    <w:rPr>
      <w:sz w:val="16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</w:style>
  <w:style w:type="paragraph" w:customStyle="1" w:styleId="4a">
    <w:name w:val="Егор4"/>
    <w:basedOn w:val="a"/>
    <w:pPr>
      <w:spacing w:after="200"/>
      <w:ind w:firstLine="851"/>
      <w:jc w:val="center"/>
    </w:pPr>
    <w:rPr>
      <w:sz w:val="26"/>
      <w:u w:val="single"/>
    </w:rPr>
  </w:style>
  <w:style w:type="paragraph" w:customStyle="1" w:styleId="WWCharLFO4LVL2">
    <w:name w:val="WW_CharLFO4LVL2"/>
    <w:rPr>
      <w:rFonts w:ascii="Courier New" w:eastAsia="Liberation Serif" w:hAnsi="Courier New"/>
      <w:color w:val="000000"/>
      <w:lang w:eastAsia="zh-CN" w:bidi="hi-IN"/>
    </w:rPr>
  </w:style>
  <w:style w:type="paragraph" w:customStyle="1" w:styleId="1fffe">
    <w:name w:val="Основной текст с отступом.Основной текст 1.Нумерованный список !!.Надин стиль"/>
    <w:basedOn w:val="a"/>
    <w:pPr>
      <w:spacing w:after="120"/>
      <w:ind w:firstLine="709"/>
    </w:pPr>
    <w:rPr>
      <w:rFonts w:ascii="Arial" w:eastAsia="Arial" w:hAnsi="Arial"/>
      <w:sz w:val="26"/>
      <w:szCs w:val="26"/>
    </w:rPr>
  </w:style>
  <w:style w:type="paragraph" w:customStyle="1" w:styleId="FR1">
    <w:name w:val="FR1"/>
    <w:pPr>
      <w:widowControl w:val="0"/>
      <w:spacing w:line="300" w:lineRule="auto"/>
      <w:ind w:firstLine="120"/>
    </w:pPr>
    <w:rPr>
      <w:rFonts w:eastAsia="Liberation Serif"/>
      <w:color w:val="000000"/>
      <w:sz w:val="24"/>
      <w:szCs w:val="24"/>
      <w:lang w:eastAsia="zh-CN" w:bidi="hi-IN"/>
    </w:rPr>
  </w:style>
  <w:style w:type="paragraph" w:customStyle="1" w:styleId="affffffff3">
    <w:name w:val="Комментарий"/>
    <w:basedOn w:val="a"/>
    <w:pPr>
      <w:widowControl w:val="0"/>
      <w:ind w:left="170" w:firstLine="0"/>
    </w:pPr>
    <w:rPr>
      <w:rFonts w:ascii="Arial" w:eastAsia="Arial" w:hAnsi="Arial"/>
      <w:i/>
      <w:iCs/>
      <w:color w:val="800080"/>
      <w:sz w:val="20"/>
      <w:szCs w:val="20"/>
    </w:rPr>
  </w:style>
  <w:style w:type="paragraph" w:customStyle="1" w:styleId="affffffff4">
    <w:name w:val="Подзаголовок Знак"/>
    <w:rPr>
      <w:rFonts w:eastAsia="Liberation Serif"/>
      <w:b/>
      <w:bCs/>
      <w:color w:val="000000"/>
      <w:sz w:val="28"/>
      <w:szCs w:val="28"/>
      <w:lang w:eastAsia="zh-CN" w:bidi="hi-IN"/>
    </w:rPr>
  </w:style>
  <w:style w:type="paragraph" w:customStyle="1" w:styleId="affffffff5">
    <w:name w:val="Заголовок Знак"/>
    <w:rPr>
      <w:rFonts w:ascii="Calibri Light" w:eastAsia="Liberation Serif" w:hAnsi="Calibri Light"/>
      <w:b/>
      <w:bCs/>
      <w:color w:val="000000"/>
      <w:sz w:val="32"/>
      <w:szCs w:val="32"/>
      <w:lang w:eastAsia="zh-CN" w:bidi="hi-IN"/>
    </w:rPr>
  </w:style>
  <w:style w:type="paragraph" w:customStyle="1" w:styleId="1270">
    <w:name w:val="127 см"/>
    <w:basedOn w:val="a"/>
    <w:pPr>
      <w:widowControl w:val="0"/>
      <w:spacing w:before="120"/>
      <w:ind w:left="720" w:firstLine="0"/>
    </w:pPr>
    <w:rPr>
      <w:sz w:val="26"/>
    </w:rPr>
  </w:style>
  <w:style w:type="paragraph" w:customStyle="1" w:styleId="PlainTextChar">
    <w:name w:val="Plain Text Char"/>
    <w:rPr>
      <w:rFonts w:ascii="Courier New" w:eastAsia="Liberation Serif" w:hAnsi="Courier New"/>
      <w:color w:val="000000"/>
      <w:lang w:eastAsia="zh-CN" w:bidi="hi-IN"/>
    </w:rPr>
  </w:style>
  <w:style w:type="paragraph" w:customStyle="1" w:styleId="3f2">
    <w:name w:val="Егор3"/>
    <w:pPr>
      <w:widowControl w:val="0"/>
      <w:spacing w:after="200"/>
      <w:ind w:firstLine="851"/>
      <w:jc w:val="center"/>
    </w:pPr>
    <w:rPr>
      <w:rFonts w:ascii="Liberation Serif" w:eastAsia="Arial" w:hAnsi="Liberation Serif"/>
      <w:i/>
      <w:sz w:val="26"/>
      <w:szCs w:val="24"/>
      <w:lang w:eastAsia="zh-CN" w:bidi="hi-IN"/>
    </w:rPr>
  </w:style>
  <w:style w:type="paragraph" w:customStyle="1" w:styleId="ContentsHeading">
    <w:name w:val="Contents Heading"/>
    <w:basedOn w:val="1"/>
    <w:pPr>
      <w:tabs>
        <w:tab w:val="clear" w:pos="0"/>
      </w:tabs>
      <w:spacing w:before="480"/>
    </w:pPr>
    <w:rPr>
      <w:rFonts w:ascii="Cambria" w:eastAsia="Cambria" w:hAnsi="Cambria"/>
      <w:color w:val="365F91"/>
    </w:rPr>
  </w:style>
  <w:style w:type="paragraph" w:customStyle="1" w:styleId="affffffff6">
    <w:name w:val="Табличный_слева"/>
    <w:basedOn w:val="a"/>
  </w:style>
  <w:style w:type="paragraph" w:styleId="affffffff7">
    <w:name w:val="List Bullet"/>
    <w:basedOn w:val="a"/>
    <w:pPr>
      <w:tabs>
        <w:tab w:val="left" w:pos="0"/>
        <w:tab w:val="left" w:pos="360"/>
      </w:tabs>
      <w:spacing w:before="120"/>
      <w:ind w:left="357" w:hanging="357"/>
    </w:pPr>
    <w:rPr>
      <w:sz w:val="26"/>
    </w:rPr>
  </w:style>
  <w:style w:type="paragraph" w:customStyle="1" w:styleId="340">
    <w:name w:val="Основной текст с отступом 34"/>
    <w:basedOn w:val="a"/>
    <w:pPr>
      <w:widowControl w:val="0"/>
      <w:spacing w:after="120"/>
      <w:ind w:left="283" w:firstLine="0"/>
    </w:pPr>
    <w:rPr>
      <w:rFonts w:ascii="Arial" w:eastAsia="Arial" w:hAnsi="Arial"/>
      <w:sz w:val="16"/>
      <w:szCs w:val="16"/>
    </w:rPr>
  </w:style>
  <w:style w:type="paragraph" w:customStyle="1" w:styleId="230">
    <w:name w:val="Основной текст с отступом 23"/>
    <w:basedOn w:val="a"/>
    <w:pPr>
      <w:spacing w:after="120" w:line="480" w:lineRule="auto"/>
      <w:ind w:left="283" w:firstLine="0"/>
    </w:pPr>
  </w:style>
  <w:style w:type="paragraph" w:customStyle="1" w:styleId="Tim">
    <w:name w:val="Tim"/>
    <w:pPr>
      <w:widowControl w:val="0"/>
      <w:spacing w:before="2"/>
      <w:ind w:left="-113" w:firstLine="113"/>
      <w:jc w:val="center"/>
    </w:pPr>
    <w:rPr>
      <w:rFonts w:eastAsia="Arial"/>
      <w:sz w:val="24"/>
      <w:szCs w:val="24"/>
      <w:lang w:val="en-US" w:eastAsia="zh-CN" w:bidi="hi-IN"/>
    </w:rPr>
  </w:style>
  <w:style w:type="paragraph" w:customStyle="1" w:styleId="affffffff8">
    <w:name w:val="Обычный Р"/>
    <w:basedOn w:val="a"/>
    <w:pPr>
      <w:ind w:firstLine="624"/>
      <w:contextualSpacing/>
    </w:pPr>
    <w:rPr>
      <w:sz w:val="20"/>
    </w:rPr>
  </w:style>
  <w:style w:type="paragraph" w:customStyle="1" w:styleId="2ff3">
    <w:name w:val="Основной шрифт абзаца2"/>
    <w:rPr>
      <w:rFonts w:ascii="Calibri" w:eastAsia="Liberation Serif" w:hAnsi="Calibri"/>
      <w:color w:val="000000"/>
      <w:lang w:eastAsia="zh-CN" w:bidi="hi-IN"/>
    </w:rPr>
  </w:style>
  <w:style w:type="paragraph" w:customStyle="1" w:styleId="WW-ConsCell0">
    <w:name w:val="WW-ConsCell"/>
    <w:rPr>
      <w:rFonts w:ascii="Arial" w:eastAsia="Liberation Serif" w:hAnsi="Arial"/>
      <w:color w:val="000000"/>
      <w:lang w:eastAsia="zh-CN" w:bidi="hi-IN"/>
    </w:rPr>
  </w:style>
  <w:style w:type="paragraph" w:customStyle="1" w:styleId="2ff4">
    <w:name w:val="Строгий2"/>
    <w:pPr>
      <w:widowControl w:val="0"/>
    </w:pPr>
    <w:rPr>
      <w:rFonts w:ascii="Calibri" w:eastAsia="Liberation Serif" w:hAnsi="Calibri"/>
      <w:b/>
      <w:lang w:eastAsia="zh-CN" w:bidi="hi-IN"/>
    </w:rPr>
  </w:style>
  <w:style w:type="paragraph" w:customStyle="1" w:styleId="316">
    <w:name w:val="Заголовок 31"/>
    <w:rPr>
      <w:rFonts w:ascii="Cambria" w:eastAsia="Liberation Serif" w:hAnsi="Cambria"/>
      <w:b/>
      <w:color w:val="4F81BD"/>
      <w:lang w:eastAsia="zh-CN" w:bidi="hi-IN"/>
    </w:rPr>
  </w:style>
  <w:style w:type="paragraph" w:customStyle="1" w:styleId="3f3">
    <w:name w:val="Заголовок таблицы ссылок3"/>
    <w:basedOn w:val="1"/>
    <w:pPr>
      <w:tabs>
        <w:tab w:val="clear" w:pos="0"/>
      </w:tabs>
      <w:spacing w:before="480" w:after="120" w:line="276" w:lineRule="exact"/>
      <w:ind w:firstLine="709"/>
    </w:pPr>
    <w:rPr>
      <w:rFonts w:ascii="Cambria" w:eastAsia="Cambria" w:hAnsi="Cambria"/>
      <w:color w:val="365F91"/>
      <w:szCs w:val="32"/>
    </w:rPr>
  </w:style>
  <w:style w:type="paragraph" w:customStyle="1" w:styleId="WW-Default0">
    <w:name w:val="WW-Default"/>
    <w:rPr>
      <w:rFonts w:eastAsia="Liberation Serif"/>
      <w:color w:val="000000"/>
      <w:sz w:val="24"/>
      <w:lang w:eastAsia="zh-CN" w:bidi="hi-IN"/>
    </w:rPr>
  </w:style>
  <w:style w:type="paragraph" w:customStyle="1" w:styleId="WW-ConsPlusCell0">
    <w:name w:val="WW-ConsPlusCell"/>
    <w:rPr>
      <w:rFonts w:eastAsia="Liberation Serif"/>
      <w:color w:val="000000"/>
      <w:sz w:val="24"/>
      <w:lang w:eastAsia="zh-CN" w:bidi="hi-IN"/>
    </w:rPr>
  </w:style>
  <w:style w:type="paragraph" w:customStyle="1" w:styleId="2ff5">
    <w:name w:val="Выделение2"/>
    <w:pPr>
      <w:widowControl w:val="0"/>
    </w:pPr>
    <w:rPr>
      <w:rFonts w:ascii="Calibri" w:eastAsia="Liberation Serif" w:hAnsi="Calibri"/>
      <w:i/>
      <w:lang w:eastAsia="zh-CN" w:bidi="hi-IN"/>
    </w:rPr>
  </w:style>
  <w:style w:type="paragraph" w:customStyle="1" w:styleId="512">
    <w:name w:val="Заголовок 51"/>
    <w:rPr>
      <w:rFonts w:ascii="Calibri" w:eastAsia="Liberation Serif" w:hAnsi="Calibri"/>
      <w:b/>
      <w:i/>
      <w:color w:val="000000"/>
      <w:sz w:val="26"/>
      <w:lang w:eastAsia="zh-CN" w:bidi="hi-IN"/>
    </w:rPr>
  </w:style>
  <w:style w:type="paragraph" w:customStyle="1" w:styleId="812">
    <w:name w:val="Заголовок 81"/>
    <w:rPr>
      <w:rFonts w:ascii="Calibri" w:eastAsia="Liberation Serif" w:hAnsi="Calibri"/>
      <w:i/>
      <w:color w:val="000000"/>
      <w:sz w:val="24"/>
      <w:lang w:eastAsia="zh-CN" w:bidi="hi-IN"/>
    </w:rPr>
  </w:style>
  <w:style w:type="paragraph" w:customStyle="1" w:styleId="612">
    <w:name w:val="Заголовок 61"/>
    <w:rPr>
      <w:rFonts w:eastAsia="Liberation Serif"/>
      <w:b/>
      <w:color w:val="000000"/>
      <w:lang w:eastAsia="zh-CN" w:bidi="hi-IN"/>
    </w:rPr>
  </w:style>
  <w:style w:type="paragraph" w:customStyle="1" w:styleId="1ffff">
    <w:name w:val="Обычный (веб)1"/>
    <w:rPr>
      <w:rFonts w:eastAsia="Liberation Serif"/>
      <w:color w:val="000000"/>
      <w:sz w:val="24"/>
      <w:lang w:eastAsia="zh-CN" w:bidi="hi-IN"/>
    </w:rPr>
  </w:style>
  <w:style w:type="paragraph" w:customStyle="1" w:styleId="WW-Iauiue0">
    <w:name w:val="WW-Iau?iue"/>
    <w:pPr>
      <w:widowControl w:val="0"/>
    </w:pPr>
    <w:rPr>
      <w:rFonts w:eastAsia="Liberation Serif"/>
      <w:color w:val="000000"/>
      <w:sz w:val="22"/>
      <w:lang w:eastAsia="zh-CN" w:bidi="hi-IN"/>
    </w:rPr>
  </w:style>
  <w:style w:type="paragraph" w:customStyle="1" w:styleId="WW-nienie0">
    <w:name w:val="WW-nienie"/>
    <w:pPr>
      <w:keepLines/>
      <w:widowControl w:val="0"/>
      <w:ind w:left="709" w:hanging="284"/>
    </w:pPr>
    <w:rPr>
      <w:rFonts w:ascii="peterburg" w:eastAsia="Liberation Serif" w:hAnsi="peterburg"/>
      <w:sz w:val="24"/>
      <w:lang w:eastAsia="zh-CN" w:bidi="hi-IN"/>
    </w:rPr>
  </w:style>
  <w:style w:type="paragraph" w:customStyle="1" w:styleId="1ffff0">
    <w:name w:val="Верхний колонтитул1"/>
    <w:rPr>
      <w:rFonts w:ascii="Calibri" w:eastAsia="Liberation Serif" w:hAnsi="Calibri"/>
      <w:color w:val="000000"/>
      <w:lang w:eastAsia="zh-CN" w:bidi="hi-IN"/>
    </w:rPr>
  </w:style>
  <w:style w:type="paragraph" w:customStyle="1" w:styleId="1ffff1">
    <w:name w:val="Нижний колонтитул1"/>
    <w:rPr>
      <w:rFonts w:ascii="Calibri" w:eastAsia="Liberation Serif" w:hAnsi="Calibri"/>
      <w:color w:val="000000"/>
      <w:lang w:eastAsia="zh-CN" w:bidi="hi-IN"/>
    </w:rPr>
  </w:style>
  <w:style w:type="paragraph" w:customStyle="1" w:styleId="WW-12">
    <w:name w:val="WW-Без интервала1"/>
    <w:pPr>
      <w:widowControl w:val="0"/>
      <w:ind w:firstLine="709"/>
      <w:jc w:val="both"/>
    </w:pPr>
    <w:rPr>
      <w:rFonts w:eastAsia="Liberation Serif"/>
      <w:color w:val="000000"/>
      <w:sz w:val="24"/>
      <w:lang w:eastAsia="zh-CN" w:bidi="hi-IN"/>
    </w:rPr>
  </w:style>
  <w:style w:type="paragraph" w:customStyle="1" w:styleId="712">
    <w:name w:val="Заголовок 71"/>
    <w:rPr>
      <w:rFonts w:ascii="Calibri" w:eastAsia="Liberation Serif" w:hAnsi="Calibri"/>
      <w:color w:val="000000"/>
      <w:sz w:val="24"/>
      <w:lang w:eastAsia="zh-CN" w:bidi="hi-IN"/>
    </w:rPr>
  </w:style>
  <w:style w:type="paragraph" w:customStyle="1" w:styleId="WW-Footnote0">
    <w:name w:val="WW-Footnote"/>
    <w:rPr>
      <w:rFonts w:ascii="XO Thames" w:eastAsia="Liberation Serif" w:hAnsi="XO Thames"/>
      <w:color w:val="000000"/>
      <w:sz w:val="22"/>
      <w:lang w:eastAsia="zh-CN" w:bidi="hi-IN"/>
    </w:rPr>
  </w:style>
  <w:style w:type="paragraph" w:customStyle="1" w:styleId="WW-ConsPlusNormal10">
    <w:name w:val="WW-ConsPlusNormal1"/>
    <w:pPr>
      <w:widowControl w:val="0"/>
    </w:pPr>
    <w:rPr>
      <w:rFonts w:ascii="Arial" w:eastAsia="Liberation Serif" w:hAnsi="Arial"/>
      <w:color w:val="000000"/>
      <w:sz w:val="22"/>
      <w:lang w:eastAsia="zh-CN" w:bidi="hi-IN"/>
    </w:rPr>
  </w:style>
  <w:style w:type="paragraph" w:customStyle="1" w:styleId="WW-5">
    <w:name w:val="WW-ОСНОВНОЙ !!!"/>
    <w:pPr>
      <w:widowControl w:val="0"/>
    </w:pPr>
    <w:rPr>
      <w:rFonts w:ascii="Arial" w:eastAsia="Liberation Serif" w:hAnsi="Arial"/>
      <w:lang w:eastAsia="zh-CN" w:bidi="hi-IN"/>
    </w:rPr>
  </w:style>
  <w:style w:type="paragraph" w:customStyle="1" w:styleId="WW-6">
    <w:name w:val="WW-Статьи"/>
    <w:basedOn w:val="a"/>
    <w:pPr>
      <w:keepNext/>
      <w:ind w:left="1814" w:hanging="1247"/>
    </w:pPr>
    <w:rPr>
      <w:rFonts w:ascii="Times New Roman" w:eastAsia="Times New Roman" w:hAnsi="Times New Roman"/>
      <w:sz w:val="28"/>
    </w:rPr>
  </w:style>
  <w:style w:type="paragraph" w:customStyle="1" w:styleId="912">
    <w:name w:val="Заголовок 91"/>
    <w:rPr>
      <w:rFonts w:ascii="Cambria" w:eastAsia="Liberation Serif" w:hAnsi="Cambria"/>
      <w:color w:val="000000"/>
      <w:lang w:eastAsia="zh-CN" w:bidi="hi-IN"/>
    </w:rPr>
  </w:style>
  <w:style w:type="paragraph" w:customStyle="1" w:styleId="21a">
    <w:name w:val="Заголовок 21"/>
    <w:rPr>
      <w:rFonts w:ascii="Cambria" w:eastAsia="Liberation Serif" w:hAnsi="Cambria"/>
      <w:b/>
      <w:i/>
      <w:color w:val="000000"/>
      <w:sz w:val="28"/>
      <w:lang w:eastAsia="zh-CN" w:bidi="hi-IN"/>
    </w:rPr>
  </w:style>
  <w:style w:type="paragraph" w:customStyle="1" w:styleId="WW-7">
    <w:name w:val="WW-Нормальный (таблица)"/>
    <w:rPr>
      <w:rFonts w:ascii="times new roman cyr" w:eastAsia="Liberation Serif" w:hAnsi="times new roman cyr"/>
      <w:color w:val="000000"/>
      <w:sz w:val="24"/>
      <w:lang w:eastAsia="zh-CN" w:bidi="hi-IN"/>
    </w:rPr>
  </w:style>
  <w:style w:type="paragraph" w:customStyle="1" w:styleId="WW-formattext1">
    <w:name w:val="WW-formattext"/>
    <w:basedOn w:val="a"/>
    <w:pPr>
      <w:spacing w:before="280" w:after="280" w:line="240" w:lineRule="exact"/>
    </w:pPr>
    <w:rPr>
      <w:rFonts w:ascii="Times New Roman" w:eastAsia="Times New Roman" w:hAnsi="Times New Roman"/>
    </w:rPr>
  </w:style>
  <w:style w:type="paragraph" w:customStyle="1" w:styleId="WW-apple-converted-space0">
    <w:name w:val="WW-apple-converted-space"/>
    <w:rPr>
      <w:rFonts w:ascii="Calibri" w:eastAsia="Liberation Serif" w:hAnsi="Calibri"/>
      <w:color w:val="000000"/>
      <w:sz w:val="22"/>
      <w:lang w:eastAsia="zh-CN" w:bidi="hi-IN"/>
    </w:rPr>
  </w:style>
  <w:style w:type="paragraph" w:customStyle="1" w:styleId="WW-Main0">
    <w:name w:val="WW-Main"/>
    <w:rPr>
      <w:rFonts w:eastAsia="Liberation Serif"/>
      <w:color w:val="000000"/>
      <w:sz w:val="28"/>
      <w:lang w:eastAsia="zh-CN" w:bidi="hi-IN"/>
    </w:rPr>
  </w:style>
  <w:style w:type="paragraph" w:customStyle="1" w:styleId="WW-ConsNormal0">
    <w:name w:val="WW-ConsNormal"/>
    <w:pPr>
      <w:widowControl w:val="0"/>
      <w:ind w:right="19772" w:firstLine="720"/>
    </w:pPr>
    <w:rPr>
      <w:rFonts w:ascii="Arial" w:eastAsia="Liberation Serif" w:hAnsi="Arial"/>
      <w:color w:val="000000"/>
      <w:sz w:val="22"/>
      <w:lang w:eastAsia="zh-CN" w:bidi="hi-IN"/>
    </w:rPr>
  </w:style>
  <w:style w:type="paragraph" w:customStyle="1" w:styleId="WW-30">
    <w:name w:val="WW-Знак Знак3"/>
    <w:rPr>
      <w:rFonts w:eastAsia="Liberation Serif"/>
      <w:color w:val="000000"/>
      <w:sz w:val="24"/>
      <w:lang w:eastAsia="zh-CN" w:bidi="hi-IN"/>
    </w:rPr>
  </w:style>
  <w:style w:type="paragraph" w:customStyle="1" w:styleId="413">
    <w:name w:val="Заголовок 41"/>
    <w:rPr>
      <w:rFonts w:ascii="Calibri" w:eastAsia="Liberation Serif" w:hAnsi="Calibri"/>
      <w:b/>
      <w:color w:val="000000"/>
      <w:sz w:val="28"/>
      <w:lang w:eastAsia="zh-CN" w:bidi="hi-IN"/>
    </w:rPr>
  </w:style>
  <w:style w:type="paragraph" w:customStyle="1" w:styleId="WW-13">
    <w:name w:val="WW-Гиперссылка1"/>
    <w:rPr>
      <w:rFonts w:ascii="Calibri" w:eastAsia="Liberation Serif" w:hAnsi="Calibri"/>
      <w:color w:val="0000FF"/>
      <w:sz w:val="22"/>
      <w:u w:val="single"/>
      <w:lang w:eastAsia="zh-CN" w:bidi="hi-IN"/>
    </w:rPr>
  </w:style>
  <w:style w:type="paragraph" w:customStyle="1" w:styleId="WW-comment0">
    <w:name w:val="WW-comment"/>
    <w:pPr>
      <w:widowControl w:val="0"/>
    </w:pPr>
    <w:rPr>
      <w:rFonts w:ascii="Calibri" w:eastAsia="Liberation Serif" w:hAnsi="Calibri"/>
      <w:sz w:val="22"/>
      <w:lang w:eastAsia="zh-CN" w:bidi="hi-IN"/>
    </w:rPr>
  </w:style>
  <w:style w:type="paragraph" w:customStyle="1" w:styleId="WW-western0">
    <w:name w:val="WW-western"/>
    <w:rPr>
      <w:rFonts w:ascii="Tahoma" w:eastAsia="Liberation Serif" w:hAnsi="Tahoma"/>
      <w:color w:val="000000"/>
      <w:sz w:val="18"/>
      <w:lang w:eastAsia="zh-CN" w:bidi="hi-IN"/>
    </w:rPr>
  </w:style>
  <w:style w:type="paragraph" w:customStyle="1" w:styleId="WW-ConsPlusNormal0">
    <w:name w:val="WW-ConsPlusNormal"/>
    <w:rPr>
      <w:rFonts w:ascii="Arial" w:eastAsia="Liberation Serif" w:hAnsi="Arial"/>
      <w:color w:val="000000"/>
      <w:sz w:val="22"/>
      <w:lang w:eastAsia="zh-CN" w:bidi="hi-IN"/>
    </w:rPr>
  </w:style>
  <w:style w:type="paragraph" w:customStyle="1" w:styleId="1ffff2">
    <w:name w:val="Заголовок оглавления1"/>
    <w:pPr>
      <w:widowControl w:val="0"/>
    </w:pPr>
    <w:rPr>
      <w:rFonts w:ascii="Cambria" w:eastAsia="Liberation Serif" w:hAnsi="Cambria"/>
      <w:b/>
      <w:color w:val="365F91"/>
      <w:spacing w:val="4"/>
      <w:sz w:val="28"/>
      <w:shd w:val="clear" w:color="FFFFFF" w:fill="FFFFFF"/>
      <w:lang w:eastAsia="zh-CN" w:bidi="hi-IN"/>
    </w:rPr>
  </w:style>
  <w:style w:type="paragraph" w:customStyle="1" w:styleId="WW-toc100">
    <w:name w:val="WW-toc 10"/>
    <w:pPr>
      <w:ind w:left="1800"/>
    </w:pPr>
    <w:rPr>
      <w:rFonts w:ascii="Calibri" w:eastAsia="Liberation Serif" w:hAnsi="Calibri"/>
      <w:color w:val="000000"/>
      <w:sz w:val="22"/>
      <w:lang w:eastAsia="zh-CN" w:bidi="hi-IN"/>
    </w:rPr>
  </w:style>
  <w:style w:type="paragraph" w:customStyle="1" w:styleId="WW-110">
    <w:name w:val="WW-Без интервала11"/>
    <w:rPr>
      <w:rFonts w:ascii="Calibri" w:eastAsia="Liberation Serif" w:hAnsi="Calibri"/>
      <w:color w:val="000000"/>
      <w:sz w:val="22"/>
      <w:lang w:eastAsia="zh-CN" w:bidi="hi-IN"/>
    </w:rPr>
  </w:style>
  <w:style w:type="paragraph" w:customStyle="1" w:styleId="WW-8">
    <w:name w:val="WW-Главы"/>
    <w:basedOn w:val="a"/>
    <w:pPr>
      <w:keepNext/>
      <w:spacing w:line="240" w:lineRule="exact"/>
      <w:ind w:left="1814" w:hanging="1247"/>
    </w:pPr>
    <w:rPr>
      <w:rFonts w:ascii="Times New Roman" w:eastAsia="Times New Roman" w:hAnsi="Times New Roman"/>
      <w:b/>
      <w:sz w:val="30"/>
    </w:rPr>
  </w:style>
  <w:style w:type="paragraph" w:customStyle="1" w:styleId="WW-FORMATTEXT2">
    <w:name w:val="WW-.FORMATTEXT"/>
    <w:rPr>
      <w:rFonts w:eastAsia="Liberation Serif"/>
      <w:color w:val="000000"/>
      <w:sz w:val="24"/>
      <w:lang w:eastAsia="zh-CN" w:bidi="hi-IN"/>
    </w:rPr>
  </w:style>
  <w:style w:type="paragraph" w:customStyle="1" w:styleId="1ffff3">
    <w:name w:val="Текст выноски1"/>
    <w:rPr>
      <w:rFonts w:ascii="Tahoma" w:eastAsia="Liberation Serif" w:hAnsi="Tahoma"/>
      <w:color w:val="000000"/>
      <w:sz w:val="16"/>
      <w:lang w:eastAsia="zh-CN" w:bidi="hi-IN"/>
    </w:rPr>
  </w:style>
  <w:style w:type="paragraph" w:customStyle="1" w:styleId="WW-ConsPlusTitle0">
    <w:name w:val="WW-ConsPlusTitle"/>
    <w:pPr>
      <w:widowControl w:val="0"/>
    </w:pPr>
    <w:rPr>
      <w:rFonts w:ascii="Arial" w:eastAsia="Liberation Serif" w:hAnsi="Arial"/>
      <w:b/>
      <w:color w:val="000000"/>
      <w:sz w:val="22"/>
      <w:lang w:eastAsia="zh-CN" w:bidi="hi-IN"/>
    </w:rPr>
  </w:style>
  <w:style w:type="paragraph" w:customStyle="1" w:styleId="1ffff4">
    <w:name w:val="Подзаголовок1"/>
    <w:rPr>
      <w:rFonts w:ascii="Cambria" w:eastAsia="Liberation Serif" w:hAnsi="Cambria"/>
      <w:color w:val="000000"/>
      <w:sz w:val="24"/>
      <w:lang w:eastAsia="zh-CN" w:bidi="hi-IN"/>
    </w:rPr>
  </w:style>
  <w:style w:type="paragraph" w:customStyle="1" w:styleId="WW-14">
    <w:name w:val="WW-Стиль1"/>
    <w:pPr>
      <w:widowControl w:val="0"/>
    </w:pPr>
    <w:rPr>
      <w:rFonts w:ascii="Arial" w:eastAsia="Liberation Serif" w:hAnsi="Arial"/>
      <w:b/>
      <w:lang w:eastAsia="zh-CN" w:bidi="hi-IN"/>
    </w:rPr>
  </w:style>
  <w:style w:type="paragraph" w:customStyle="1" w:styleId="WW-match0">
    <w:name w:val="WW-match"/>
    <w:pPr>
      <w:widowControl w:val="0"/>
    </w:pPr>
    <w:rPr>
      <w:rFonts w:ascii="Calibri" w:eastAsia="Liberation Serif" w:hAnsi="Calibri"/>
      <w:sz w:val="22"/>
      <w:lang w:eastAsia="zh-CN" w:bidi="hi-IN"/>
    </w:rPr>
  </w:style>
  <w:style w:type="paragraph" w:customStyle="1" w:styleId="WW-9">
    <w:name w:val="WW-текст"/>
    <w:basedOn w:val="a"/>
    <w:pPr>
      <w:spacing w:before="120" w:after="120" w:line="240" w:lineRule="exact"/>
      <w:ind w:firstLine="709"/>
    </w:pPr>
    <w:rPr>
      <w:rFonts w:ascii="Times New Roman" w:eastAsia="Times New Roman" w:hAnsi="Times New Roman"/>
      <w:sz w:val="28"/>
      <w:szCs w:val="20"/>
    </w:rPr>
  </w:style>
  <w:style w:type="paragraph" w:customStyle="1" w:styleId="WWCharLFO6LVL5">
    <w:name w:val="WW_CharLFO6LVL5"/>
    <w:rPr>
      <w:rFonts w:ascii="Courier New" w:eastAsia="Liberation Serif" w:hAnsi="Courier New"/>
      <w:color w:val="000000"/>
      <w:lang w:eastAsia="zh-CN" w:bidi="hi-IN"/>
    </w:rPr>
  </w:style>
  <w:style w:type="paragraph" w:customStyle="1" w:styleId="3f4">
    <w:name w:val="Цитата3"/>
    <w:basedOn w:val="a"/>
    <w:pPr>
      <w:ind w:left="-284" w:right="-1333"/>
      <w:jc w:val="center"/>
    </w:pPr>
    <w:rPr>
      <w:b/>
    </w:rPr>
  </w:style>
  <w:style w:type="paragraph" w:customStyle="1" w:styleId="3f5">
    <w:name w:val="Красная строка3"/>
    <w:pPr>
      <w:widowControl w:val="0"/>
      <w:spacing w:after="120"/>
      <w:ind w:firstLine="210"/>
    </w:pPr>
    <w:rPr>
      <w:rFonts w:ascii="Arial" w:eastAsia="Liberation Serif" w:hAnsi="Arial"/>
      <w:sz w:val="26"/>
      <w:szCs w:val="26"/>
      <w:lang w:eastAsia="zh-CN" w:bidi="hi-IN"/>
    </w:rPr>
  </w:style>
  <w:style w:type="paragraph" w:customStyle="1" w:styleId="IndexLink">
    <w:name w:val="Index Link"/>
    <w:rPr>
      <w:rFonts w:ascii="Calibri" w:eastAsia="Liberation Serif" w:hAnsi="Calibri"/>
      <w:color w:val="000000"/>
      <w:lang w:eastAsia="zh-CN" w:bidi="hi-IN"/>
    </w:rPr>
  </w:style>
  <w:style w:type="paragraph" w:customStyle="1" w:styleId="WWCharLFO6LVL2">
    <w:name w:val="WW_CharLFO6LVL2"/>
    <w:rPr>
      <w:rFonts w:ascii="Courier New" w:eastAsia="Liberation Serif" w:hAnsi="Courier New"/>
      <w:color w:val="000000"/>
      <w:lang w:eastAsia="zh-CN" w:bidi="hi-IN"/>
    </w:rPr>
  </w:style>
  <w:style w:type="paragraph" w:customStyle="1" w:styleId="231">
    <w:name w:val="Основной текст 23"/>
    <w:basedOn w:val="a"/>
    <w:pPr>
      <w:ind w:firstLine="709"/>
    </w:pPr>
  </w:style>
  <w:style w:type="paragraph" w:customStyle="1" w:styleId="119">
    <w:name w:val="Табличный_таблица_11 Знак"/>
    <w:rPr>
      <w:rFonts w:eastAsia="Liberation Serif"/>
      <w:color w:val="000000"/>
      <w:sz w:val="22"/>
      <w:szCs w:val="22"/>
      <w:lang w:eastAsia="zh-CN" w:bidi="hi-IN"/>
    </w:rPr>
  </w:style>
  <w:style w:type="paragraph" w:customStyle="1" w:styleId="WWCharLFO6LVL8">
    <w:name w:val="WW_CharLFO6LVL8"/>
    <w:rPr>
      <w:rFonts w:ascii="Courier New" w:eastAsia="Liberation Serif" w:hAnsi="Courier New"/>
      <w:color w:val="000000"/>
      <w:lang w:eastAsia="zh-CN" w:bidi="hi-IN"/>
    </w:rPr>
  </w:style>
  <w:style w:type="paragraph" w:customStyle="1" w:styleId="3f6">
    <w:name w:val="Маркированный список3"/>
    <w:basedOn w:val="a"/>
    <w:pPr>
      <w:widowControl w:val="0"/>
    </w:pPr>
    <w:rPr>
      <w:b/>
    </w:rPr>
  </w:style>
  <w:style w:type="paragraph" w:customStyle="1" w:styleId="11a">
    <w:name w:val="Табличный_боковик_11 Знак"/>
    <w:rPr>
      <w:rFonts w:eastAsia="Liberation Serif"/>
      <w:color w:val="000000"/>
      <w:sz w:val="22"/>
      <w:szCs w:val="22"/>
      <w:lang w:eastAsia="zh-CN" w:bidi="hi-IN"/>
    </w:rPr>
  </w:style>
  <w:style w:type="paragraph" w:customStyle="1" w:styleId="affffffff9">
    <w:name w:val="Таблица_название_таблицы Знак"/>
    <w:rPr>
      <w:rFonts w:eastAsia="Liberation Serif"/>
      <w:b/>
      <w:bCs/>
      <w:color w:val="000000"/>
      <w:sz w:val="22"/>
      <w:szCs w:val="22"/>
      <w:lang w:eastAsia="zh-CN" w:bidi="hi-IN"/>
    </w:rPr>
  </w:style>
  <w:style w:type="paragraph" w:customStyle="1" w:styleId="3f7">
    <w:name w:val="Обычный3"/>
    <w:pPr>
      <w:widowControl w:val="0"/>
    </w:pPr>
    <w:rPr>
      <w:rFonts w:eastAsia="Liberation Serif"/>
      <w:color w:val="000000"/>
      <w:lang w:eastAsia="zh-CN" w:bidi="hi-IN"/>
    </w:rPr>
  </w:style>
  <w:style w:type="paragraph" w:customStyle="1" w:styleId="322">
    <w:name w:val="Основной текст 32"/>
    <w:basedOn w:val="a"/>
    <w:pPr>
      <w:spacing w:after="120"/>
    </w:pPr>
    <w:rPr>
      <w:sz w:val="16"/>
    </w:rPr>
  </w:style>
  <w:style w:type="paragraph" w:customStyle="1" w:styleId="11b">
    <w:name w:val="Табличный_таблица_11"/>
    <w:pPr>
      <w:jc w:val="center"/>
    </w:pPr>
    <w:rPr>
      <w:sz w:val="22"/>
      <w:szCs w:val="22"/>
      <w:lang w:eastAsia="zh-CN" w:bidi="hi-IN"/>
    </w:rPr>
  </w:style>
  <w:style w:type="paragraph" w:styleId="2ff6">
    <w:name w:val="Body Text 2"/>
    <w:basedOn w:val="a"/>
    <w:pPr>
      <w:ind w:firstLine="709"/>
    </w:pPr>
    <w:rPr>
      <w:rFonts w:eastAsia="Times New Roman"/>
      <w:sz w:val="28"/>
      <w:szCs w:val="20"/>
    </w:rPr>
  </w:style>
  <w:style w:type="paragraph" w:customStyle="1" w:styleId="1ffff5">
    <w:name w:val="Текст1"/>
    <w:basedOn w:val="a"/>
    <w:pPr>
      <w:ind w:firstLine="0"/>
      <w:jc w:val="left"/>
    </w:pPr>
    <w:rPr>
      <w:rFonts w:ascii="Courier New" w:eastAsia="Courier New" w:hAnsi="Courier New"/>
      <w:sz w:val="20"/>
      <w:szCs w:val="20"/>
    </w:rPr>
  </w:style>
  <w:style w:type="paragraph" w:customStyle="1" w:styleId="1ffff6">
    <w:name w:val="Название1"/>
    <w:basedOn w:val="a"/>
    <w:pPr>
      <w:spacing w:before="120" w:after="120"/>
      <w:ind w:firstLine="709"/>
    </w:pPr>
    <w:rPr>
      <w:rFonts w:eastAsia="Mangal"/>
      <w:i/>
      <w:iCs/>
    </w:rPr>
  </w:style>
  <w:style w:type="paragraph" w:customStyle="1" w:styleId="2ff7">
    <w:name w:val="Стиль2"/>
    <w:pPr>
      <w:widowControl w:val="0"/>
      <w:ind w:firstLine="709"/>
    </w:pPr>
    <w:rPr>
      <w:sz w:val="22"/>
      <w:lang w:eastAsia="zh-CN" w:bidi="hi-IN"/>
    </w:rPr>
  </w:style>
  <w:style w:type="paragraph" w:customStyle="1" w:styleId="2ff8">
    <w:name w:val="Список маркированный 2"/>
    <w:pPr>
      <w:widowControl w:val="0"/>
      <w:ind w:firstLine="709"/>
    </w:pPr>
    <w:rPr>
      <w:rFonts w:ascii="Liberation Serif" w:hAnsi="Liberation Serif"/>
      <w:sz w:val="24"/>
      <w:szCs w:val="24"/>
      <w:lang w:eastAsia="zh-CN" w:bidi="hi-IN"/>
    </w:rPr>
  </w:style>
  <w:style w:type="paragraph" w:customStyle="1" w:styleId="3-0">
    <w:name w:val="Заг3 - Статья"/>
    <w:basedOn w:val="a"/>
    <w:pPr>
      <w:keepNext/>
      <w:keepLines/>
      <w:spacing w:before="360" w:after="120"/>
      <w:ind w:firstLine="709"/>
      <w:jc w:val="left"/>
    </w:pPr>
    <w:rPr>
      <w:rFonts w:ascii="Arial" w:eastAsia="Arial" w:hAnsi="Arial"/>
      <w:i/>
    </w:rPr>
  </w:style>
  <w:style w:type="paragraph" w:customStyle="1" w:styleId="4-1230">
    <w:name w:val="Заг4 - Пункт нумерованный 1.2.3."/>
    <w:pPr>
      <w:widowControl w:val="0"/>
      <w:tabs>
        <w:tab w:val="left" w:pos="360"/>
        <w:tab w:val="left" w:pos="1134"/>
      </w:tabs>
      <w:ind w:firstLine="709"/>
    </w:pPr>
    <w:rPr>
      <w:rFonts w:ascii="Liberation Serif" w:hAnsi="Liberation Serif"/>
      <w:sz w:val="24"/>
      <w:szCs w:val="24"/>
      <w:lang w:eastAsia="zh-CN" w:bidi="hi-IN"/>
    </w:rPr>
  </w:style>
  <w:style w:type="paragraph" w:customStyle="1" w:styleId="1ffff7">
    <w:name w:val="Список маркированный 1"/>
    <w:basedOn w:val="a"/>
    <w:pPr>
      <w:tabs>
        <w:tab w:val="left" w:pos="1134"/>
      </w:tabs>
      <w:ind w:firstLine="709"/>
    </w:pPr>
    <w:rPr>
      <w:rFonts w:eastAsia="Times New Roman"/>
    </w:rPr>
  </w:style>
  <w:style w:type="paragraph" w:customStyle="1" w:styleId="BodyText22">
    <w:name w:val="Body Text 22"/>
    <w:basedOn w:val="a"/>
    <w:pPr>
      <w:ind w:firstLine="709"/>
    </w:pPr>
    <w:rPr>
      <w:rFonts w:eastAsia="Times New Roman"/>
      <w:sz w:val="20"/>
      <w:szCs w:val="20"/>
    </w:rPr>
  </w:style>
  <w:style w:type="paragraph" w:customStyle="1" w:styleId="1590120">
    <w:name w:val="Стиль Стиль ОСНОВНОЙ !!! + Слева:  159 см Первая строка:  0 см + 12..."/>
    <w:basedOn w:val="a"/>
    <w:pPr>
      <w:spacing w:before="120"/>
      <w:ind w:left="900" w:firstLine="0"/>
    </w:pPr>
    <w:rPr>
      <w:rFonts w:ascii="Arial" w:eastAsia="Arial" w:hAnsi="Arial"/>
      <w:sz w:val="26"/>
      <w:szCs w:val="26"/>
    </w:rPr>
  </w:style>
  <w:style w:type="paragraph" w:customStyle="1" w:styleId="1590121">
    <w:name w:val="Стиль Стиль ОСНОВНОЙ !!! + Слева:  159 см Первая строка:  0 см + 12... Знак"/>
    <w:basedOn w:val="a"/>
    <w:pPr>
      <w:spacing w:before="120"/>
      <w:ind w:left="900" w:firstLine="0"/>
    </w:pPr>
    <w:rPr>
      <w:rFonts w:ascii="Arial" w:eastAsia="Arial" w:hAnsi="Arial"/>
      <w:color w:val="660066"/>
      <w:sz w:val="26"/>
      <w:szCs w:val="26"/>
    </w:rPr>
  </w:style>
  <w:style w:type="paragraph" w:customStyle="1" w:styleId="124">
    <w:name w:val="Стиль ОСНОВНОЙ !!! + 12 пт Знак"/>
    <w:basedOn w:val="a"/>
    <w:pPr>
      <w:spacing w:before="240" w:after="120"/>
      <w:ind w:firstLine="902"/>
    </w:pPr>
    <w:rPr>
      <w:rFonts w:ascii="Arial" w:eastAsia="Arial" w:hAnsi="Arial"/>
      <w:color w:val="660066"/>
      <w:sz w:val="26"/>
      <w:szCs w:val="26"/>
    </w:rPr>
  </w:style>
  <w:style w:type="paragraph" w:customStyle="1" w:styleId="affffffffa">
    <w:name w:val="Н подпункт"/>
    <w:pPr>
      <w:widowControl w:val="0"/>
      <w:ind w:left="3228" w:hanging="360"/>
    </w:pPr>
    <w:rPr>
      <w:rFonts w:ascii="Liberation Serif" w:hAnsi="Liberation Serif"/>
      <w:sz w:val="24"/>
      <w:szCs w:val="24"/>
      <w:lang w:eastAsia="zh-CN" w:bidi="hi-IN"/>
    </w:rPr>
  </w:style>
  <w:style w:type="paragraph" w:customStyle="1" w:styleId="affffffffb">
    <w:name w:val="Н пункта"/>
    <w:basedOn w:val="a"/>
    <w:pPr>
      <w:ind w:firstLine="0"/>
    </w:pPr>
    <w:rPr>
      <w:rFonts w:eastAsia="Times New Roman"/>
    </w:rPr>
  </w:style>
  <w:style w:type="paragraph" w:customStyle="1" w:styleId="affffffffc">
    <w:name w:val="Н статьи"/>
    <w:basedOn w:val="a"/>
    <w:pPr>
      <w:spacing w:before="240" w:after="120"/>
      <w:ind w:firstLine="0"/>
    </w:pPr>
    <w:rPr>
      <w:rFonts w:eastAsia="Times New Roman"/>
      <w:b/>
    </w:rPr>
  </w:style>
  <w:style w:type="paragraph" w:styleId="affffffffd">
    <w:name w:val="Intense Quote"/>
    <w:basedOn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i/>
      <w:color w:val="000000"/>
      <w:sz w:val="28"/>
    </w:rPr>
  </w:style>
  <w:style w:type="paragraph" w:customStyle="1" w:styleId="affffffffe">
    <w:name w:val="Тире"/>
    <w:basedOn w:val="a"/>
    <w:pPr>
      <w:ind w:left="1068" w:hanging="360"/>
    </w:pPr>
    <w:rPr>
      <w:sz w:val="28"/>
    </w:rPr>
  </w:style>
  <w:style w:type="paragraph" w:customStyle="1" w:styleId="afffffffff">
    <w:name w:val="Части"/>
    <w:basedOn w:val="a"/>
    <w:pPr>
      <w:keepNext/>
      <w:shd w:val="clear" w:color="FFFFFF" w:fill="FFFFFF"/>
      <w:ind w:left="426" w:firstLine="0"/>
      <w:jc w:val="left"/>
    </w:pPr>
    <w:rPr>
      <w:b/>
    </w:rPr>
  </w:style>
  <w:style w:type="paragraph" w:customStyle="1" w:styleId="Web">
    <w:name w:val="Обычный (Web)"/>
    <w:basedOn w:val="a"/>
    <w:pPr>
      <w:spacing w:before="100" w:after="100"/>
      <w:ind w:firstLine="0"/>
      <w:jc w:val="left"/>
    </w:pPr>
    <w:rPr>
      <w:rFonts w:eastAsia="Times New Roman"/>
      <w:sz w:val="20"/>
      <w:szCs w:val="20"/>
    </w:rPr>
  </w:style>
  <w:style w:type="paragraph" w:customStyle="1" w:styleId="1ffff8">
    <w:name w:val="Стиль1 Знак"/>
    <w:basedOn w:val="3"/>
    <w:pPr>
      <w:tabs>
        <w:tab w:val="clear" w:pos="0"/>
      </w:tabs>
      <w:spacing w:before="60" w:after="120"/>
    </w:pPr>
    <w:rPr>
      <w:rFonts w:ascii="Arial" w:eastAsia="Arial" w:hAnsi="Arial"/>
    </w:rPr>
  </w:style>
  <w:style w:type="paragraph" w:customStyle="1" w:styleId="1ffff9">
    <w:name w:val="З1"/>
    <w:basedOn w:val="a"/>
    <w:pPr>
      <w:spacing w:line="360" w:lineRule="auto"/>
      <w:ind w:firstLine="748"/>
    </w:pPr>
    <w:rPr>
      <w:rFonts w:eastAsia="Times New Roman"/>
      <w:b/>
    </w:rPr>
  </w:style>
  <w:style w:type="paragraph" w:customStyle="1" w:styleId="2ff9">
    <w:name w:val="Обычный2"/>
    <w:rPr>
      <w:rFonts w:eastAsia="Calibri"/>
      <w:sz w:val="22"/>
      <w:szCs w:val="22"/>
      <w:lang w:eastAsia="zh-CN"/>
    </w:rPr>
  </w:style>
  <w:style w:type="paragraph" w:customStyle="1" w:styleId="240">
    <w:name w:val="Основной текст 24"/>
    <w:basedOn w:val="a"/>
    <w:pPr>
      <w:spacing w:after="120" w:line="480" w:lineRule="auto"/>
    </w:pPr>
  </w:style>
  <w:style w:type="paragraph" w:customStyle="1" w:styleId="Standarduser">
    <w:name w:val="Standard (user)"/>
    <w:basedOn w:val="a"/>
    <w:pPr>
      <w:widowControl w:val="0"/>
      <w:ind w:firstLine="0"/>
      <w:jc w:val="left"/>
    </w:pPr>
    <w:rPr>
      <w:rFonts w:eastAsia="Segoe UI"/>
      <w:color w:val="000000"/>
      <w:sz w:val="20"/>
    </w:rPr>
  </w:style>
  <w:style w:type="paragraph" w:customStyle="1" w:styleId="1ffffa">
    <w:name w:val="Обычная таблица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ffa">
    <w:name w:val="Название объекта2"/>
    <w:basedOn w:val="a"/>
    <w:pPr>
      <w:spacing w:before="120" w:after="120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38</Pages>
  <Words>10925</Words>
  <Characters>62277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35</cp:revision>
  <cp:lastPrinted>2022-03-15T13:31:00Z</cp:lastPrinted>
  <dcterms:created xsi:type="dcterms:W3CDTF">2022-02-25T13:04:00Z</dcterms:created>
  <dcterms:modified xsi:type="dcterms:W3CDTF">2022-03-15T13:31:00Z</dcterms:modified>
</cp:coreProperties>
</file>