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3105" w:rsidRDefault="0009310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93105" w:rsidRDefault="0009310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93105" w:rsidRDefault="0009310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93105" w:rsidRDefault="001D2E45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105" w:rsidRDefault="001D2E45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93105" w:rsidRDefault="001D2E45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093105" w:rsidRDefault="00093105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093105" w:rsidRDefault="001D2E45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093105" w:rsidRDefault="0009310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93105" w:rsidRDefault="0009310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93105" w:rsidRDefault="001D2E4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436D1B">
        <w:rPr>
          <w:sz w:val="28"/>
          <w:szCs w:val="28"/>
        </w:rPr>
        <w:t xml:space="preserve">15 марта </w:t>
      </w:r>
      <w:r>
        <w:rPr>
          <w:rFonts w:cs="PT Astra Serif"/>
          <w:sz w:val="28"/>
          <w:szCs w:val="28"/>
        </w:rPr>
        <w:t xml:space="preserve">2022 г.                                                      </w:t>
      </w:r>
      <w:r w:rsidR="00436D1B">
        <w:rPr>
          <w:rFonts w:cs="PT Astra Serif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№ </w:t>
      </w:r>
      <w:r w:rsidR="00436D1B">
        <w:rPr>
          <w:rFonts w:cs="PT Astra Serif"/>
          <w:sz w:val="28"/>
          <w:szCs w:val="28"/>
        </w:rPr>
        <w:t>117-п</w:t>
      </w:r>
    </w:p>
    <w:p w:rsidR="00093105" w:rsidRDefault="0009310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93105" w:rsidRDefault="001D2E45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О проведении общественных обсуждений по 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093105" w:rsidRDefault="001D2E45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62:08:0032301:89 по адресу: Рязанская область,</w:t>
      </w:r>
      <w:r>
        <w:rPr>
          <w:rFonts w:cs="PT Astra Serif"/>
          <w:sz w:val="28"/>
          <w:szCs w:val="28"/>
        </w:rPr>
        <w:br/>
        <w:t>Михайловский р-н, п. центрального отделения совхоза «Мишино»</w:t>
      </w:r>
    </w:p>
    <w:p w:rsidR="00093105" w:rsidRDefault="00093105">
      <w:pPr>
        <w:suppressAutoHyphens w:val="0"/>
        <w:ind w:left="-170" w:hanging="737"/>
        <w:jc w:val="center"/>
      </w:pPr>
    </w:p>
    <w:p w:rsidR="00093105" w:rsidRDefault="001D2E45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статьи 2 Закона Рязанской области от 28.12.2018 № 106-ОЗ</w:t>
      </w:r>
      <w:r>
        <w:rPr>
          <w:rFonts w:cs="PT Astra Serif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</w:t>
      </w:r>
      <w:proofErr w:type="gramStart"/>
      <w:r>
        <w:rPr>
          <w:sz w:val="28"/>
          <w:szCs w:val="28"/>
        </w:rPr>
        <w:t>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93105" w:rsidRDefault="001D2E45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62:08:0032301:89 по адресу: Рязанская область, Михайловский р-н, п</w:t>
      </w:r>
      <w:r w:rsidR="00B55E04">
        <w:rPr>
          <w:rFonts w:cs="PT Astra Serif"/>
          <w:sz w:val="28"/>
          <w:szCs w:val="28"/>
        </w:rPr>
        <w:t>.</w:t>
      </w:r>
      <w:r>
        <w:rPr>
          <w:rFonts w:cs="PT Astra Serif"/>
          <w:sz w:val="28"/>
          <w:szCs w:val="28"/>
        </w:rPr>
        <w:t xml:space="preserve"> центрального  отделения совхоза «Мишино»</w:t>
      </w:r>
      <w:r>
        <w:rPr>
          <w:rFonts w:cs="PT Astra Serif"/>
          <w:sz w:val="28"/>
          <w:szCs w:val="28"/>
          <w:highlight w:val="white"/>
        </w:rPr>
        <w:t xml:space="preserve">, </w:t>
      </w:r>
      <w:r>
        <w:rPr>
          <w:color w:val="202122"/>
          <w:sz w:val="28"/>
          <w:szCs w:val="28"/>
          <w:highlight w:val="white"/>
        </w:rPr>
        <w:t xml:space="preserve">в части уменьшения минимального отступа от границы земельного участка </w:t>
      </w:r>
      <w:r>
        <w:rPr>
          <w:color w:val="000000"/>
          <w:kern w:val="2"/>
          <w:sz w:val="28"/>
          <w:szCs w:val="28"/>
          <w:highlight w:val="white"/>
        </w:rPr>
        <w:t xml:space="preserve">с северо-западной стороны с 3 м до 0,5 м. </w:t>
      </w:r>
    </w:p>
    <w:p w:rsidR="00093105" w:rsidRDefault="00093105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093105" w:rsidRDefault="00093105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093105" w:rsidRDefault="00093105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093105" w:rsidRDefault="00093105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093105" w:rsidRDefault="00093105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093105" w:rsidRDefault="00093105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093105" w:rsidRDefault="001D2E45">
      <w:pPr>
        <w:ind w:right="227"/>
        <w:jc w:val="center"/>
      </w:pPr>
      <w:r>
        <w:rPr>
          <w:color w:val="000000"/>
          <w:kern w:val="2"/>
          <w:sz w:val="28"/>
          <w:szCs w:val="28"/>
          <w:highlight w:val="white"/>
        </w:rPr>
        <w:t>2</w:t>
      </w:r>
    </w:p>
    <w:p w:rsidR="00093105" w:rsidRDefault="00093105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093105" w:rsidRDefault="001D2E45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093105" w:rsidRDefault="001D2E45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093105" w:rsidRDefault="001D2E4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93105" w:rsidRDefault="001D2E4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93105" w:rsidRDefault="001D2E45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 — Михайловский муниципальный район Рязанской области, главе муниципального образования — Слободское сельское поселение Михайловского муниципального района Рязанской области обеспечить размещение настоящего постановления              на официальном сайте муниципального образования в сети «Интернет»,             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93105" w:rsidRDefault="001D2E4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093105" w:rsidRDefault="00093105">
      <w:pPr>
        <w:jc w:val="both"/>
        <w:rPr>
          <w:sz w:val="28"/>
          <w:szCs w:val="28"/>
        </w:rPr>
      </w:pPr>
    </w:p>
    <w:p w:rsidR="00093105" w:rsidRDefault="00093105">
      <w:pPr>
        <w:jc w:val="both"/>
        <w:rPr>
          <w:sz w:val="28"/>
          <w:szCs w:val="28"/>
        </w:rPr>
      </w:pPr>
    </w:p>
    <w:p w:rsidR="00093105" w:rsidRDefault="00093105">
      <w:pPr>
        <w:jc w:val="both"/>
        <w:rPr>
          <w:sz w:val="28"/>
          <w:szCs w:val="28"/>
        </w:rPr>
      </w:pPr>
    </w:p>
    <w:p w:rsidR="00093105" w:rsidRDefault="001D2E45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093105" w:rsidRDefault="00093105">
      <w:pPr>
        <w:jc w:val="both"/>
        <w:rPr>
          <w:sz w:val="28"/>
          <w:szCs w:val="28"/>
        </w:rPr>
      </w:pPr>
    </w:p>
    <w:p w:rsidR="00093105" w:rsidRDefault="00093105">
      <w:pPr>
        <w:ind w:right="227" w:firstLine="737"/>
        <w:jc w:val="both"/>
        <w:rPr>
          <w:sz w:val="28"/>
          <w:szCs w:val="28"/>
        </w:rPr>
      </w:pPr>
    </w:p>
    <w:p w:rsidR="00093105" w:rsidRDefault="00093105">
      <w:pPr>
        <w:jc w:val="both"/>
        <w:rPr>
          <w:rFonts w:cs="PT Astra Serif"/>
          <w:sz w:val="28"/>
          <w:szCs w:val="28"/>
        </w:rPr>
      </w:pPr>
    </w:p>
    <w:p w:rsidR="00093105" w:rsidRDefault="00093105">
      <w:pPr>
        <w:jc w:val="both"/>
        <w:rPr>
          <w:rFonts w:cs="PT Astra Serif"/>
          <w:sz w:val="28"/>
          <w:szCs w:val="28"/>
        </w:rPr>
      </w:pPr>
    </w:p>
    <w:p w:rsidR="00093105" w:rsidRDefault="0009310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center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93105" w:rsidRDefault="00093105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sectPr w:rsidR="00093105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114"/>
    <w:multiLevelType w:val="multilevel"/>
    <w:tmpl w:val="CA5A79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B203A5"/>
    <w:multiLevelType w:val="multilevel"/>
    <w:tmpl w:val="116A5B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93105"/>
    <w:rsid w:val="00093105"/>
    <w:rsid w:val="001D2E45"/>
    <w:rsid w:val="00436D1B"/>
    <w:rsid w:val="00B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styleId="afc">
    <w:name w:val="Title"/>
    <w:basedOn w:val="a0"/>
    <w:next w:val="a1"/>
    <w:qFormat/>
    <w:rPr>
      <w:b/>
      <w:bCs/>
      <w:sz w:val="56"/>
      <w:szCs w:val="56"/>
    </w:rPr>
  </w:style>
  <w:style w:type="paragraph" w:styleId="afd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5627</TotalTime>
  <Pages>2</Pages>
  <Words>505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184</cp:revision>
  <cp:lastPrinted>2022-03-10T09:32:00Z</cp:lastPrinted>
  <dcterms:created xsi:type="dcterms:W3CDTF">2022-03-15T08:08:00Z</dcterms:created>
  <dcterms:modified xsi:type="dcterms:W3CDTF">2022-03-15T08:17:00Z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