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52" w:rsidRDefault="003C1A0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B6852" w:rsidRDefault="003C1A0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B6852" w:rsidRDefault="003C1A0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B6852" w:rsidRDefault="008B68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6852" w:rsidRDefault="008B68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6852" w:rsidRDefault="003C1A0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B6852" w:rsidRDefault="008B6852">
      <w:pPr>
        <w:tabs>
          <w:tab w:val="left" w:pos="709"/>
        </w:tabs>
        <w:jc w:val="center"/>
        <w:rPr>
          <w:sz w:val="28"/>
        </w:rPr>
      </w:pPr>
    </w:p>
    <w:p w:rsidR="008B6852" w:rsidRDefault="008B6852">
      <w:pPr>
        <w:tabs>
          <w:tab w:val="left" w:pos="709"/>
        </w:tabs>
        <w:jc w:val="center"/>
        <w:rPr>
          <w:sz w:val="28"/>
        </w:rPr>
      </w:pPr>
    </w:p>
    <w:p w:rsidR="008B6852" w:rsidRDefault="00AF46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марта </w:t>
      </w:r>
      <w:r w:rsidR="003C1A0E">
        <w:rPr>
          <w:sz w:val="28"/>
        </w:rPr>
        <w:t xml:space="preserve">2022 г.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3C1A0E">
        <w:rPr>
          <w:sz w:val="28"/>
        </w:rPr>
        <w:t xml:space="preserve">                    № </w:t>
      </w:r>
      <w:r>
        <w:rPr>
          <w:sz w:val="28"/>
        </w:rPr>
        <w:t>152-п</w:t>
      </w:r>
    </w:p>
    <w:p w:rsidR="008B6852" w:rsidRDefault="008B685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8B6852">
        <w:trPr>
          <w:trHeight w:val="1529"/>
        </w:trPr>
        <w:tc>
          <w:tcPr>
            <w:tcW w:w="9929" w:type="dxa"/>
          </w:tcPr>
          <w:p w:rsidR="008B6852" w:rsidRDefault="008B6852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8B6852" w:rsidRDefault="003C1A0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подготовке проекта внесения изменений в правила землепользования</w:t>
            </w:r>
            <w:r>
              <w:rPr>
                <w:rFonts w:ascii="Times New Roman" w:hAnsi="Times New Roman"/>
                <w:sz w:val="28"/>
              </w:rPr>
              <w:br/>
              <w:t>и застройки муниципального образования – Михайловское городское поселение Михайловского муниципального района Рязанской области</w:t>
            </w:r>
          </w:p>
        </w:tc>
      </w:tr>
      <w:tr w:rsidR="008B6852">
        <w:trPr>
          <w:trHeight w:val="2976"/>
        </w:trPr>
        <w:tc>
          <w:tcPr>
            <w:tcW w:w="9929" w:type="dxa"/>
            <w:vMerge w:val="restart"/>
          </w:tcPr>
          <w:p w:rsidR="008B6852" w:rsidRDefault="003C1A0E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отдела по управлению муниципальным им</w:t>
            </w:r>
            <w:r>
              <w:rPr>
                <w:sz w:val="28"/>
              </w:rPr>
              <w:t>уществом администрации муниципального образования – Михайловский муниципальный район Рязанской области, статьи 31 Градостроительного кодекса Российской Федерации, статьи 2 Закона Рязанской области</w:t>
            </w:r>
            <w:r>
              <w:rPr>
                <w:sz w:val="28"/>
              </w:rPr>
              <w:br/>
              <w:t>от 28.12.2018 № 106-ОЗ «О перераспределении отдельных полно</w:t>
            </w:r>
            <w:r>
              <w:rPr>
                <w:sz w:val="28"/>
              </w:rPr>
              <w:t>мочий</w:t>
            </w:r>
            <w:r>
              <w:rPr>
                <w:sz w:val="28"/>
              </w:rPr>
              <w:br/>
      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</w:t>
            </w:r>
            <w:r>
              <w:rPr>
                <w:sz w:val="28"/>
              </w:rPr>
              <w:t>ванию</w:t>
            </w:r>
            <w:proofErr w:type="gramEnd"/>
            <w:r>
              <w:rPr>
                <w:sz w:val="28"/>
              </w:rPr>
              <w:t xml:space="preserve"> и застройке Рязанской области от 18.02.2022,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</w:t>
            </w:r>
            <w:r>
              <w:rPr>
                <w:sz w:val="28"/>
              </w:rPr>
              <w:t>тектуры и градостроительства Рязанской области ПОСТАНОВЛЯЕТ:</w:t>
            </w:r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Михайловское городское поселение Михайловского </w:t>
            </w:r>
            <w:r>
              <w:rPr>
                <w:sz w:val="28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 от 06.09.2019 № 154-п </w:t>
            </w:r>
            <w:r>
              <w:rPr>
                <w:sz w:val="28"/>
              </w:rPr>
              <w:br/>
              <w:t>«Об утверждении Правил землепользования и застройки муниципального образования – Михайловско</w:t>
            </w:r>
            <w:r>
              <w:rPr>
                <w:sz w:val="28"/>
              </w:rPr>
              <w:t>е городское поселение Михайловского муниципального района Рязанской области» (далее – проект изменения правил землепользования и застройки), в части корректировки границ</w:t>
            </w:r>
            <w:proofErr w:type="gramEnd"/>
            <w:r>
              <w:rPr>
                <w:sz w:val="28"/>
              </w:rPr>
              <w:t xml:space="preserve"> территориальной зоны «Зона специального назначения кладбищ» для земельного участка </w:t>
            </w:r>
            <w:r>
              <w:rPr>
                <w:sz w:val="28"/>
              </w:rPr>
              <w:br/>
              <w:t xml:space="preserve">в </w:t>
            </w:r>
            <w:r>
              <w:rPr>
                <w:sz w:val="28"/>
              </w:rPr>
              <w:t xml:space="preserve">кадастровом квартале 62:08:0045903, площадью 6200 </w:t>
            </w:r>
            <w:proofErr w:type="spellStart"/>
            <w:r>
              <w:rPr>
                <w:sz w:val="28"/>
              </w:rPr>
              <w:t>кв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 xml:space="preserve">, местоположение: </w:t>
            </w:r>
            <w:r>
              <w:rPr>
                <w:sz w:val="28"/>
              </w:rPr>
              <w:lastRenderedPageBreak/>
              <w:t xml:space="preserve">Рязанская область, Михайловский район, Михайловское городское поселение, вблизи с. </w:t>
            </w:r>
            <w:proofErr w:type="spellStart"/>
            <w:r>
              <w:rPr>
                <w:sz w:val="28"/>
              </w:rPr>
              <w:t>Помозово</w:t>
            </w:r>
            <w:proofErr w:type="spellEnd"/>
            <w:r>
              <w:rPr>
                <w:sz w:val="28"/>
              </w:rPr>
              <w:t>.</w:t>
            </w:r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Поручить государственному казенному учреждению Рязанской области «Центр градостроительного </w:t>
            </w:r>
            <w:r>
              <w:rPr>
                <w:sz w:val="28"/>
              </w:rPr>
              <w:t>развития Рязанской области» разработать проект внесения изменений в правила землепользования и застройки.</w:t>
            </w:r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</w:t>
            </w:r>
            <w:r>
              <w:rPr>
                <w:sz w:val="28"/>
              </w:rPr>
              <w:t>изменений в правила землепользования и застройки</w:t>
            </w:r>
            <w:r>
              <w:rPr>
                <w:sz w:val="28"/>
                <w:szCs w:val="28"/>
              </w:rPr>
              <w:t xml:space="preserve"> направлять </w:t>
            </w:r>
            <w:r>
              <w:rPr>
                <w:sz w:val="28"/>
                <w:szCs w:val="28"/>
              </w:rPr>
              <w:br/>
              <w:t>в Государственное казен</w:t>
            </w:r>
            <w:r>
              <w:rPr>
                <w:sz w:val="28"/>
                <w:szCs w:val="28"/>
              </w:rPr>
              <w:t xml:space="preserve">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br/>
              <w:t>и застройке Рязанской области</w:t>
            </w:r>
            <w:r>
              <w:rPr>
                <w:sz w:val="28"/>
                <w:szCs w:val="28"/>
              </w:rPr>
              <w:t xml:space="preserve"> организовать рассмотрение проекта</w:t>
            </w:r>
            <w:r>
              <w:rPr>
                <w:sz w:val="28"/>
              </w:rPr>
              <w:t xml:space="preserve"> 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</w:t>
            </w:r>
            <w:r>
              <w:rPr>
                <w:sz w:val="28"/>
              </w:rPr>
              <w:t>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</w:t>
            </w:r>
            <w:r>
              <w:rPr>
                <w:sz w:val="28"/>
              </w:rPr>
              <w:t xml:space="preserve">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Предложить главе муниципального образования – Михайловский муниципальный район Рязанской об</w:t>
            </w:r>
            <w:r>
              <w:rPr>
                <w:sz w:val="28"/>
              </w:rPr>
              <w:t>ласти, главе муниципального образования – Михайловское городское поселение Михайловского муниципального района Рязанской области обеспечить размещение настоящего постановления</w:t>
            </w:r>
            <w:r>
              <w:rPr>
                <w:sz w:val="28"/>
              </w:rPr>
              <w:br/>
              <w:t xml:space="preserve">на официальном сайте муниципального образования в сети «Интернет», публикацию в </w:t>
            </w:r>
            <w:r>
              <w:rPr>
                <w:sz w:val="28"/>
              </w:rPr>
              <w:t>средствах массовой информации.</w:t>
            </w:r>
          </w:p>
          <w:p w:rsidR="008B6852" w:rsidRDefault="003C1A0E">
            <w:pPr>
              <w:widowControl w:val="0"/>
              <w:numPr>
                <w:ilvl w:val="0"/>
                <w:numId w:val="24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8B6852" w:rsidRDefault="008B685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B6852" w:rsidRDefault="008B6852">
            <w:pPr>
              <w:widowControl w:val="0"/>
              <w:jc w:val="both"/>
              <w:rPr>
                <w:sz w:val="28"/>
              </w:rPr>
            </w:pPr>
          </w:p>
          <w:p w:rsidR="008B6852" w:rsidRDefault="008B6852">
            <w:pPr>
              <w:widowControl w:val="0"/>
              <w:jc w:val="both"/>
              <w:rPr>
                <w:sz w:val="20"/>
              </w:rPr>
            </w:pPr>
          </w:p>
          <w:p w:rsidR="008B6852" w:rsidRDefault="003C1A0E">
            <w:pPr>
              <w:pStyle w:val="ConsPlusNormal1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                                                                                                Р.В. Шашкин</w:t>
            </w:r>
          </w:p>
          <w:p w:rsidR="008B6852" w:rsidRDefault="008B6852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B6852" w:rsidRDefault="008B6852"/>
    <w:sectPr w:rsidR="008B6852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0E" w:rsidRDefault="003C1A0E">
      <w:pPr>
        <w:pStyle w:val="30"/>
      </w:pPr>
      <w:r>
        <w:separator/>
      </w:r>
    </w:p>
  </w:endnote>
  <w:endnote w:type="continuationSeparator" w:id="0">
    <w:p w:rsidR="003C1A0E" w:rsidRDefault="003C1A0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0E" w:rsidRDefault="003C1A0E">
      <w:pPr>
        <w:pStyle w:val="30"/>
      </w:pPr>
      <w:r>
        <w:separator/>
      </w:r>
    </w:p>
  </w:footnote>
  <w:footnote w:type="continuationSeparator" w:id="0">
    <w:p w:rsidR="003C1A0E" w:rsidRDefault="003C1A0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852" w:rsidRDefault="003C1A0E">
    <w:pPr>
      <w:pStyle w:val="af6"/>
      <w:jc w:val="center"/>
      <w:rPr>
        <w:sz w:val="28"/>
      </w:rPr>
    </w:pPr>
    <w:r>
      <w:rPr>
        <w:sz w:val="28"/>
      </w:rPr>
      <w:t>2</w:t>
    </w:r>
  </w:p>
  <w:p w:rsidR="008B6852" w:rsidRDefault="008B6852">
    <w:pPr>
      <w:pStyle w:val="af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559"/>
    <w:multiLevelType w:val="multilevel"/>
    <w:tmpl w:val="D63EC9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6406B72"/>
    <w:multiLevelType w:val="multilevel"/>
    <w:tmpl w:val="D7B269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8BA6B91"/>
    <w:multiLevelType w:val="multilevel"/>
    <w:tmpl w:val="99166B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9CB68E0"/>
    <w:multiLevelType w:val="multilevel"/>
    <w:tmpl w:val="2C0ADB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B183CD7"/>
    <w:multiLevelType w:val="hybridMultilevel"/>
    <w:tmpl w:val="6E12256A"/>
    <w:lvl w:ilvl="0" w:tplc="BA6C685A">
      <w:start w:val="1"/>
      <w:numFmt w:val="decimal"/>
      <w:lvlText w:val="%1."/>
      <w:lvlJc w:val="left"/>
      <w:pPr>
        <w:ind w:left="2020" w:hanging="1170"/>
      </w:pPr>
      <w:rPr>
        <w:rFonts w:hint="default"/>
      </w:rPr>
    </w:lvl>
    <w:lvl w:ilvl="1" w:tplc="9B883D0E">
      <w:start w:val="1"/>
      <w:numFmt w:val="lowerLetter"/>
      <w:lvlText w:val="%2."/>
      <w:lvlJc w:val="left"/>
      <w:pPr>
        <w:ind w:left="1930" w:hanging="360"/>
      </w:pPr>
    </w:lvl>
    <w:lvl w:ilvl="2" w:tplc="BAF82E60">
      <w:start w:val="1"/>
      <w:numFmt w:val="lowerRoman"/>
      <w:lvlText w:val="%3."/>
      <w:lvlJc w:val="right"/>
      <w:pPr>
        <w:ind w:left="2650" w:hanging="180"/>
      </w:pPr>
    </w:lvl>
    <w:lvl w:ilvl="3" w:tplc="67FEE7B2">
      <w:start w:val="1"/>
      <w:numFmt w:val="decimal"/>
      <w:lvlText w:val="%4."/>
      <w:lvlJc w:val="left"/>
      <w:pPr>
        <w:ind w:left="3370" w:hanging="360"/>
      </w:pPr>
    </w:lvl>
    <w:lvl w:ilvl="4" w:tplc="378A3688">
      <w:start w:val="1"/>
      <w:numFmt w:val="lowerLetter"/>
      <w:lvlText w:val="%5."/>
      <w:lvlJc w:val="left"/>
      <w:pPr>
        <w:ind w:left="4090" w:hanging="360"/>
      </w:pPr>
    </w:lvl>
    <w:lvl w:ilvl="5" w:tplc="70D86B6A">
      <w:start w:val="1"/>
      <w:numFmt w:val="lowerRoman"/>
      <w:lvlText w:val="%6."/>
      <w:lvlJc w:val="right"/>
      <w:pPr>
        <w:ind w:left="4810" w:hanging="180"/>
      </w:pPr>
    </w:lvl>
    <w:lvl w:ilvl="6" w:tplc="3EEC48A0">
      <w:start w:val="1"/>
      <w:numFmt w:val="decimal"/>
      <w:lvlText w:val="%7."/>
      <w:lvlJc w:val="left"/>
      <w:pPr>
        <w:ind w:left="5530" w:hanging="360"/>
      </w:pPr>
    </w:lvl>
    <w:lvl w:ilvl="7" w:tplc="826CD352">
      <w:start w:val="1"/>
      <w:numFmt w:val="lowerLetter"/>
      <w:lvlText w:val="%8."/>
      <w:lvlJc w:val="left"/>
      <w:pPr>
        <w:ind w:left="6250" w:hanging="360"/>
      </w:pPr>
    </w:lvl>
    <w:lvl w:ilvl="8" w:tplc="7120554E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18412A92"/>
    <w:multiLevelType w:val="hybridMultilevel"/>
    <w:tmpl w:val="CCA8FBE8"/>
    <w:lvl w:ilvl="0" w:tplc="7C183B2C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7D00103E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698EEAA0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B60EC7E4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0C0EDCA6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73DAD14C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CACA5500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4ECE8484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1D76A5CA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6">
    <w:nsid w:val="1D114C73"/>
    <w:multiLevelType w:val="multilevel"/>
    <w:tmpl w:val="841209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F5D6BDB"/>
    <w:multiLevelType w:val="multilevel"/>
    <w:tmpl w:val="760628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FD60D16"/>
    <w:multiLevelType w:val="multilevel"/>
    <w:tmpl w:val="5248EC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29D1035"/>
    <w:multiLevelType w:val="hybridMultilevel"/>
    <w:tmpl w:val="ED325980"/>
    <w:lvl w:ilvl="0" w:tplc="D8F48EAC">
      <w:start w:val="1"/>
      <w:numFmt w:val="decimal"/>
      <w:lvlText w:val="%1."/>
      <w:lvlJc w:val="left"/>
      <w:pPr>
        <w:ind w:left="1570" w:hanging="360"/>
      </w:pPr>
    </w:lvl>
    <w:lvl w:ilvl="1" w:tplc="C41AD32C">
      <w:start w:val="1"/>
      <w:numFmt w:val="lowerLetter"/>
      <w:lvlText w:val="%2."/>
      <w:lvlJc w:val="left"/>
      <w:pPr>
        <w:ind w:left="2290" w:hanging="360"/>
      </w:pPr>
    </w:lvl>
    <w:lvl w:ilvl="2" w:tplc="D850195E">
      <w:start w:val="1"/>
      <w:numFmt w:val="lowerRoman"/>
      <w:lvlText w:val="%3."/>
      <w:lvlJc w:val="right"/>
      <w:pPr>
        <w:ind w:left="3010" w:hanging="180"/>
      </w:pPr>
    </w:lvl>
    <w:lvl w:ilvl="3" w:tplc="AF48FA3E">
      <w:start w:val="1"/>
      <w:numFmt w:val="decimal"/>
      <w:lvlText w:val="%4."/>
      <w:lvlJc w:val="left"/>
      <w:pPr>
        <w:ind w:left="3730" w:hanging="360"/>
      </w:pPr>
    </w:lvl>
    <w:lvl w:ilvl="4" w:tplc="C9E84AE4">
      <w:start w:val="1"/>
      <w:numFmt w:val="lowerLetter"/>
      <w:lvlText w:val="%5."/>
      <w:lvlJc w:val="left"/>
      <w:pPr>
        <w:ind w:left="4450" w:hanging="360"/>
      </w:pPr>
    </w:lvl>
    <w:lvl w:ilvl="5" w:tplc="762E1C80">
      <w:start w:val="1"/>
      <w:numFmt w:val="lowerRoman"/>
      <w:lvlText w:val="%6."/>
      <w:lvlJc w:val="right"/>
      <w:pPr>
        <w:ind w:left="5170" w:hanging="180"/>
      </w:pPr>
    </w:lvl>
    <w:lvl w:ilvl="6" w:tplc="C2E6A510">
      <w:start w:val="1"/>
      <w:numFmt w:val="decimal"/>
      <w:lvlText w:val="%7."/>
      <w:lvlJc w:val="left"/>
      <w:pPr>
        <w:ind w:left="5890" w:hanging="360"/>
      </w:pPr>
    </w:lvl>
    <w:lvl w:ilvl="7" w:tplc="D678652C">
      <w:start w:val="1"/>
      <w:numFmt w:val="lowerLetter"/>
      <w:lvlText w:val="%8."/>
      <w:lvlJc w:val="left"/>
      <w:pPr>
        <w:ind w:left="6610" w:hanging="360"/>
      </w:pPr>
    </w:lvl>
    <w:lvl w:ilvl="8" w:tplc="AD0E6498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3133979"/>
    <w:multiLevelType w:val="multilevel"/>
    <w:tmpl w:val="4E1E22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3E41BC1"/>
    <w:multiLevelType w:val="multilevel"/>
    <w:tmpl w:val="92E4C6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AA416DA"/>
    <w:multiLevelType w:val="multilevel"/>
    <w:tmpl w:val="4ED0DC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CBE2705"/>
    <w:multiLevelType w:val="multilevel"/>
    <w:tmpl w:val="BAAC01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2ECC0339"/>
    <w:multiLevelType w:val="hybridMultilevel"/>
    <w:tmpl w:val="8164598A"/>
    <w:lvl w:ilvl="0" w:tplc="9A762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34634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5EE7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8A4E1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2031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7602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04BF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FE8C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3EC3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47990E28"/>
    <w:multiLevelType w:val="multilevel"/>
    <w:tmpl w:val="DAFC91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7C87DED"/>
    <w:multiLevelType w:val="multilevel"/>
    <w:tmpl w:val="BDE6BD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EEC6696"/>
    <w:multiLevelType w:val="hybridMultilevel"/>
    <w:tmpl w:val="C70809F2"/>
    <w:lvl w:ilvl="0" w:tplc="C32E4D8A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F79CC392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68529F8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B1C8BA80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583211D6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AA1EBA12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B7641CC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48FC7062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F42254DC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8">
    <w:nsid w:val="53C20C97"/>
    <w:multiLevelType w:val="multilevel"/>
    <w:tmpl w:val="5DB087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8700496"/>
    <w:multiLevelType w:val="hybridMultilevel"/>
    <w:tmpl w:val="1D06F1B0"/>
    <w:lvl w:ilvl="0" w:tplc="B6F0A58C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6FDA8F56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4726EDB4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D6484AD4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3BFC9A26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38E4EE3A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AADE897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EC40DBB8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CE2273EA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0">
    <w:nsid w:val="594F6AD6"/>
    <w:multiLevelType w:val="multilevel"/>
    <w:tmpl w:val="2116B5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B5A4E75"/>
    <w:multiLevelType w:val="hybridMultilevel"/>
    <w:tmpl w:val="5786035C"/>
    <w:lvl w:ilvl="0" w:tplc="5816B522">
      <w:start w:val="1"/>
      <w:numFmt w:val="lowerLetter"/>
      <w:lvlText w:val="%1)"/>
      <w:lvlJc w:val="left"/>
      <w:pPr>
        <w:ind w:left="1559" w:hanging="360"/>
      </w:pPr>
    </w:lvl>
    <w:lvl w:ilvl="1" w:tplc="8ABCB11A">
      <w:start w:val="1"/>
      <w:numFmt w:val="lowerLetter"/>
      <w:lvlText w:val="%2."/>
      <w:lvlJc w:val="left"/>
      <w:pPr>
        <w:ind w:left="2279" w:hanging="360"/>
      </w:pPr>
    </w:lvl>
    <w:lvl w:ilvl="2" w:tplc="E7345E8E">
      <w:start w:val="1"/>
      <w:numFmt w:val="lowerRoman"/>
      <w:lvlText w:val="%3."/>
      <w:lvlJc w:val="right"/>
      <w:pPr>
        <w:ind w:left="2999" w:hanging="180"/>
      </w:pPr>
    </w:lvl>
    <w:lvl w:ilvl="3" w:tplc="FFB67934">
      <w:start w:val="1"/>
      <w:numFmt w:val="decimal"/>
      <w:lvlText w:val="%4."/>
      <w:lvlJc w:val="left"/>
      <w:pPr>
        <w:ind w:left="3719" w:hanging="360"/>
      </w:pPr>
    </w:lvl>
    <w:lvl w:ilvl="4" w:tplc="233C211C">
      <w:start w:val="1"/>
      <w:numFmt w:val="lowerLetter"/>
      <w:lvlText w:val="%5."/>
      <w:lvlJc w:val="left"/>
      <w:pPr>
        <w:ind w:left="4439" w:hanging="360"/>
      </w:pPr>
    </w:lvl>
    <w:lvl w:ilvl="5" w:tplc="711E24F4">
      <w:start w:val="1"/>
      <w:numFmt w:val="lowerRoman"/>
      <w:lvlText w:val="%6."/>
      <w:lvlJc w:val="right"/>
      <w:pPr>
        <w:ind w:left="5159" w:hanging="180"/>
      </w:pPr>
    </w:lvl>
    <w:lvl w:ilvl="6" w:tplc="033EC730">
      <w:start w:val="1"/>
      <w:numFmt w:val="decimal"/>
      <w:lvlText w:val="%7."/>
      <w:lvlJc w:val="left"/>
      <w:pPr>
        <w:ind w:left="5879" w:hanging="360"/>
      </w:pPr>
    </w:lvl>
    <w:lvl w:ilvl="7" w:tplc="2452AC58">
      <w:start w:val="1"/>
      <w:numFmt w:val="lowerLetter"/>
      <w:lvlText w:val="%8."/>
      <w:lvlJc w:val="left"/>
      <w:pPr>
        <w:ind w:left="6599" w:hanging="360"/>
      </w:pPr>
    </w:lvl>
    <w:lvl w:ilvl="8" w:tplc="2BDA9A34">
      <w:start w:val="1"/>
      <w:numFmt w:val="lowerRoman"/>
      <w:lvlText w:val="%9."/>
      <w:lvlJc w:val="right"/>
      <w:pPr>
        <w:ind w:left="7319" w:hanging="180"/>
      </w:pPr>
    </w:lvl>
  </w:abstractNum>
  <w:abstractNum w:abstractNumId="22">
    <w:nsid w:val="667E3F55"/>
    <w:multiLevelType w:val="hybridMultilevel"/>
    <w:tmpl w:val="ACEED314"/>
    <w:lvl w:ilvl="0" w:tplc="2B72FC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16022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2400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DEE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CABE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DA02A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D10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601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BE8F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6A1A4746"/>
    <w:multiLevelType w:val="multilevel"/>
    <w:tmpl w:val="E9B8BF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7747A9D"/>
    <w:multiLevelType w:val="multilevel"/>
    <w:tmpl w:val="6D6667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8B45608"/>
    <w:multiLevelType w:val="hybridMultilevel"/>
    <w:tmpl w:val="810C1542"/>
    <w:lvl w:ilvl="0" w:tplc="EF845F50">
      <w:start w:val="1"/>
      <w:numFmt w:val="decimal"/>
      <w:lvlText w:val="%1."/>
      <w:lvlJc w:val="right"/>
      <w:pPr>
        <w:ind w:left="1418" w:hanging="360"/>
      </w:pPr>
    </w:lvl>
    <w:lvl w:ilvl="1" w:tplc="18860C7C">
      <w:start w:val="1"/>
      <w:numFmt w:val="lowerLetter"/>
      <w:lvlText w:val="%2."/>
      <w:lvlJc w:val="left"/>
      <w:pPr>
        <w:ind w:left="2138" w:hanging="360"/>
      </w:pPr>
    </w:lvl>
    <w:lvl w:ilvl="2" w:tplc="5636D7E2">
      <w:start w:val="1"/>
      <w:numFmt w:val="lowerRoman"/>
      <w:lvlText w:val="%3."/>
      <w:lvlJc w:val="right"/>
      <w:pPr>
        <w:ind w:left="2858" w:hanging="180"/>
      </w:pPr>
    </w:lvl>
    <w:lvl w:ilvl="3" w:tplc="B5BC5BA4">
      <w:start w:val="1"/>
      <w:numFmt w:val="decimal"/>
      <w:lvlText w:val="%4."/>
      <w:lvlJc w:val="left"/>
      <w:pPr>
        <w:ind w:left="3578" w:hanging="360"/>
      </w:pPr>
    </w:lvl>
    <w:lvl w:ilvl="4" w:tplc="0F0A4B3C">
      <w:start w:val="1"/>
      <w:numFmt w:val="lowerLetter"/>
      <w:lvlText w:val="%5."/>
      <w:lvlJc w:val="left"/>
      <w:pPr>
        <w:ind w:left="4298" w:hanging="360"/>
      </w:pPr>
    </w:lvl>
    <w:lvl w:ilvl="5" w:tplc="983487E0">
      <w:start w:val="1"/>
      <w:numFmt w:val="lowerRoman"/>
      <w:lvlText w:val="%6."/>
      <w:lvlJc w:val="right"/>
      <w:pPr>
        <w:ind w:left="5018" w:hanging="180"/>
      </w:pPr>
    </w:lvl>
    <w:lvl w:ilvl="6" w:tplc="25C42244">
      <w:start w:val="1"/>
      <w:numFmt w:val="decimal"/>
      <w:lvlText w:val="%7."/>
      <w:lvlJc w:val="left"/>
      <w:pPr>
        <w:ind w:left="5738" w:hanging="360"/>
      </w:pPr>
    </w:lvl>
    <w:lvl w:ilvl="7" w:tplc="FC14432E">
      <w:start w:val="1"/>
      <w:numFmt w:val="lowerLetter"/>
      <w:lvlText w:val="%8."/>
      <w:lvlJc w:val="left"/>
      <w:pPr>
        <w:ind w:left="6458" w:hanging="360"/>
      </w:pPr>
    </w:lvl>
    <w:lvl w:ilvl="8" w:tplc="BA027C74">
      <w:start w:val="1"/>
      <w:numFmt w:val="lowerRoman"/>
      <w:lvlText w:val="%9."/>
      <w:lvlJc w:val="right"/>
      <w:pPr>
        <w:ind w:left="7178" w:hanging="180"/>
      </w:pPr>
    </w:lvl>
  </w:abstractNum>
  <w:abstractNum w:abstractNumId="26">
    <w:nsid w:val="7A6671DF"/>
    <w:multiLevelType w:val="multilevel"/>
    <w:tmpl w:val="1F2E9E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23"/>
  </w:num>
  <w:num w:numId="5">
    <w:abstractNumId w:val="20"/>
  </w:num>
  <w:num w:numId="6">
    <w:abstractNumId w:val="10"/>
  </w:num>
  <w:num w:numId="7">
    <w:abstractNumId w:val="24"/>
  </w:num>
  <w:num w:numId="8">
    <w:abstractNumId w:val="12"/>
  </w:num>
  <w:num w:numId="9">
    <w:abstractNumId w:val="2"/>
  </w:num>
  <w:num w:numId="10">
    <w:abstractNumId w:val="13"/>
  </w:num>
  <w:num w:numId="11">
    <w:abstractNumId w:val="0"/>
  </w:num>
  <w:num w:numId="12">
    <w:abstractNumId w:val="26"/>
  </w:num>
  <w:num w:numId="13">
    <w:abstractNumId w:val="18"/>
  </w:num>
  <w:num w:numId="14">
    <w:abstractNumId w:val="15"/>
  </w:num>
  <w:num w:numId="15">
    <w:abstractNumId w:val="11"/>
  </w:num>
  <w:num w:numId="16">
    <w:abstractNumId w:val="21"/>
  </w:num>
  <w:num w:numId="17">
    <w:abstractNumId w:val="17"/>
  </w:num>
  <w:num w:numId="18">
    <w:abstractNumId w:val="19"/>
  </w:num>
  <w:num w:numId="19">
    <w:abstractNumId w:val="5"/>
  </w:num>
  <w:num w:numId="20">
    <w:abstractNumId w:val="3"/>
  </w:num>
  <w:num w:numId="21">
    <w:abstractNumId w:val="8"/>
  </w:num>
  <w:num w:numId="22">
    <w:abstractNumId w:val="9"/>
  </w:num>
  <w:num w:numId="23">
    <w:abstractNumId w:val="4"/>
  </w:num>
  <w:num w:numId="24">
    <w:abstractNumId w:val="16"/>
  </w:num>
  <w:num w:numId="25">
    <w:abstractNumId w:val="6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52"/>
    <w:rsid w:val="003C1A0E"/>
    <w:rsid w:val="008B6852"/>
    <w:rsid w:val="00A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afa">
    <w:name w:val="Основной текст с отступом Знак"/>
    <w:basedOn w:val="a1"/>
    <w:link w:val="afb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Main">
    <w:name w:val="Mai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fc">
    <w:name w:val="ОСНОВНОЙ !!!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firstLine="900"/>
      <w:jc w:val="both"/>
    </w:pPr>
    <w:rPr>
      <w:rFonts w:ascii="Arial" w:eastAsia="Times New Roman" w:hAnsi="Arial" w:cs="Times New Roman"/>
      <w:color w:val="auto"/>
      <w:sz w:val="24"/>
      <w:szCs w:val="24"/>
      <w:lang w:val="en-US" w:eastAsia="ar-SA" w:bidi="ar-SA"/>
    </w:rPr>
  </w:style>
  <w:style w:type="paragraph" w:styleId="afb">
    <w:name w:val="Body Text Indent"/>
    <w:link w:val="afa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eastAsia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138</cp:revision>
  <dcterms:created xsi:type="dcterms:W3CDTF">2022-03-09T08:55:00Z</dcterms:created>
  <dcterms:modified xsi:type="dcterms:W3CDTF">2022-03-30T08:54:00Z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