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4235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842356" w:rsidRPr="00881CD3" w:rsidTr="00AE31BB">
        <w:tc>
          <w:tcPr>
            <w:tcW w:w="5428" w:type="dxa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842356" w:rsidRPr="00881CD3" w:rsidTr="00AE31BB">
        <w:tc>
          <w:tcPr>
            <w:tcW w:w="5428" w:type="dxa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42356" w:rsidRPr="00881CD3" w:rsidRDefault="000F0DAA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01.04.2022 № 164-р</w:t>
            </w:r>
            <w:bookmarkEnd w:id="0"/>
          </w:p>
        </w:tc>
      </w:tr>
      <w:tr w:rsidR="00842356" w:rsidRPr="00881CD3" w:rsidTr="00AE31BB">
        <w:tc>
          <w:tcPr>
            <w:tcW w:w="5428" w:type="dxa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42356" w:rsidTr="00AE31BB">
        <w:tc>
          <w:tcPr>
            <w:tcW w:w="5428" w:type="dxa"/>
          </w:tcPr>
          <w:p w:rsidR="00842356" w:rsidRP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842356" w:rsidRP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2356" w:rsidRPr="00881CD3" w:rsidTr="00AE31BB">
        <w:tc>
          <w:tcPr>
            <w:tcW w:w="5428" w:type="dxa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13.11.2017 № 516-р</w:t>
            </w:r>
          </w:p>
        </w:tc>
      </w:tr>
    </w:tbl>
    <w:p w:rsidR="00842356" w:rsidRDefault="00842356" w:rsidP="00842356">
      <w:pPr>
        <w:widowControl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842356" w:rsidRPr="00881CD3" w:rsidRDefault="00842356" w:rsidP="00842356">
      <w:pPr>
        <w:widowControl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81CD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CD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CD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CD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CD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CD3">
        <w:rPr>
          <w:rFonts w:ascii="Times New Roman" w:hAnsi="Times New Roman"/>
          <w:sz w:val="28"/>
          <w:szCs w:val="28"/>
        </w:rPr>
        <w:t>В</w:t>
      </w:r>
    </w:p>
    <w:p w:rsidR="00842356" w:rsidRPr="00881CD3" w:rsidRDefault="00842356" w:rsidP="00842356">
      <w:pPr>
        <w:widowControl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81CD3">
        <w:rPr>
          <w:rFonts w:ascii="Times New Roman" w:hAnsi="Times New Roman"/>
          <w:sz w:val="28"/>
          <w:szCs w:val="28"/>
        </w:rPr>
        <w:t>Экспортного совета Рязанской области</w:t>
      </w:r>
    </w:p>
    <w:p w:rsidR="00842356" w:rsidRPr="00881CD3" w:rsidRDefault="00842356" w:rsidP="00842356">
      <w:pPr>
        <w:widowControl w:val="0"/>
        <w:spacing w:line="233" w:lineRule="auto"/>
        <w:rPr>
          <w:rFonts w:ascii="Times New Roman" w:hAnsi="Times New Roman"/>
          <w:b/>
          <w:sz w:val="28"/>
          <w:szCs w:val="28"/>
        </w:rPr>
      </w:pPr>
      <w:r w:rsidRPr="00881CD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529" w:type="dxa"/>
        <w:tblLayout w:type="fixed"/>
        <w:tblLook w:val="04A0" w:firstRow="1" w:lastRow="0" w:firstColumn="1" w:lastColumn="0" w:noHBand="0" w:noVBand="1"/>
      </w:tblPr>
      <w:tblGrid>
        <w:gridCol w:w="3286"/>
        <w:gridCol w:w="238"/>
        <w:gridCol w:w="6005"/>
      </w:tblGrid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  <w:p w:rsidR="00842356" w:rsidRPr="00DE1061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Николай Викторович</w:t>
            </w:r>
          </w:p>
          <w:p w:rsidR="00842356" w:rsidRPr="00DE1061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Губернатор Рязанской области, председатель Экспортного совета Рязанской области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Александрович</w:t>
            </w:r>
          </w:p>
        </w:tc>
        <w:tc>
          <w:tcPr>
            <w:tcW w:w="125" w:type="pct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Экспортного совета Рязанской области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Ероян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Лилит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Норайровна</w:t>
            </w:r>
            <w:proofErr w:type="spellEnd"/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отдела экспорта управления предпринимательства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ерства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Рязанской</w:t>
            </w:r>
            <w:proofErr w:type="gramEnd"/>
            <w:r w:rsidRPr="00881CD3">
              <w:rPr>
                <w:rFonts w:ascii="Times New Roman" w:hAnsi="Times New Roman"/>
                <w:sz w:val="28"/>
                <w:szCs w:val="28"/>
              </w:rPr>
              <w:t xml:space="preserve"> области, секретарь Экспортного совета Рязанской области  </w:t>
            </w:r>
          </w:p>
        </w:tc>
      </w:tr>
      <w:tr w:rsidR="00842356" w:rsidRPr="00881CD3" w:rsidTr="00842356">
        <w:tc>
          <w:tcPr>
            <w:tcW w:w="5000" w:type="pct"/>
            <w:gridSpan w:val="3"/>
            <w:shd w:val="clear" w:color="auto" w:fill="auto"/>
          </w:tcPr>
          <w:p w:rsidR="00842356" w:rsidRP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sz w:val="28"/>
                <w:szCs w:val="28"/>
              </w:rPr>
              <w:t>Экспортного с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овета:</w:t>
            </w:r>
          </w:p>
          <w:p w:rsidR="00842356" w:rsidRP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Владимиров</w:t>
            </w:r>
            <w:r>
              <w:rPr>
                <w:rFonts w:ascii="Times New Roman" w:hAnsi="Times New Roman"/>
                <w:sz w:val="28"/>
                <w:szCs w:val="28"/>
              </w:rPr>
              <w:t>ич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Попов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Виталий Юрьевич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министр культуры Рязанской области 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Шемякин 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министр сельского хозяйства и продовольствия Рязанской области 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Любимова 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125" w:type="pct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директор АО «Корпорация развития Рязанской области» (по согласованию)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Маркин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Анатолий Николаевич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Рязанского центра экспорта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 xml:space="preserve"> АНО «</w:t>
            </w:r>
            <w:r>
              <w:rPr>
                <w:rFonts w:ascii="Times New Roman" w:hAnsi="Times New Roman"/>
                <w:sz w:val="28"/>
                <w:szCs w:val="28"/>
              </w:rPr>
              <w:t>Агентство развития бизнеса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 xml:space="preserve"> Рязанской области» (по согласованию) 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Гусева</w:t>
            </w:r>
          </w:p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125" w:type="pct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президент Союза «Рязанская торгово-промышленная палата» (по согласованию)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Пронин 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 в Рязанской области                               (по согласованию)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CD3">
              <w:rPr>
                <w:rFonts w:ascii="Times New Roman" w:hAnsi="Times New Roman"/>
                <w:sz w:val="28"/>
                <w:szCs w:val="28"/>
              </w:rPr>
              <w:t>Кутенцын</w:t>
            </w:r>
            <w:proofErr w:type="spellEnd"/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некоммерческой организации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«Рязанская Ассоциация экономическ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сотрудничества предприятий»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Иванков 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Иванович</w:t>
            </w: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Рязанского регионального отделения Общероссийской общественной организации «Деловая Россия» 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  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1" w:type="pct"/>
            <w:shd w:val="clear" w:color="auto" w:fill="auto"/>
          </w:tcPr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Немчинов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Вячеслав Васильевич</w:t>
            </w: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исполнительный директор Некоммерческой организации «Союз строителей Рязанской области» 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Ассоциации предпринимателей Рязанской области (по согласованию) 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1" w:type="pct"/>
            <w:shd w:val="clear" w:color="auto" w:fill="auto"/>
          </w:tcPr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Лаптев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Московского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таможенного поста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Тульской таможни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CD3">
              <w:rPr>
                <w:rFonts w:ascii="Times New Roman" w:hAnsi="Times New Roman"/>
                <w:sz w:val="28"/>
                <w:szCs w:val="28"/>
              </w:rPr>
              <w:t>Радионов</w:t>
            </w:r>
            <w:proofErr w:type="spellEnd"/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Олег Викторович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руководитель проекта по развитию региональной партнерской сети </w:t>
            </w:r>
          </w:p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АО «Российский экспортный центр» 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Елена Ивановна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начальник отдела маркетинга 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АО «Государственный Рязанский приборный завод» 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Тищенко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Диана Сергеевна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начальник бюро маркетинговых исследований АО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«Государственный Рязанский приборный завод» 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Бушков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Павел Юрьевич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финансовый директор АО «Русская кожа»                      (по согласованию)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CD3">
              <w:rPr>
                <w:rFonts w:ascii="Times New Roman" w:hAnsi="Times New Roman"/>
                <w:sz w:val="28"/>
                <w:szCs w:val="28"/>
              </w:rPr>
              <w:t>Мееревич</w:t>
            </w:r>
            <w:proofErr w:type="spellEnd"/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Евгений Константинович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генеральный директор ЗАО «Многоотраслевая производственная компания «КРЗ»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lastRenderedPageBreak/>
              <w:t>Викторов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директор по внешнеэкономической деятельности АО «</w:t>
            </w:r>
            <w:proofErr w:type="spellStart"/>
            <w:r w:rsidRPr="00881CD3">
              <w:rPr>
                <w:rFonts w:ascii="Times New Roman" w:hAnsi="Times New Roman"/>
                <w:sz w:val="28"/>
                <w:szCs w:val="28"/>
              </w:rPr>
              <w:t>Елатомский</w:t>
            </w:r>
            <w:proofErr w:type="spellEnd"/>
            <w:r w:rsidRPr="00881CD3">
              <w:rPr>
                <w:rFonts w:ascii="Times New Roman" w:hAnsi="Times New Roman"/>
                <w:sz w:val="28"/>
                <w:szCs w:val="28"/>
              </w:rPr>
              <w:t xml:space="preserve"> приборный завод» 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CD3">
              <w:rPr>
                <w:rFonts w:ascii="Times New Roman" w:hAnsi="Times New Roman"/>
                <w:sz w:val="28"/>
                <w:szCs w:val="28"/>
              </w:rPr>
              <w:t>Атаянц</w:t>
            </w:r>
            <w:proofErr w:type="spellEnd"/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Станиславовна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генеральный директор ООО предприятие                 «КОНТАКТ-1» (по согласованию)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CD3">
              <w:rPr>
                <w:rFonts w:ascii="Times New Roman" w:hAnsi="Times New Roman"/>
                <w:sz w:val="28"/>
                <w:szCs w:val="28"/>
              </w:rPr>
              <w:t>Лебедянцев</w:t>
            </w:r>
            <w:proofErr w:type="spellEnd"/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881CD3">
              <w:rPr>
                <w:rFonts w:ascii="Times New Roman" w:hAnsi="Times New Roman"/>
                <w:sz w:val="28"/>
                <w:szCs w:val="28"/>
              </w:rPr>
              <w:t>ИПРо</w:t>
            </w:r>
            <w:proofErr w:type="spellEnd"/>
            <w:r w:rsidRPr="00881CD3">
              <w:rPr>
                <w:rFonts w:ascii="Times New Roman" w:hAnsi="Times New Roman"/>
                <w:sz w:val="28"/>
                <w:szCs w:val="28"/>
              </w:rPr>
              <w:t>»                                  (по согласованию)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CD3">
              <w:rPr>
                <w:rFonts w:ascii="Times New Roman" w:hAnsi="Times New Roman"/>
                <w:sz w:val="28"/>
                <w:szCs w:val="28"/>
              </w:rPr>
              <w:t>Никитичев</w:t>
            </w:r>
            <w:proofErr w:type="spellEnd"/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председатель Ассоциации производителей детских автокресел «ПРИОРИТЕТ» 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CD3">
              <w:rPr>
                <w:rFonts w:ascii="Times New Roman" w:hAnsi="Times New Roman"/>
                <w:sz w:val="28"/>
                <w:szCs w:val="28"/>
              </w:rPr>
              <w:t>Стройков</w:t>
            </w:r>
            <w:proofErr w:type="spellEnd"/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Михаил Михайлович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генеральный директор ООО «ФДА «СТАРТ»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Алеев</w:t>
            </w:r>
            <w:proofErr w:type="spellEnd"/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Арсений Олегович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директор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взаимодействию с органами государственной власти и общественными организациями в России, СНГ и Турции </w:t>
            </w:r>
          </w:p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ООО «Гардиан Стекло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Сервисис</w:t>
            </w:r>
            <w:proofErr w:type="spellEnd"/>
            <w:r w:rsidRPr="00881CD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Бочков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Виктор Дмитриевич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генеральный директор ООО «Импульсные технологии» (по согласованию)</w:t>
            </w:r>
          </w:p>
        </w:tc>
      </w:tr>
      <w:tr w:rsidR="00842356" w:rsidRPr="00881CD3" w:rsidTr="00842356">
        <w:tc>
          <w:tcPr>
            <w:tcW w:w="1724" w:type="pct"/>
            <w:shd w:val="clear" w:color="auto" w:fill="auto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Харченко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ндрей 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>Борисович</w:t>
            </w:r>
          </w:p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842356" w:rsidRPr="00881CD3" w:rsidRDefault="00842356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1" w:type="pct"/>
            <w:shd w:val="clear" w:color="auto" w:fill="auto"/>
          </w:tcPr>
          <w:p w:rsidR="00842356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 xml:space="preserve">директор ООО «ВЕСТАР» 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81CD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81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2356" w:rsidRPr="00881CD3" w:rsidRDefault="00842356" w:rsidP="008423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2356" w:rsidRDefault="0084235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42356" w:rsidRDefault="0084235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42356" w:rsidRPr="00842356" w:rsidRDefault="00842356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842356" w:rsidRPr="00842356" w:rsidSect="0084235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34" w:rsidRDefault="00B27234">
      <w:r>
        <w:separator/>
      </w:r>
    </w:p>
  </w:endnote>
  <w:endnote w:type="continuationSeparator" w:id="0">
    <w:p w:rsidR="00B27234" w:rsidRDefault="00B2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62AE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81CD3">
          <w:pPr>
            <w:pStyle w:val="a6"/>
          </w:pPr>
          <w:r>
            <w:rPr>
              <w:noProof/>
            </w:rPr>
            <w:drawing>
              <wp:inline distT="0" distB="0" distL="0" distR="0" wp14:anchorId="4ECB8F21" wp14:editId="723EBCF4">
                <wp:extent cx="664210" cy="284480"/>
                <wp:effectExtent l="0" t="0" r="254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362AEF" w:rsidRDefault="00881CD3" w:rsidP="00362AE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BE3BFEB" wp14:editId="1B468E23">
                <wp:extent cx="172720" cy="146685"/>
                <wp:effectExtent l="0" t="0" r="0" b="571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362AEF" w:rsidRDefault="00842356" w:rsidP="00362AE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3471  31.03.2022 17:15:54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362AE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362AEF" w:rsidRDefault="00876034" w:rsidP="00362AE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62AEF" w:rsidTr="00362AEF">
      <w:tc>
        <w:tcPr>
          <w:tcW w:w="2538" w:type="dxa"/>
        </w:tcPr>
        <w:p w:rsidR="00876034" w:rsidRPr="00362AE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62AEF" w:rsidRDefault="00876034" w:rsidP="00362AE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62AEF" w:rsidRDefault="00876034" w:rsidP="00362AE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62AEF" w:rsidRDefault="00876034" w:rsidP="00362AE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34" w:rsidRDefault="00B27234">
      <w:r>
        <w:separator/>
      </w:r>
    </w:p>
  </w:footnote>
  <w:footnote w:type="continuationSeparator" w:id="0">
    <w:p w:rsidR="00B27234" w:rsidRDefault="00B27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F0DA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2Ppe4VOLPqUYMA0vXcFp4lheJs=" w:salt="BNWc3uGrF236okfii6WuB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D3"/>
    <w:rsid w:val="0001360F"/>
    <w:rsid w:val="000331B3"/>
    <w:rsid w:val="00033413"/>
    <w:rsid w:val="00037C0C"/>
    <w:rsid w:val="000502A3"/>
    <w:rsid w:val="000566AE"/>
    <w:rsid w:val="00056DEB"/>
    <w:rsid w:val="00073A7A"/>
    <w:rsid w:val="00076D5E"/>
    <w:rsid w:val="00084DD3"/>
    <w:rsid w:val="000917C0"/>
    <w:rsid w:val="000B0736"/>
    <w:rsid w:val="000F0DAA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60E1"/>
    <w:rsid w:val="001E0317"/>
    <w:rsid w:val="001E20F1"/>
    <w:rsid w:val="001F12E8"/>
    <w:rsid w:val="001F228C"/>
    <w:rsid w:val="001F64B8"/>
    <w:rsid w:val="001F7C83"/>
    <w:rsid w:val="00203046"/>
    <w:rsid w:val="00205AB5"/>
    <w:rsid w:val="002105AB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0EC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62AEF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26C92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2356"/>
    <w:rsid w:val="008513B9"/>
    <w:rsid w:val="008702D3"/>
    <w:rsid w:val="00876034"/>
    <w:rsid w:val="00881CD3"/>
    <w:rsid w:val="008827E7"/>
    <w:rsid w:val="008A1696"/>
    <w:rsid w:val="008C3881"/>
    <w:rsid w:val="008C58FE"/>
    <w:rsid w:val="008E6C41"/>
    <w:rsid w:val="008F0816"/>
    <w:rsid w:val="008F6BB7"/>
    <w:rsid w:val="00900F42"/>
    <w:rsid w:val="00932E3C"/>
    <w:rsid w:val="009573D3"/>
    <w:rsid w:val="00994589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0A62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7234"/>
    <w:rsid w:val="00B376B1"/>
    <w:rsid w:val="00B620D9"/>
    <w:rsid w:val="00B633DB"/>
    <w:rsid w:val="00B639ED"/>
    <w:rsid w:val="00B66A8C"/>
    <w:rsid w:val="00B76503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48BC"/>
    <w:rsid w:val="00C2375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106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D79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yan.ln\Desktop\&#1064;&#1040;&#1041;&#1051;&#1054;&#1053;&#1067;\&#1041;&#1083;&#1072;&#1085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eroyan.ln</dc:creator>
  <cp:lastModifiedBy>Дягилева М.А.</cp:lastModifiedBy>
  <cp:revision>4</cp:revision>
  <cp:lastPrinted>2008-04-23T08:17:00Z</cp:lastPrinted>
  <dcterms:created xsi:type="dcterms:W3CDTF">2022-03-24T14:21:00Z</dcterms:created>
  <dcterms:modified xsi:type="dcterms:W3CDTF">2022-04-01T12:03:00Z</dcterms:modified>
</cp:coreProperties>
</file>