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1F1" w:rsidRDefault="004E5190">
      <w:pPr>
        <w:spacing w:line="288" w:lineRule="auto"/>
        <w:jc w:val="center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935355" cy="98869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5355" cy="988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3.6pt;height:77.8pt;" stroked="false">
                <v:path textboxrect="0,0,0,0"/>
                <v:imagedata r:id="rId10" o:title=""/>
              </v:shape>
            </w:pict>
          </mc:Fallback>
        </mc:AlternateContent>
      </w:r>
    </w:p>
    <w:p w:rsidR="005551F1" w:rsidRDefault="004E5190">
      <w:pPr>
        <w:pStyle w:val="ac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ГЛАВНОЕ  УПРАВЛЕНИЕ  АРХИТЕКТУРЫ  И  ГРАДОСТРОИТЕЛЬСТВА</w:t>
      </w:r>
    </w:p>
    <w:p w:rsidR="005551F1" w:rsidRDefault="004E5190">
      <w:pPr>
        <w:pStyle w:val="ac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РЯЗАНСКОЙ   ОБЛАСТИ</w:t>
      </w:r>
    </w:p>
    <w:p w:rsidR="005551F1" w:rsidRDefault="005551F1">
      <w:pPr>
        <w:pStyle w:val="ac"/>
        <w:jc w:val="center"/>
        <w:rPr>
          <w:rFonts w:ascii="Times New Roman" w:hAnsi="Times New Roman"/>
          <w:spacing w:val="-20"/>
          <w:sz w:val="31"/>
        </w:rPr>
      </w:pPr>
    </w:p>
    <w:p w:rsidR="005551F1" w:rsidRDefault="005551F1">
      <w:pPr>
        <w:pStyle w:val="ac"/>
        <w:jc w:val="center"/>
        <w:rPr>
          <w:rFonts w:ascii="Times New Roman" w:hAnsi="Times New Roman"/>
          <w:spacing w:val="-20"/>
          <w:sz w:val="31"/>
        </w:rPr>
      </w:pPr>
    </w:p>
    <w:p w:rsidR="005551F1" w:rsidRDefault="004E5190">
      <w:pPr>
        <w:tabs>
          <w:tab w:val="left" w:pos="709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5551F1" w:rsidRDefault="005551F1">
      <w:pPr>
        <w:tabs>
          <w:tab w:val="left" w:pos="709"/>
        </w:tabs>
        <w:jc w:val="center"/>
        <w:rPr>
          <w:sz w:val="28"/>
        </w:rPr>
      </w:pPr>
    </w:p>
    <w:p w:rsidR="005551F1" w:rsidRDefault="005551F1">
      <w:pPr>
        <w:tabs>
          <w:tab w:val="left" w:pos="709"/>
        </w:tabs>
        <w:jc w:val="center"/>
        <w:rPr>
          <w:sz w:val="28"/>
        </w:rPr>
      </w:pPr>
    </w:p>
    <w:p w:rsidR="005551F1" w:rsidRDefault="00907A41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13 апреля </w:t>
      </w:r>
      <w:r w:rsidR="004E5190">
        <w:rPr>
          <w:sz w:val="28"/>
        </w:rPr>
        <w:t xml:space="preserve">2022 г.                                                           </w:t>
      </w:r>
      <w:r>
        <w:rPr>
          <w:sz w:val="28"/>
        </w:rPr>
        <w:t xml:space="preserve">                      </w:t>
      </w:r>
      <w:bookmarkStart w:id="0" w:name="_GoBack"/>
      <w:bookmarkEnd w:id="0"/>
      <w:r w:rsidR="004E5190">
        <w:rPr>
          <w:sz w:val="28"/>
        </w:rPr>
        <w:t xml:space="preserve">             № </w:t>
      </w:r>
      <w:r>
        <w:rPr>
          <w:sz w:val="28"/>
        </w:rPr>
        <w:t>183-п</w:t>
      </w:r>
    </w:p>
    <w:p w:rsidR="005551F1" w:rsidRPr="00907A41" w:rsidRDefault="005551F1">
      <w:pPr>
        <w:tabs>
          <w:tab w:val="left" w:pos="709"/>
        </w:tabs>
        <w:jc w:val="both"/>
        <w:rPr>
          <w:sz w:val="28"/>
        </w:rPr>
      </w:pPr>
    </w:p>
    <w:tbl>
      <w:tblPr>
        <w:tblW w:w="9929" w:type="dxa"/>
        <w:tblLayout w:type="fixed"/>
        <w:tblLook w:val="04A0" w:firstRow="1" w:lastRow="0" w:firstColumn="1" w:lastColumn="0" w:noHBand="0" w:noVBand="1"/>
      </w:tblPr>
      <w:tblGrid>
        <w:gridCol w:w="9929"/>
      </w:tblGrid>
      <w:tr w:rsidR="005551F1">
        <w:trPr>
          <w:trHeight w:val="1515"/>
        </w:trPr>
        <w:tc>
          <w:tcPr>
            <w:tcW w:w="9929" w:type="dxa"/>
          </w:tcPr>
          <w:p w:rsidR="005551F1" w:rsidRDefault="005551F1">
            <w:pPr>
              <w:widowControl w:val="0"/>
              <w:tabs>
                <w:tab w:val="left" w:pos="709"/>
              </w:tabs>
              <w:jc w:val="center"/>
              <w:rPr>
                <w:sz w:val="28"/>
                <w:highlight w:val="white"/>
              </w:rPr>
            </w:pPr>
          </w:p>
          <w:p w:rsidR="005551F1" w:rsidRDefault="004E5190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</w:rPr>
              <w:t>правил землепользования и застройки</w:t>
            </w:r>
            <w:r>
              <w:rPr>
                <w:rFonts w:ascii="Times New Roman" w:hAnsi="Times New Roman"/>
                <w:sz w:val="28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униципального района </w:t>
            </w:r>
            <w:r>
              <w:rPr>
                <w:rFonts w:ascii="Times New Roman" w:hAnsi="Times New Roman"/>
                <w:sz w:val="28"/>
              </w:rPr>
              <w:t>Рязанской области</w:t>
            </w:r>
          </w:p>
        </w:tc>
      </w:tr>
      <w:tr w:rsidR="005551F1">
        <w:tc>
          <w:tcPr>
            <w:tcW w:w="9929" w:type="dxa"/>
          </w:tcPr>
          <w:p w:rsidR="005551F1" w:rsidRDefault="004E5190">
            <w:pPr>
              <w:widowControl w:val="0"/>
              <w:tabs>
                <w:tab w:val="left" w:pos="709"/>
              </w:tabs>
              <w:ind w:firstLine="709"/>
              <w:jc w:val="both"/>
              <w:rPr>
                <w:highlight w:val="white"/>
              </w:rPr>
            </w:pPr>
            <w:proofErr w:type="gramStart"/>
            <w:r>
              <w:rPr>
                <w:sz w:val="28"/>
                <w:highlight w:val="white"/>
              </w:rPr>
              <w:t>На основании стат</w:t>
            </w:r>
            <w:r>
              <w:rPr>
                <w:sz w:val="28"/>
                <w:highlight w:val="white"/>
              </w:rPr>
              <w:t>ьи 32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>Градостроительного кодекса Российской Федерации, статьи 2 Закона Рязанской области от 28.12.2018 № 106-ОЗ                           «О перераспределении отдельных полномочий в области градостроительной деятельности между органами местного самоуправления му</w:t>
            </w:r>
            <w:r>
              <w:rPr>
                <w:sz w:val="28"/>
                <w:highlight w:val="white"/>
              </w:rPr>
              <w:t>ниципальных образований Рязанской области и органами государственной власти Рязанской области», с</w:t>
            </w:r>
            <w:r>
              <w:rPr>
                <w:sz w:val="28"/>
                <w:highlight w:val="white"/>
              </w:rPr>
              <w:t xml:space="preserve"> учетом заключения</w:t>
            </w:r>
            <w:r>
              <w:rPr>
                <w:sz w:val="28"/>
                <w:highlight w:val="white"/>
              </w:rPr>
              <w:t xml:space="preserve"> о результатах</w:t>
            </w:r>
            <w:r>
              <w:rPr>
                <w:sz w:val="28"/>
                <w:highlight w:val="white"/>
              </w:rPr>
              <w:t xml:space="preserve"> общественных обсуждений                          от</w:t>
            </w:r>
            <w:r>
              <w:rPr>
                <w:color w:val="000000" w:themeColor="text1"/>
                <w:sz w:val="28"/>
              </w:rPr>
              <w:t xml:space="preserve"> </w:t>
            </w:r>
            <w:r>
              <w:rPr>
                <w:color w:val="000000" w:themeColor="text1"/>
                <w:sz w:val="28"/>
                <w:shd w:val="clear" w:color="FFFFFF" w:fill="FFFFFF" w:themeFill="background1"/>
              </w:rPr>
              <w:t xml:space="preserve">21.03.2022 </w:t>
            </w:r>
            <w:r>
              <w:rPr>
                <w:sz w:val="28"/>
                <w:shd w:val="clear" w:color="FFFFFF" w:fill="FFFFFF" w:themeFill="background1"/>
              </w:rPr>
              <w:t>п</w:t>
            </w:r>
            <w:r>
              <w:rPr>
                <w:sz w:val="28"/>
                <w:highlight w:val="white"/>
              </w:rPr>
              <w:t>о проекту правил землепользования и застройки муниципального о</w:t>
            </w:r>
            <w:r>
              <w:rPr>
                <w:sz w:val="28"/>
                <w:highlight w:val="white"/>
              </w:rPr>
              <w:t>бразов</w:t>
            </w:r>
            <w:r>
              <w:rPr>
                <w:sz w:val="28"/>
              </w:rPr>
              <w:t xml:space="preserve">ания – </w:t>
            </w:r>
            <w:proofErr w:type="spellStart"/>
            <w:r>
              <w:rPr>
                <w:sz w:val="28"/>
              </w:rPr>
              <w:t>Овчинниковское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Касимовского</w:t>
            </w:r>
            <w:proofErr w:type="spellEnd"/>
            <w:r>
              <w:rPr>
                <w:sz w:val="28"/>
                <w:szCs w:val="28"/>
              </w:rPr>
              <w:t xml:space="preserve"> мун</w:t>
            </w:r>
            <w:r>
              <w:rPr>
                <w:sz w:val="28"/>
                <w:szCs w:val="28"/>
                <w:highlight w:val="white"/>
              </w:rPr>
              <w:t>иципального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района</w:t>
            </w:r>
            <w:r>
              <w:rPr>
                <w:sz w:val="28"/>
                <w:highlight w:val="white"/>
              </w:rPr>
              <w:t xml:space="preserve"> Рязанской области</w:t>
            </w:r>
            <w:r>
              <w:rPr>
                <w:sz w:val="28"/>
                <w:highlight w:val="white"/>
              </w:rPr>
              <w:t xml:space="preserve">, </w:t>
            </w:r>
            <w:r>
              <w:rPr>
                <w:sz w:val="28"/>
                <w:highlight w:val="white"/>
              </w:rPr>
              <w:t>руководствуясь постановлением Правительства Рязанской области от 06.08.2008 № 153 «Об утверждении Положения о главном управлении архитектуры и градостроите</w:t>
            </w:r>
            <w:r>
              <w:rPr>
                <w:sz w:val="28"/>
                <w:highlight w:val="white"/>
              </w:rPr>
              <w:t>льства Рязанской области»,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highlight w:val="white"/>
              </w:rPr>
              <w:t>главное управление архитектуры и градостроительства Рязанской области ПОСТАНОВЛЯЕТ: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 xml:space="preserve">Утвердить прилагаемые </w:t>
            </w:r>
            <w:r>
              <w:rPr>
                <w:rFonts w:ascii="Times New Roman" w:hAnsi="Times New Roman"/>
                <w:sz w:val="28"/>
                <w:szCs w:val="27"/>
              </w:rPr>
              <w:t>правила землепользования и застройки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7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Рязанской области.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Настоящее постановление вступает в силу со дня его официального опубликования.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  <w:tab w:val="left" w:pos="1418"/>
              </w:tabs>
              <w:ind w:left="0"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Государственному казенному учреждению Рязанской области «Центр градостроительного развития Рязанской области» </w:t>
            </w:r>
            <w:proofErr w:type="gramStart"/>
            <w:r>
              <w:rPr>
                <w:rFonts w:ascii="Times New Roman" w:hAnsi="Times New Roman"/>
                <w:sz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настоящее поста</w:t>
            </w:r>
            <w:r>
              <w:rPr>
                <w:rFonts w:ascii="Times New Roman" w:hAnsi="Times New Roman"/>
                <w:sz w:val="28"/>
              </w:rPr>
              <w:t>новление в федеральной государственной информационной системе территориального планирования (ФГИС ТП).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Отделу кадровой работы и делопроизводства обеспечить опубликование настоящего постановления в </w:t>
            </w:r>
            <w:r>
              <w:rPr>
                <w:rFonts w:ascii="Times New Roman" w:hAnsi="Times New Roman"/>
                <w:sz w:val="28"/>
              </w:rPr>
              <w:t>сетевом издании</w:t>
            </w:r>
            <w:r>
              <w:rPr>
                <w:rFonts w:ascii="Times New Roman" w:hAnsi="Times New Roman"/>
                <w:sz w:val="28"/>
              </w:rPr>
              <w:t xml:space="preserve"> «Рязанские ведомости» (www.rv-ryazan.ru) и </w:t>
            </w:r>
            <w:r>
              <w:rPr>
                <w:rFonts w:ascii="Times New Roman" w:hAnsi="Times New Roman"/>
                <w:sz w:val="28"/>
              </w:rPr>
              <w:t xml:space="preserve">на официальном интернет-портале правовой </w:t>
            </w:r>
            <w:r>
              <w:rPr>
                <w:rFonts w:ascii="Times New Roman" w:hAnsi="Times New Roman"/>
                <w:sz w:val="28"/>
              </w:rPr>
              <w:lastRenderedPageBreak/>
              <w:t>информации (</w:t>
            </w:r>
            <w:hyperlink r:id="rId11" w:tooltip="http://www.pravo.gov.ru/" w:history="1">
              <w:r>
                <w:rPr>
                  <w:rFonts w:ascii="Times New Roman" w:hAnsi="Times New Roman"/>
                  <w:sz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</w:rPr>
              <w:t>) в течение двух дней со дня его издания.</w:t>
            </w:r>
            <w:proofErr w:type="gramEnd"/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Отделу информационного обеспечения градостроительной деятельности </w:t>
            </w:r>
            <w:proofErr w:type="gramStart"/>
            <w:r>
              <w:rPr>
                <w:rFonts w:ascii="Times New Roman" w:hAnsi="Times New Roman"/>
                <w:sz w:val="28"/>
              </w:rPr>
              <w:t>размести</w:t>
            </w:r>
            <w:r>
              <w:rPr>
                <w:rFonts w:ascii="Times New Roman" w:hAnsi="Times New Roman"/>
                <w:sz w:val="28"/>
              </w:rPr>
              <w:t>ть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настоящее постановление на официальном сайте главного управления архитектуры и градостроительства Рязанской области                  в сети «Интернет».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  <w:tab w:val="left" w:pos="1418"/>
                <w:tab w:val="left" w:pos="3160"/>
              </w:tabs>
              <w:ind w:left="0"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Предложить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 Рязанской области, </w:t>
            </w:r>
            <w:r>
              <w:rPr>
                <w:rFonts w:ascii="Times New Roman" w:hAnsi="Times New Roman"/>
                <w:sz w:val="28"/>
              </w:rPr>
              <w:t>глав</w:t>
            </w:r>
            <w:r>
              <w:rPr>
                <w:rFonts w:ascii="Times New Roman" w:hAnsi="Times New Roman"/>
                <w:sz w:val="28"/>
              </w:rPr>
              <w:t xml:space="preserve">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</w:rPr>
              <w:t xml:space="preserve"> Рязанской области обеспечить размещение настоящего постановления                        на официальном сайте муниципального образования в сети «Интернет», п</w:t>
            </w:r>
            <w:r>
              <w:rPr>
                <w:rFonts w:ascii="Times New Roman" w:hAnsi="Times New Roman"/>
                <w:sz w:val="28"/>
              </w:rPr>
              <w:t>убликацию в средствах массовой информации.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  <w:tab w:val="left" w:pos="1418"/>
                <w:tab w:val="left" w:pos="3160"/>
              </w:tabs>
              <w:ind w:left="0" w:firstLine="709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Кадастровому сектору проектного отдела государственного казенного учреждения Рязанской области «Центр градостроительного развития Рязанской области» направить информацию о границах территориальных зон в филиал Фед</w:t>
            </w:r>
            <w:r>
              <w:rPr>
                <w:rFonts w:ascii="Times New Roman" w:hAnsi="Times New Roman"/>
                <w:sz w:val="28"/>
                <w:szCs w:val="28"/>
              </w:rPr>
              <w:t>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для внесения сведений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Единый государственный реестр недвижимости (ЕГРН) в течение 5 рабочих дней со дня </w:t>
            </w:r>
            <w:r>
              <w:rPr>
                <w:rFonts w:ascii="Times New Roman" w:hAnsi="Times New Roman"/>
                <w:sz w:val="28"/>
                <w:szCs w:val="28"/>
              </w:rPr>
              <w:t>опубликования настоящего постановления на официальном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интернет-портале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правовой информации (</w:t>
            </w:r>
            <w:hyperlink r:id="rId12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</w:t>
              </w:r>
              <w:r>
                <w:rPr>
                  <w:rFonts w:ascii="Times New Roman" w:hAnsi="Times New Roman"/>
                  <w:sz w:val="28"/>
                  <w:szCs w:val="28"/>
                </w:rPr>
                <w:t>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551F1" w:rsidRDefault="004E5190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708"/>
                <w:tab w:val="left" w:pos="1276"/>
                <w:tab w:val="left" w:pos="1418"/>
              </w:tabs>
              <w:ind w:left="0" w:firstLine="709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исполнением настоящего </w:t>
            </w:r>
            <w:r>
              <w:rPr>
                <w:rFonts w:ascii="Times New Roman" w:hAnsi="Times New Roman"/>
                <w:sz w:val="28"/>
              </w:rPr>
              <w:t>постановления возложить</w:t>
            </w:r>
            <w:r>
              <w:rPr>
                <w:rFonts w:ascii="Times New Roman" w:hAnsi="Times New Roman"/>
                <w:sz w:val="28"/>
              </w:rPr>
              <w:br/>
              <w:t>на заместителя начальника главного управления архитектуры</w:t>
            </w:r>
            <w:r>
              <w:rPr>
                <w:rFonts w:ascii="Times New Roman" w:hAnsi="Times New Roman"/>
                <w:sz w:val="28"/>
              </w:rPr>
              <w:br/>
              <w:t xml:space="preserve">и градостроительства Рязанской области Н.А. </w:t>
            </w:r>
            <w:proofErr w:type="spellStart"/>
            <w:r>
              <w:rPr>
                <w:rFonts w:ascii="Times New Roman" w:hAnsi="Times New Roman"/>
                <w:sz w:val="28"/>
              </w:rPr>
              <w:t>Дыкину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5551F1" w:rsidRDefault="005551F1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</w:rPr>
            </w:pPr>
          </w:p>
          <w:p w:rsidR="005551F1" w:rsidRDefault="005551F1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yellow"/>
              </w:rPr>
            </w:pPr>
          </w:p>
          <w:p w:rsidR="005551F1" w:rsidRDefault="005551F1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5551F1">
        <w:tc>
          <w:tcPr>
            <w:tcW w:w="9929" w:type="dxa"/>
          </w:tcPr>
          <w:p w:rsidR="005551F1" w:rsidRDefault="004E5190">
            <w:pPr>
              <w:widowControl w:val="0"/>
              <w:tabs>
                <w:tab w:val="left" w:pos="709"/>
              </w:tabs>
              <w:rPr>
                <w:sz w:val="28"/>
              </w:rPr>
            </w:pPr>
            <w:r>
              <w:rPr>
                <w:sz w:val="28"/>
              </w:rPr>
              <w:lastRenderedPageBreak/>
              <w:t>Начальник                                                                                                 Р.В. Шашкин</w:t>
            </w:r>
          </w:p>
          <w:p w:rsidR="005551F1" w:rsidRDefault="005551F1">
            <w:pPr>
              <w:pStyle w:val="25"/>
              <w:tabs>
                <w:tab w:val="left" w:pos="709"/>
              </w:tabs>
              <w:jc w:val="left"/>
            </w:pPr>
          </w:p>
          <w:p w:rsidR="005551F1" w:rsidRDefault="005551F1">
            <w:pPr>
              <w:widowControl w:val="0"/>
              <w:tabs>
                <w:tab w:val="left" w:pos="709"/>
              </w:tabs>
              <w:rPr>
                <w:sz w:val="28"/>
              </w:rPr>
            </w:pPr>
          </w:p>
          <w:p w:rsidR="005551F1" w:rsidRDefault="005551F1">
            <w:pPr>
              <w:widowControl w:val="0"/>
              <w:tabs>
                <w:tab w:val="left" w:pos="709"/>
              </w:tabs>
              <w:rPr>
                <w:sz w:val="28"/>
              </w:rPr>
            </w:pPr>
          </w:p>
          <w:p w:rsidR="005551F1" w:rsidRDefault="005551F1">
            <w:pPr>
              <w:widowControl w:val="0"/>
              <w:tabs>
                <w:tab w:val="left" w:pos="709"/>
              </w:tabs>
              <w:rPr>
                <w:sz w:val="28"/>
              </w:rPr>
            </w:pPr>
          </w:p>
        </w:tc>
      </w:tr>
    </w:tbl>
    <w:p w:rsidR="005551F1" w:rsidRDefault="005551F1">
      <w:pPr>
        <w:tabs>
          <w:tab w:val="left" w:pos="709"/>
        </w:tabs>
        <w:jc w:val="both"/>
        <w:rPr>
          <w:sz w:val="28"/>
        </w:rPr>
      </w:pPr>
    </w:p>
    <w:p w:rsidR="005551F1" w:rsidRDefault="005551F1">
      <w:pPr>
        <w:tabs>
          <w:tab w:val="left" w:pos="709"/>
        </w:tabs>
        <w:jc w:val="both"/>
        <w:rPr>
          <w:sz w:val="28"/>
        </w:rPr>
      </w:pPr>
    </w:p>
    <w:sectPr w:rsidR="005551F1">
      <w:headerReference w:type="default" r:id="rId13"/>
      <w:pgSz w:w="11906" w:h="16838"/>
      <w:pgMar w:top="1134" w:right="567" w:bottom="1134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190" w:rsidRDefault="004E5190">
      <w:pPr>
        <w:pStyle w:val="30"/>
      </w:pPr>
      <w:r>
        <w:separator/>
      </w:r>
    </w:p>
  </w:endnote>
  <w:endnote w:type="continuationSeparator" w:id="0">
    <w:p w:rsidR="004E5190" w:rsidRDefault="004E5190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190" w:rsidRDefault="004E5190">
      <w:pPr>
        <w:pStyle w:val="30"/>
      </w:pPr>
      <w:r>
        <w:separator/>
      </w:r>
    </w:p>
  </w:footnote>
  <w:footnote w:type="continuationSeparator" w:id="0">
    <w:p w:rsidR="004E5190" w:rsidRDefault="004E5190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F1" w:rsidRDefault="004E5190">
    <w:pPr>
      <w:pStyle w:val="af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:rsidR="005551F1" w:rsidRDefault="005551F1">
    <w:pPr>
      <w:pStyle w:val="af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630"/>
    <w:multiLevelType w:val="hybridMultilevel"/>
    <w:tmpl w:val="60A28C0E"/>
    <w:lvl w:ilvl="0" w:tplc="99C24E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CE0D1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E3AD6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83251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8F8CB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0565C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DA8DB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67ACF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3DEFF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5302BA"/>
    <w:multiLevelType w:val="multilevel"/>
    <w:tmpl w:val="D3BAFFCE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2">
    <w:nsid w:val="26F96587"/>
    <w:multiLevelType w:val="multilevel"/>
    <w:tmpl w:val="291CA0D4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3">
    <w:nsid w:val="27A067BC"/>
    <w:multiLevelType w:val="multilevel"/>
    <w:tmpl w:val="6EC881A4"/>
    <w:lvl w:ilvl="0">
      <w:start w:val="1"/>
      <w:numFmt w:val="decimal"/>
      <w:lvlText w:val="%1."/>
      <w:lvlJc w:val="left"/>
      <w:pPr>
        <w:tabs>
          <w:tab w:val="left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2599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2229" w:hanging="2160"/>
      </w:pPr>
    </w:lvl>
  </w:abstractNum>
  <w:abstractNum w:abstractNumId="4">
    <w:nsid w:val="29670666"/>
    <w:multiLevelType w:val="multilevel"/>
    <w:tmpl w:val="1708E89A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5">
    <w:nsid w:val="332A12C4"/>
    <w:multiLevelType w:val="multilevel"/>
    <w:tmpl w:val="0EC87DE4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  <w:highligh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6">
    <w:nsid w:val="61262E74"/>
    <w:multiLevelType w:val="hybridMultilevel"/>
    <w:tmpl w:val="B9B03592"/>
    <w:lvl w:ilvl="0" w:tplc="A8F09E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952C8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49263A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D3EBC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54E44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E9052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FACF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02445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6D46A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1BD62BF"/>
    <w:multiLevelType w:val="multilevel"/>
    <w:tmpl w:val="26E8E0BC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8">
    <w:nsid w:val="64794896"/>
    <w:multiLevelType w:val="multilevel"/>
    <w:tmpl w:val="3EA81A3E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9">
    <w:nsid w:val="67143089"/>
    <w:multiLevelType w:val="multilevel"/>
    <w:tmpl w:val="39C8293A"/>
    <w:lvl w:ilvl="0">
      <w:start w:val="1"/>
      <w:numFmt w:val="decimal"/>
      <w:lvlText w:val="%1."/>
      <w:lvlJc w:val="left"/>
      <w:pPr>
        <w:tabs>
          <w:tab w:val="left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2599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2229" w:hanging="2160"/>
      </w:pPr>
    </w:lvl>
  </w:abstractNum>
  <w:abstractNum w:abstractNumId="10">
    <w:nsid w:val="6CFA032A"/>
    <w:multiLevelType w:val="multilevel"/>
    <w:tmpl w:val="0A4A353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1">
    <w:nsid w:val="73F837EB"/>
    <w:multiLevelType w:val="multilevel"/>
    <w:tmpl w:val="D06AEF54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1F1"/>
    <w:rsid w:val="004E5190"/>
    <w:rsid w:val="005551F1"/>
    <w:rsid w:val="0090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uiPriority w:val="9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uiPriority w:val="9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uiPriority w:val="9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uiPriority w:val="9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basedOn w:val="10"/>
    <w:uiPriority w:val="99"/>
    <w:qFormat/>
    <w:rPr>
      <w:b/>
      <w:sz w:val="36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paragraph" w:customStyle="1" w:styleId="a9">
    <w:name w:val="Заголовок"/>
    <w:next w:val="aa"/>
    <w:qFormat/>
    <w:rPr>
      <w:rFonts w:ascii="Liberation Sans" w:hAnsi="Liberation Sans"/>
      <w:sz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Textbody0"/>
  </w:style>
  <w:style w:type="paragraph" w:styleId="ac">
    <w:name w:val="caption"/>
    <w:qFormat/>
    <w:rPr>
      <w:b/>
      <w:sz w:val="36"/>
    </w:rPr>
  </w:style>
  <w:style w:type="paragraph" w:styleId="ad">
    <w:name w:val="index heading"/>
    <w:qFormat/>
    <w:rPr>
      <w:sz w:val="26"/>
    </w:rPr>
  </w:style>
  <w:style w:type="paragraph" w:styleId="ae">
    <w:name w:val="No Spacing"/>
    <w:uiPriority w:val="1"/>
    <w:qFormat/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0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uiPriority w:val="99"/>
    <w:semiHidden/>
    <w:unhideWhenUsed/>
    <w:rPr>
      <w:sz w:val="20"/>
    </w:rPr>
  </w:style>
  <w:style w:type="paragraph" w:styleId="af2">
    <w:name w:val="TOC Heading"/>
    <w:uiPriority w:val="39"/>
    <w:unhideWhenUsed/>
    <w:qFormat/>
  </w:style>
  <w:style w:type="paragraph" w:styleId="23">
    <w:name w:val="toc 2"/>
    <w:next w:val="a"/>
    <w:uiPriority w:val="39"/>
    <w:pPr>
      <w:spacing w:after="200" w:line="276" w:lineRule="auto"/>
      <w:ind w:left="200"/>
    </w:pPr>
    <w:rPr>
      <w:sz w:val="26"/>
    </w:rPr>
  </w:style>
  <w:style w:type="paragraph" w:customStyle="1" w:styleId="af3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uiPriority w:val="39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uiPriority w:val="39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uiPriority w:val="39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4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5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uiPriority w:val="39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6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uiPriority w:val="39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uiPriority w:val="39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uiPriority w:val="39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uiPriority w:val="39"/>
    <w:pPr>
      <w:spacing w:after="200" w:line="276" w:lineRule="auto"/>
      <w:ind w:left="800"/>
    </w:pPr>
    <w:rPr>
      <w:sz w:val="26"/>
    </w:rPr>
  </w:style>
  <w:style w:type="paragraph" w:styleId="af7">
    <w:name w:val="List Paragraph"/>
    <w:qFormat/>
    <w:rPr>
      <w:sz w:val="26"/>
    </w:rPr>
  </w:style>
  <w:style w:type="paragraph" w:customStyle="1" w:styleId="toc100">
    <w:name w:val="toc 10"/>
    <w:next w:val="a"/>
    <w:uiPriority w:val="39"/>
    <w:qFormat/>
    <w:pPr>
      <w:spacing w:after="200" w:line="276" w:lineRule="auto"/>
      <w:ind w:left="1800"/>
    </w:pPr>
    <w:rPr>
      <w:sz w:val="26"/>
    </w:rPr>
  </w:style>
  <w:style w:type="paragraph" w:styleId="af8">
    <w:name w:val="Subtitle"/>
    <w:uiPriority w:val="11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9">
    <w:name w:val="Title"/>
    <w:next w:val="a"/>
    <w:uiPriority w:val="10"/>
    <w:qFormat/>
    <w:pPr>
      <w:spacing w:after="200" w:line="276" w:lineRule="auto"/>
    </w:pPr>
    <w:rPr>
      <w:rFonts w:ascii="XO Thames" w:hAnsi="XO Thames"/>
      <w:b/>
      <w:sz w:val="52"/>
    </w:rPr>
  </w:style>
  <w:style w:type="table" w:styleId="afa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 Новикова</cp:lastModifiedBy>
  <cp:revision>88</cp:revision>
  <dcterms:created xsi:type="dcterms:W3CDTF">2022-04-13T09:27:00Z</dcterms:created>
  <dcterms:modified xsi:type="dcterms:W3CDTF">2022-04-13T09:34:00Z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