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7297F" w:rsidRDefault="0047297F" w:rsidP="0047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7297F" w:rsidRPr="00F16284" w:rsidRDefault="0047297F" w:rsidP="0047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7297F" w:rsidRPr="00D334D9">
        <w:tc>
          <w:tcPr>
            <w:tcW w:w="5428" w:type="dxa"/>
          </w:tcPr>
          <w:p w:rsidR="0047297F" w:rsidRPr="00D334D9" w:rsidRDefault="0047297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00" w:type="dxa"/>
          </w:tcPr>
          <w:p w:rsidR="0047297F" w:rsidRPr="00D334D9" w:rsidRDefault="00D334D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4D9">
              <w:rPr>
                <w:rFonts w:ascii="Times New Roman" w:hAnsi="Times New Roman"/>
                <w:sz w:val="28"/>
                <w:szCs w:val="28"/>
              </w:rPr>
              <w:t>от 25.04.2022 № 212-р</w:t>
            </w:r>
          </w:p>
        </w:tc>
      </w:tr>
      <w:bookmarkEnd w:id="0"/>
      <w:tr w:rsidR="0047297F" w:rsidRPr="00F16284">
        <w:tc>
          <w:tcPr>
            <w:tcW w:w="5428" w:type="dxa"/>
          </w:tcPr>
          <w:p w:rsidR="0047297F" w:rsidRPr="00F16284" w:rsidRDefault="0047297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297F" w:rsidRPr="00F16284" w:rsidRDefault="0047297F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47297F" w:rsidRDefault="00190FF9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47297F" w:rsidRPr="002C449C" w:rsidRDefault="0047297F" w:rsidP="0047297F">
      <w:pPr>
        <w:pStyle w:val="ConsPlusNormal"/>
        <w:spacing w:line="233" w:lineRule="auto"/>
        <w:jc w:val="center"/>
        <w:rPr>
          <w:sz w:val="28"/>
          <w:szCs w:val="28"/>
        </w:rPr>
      </w:pPr>
      <w:r w:rsidRPr="006813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813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C449C">
        <w:rPr>
          <w:sz w:val="28"/>
          <w:szCs w:val="28"/>
        </w:rPr>
        <w:t>С Т А В</w:t>
      </w:r>
    </w:p>
    <w:p w:rsidR="0047297F" w:rsidRDefault="0047297F" w:rsidP="0047297F">
      <w:pPr>
        <w:pStyle w:val="ConsPlusNormal"/>
        <w:spacing w:line="233" w:lineRule="auto"/>
        <w:jc w:val="center"/>
        <w:rPr>
          <w:sz w:val="28"/>
          <w:szCs w:val="28"/>
        </w:rPr>
      </w:pPr>
      <w:r w:rsidRPr="002C449C">
        <w:rPr>
          <w:sz w:val="28"/>
          <w:szCs w:val="28"/>
        </w:rPr>
        <w:t xml:space="preserve">межведомственной </w:t>
      </w:r>
      <w:r w:rsidRPr="002C449C">
        <w:rPr>
          <w:rFonts w:hint="eastAsia"/>
          <w:sz w:val="28"/>
          <w:szCs w:val="28"/>
        </w:rPr>
        <w:t>рабоч</w:t>
      </w:r>
      <w:r w:rsidRPr="002C449C">
        <w:rPr>
          <w:sz w:val="28"/>
          <w:szCs w:val="28"/>
        </w:rPr>
        <w:t xml:space="preserve">ей </w:t>
      </w:r>
      <w:r w:rsidRPr="002C449C">
        <w:rPr>
          <w:rFonts w:hint="eastAsia"/>
          <w:sz w:val="28"/>
          <w:szCs w:val="28"/>
        </w:rPr>
        <w:t>групп</w:t>
      </w:r>
      <w:r w:rsidRPr="002C449C">
        <w:rPr>
          <w:sz w:val="28"/>
          <w:szCs w:val="28"/>
        </w:rPr>
        <w:t xml:space="preserve">ы </w:t>
      </w:r>
      <w:r w:rsidRPr="002C449C">
        <w:rPr>
          <w:rFonts w:hint="eastAsia"/>
          <w:sz w:val="28"/>
          <w:szCs w:val="28"/>
        </w:rPr>
        <w:t>по</w:t>
      </w:r>
      <w:r w:rsidRPr="002C449C">
        <w:rPr>
          <w:sz w:val="28"/>
          <w:szCs w:val="28"/>
        </w:rPr>
        <w:t xml:space="preserve"> сотрудничеству в сфере </w:t>
      </w:r>
      <w:r w:rsidRPr="002C449C">
        <w:rPr>
          <w:rFonts w:hint="eastAsia"/>
          <w:sz w:val="28"/>
          <w:szCs w:val="28"/>
        </w:rPr>
        <w:t>использованию</w:t>
      </w:r>
      <w:r w:rsidRPr="002C449C">
        <w:rPr>
          <w:sz w:val="28"/>
          <w:szCs w:val="28"/>
        </w:rPr>
        <w:t xml:space="preserve"> </w:t>
      </w:r>
      <w:r w:rsidRPr="002C449C">
        <w:rPr>
          <w:rFonts w:hint="eastAsia"/>
          <w:sz w:val="28"/>
          <w:szCs w:val="28"/>
        </w:rPr>
        <w:t>мощностей</w:t>
      </w:r>
      <w:r w:rsidRPr="002C449C">
        <w:rPr>
          <w:sz w:val="28"/>
          <w:szCs w:val="28"/>
        </w:rPr>
        <w:t xml:space="preserve"> </w:t>
      </w:r>
      <w:r w:rsidRPr="002C449C">
        <w:rPr>
          <w:rFonts w:hint="eastAsia"/>
          <w:sz w:val="28"/>
          <w:szCs w:val="28"/>
        </w:rPr>
        <w:t>АО</w:t>
      </w:r>
      <w:r w:rsidRPr="002C449C">
        <w:rPr>
          <w:sz w:val="28"/>
          <w:szCs w:val="28"/>
        </w:rPr>
        <w:t xml:space="preserve"> </w:t>
      </w:r>
      <w:r w:rsidRPr="002C449C">
        <w:rPr>
          <w:rFonts w:hint="eastAsia"/>
          <w:sz w:val="28"/>
          <w:szCs w:val="28"/>
        </w:rPr>
        <w:t>«</w:t>
      </w:r>
      <w:r w:rsidRPr="002C449C">
        <w:rPr>
          <w:sz w:val="28"/>
          <w:szCs w:val="28"/>
        </w:rPr>
        <w:t xml:space="preserve">360 </w:t>
      </w:r>
      <w:proofErr w:type="gramStart"/>
      <w:r w:rsidRPr="002C449C">
        <w:rPr>
          <w:rFonts w:hint="eastAsia"/>
          <w:sz w:val="28"/>
          <w:szCs w:val="28"/>
        </w:rPr>
        <w:t>Авиационный</w:t>
      </w:r>
      <w:proofErr w:type="gramEnd"/>
      <w:r w:rsidRPr="002C449C">
        <w:rPr>
          <w:sz w:val="28"/>
          <w:szCs w:val="28"/>
        </w:rPr>
        <w:t xml:space="preserve"> </w:t>
      </w:r>
      <w:r w:rsidRPr="002C449C">
        <w:rPr>
          <w:rFonts w:hint="eastAsia"/>
          <w:sz w:val="28"/>
          <w:szCs w:val="28"/>
        </w:rPr>
        <w:t>ремонтный</w:t>
      </w:r>
      <w:r w:rsidRPr="002C449C">
        <w:rPr>
          <w:sz w:val="28"/>
          <w:szCs w:val="28"/>
        </w:rPr>
        <w:t xml:space="preserve"> </w:t>
      </w:r>
    </w:p>
    <w:p w:rsidR="0047297F" w:rsidRDefault="0047297F" w:rsidP="0047297F">
      <w:pPr>
        <w:pStyle w:val="ConsPlusNormal"/>
        <w:spacing w:line="233" w:lineRule="auto"/>
        <w:jc w:val="center"/>
        <w:rPr>
          <w:sz w:val="28"/>
          <w:szCs w:val="28"/>
        </w:rPr>
      </w:pPr>
      <w:r w:rsidRPr="002C449C">
        <w:rPr>
          <w:rFonts w:hint="eastAsia"/>
          <w:sz w:val="28"/>
          <w:szCs w:val="28"/>
        </w:rPr>
        <w:t>завод</w:t>
      </w:r>
      <w:r w:rsidRPr="00113009">
        <w:rPr>
          <w:rFonts w:hint="eastAsia"/>
          <w:sz w:val="28"/>
          <w:szCs w:val="28"/>
        </w:rPr>
        <w:t>»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для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ремонта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и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направления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на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грузовые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перевозки</w:t>
      </w:r>
      <w:r w:rsidRPr="00113009">
        <w:rPr>
          <w:sz w:val="28"/>
          <w:szCs w:val="28"/>
        </w:rPr>
        <w:t xml:space="preserve"> </w:t>
      </w:r>
    </w:p>
    <w:p w:rsidR="0047297F" w:rsidRDefault="0047297F" w:rsidP="0047297F">
      <w:pPr>
        <w:pStyle w:val="ConsPlusNormal"/>
        <w:spacing w:line="233" w:lineRule="auto"/>
        <w:jc w:val="center"/>
        <w:rPr>
          <w:sz w:val="28"/>
          <w:szCs w:val="28"/>
        </w:rPr>
      </w:pPr>
      <w:r w:rsidRPr="00113009">
        <w:rPr>
          <w:rFonts w:hint="eastAsia"/>
          <w:sz w:val="28"/>
          <w:szCs w:val="28"/>
        </w:rPr>
        <w:t>российских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самолетов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Ил</w:t>
      </w:r>
      <w:r w:rsidRPr="00113009">
        <w:rPr>
          <w:sz w:val="28"/>
          <w:szCs w:val="28"/>
        </w:rPr>
        <w:t xml:space="preserve">-76 </w:t>
      </w:r>
      <w:r w:rsidRPr="00113009">
        <w:rPr>
          <w:rFonts w:hint="eastAsia"/>
          <w:sz w:val="28"/>
          <w:szCs w:val="28"/>
        </w:rPr>
        <w:t>с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применением</w:t>
      </w:r>
      <w:r w:rsidRPr="00113009">
        <w:rPr>
          <w:sz w:val="28"/>
          <w:szCs w:val="28"/>
        </w:rPr>
        <w:t xml:space="preserve"> </w:t>
      </w:r>
    </w:p>
    <w:p w:rsidR="0047297F" w:rsidRDefault="0047297F" w:rsidP="0047297F">
      <w:pPr>
        <w:pStyle w:val="ConsPlusNormal"/>
        <w:spacing w:line="233" w:lineRule="auto"/>
        <w:jc w:val="center"/>
        <w:rPr>
          <w:sz w:val="28"/>
          <w:szCs w:val="28"/>
        </w:rPr>
      </w:pPr>
      <w:r w:rsidRPr="00113009">
        <w:rPr>
          <w:rFonts w:hint="eastAsia"/>
          <w:sz w:val="28"/>
          <w:szCs w:val="28"/>
        </w:rPr>
        <w:t>мер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государственной</w:t>
      </w:r>
      <w:r w:rsidRPr="00113009">
        <w:rPr>
          <w:sz w:val="28"/>
          <w:szCs w:val="28"/>
        </w:rPr>
        <w:t xml:space="preserve"> </w:t>
      </w:r>
      <w:r w:rsidRPr="00113009">
        <w:rPr>
          <w:rFonts w:hint="eastAsia"/>
          <w:sz w:val="28"/>
          <w:szCs w:val="28"/>
        </w:rPr>
        <w:t>поддержки</w:t>
      </w:r>
    </w:p>
    <w:p w:rsidR="0047297F" w:rsidRPr="0047297F" w:rsidRDefault="0047297F" w:rsidP="0047297F">
      <w:pPr>
        <w:pStyle w:val="ConsPlusNormal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6"/>
        <w:gridCol w:w="5688"/>
      </w:tblGrid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47297F" w:rsidRDefault="0047297F" w:rsidP="0047297F">
            <w:pPr>
              <w:spacing w:line="233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заместитель Председателя Правительства Рязанской области, председатель рабочей группы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Ворфоломеев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 Владимирович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 w:rsidRPr="003A0633">
              <w:rPr>
                <w:sz w:val="28"/>
                <w:szCs w:val="28"/>
              </w:rPr>
              <w:t>экономического развития Рязанской области</w:t>
            </w:r>
            <w:r>
              <w:rPr>
                <w:sz w:val="28"/>
                <w:szCs w:val="28"/>
              </w:rPr>
              <w:t>, заместитель председателя рабочей группы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Соломонова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A0633"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3A0633">
              <w:rPr>
                <w:sz w:val="28"/>
                <w:szCs w:val="28"/>
              </w:rPr>
              <w:t xml:space="preserve"> министра экономического развития Рязанской области</w:t>
            </w:r>
            <w:r>
              <w:rPr>
                <w:sz w:val="28"/>
                <w:szCs w:val="28"/>
              </w:rPr>
              <w:t>, секретарь рабочей группы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16"/>
                <w:szCs w:val="16"/>
              </w:rPr>
            </w:pP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47297F" w:rsidRP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A0633"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47297F" w:rsidRDefault="0047297F" w:rsidP="0047297F">
            <w:pPr>
              <w:spacing w:line="233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директор Государственного Фонда развития промышленности Рязанской области (по согласованию)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Полещук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 Александрович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3A0633"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консультант отдела промышленного развития воздушного транспорта Департамента государственной политики в области гражданской авиации Минтранса России (по согласованию) 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заместитель начальника Управления экономики и программ развития Федерального агентства воздушного транспорта (по согласованию)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Маркелов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396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47297F" w:rsidRDefault="0047297F" w:rsidP="0047297F">
            <w:pPr>
              <w:autoSpaceDE w:val="0"/>
              <w:autoSpaceDN w:val="0"/>
              <w:adjustRightInd w:val="0"/>
              <w:spacing w:line="233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консультант отдела инспектирования воздушных судов, сертификации организаций технического обслуживания и ремонта, выдачи свидетельств техническому персоналу </w:t>
            </w:r>
            <w:proofErr w:type="gramStart"/>
            <w:r>
              <w:rPr>
                <w:sz w:val="28"/>
                <w:szCs w:val="28"/>
              </w:rPr>
              <w:t>Управления поддержания летной годности воздушных судов Федерального агентства воздушного</w:t>
            </w:r>
            <w:proofErr w:type="gramEnd"/>
            <w:r>
              <w:rPr>
                <w:sz w:val="28"/>
                <w:szCs w:val="28"/>
              </w:rPr>
              <w:t xml:space="preserve"> транспорта (по согласованию)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Бендеров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297F" w:rsidRPr="003A0633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396" w:type="dxa"/>
          </w:tcPr>
          <w:p w:rsidR="0047297F" w:rsidRPr="003A0633" w:rsidRDefault="0047297F" w:rsidP="008762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3A0633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эксплуатации и ремонту </w:t>
            </w:r>
            <w:r>
              <w:rPr>
                <w:sz w:val="28"/>
                <w:szCs w:val="28"/>
              </w:rPr>
              <w:br/>
              <w:t>АТ ПАО «Ил» (по согласованию)</w:t>
            </w:r>
            <w:r>
              <w:rPr>
                <w:sz w:val="28"/>
                <w:szCs w:val="28"/>
              </w:rPr>
              <w:br/>
            </w: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Дудкин </w:t>
            </w:r>
          </w:p>
          <w:p w:rsidR="0047297F" w:rsidRPr="003A0633" w:rsidRDefault="0047297F" w:rsidP="004729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 Юрьевич</w:t>
            </w:r>
          </w:p>
        </w:tc>
        <w:tc>
          <w:tcPr>
            <w:tcW w:w="396" w:type="dxa"/>
          </w:tcPr>
          <w:p w:rsidR="0047297F" w:rsidRPr="003A0633" w:rsidRDefault="0047297F" w:rsidP="008762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директор АО «360 АРЗ» </w:t>
            </w:r>
          </w:p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7297F" w:rsidRPr="003A0633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49C">
              <w:rPr>
                <w:sz w:val="28"/>
                <w:szCs w:val="28"/>
              </w:rPr>
              <w:t xml:space="preserve">Кузнецов </w:t>
            </w:r>
          </w:p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49C">
              <w:rPr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396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C449C">
              <w:rPr>
                <w:sz w:val="28"/>
                <w:szCs w:val="28"/>
              </w:rPr>
              <w:t>лавный инженер</w:t>
            </w:r>
            <w:r>
              <w:rPr>
                <w:sz w:val="28"/>
                <w:szCs w:val="28"/>
              </w:rPr>
              <w:t xml:space="preserve"> </w:t>
            </w:r>
            <w:r w:rsidRPr="002C44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C449C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еститель управляющего директора АО «360 АРЗ» </w:t>
            </w:r>
          </w:p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297F" w:rsidRPr="003A0633" w:rsidTr="0047297F">
        <w:tc>
          <w:tcPr>
            <w:tcW w:w="3256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Сахаров </w:t>
            </w:r>
          </w:p>
          <w:p w:rsidR="0047297F" w:rsidRPr="003A0633" w:rsidRDefault="0047297F" w:rsidP="008762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396" w:type="dxa"/>
          </w:tcPr>
          <w:p w:rsidR="0047297F" w:rsidRDefault="0047297F" w:rsidP="008762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8" w:type="dxa"/>
          </w:tcPr>
          <w:p w:rsidR="0047297F" w:rsidRPr="003A0633" w:rsidRDefault="0047297F" w:rsidP="004729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директор АО «123 АРЗ»</w:t>
            </w:r>
            <w:r>
              <w:rPr>
                <w:sz w:val="28"/>
                <w:szCs w:val="28"/>
              </w:rPr>
              <w:br/>
              <w:t xml:space="preserve">(по согласованию)  </w:t>
            </w:r>
          </w:p>
        </w:tc>
      </w:tr>
    </w:tbl>
    <w:p w:rsidR="0047297F" w:rsidRDefault="0047297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7297F" w:rsidRDefault="0047297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7297F" w:rsidRPr="00190FF9" w:rsidRDefault="0047297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47297F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57" w:rsidRDefault="00F51657">
      <w:r>
        <w:separator/>
      </w:r>
    </w:p>
  </w:endnote>
  <w:endnote w:type="continuationSeparator" w:id="0">
    <w:p w:rsidR="00F51657" w:rsidRDefault="00F5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7297F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47297F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190FF9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 w:rsidRPr="00F16284">
            <w:rPr>
              <w:rFonts w:ascii="Times New Roman" w:hAnsi="Times New Roman"/>
              <w:position w:val="-14"/>
              <w:lang w:val="en-US"/>
            </w:rPr>
            <w:t>10  21.05.2008 12:51:22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57" w:rsidRDefault="00F51657">
      <w:r>
        <w:separator/>
      </w:r>
    </w:p>
  </w:footnote>
  <w:footnote w:type="continuationSeparator" w:id="0">
    <w:p w:rsidR="00F51657" w:rsidRDefault="00F5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334D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yQ1vkoVY4+n7jNBwH6jnZ1YOtI=" w:salt="7eia+yzCelDkscwaUA5bj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7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297F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34D9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1657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7297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7297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2</cp:revision>
  <cp:lastPrinted>2008-04-23T08:17:00Z</cp:lastPrinted>
  <dcterms:created xsi:type="dcterms:W3CDTF">2022-04-25T08:30:00Z</dcterms:created>
  <dcterms:modified xsi:type="dcterms:W3CDTF">2022-04-25T14:27:00Z</dcterms:modified>
</cp:coreProperties>
</file>