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Title"/>
        <w:jc w:val="center"/>
        <w:rPr>
          <w:rFonts w:ascii="Times New Roman" w:hAnsi="Times New Roman" w:cs="Times New Roman"/>
          <w:b w:val="false"/>
          <w:b w:val="false"/>
          <w:sz w:val="28"/>
          <w:szCs w:val="28"/>
        </w:rPr>
      </w:pPr>
      <w:r>
        <w:rPr>
          <w:rFonts w:cs="Times New Roman" w:ascii="Times New Roman" w:hAnsi="Times New Roman"/>
          <w:b w:val="false"/>
          <w:sz w:val="28"/>
          <w:szCs w:val="28"/>
        </w:rPr>
        <w:t>от _____________ №________</w:t>
      </w:r>
    </w:p>
    <w:p>
      <w:pPr>
        <w:pStyle w:val="Normal"/>
        <w:jc w:val="center"/>
        <w:rPr>
          <w:sz w:val="28"/>
          <w:szCs w:val="28"/>
        </w:rPr>
      </w:pPr>
      <w:r>
        <w:rPr>
          <w:sz w:val="28"/>
          <w:szCs w:val="28"/>
        </w:rPr>
      </w:r>
    </w:p>
    <w:p>
      <w:pPr>
        <w:pStyle w:val="Normal"/>
        <w:jc w:val="center"/>
        <w:rPr>
          <w:sz w:val="28"/>
          <w:szCs w:val="28"/>
        </w:rPr>
      </w:pPr>
      <w:r>
        <w:rPr>
          <w:sz w:val="28"/>
          <w:szCs w:val="28"/>
        </w:rPr>
        <w:t xml:space="preserve">Об утверждении Административного регламента предоставления </w:t>
      </w:r>
    </w:p>
    <w:p>
      <w:pPr>
        <w:pStyle w:val="Normal"/>
        <w:jc w:val="center"/>
        <w:rPr>
          <w:sz w:val="28"/>
          <w:szCs w:val="28"/>
        </w:rPr>
      </w:pPr>
      <w:r>
        <w:rPr>
          <w:sz w:val="28"/>
          <w:szCs w:val="28"/>
        </w:rPr>
        <w:t xml:space="preserve">государственной услуги «Отнесение земель или земельных участков в </w:t>
      </w:r>
    </w:p>
    <w:p>
      <w:pPr>
        <w:pStyle w:val="Normal"/>
        <w:jc w:val="center"/>
        <w:rPr>
          <w:sz w:val="28"/>
          <w:szCs w:val="28"/>
        </w:rPr>
      </w:pPr>
      <w:r>
        <w:rPr>
          <w:sz w:val="28"/>
          <w:szCs w:val="28"/>
        </w:rPr>
        <w:t xml:space="preserve">составе таких земель к определенной категории, перевод земель или </w:t>
      </w:r>
    </w:p>
    <w:p>
      <w:pPr>
        <w:pStyle w:val="Normal"/>
        <w:jc w:val="center"/>
        <w:rPr>
          <w:sz w:val="28"/>
          <w:szCs w:val="28"/>
        </w:rPr>
      </w:pPr>
      <w:r>
        <w:rPr>
          <w:sz w:val="28"/>
          <w:szCs w:val="28"/>
        </w:rPr>
        <w:t>земельных участков в составе таких земель из одной категории в другую»</w:t>
      </w:r>
    </w:p>
    <w:p>
      <w:pPr>
        <w:pStyle w:val="Normal"/>
        <w:jc w:val="center"/>
        <w:rPr>
          <w:sz w:val="28"/>
          <w:szCs w:val="28"/>
        </w:rPr>
      </w:pPr>
      <w:r>
        <w:rPr>
          <w:sz w:val="28"/>
          <w:szCs w:val="28"/>
        </w:rPr>
      </w:r>
    </w:p>
    <w:p>
      <w:pPr>
        <w:pStyle w:val="Normal"/>
        <w:ind w:firstLine="540"/>
        <w:jc w:val="both"/>
        <w:rPr>
          <w:sz w:val="28"/>
          <w:szCs w:val="28"/>
        </w:rPr>
      </w:pPr>
      <w:r>
        <w:rPr>
          <w:sz w:val="28"/>
          <w:szCs w:val="28"/>
        </w:rPr>
        <w:t xml:space="preserve">В соответствии с </w:t>
      </w:r>
      <w:hyperlink r:id="rId2">
        <w:r>
          <w:rPr>
            <w:sz w:val="28"/>
            <w:szCs w:val="28"/>
          </w:rPr>
          <w:t>постановлением</w:t>
        </w:r>
      </w:hyperlink>
      <w:r>
        <w:rPr>
          <w:sz w:val="28"/>
          <w:szCs w:val="28"/>
        </w:rPr>
        <w:t xml:space="preserve"> Правительства Рязанской области                   от 27.04.2011 №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w:t>
      </w:r>
      <w:hyperlink r:id="rId3">
        <w:r>
          <w:rPr>
            <w:sz w:val="28"/>
            <w:szCs w:val="28"/>
          </w:rPr>
          <w:t>постановлением</w:t>
        </w:r>
      </w:hyperlink>
      <w:r>
        <w:rPr>
          <w:sz w:val="28"/>
          <w:szCs w:val="28"/>
        </w:rPr>
        <w:t xml:space="preserve"> Правительства Рязанской области от 11.06.2008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pPr>
        <w:pStyle w:val="Normal"/>
        <w:ind w:firstLine="540"/>
        <w:jc w:val="both"/>
        <w:rPr>
          <w:sz w:val="28"/>
          <w:szCs w:val="28"/>
        </w:rPr>
      </w:pPr>
      <w:r>
        <w:rPr>
          <w:sz w:val="28"/>
          <w:szCs w:val="28"/>
        </w:rPr>
        <w:t xml:space="preserve">1. Утвердить </w:t>
      </w:r>
      <w:hyperlink r:id="rId4">
        <w:r>
          <w:rPr>
            <w:sz w:val="28"/>
            <w:szCs w:val="28"/>
          </w:rPr>
          <w:t>Административный регламент</w:t>
        </w:r>
      </w:hyperlink>
      <w:r>
        <w:rPr>
          <w:sz w:val="28"/>
          <w:szCs w:val="28"/>
        </w:rPr>
        <w:t xml:space="preserve"> предоставления                государственной услуги «Отнесение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  согласно приложению.</w:t>
      </w:r>
    </w:p>
    <w:p>
      <w:pPr>
        <w:pStyle w:val="Normal"/>
        <w:ind w:firstLine="567"/>
        <w:jc w:val="both"/>
        <w:rPr>
          <w:sz w:val="28"/>
          <w:szCs w:val="28"/>
        </w:rPr>
      </w:pPr>
      <w:r>
        <w:rPr>
          <w:sz w:val="28"/>
          <w:szCs w:val="28"/>
        </w:rPr>
        <w:t>2. Признать утратившим силу постановление министерства                             имущественных и земельных отношений Рязанской области от 06.12.2021                        № 24-П «Об утверждении административного регламента по предоставлению государственной услуги «Отнесение земель или земельных участков к определенной категории земель или перевод земель или земельных участков                          из одной категории в другую».</w:t>
      </w:r>
    </w:p>
    <w:p>
      <w:pPr>
        <w:pStyle w:val="Normal"/>
        <w:ind w:firstLine="540"/>
        <w:jc w:val="both"/>
        <w:rPr>
          <w:sz w:val="28"/>
          <w:szCs w:val="28"/>
        </w:rPr>
      </w:pPr>
      <w:r>
        <w:rPr>
          <w:sz w:val="28"/>
          <w:szCs w:val="28"/>
        </w:rPr>
        <w:t>3.  Контроль за исполнением настоящего постановления оставляю                   за собой.</w:t>
      </w:r>
    </w:p>
    <w:p>
      <w:pPr>
        <w:pStyle w:val="Normal"/>
        <w:jc w:val="both"/>
        <w:rPr>
          <w:sz w:val="28"/>
          <w:szCs w:val="28"/>
        </w:rPr>
      </w:pPr>
      <w:r>
        <w:rPr>
          <w:sz w:val="28"/>
          <w:szCs w:val="28"/>
        </w:rPr>
      </w:r>
    </w:p>
    <w:p>
      <w:pPr>
        <w:pStyle w:val="Normal"/>
        <w:jc w:val="both"/>
        <w:rPr>
          <w:sz w:val="28"/>
          <w:szCs w:val="28"/>
        </w:rPr>
      </w:pPr>
      <w:r>
        <w:rPr>
          <w:sz w:val="28"/>
          <w:szCs w:val="28"/>
        </w:rPr>
        <w:t>Министр                                                                                                   М.А. Майоров</w:t>
      </w:r>
    </w:p>
    <w:p>
      <w:pPr>
        <w:pStyle w:val="Normal"/>
        <w:ind w:firstLine="720"/>
        <w:jc w:val="both"/>
        <w:rPr>
          <w:sz w:val="28"/>
          <w:szCs w:val="28"/>
        </w:rPr>
      </w:pPr>
      <w:r>
        <w:rPr>
          <w:sz w:val="28"/>
          <w:szCs w:val="28"/>
        </w:rPr>
      </w:r>
    </w:p>
    <w:p>
      <w:pPr>
        <w:pStyle w:val="Normal"/>
        <w:rPr/>
      </w:pPr>
      <w:r>
        <w:rPr/>
      </w:r>
    </w:p>
    <w:tbl>
      <w:tblPr>
        <w:tblW w:w="9497" w:type="dxa"/>
        <w:jc w:val="left"/>
        <w:tblInd w:w="0" w:type="dxa"/>
        <w:tblLayout w:type="fixed"/>
        <w:tblCellMar>
          <w:top w:w="0" w:type="dxa"/>
          <w:left w:w="108" w:type="dxa"/>
          <w:bottom w:w="0" w:type="dxa"/>
          <w:right w:w="108" w:type="dxa"/>
        </w:tblCellMar>
        <w:tblLook w:val="0000"/>
      </w:tblPr>
      <w:tblGrid>
        <w:gridCol w:w="4748"/>
        <w:gridCol w:w="4748"/>
      </w:tblGrid>
      <w:tr>
        <w:trPr/>
        <w:tc>
          <w:tcPr>
            <w:tcW w:w="4748" w:type="dxa"/>
            <w:tcBorders/>
          </w:tcPr>
          <w:p>
            <w:pPr>
              <w:pStyle w:val="ConsPlusNormal"/>
              <w:widowControl w:val="false"/>
              <w:jc w:val="right"/>
              <w:rPr>
                <w:rFonts w:ascii="Times New Roman" w:hAnsi="Times New Roman" w:cs="Times New Roman"/>
                <w:sz w:val="28"/>
                <w:szCs w:val="28"/>
              </w:rPr>
            </w:pPr>
            <w:r>
              <w:rPr>
                <w:rFonts w:cs="Times New Roman" w:ascii="Times New Roman" w:hAnsi="Times New Roman"/>
                <w:sz w:val="28"/>
                <w:szCs w:val="28"/>
              </w:rPr>
            </w:r>
          </w:p>
        </w:tc>
        <w:tc>
          <w:tcPr>
            <w:tcW w:w="4748" w:type="dxa"/>
            <w:tcBorders/>
          </w:tcPr>
          <w:p>
            <w:pPr>
              <w:pStyle w:val="ConsPlusNormal"/>
              <w:widowControl w:val="false"/>
              <w:ind w:left="355" w:hanging="0"/>
              <w:rPr>
                <w:rFonts w:ascii="Times New Roman" w:hAnsi="Times New Roman" w:cs="Times New Roman"/>
                <w:sz w:val="28"/>
                <w:szCs w:val="28"/>
              </w:rPr>
            </w:pPr>
            <w:r>
              <w:rPr>
                <w:rFonts w:cs="Times New Roman" w:ascii="Times New Roman" w:hAnsi="Times New Roman"/>
                <w:sz w:val="28"/>
                <w:szCs w:val="28"/>
              </w:rPr>
              <w:t>Приложение</w:t>
            </w:r>
          </w:p>
          <w:p>
            <w:pPr>
              <w:pStyle w:val="ConsPlusNormal"/>
              <w:widowControl w:val="false"/>
              <w:ind w:left="355" w:hanging="0"/>
              <w:rPr>
                <w:rFonts w:ascii="Times New Roman" w:hAnsi="Times New Roman" w:cs="Times New Roman"/>
                <w:sz w:val="28"/>
                <w:szCs w:val="28"/>
              </w:rPr>
            </w:pPr>
            <w:r>
              <w:rPr>
                <w:rFonts w:cs="Times New Roman" w:ascii="Times New Roman" w:hAnsi="Times New Roman"/>
                <w:sz w:val="28"/>
                <w:szCs w:val="28"/>
              </w:rPr>
              <w:t>к постановлению</w:t>
            </w:r>
          </w:p>
          <w:p>
            <w:pPr>
              <w:pStyle w:val="ConsPlusNormal"/>
              <w:widowControl w:val="false"/>
              <w:ind w:left="355" w:hanging="0"/>
              <w:rPr>
                <w:rFonts w:ascii="Times New Roman" w:hAnsi="Times New Roman" w:cs="Times New Roman"/>
                <w:sz w:val="28"/>
                <w:szCs w:val="28"/>
              </w:rPr>
            </w:pPr>
            <w:r>
              <w:rPr>
                <w:rFonts w:cs="Times New Roman" w:ascii="Times New Roman" w:hAnsi="Times New Roman"/>
                <w:sz w:val="28"/>
                <w:szCs w:val="28"/>
              </w:rPr>
              <w:t>Минимущества Рязанской области</w:t>
            </w:r>
          </w:p>
          <w:p>
            <w:pPr>
              <w:pStyle w:val="ConsPlusNormal"/>
              <w:widowControl w:val="false"/>
              <w:ind w:left="355" w:hanging="0"/>
              <w:rPr>
                <w:rFonts w:ascii="Times New Roman" w:hAnsi="Times New Roman" w:cs="Times New Roman"/>
                <w:sz w:val="28"/>
                <w:szCs w:val="28"/>
              </w:rPr>
            </w:pPr>
            <w:r>
              <w:rPr>
                <w:rFonts w:cs="Times New Roman" w:ascii="Times New Roman" w:hAnsi="Times New Roman"/>
                <w:sz w:val="28"/>
                <w:szCs w:val="28"/>
              </w:rPr>
              <w:t>от ______________ № __________</w:t>
            </w:r>
          </w:p>
          <w:p>
            <w:pPr>
              <w:pStyle w:val="ConsPlusNormal"/>
              <w:widowControl w:val="false"/>
              <w:rPr>
                <w:rFonts w:ascii="Times New Roman" w:hAnsi="Times New Roman" w:cs="Times New Roman"/>
                <w:sz w:val="28"/>
                <w:szCs w:val="28"/>
              </w:rPr>
            </w:pPr>
            <w:r>
              <w:rPr>
                <w:rFonts w:cs="Times New Roman" w:ascii="Times New Roman" w:hAnsi="Times New Roman"/>
                <w:sz w:val="28"/>
                <w:szCs w:val="28"/>
              </w:rPr>
            </w:r>
          </w:p>
        </w:tc>
      </w:tr>
    </w:tbl>
    <w:p>
      <w:pPr>
        <w:pStyle w:val="ConsPlusTitle"/>
        <w:tabs>
          <w:tab w:val="clear" w:pos="708"/>
          <w:tab w:val="center" w:pos="4677" w:leader="none"/>
          <w:tab w:val="left" w:pos="8140" w:leader="none"/>
        </w:tabs>
        <w:jc w:val="center"/>
        <w:rPr/>
      </w:pPr>
      <w:r>
        <w:rPr>
          <w:rFonts w:cs="Times New Roman" w:ascii="Times New Roman" w:hAnsi="Times New Roman"/>
          <w:b w:val="false"/>
          <w:sz w:val="28"/>
          <w:szCs w:val="28"/>
        </w:rPr>
        <w:t xml:space="preserve">Административный регламент </w:t>
      </w:r>
    </w:p>
    <w:p>
      <w:pPr>
        <w:pStyle w:val="Normal"/>
        <w:jc w:val="center"/>
        <w:rPr/>
      </w:pPr>
      <w:r>
        <w:rPr>
          <w:sz w:val="28"/>
          <w:szCs w:val="28"/>
        </w:rPr>
        <w:t>предоставления государственной услуги</w:t>
      </w:r>
    </w:p>
    <w:p>
      <w:pPr>
        <w:pStyle w:val="Normal"/>
        <w:jc w:val="center"/>
        <w:rPr/>
      </w:pPr>
      <w:r>
        <w:rPr>
          <w:sz w:val="28"/>
          <w:szCs w:val="28"/>
        </w:rPr>
        <w:t xml:space="preserve">«Отнесение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 </w:t>
      </w:r>
    </w:p>
    <w:p>
      <w:pPr>
        <w:pStyle w:val="ConsPlusTitle"/>
        <w:tabs>
          <w:tab w:val="clear" w:pos="708"/>
          <w:tab w:val="center" w:pos="4677" w:leader="none"/>
          <w:tab w:val="left" w:pos="8140" w:leader="none"/>
        </w:tabs>
        <w:jc w:val="center"/>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1"/>
        <w:rPr/>
      </w:pPr>
      <w:r>
        <w:rPr>
          <w:rFonts w:cs="Times New Roman" w:ascii="Times New Roman" w:hAnsi="Times New Roman"/>
          <w:sz w:val="28"/>
          <w:szCs w:val="28"/>
        </w:rPr>
        <w:t>I. Общие положения</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left="720" w:hanging="0"/>
        <w:jc w:val="center"/>
        <w:outlineLvl w:val="2"/>
        <w:rPr/>
      </w:pPr>
      <w:r>
        <w:rPr>
          <w:rFonts w:cs="Times New Roman" w:ascii="Times New Roman" w:hAnsi="Times New Roman"/>
          <w:sz w:val="28"/>
          <w:szCs w:val="28"/>
        </w:rPr>
        <w:t>Предмет регулирования Административного регламента</w:t>
      </w:r>
    </w:p>
    <w:p>
      <w:pPr>
        <w:pStyle w:val="Normal"/>
        <w:ind w:firstLine="540"/>
        <w:jc w:val="both"/>
        <w:rPr>
          <w:sz w:val="28"/>
          <w:szCs w:val="28"/>
        </w:rPr>
      </w:pPr>
      <w:r>
        <w:rPr>
          <w:sz w:val="28"/>
          <w:szCs w:val="28"/>
        </w:rPr>
      </w:r>
    </w:p>
    <w:p>
      <w:pPr>
        <w:pStyle w:val="Normal"/>
        <w:ind w:firstLine="709"/>
        <w:jc w:val="both"/>
        <w:rPr/>
      </w:pPr>
      <w:r>
        <w:rPr>
          <w:sz w:val="28"/>
          <w:szCs w:val="28"/>
        </w:rPr>
        <w:t>1.1. Административный регламент предоставления государственной услуги «Отнесение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 (далее - Административный регламент) разработан в целях повышения качества и доступности предоставления государственной услуги  «Отнесение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 (далее - государственная услуга), определяет стандарт, сроки и последовательность действий (административных процедур) при осуществлении полномочий по отнесению земель или земельных участков к определенной категории,  переводу земель или земельных участков из одной категории в другую в  Рязанской области.</w:t>
      </w:r>
    </w:p>
    <w:p>
      <w:pPr>
        <w:pStyle w:val="Normal"/>
        <w:ind w:firstLine="709"/>
        <w:jc w:val="both"/>
        <w:rPr>
          <w:sz w:val="28"/>
          <w:szCs w:val="28"/>
        </w:rPr>
      </w:pPr>
      <w:r>
        <w:rPr>
          <w:sz w:val="28"/>
          <w:szCs w:val="28"/>
        </w:rPr>
      </w:r>
    </w:p>
    <w:p>
      <w:pPr>
        <w:pStyle w:val="ConsPlusTitle"/>
        <w:numPr>
          <w:ilvl w:val="0"/>
          <w:numId w:val="0"/>
        </w:numPr>
        <w:ind w:firstLine="709"/>
        <w:jc w:val="center"/>
        <w:outlineLvl w:val="2"/>
        <w:rPr/>
      </w:pPr>
      <w:r>
        <w:rPr>
          <w:rFonts w:cs="Times New Roman" w:ascii="Times New Roman" w:hAnsi="Times New Roman"/>
          <w:sz w:val="28"/>
          <w:szCs w:val="28"/>
        </w:rPr>
        <w:t>Круг заявителей</w:t>
      </w:r>
    </w:p>
    <w:p>
      <w:pPr>
        <w:pStyle w:val="ConsPlusNormal"/>
        <w:ind w:firstLine="709"/>
        <w:jc w:val="both"/>
        <w:rPr>
          <w:rFonts w:ascii="Times New Roman" w:hAnsi="Times New Roman"/>
          <w:sz w:val="28"/>
          <w:szCs w:val="28"/>
        </w:rPr>
      </w:pPr>
      <w:r>
        <w:rPr>
          <w:rFonts w:ascii="Times New Roman" w:hAnsi="Times New Roman"/>
          <w:sz w:val="28"/>
          <w:szCs w:val="28"/>
        </w:rPr>
      </w:r>
    </w:p>
    <w:p>
      <w:pPr>
        <w:pStyle w:val="ConsPlusNormal"/>
        <w:ind w:firstLine="709"/>
        <w:jc w:val="both"/>
        <w:rPr/>
      </w:pPr>
      <w:r>
        <w:rPr>
          <w:rFonts w:cs="Times New Roman" w:ascii="Times New Roman" w:hAnsi="Times New Roman"/>
          <w:sz w:val="28"/>
          <w:szCs w:val="28"/>
        </w:rPr>
        <w:t>1.2. Заявителями на получение государственной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pPr>
        <w:pStyle w:val="ConsPlusNormal"/>
        <w:ind w:firstLine="709"/>
        <w:jc w:val="both"/>
        <w:rPr/>
      </w:pPr>
      <w:r>
        <w:rPr>
          <w:rFonts w:cs="Times New Roman" w:ascii="Times New Roman" w:hAnsi="Times New Roman"/>
          <w:sz w:val="28"/>
          <w:szCs w:val="28"/>
        </w:rPr>
        <w:t>1.3. За получением государственной услуги от имени Заявителя вправе обратиться уполномоченный представитель (далее - Представитель).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jc w:val="center"/>
        <w:outlineLvl w:val="2"/>
        <w:rPr/>
      </w:pPr>
      <w:r>
        <w:rPr>
          <w:rFonts w:cs="Times New Roman" w:ascii="Times New Roman" w:hAnsi="Times New Roman"/>
          <w:sz w:val="28"/>
          <w:szCs w:val="28"/>
        </w:rPr>
        <w:t>Требования к порядку информирования о предоставлении</w:t>
      </w:r>
    </w:p>
    <w:p>
      <w:pPr>
        <w:pStyle w:val="ConsPlusTitle"/>
        <w:ind w:firstLine="709"/>
        <w:jc w:val="center"/>
        <w:rPr/>
      </w:pPr>
      <w:r>
        <w:rPr>
          <w:rFonts w:cs="Times New Roman" w:ascii="Times New Roman" w:hAnsi="Times New Roman"/>
          <w:sz w:val="28"/>
          <w:szCs w:val="28"/>
        </w:rPr>
        <w:t>государственной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pPr>
      <w:r>
        <w:rPr>
          <w:rFonts w:cs="Times New Roman" w:ascii="Times New Roman" w:hAnsi="Times New Roman"/>
          <w:sz w:val="28"/>
          <w:szCs w:val="28"/>
        </w:rPr>
        <w:t>1.4. Информирование о порядке и ходе предоставления государственной услуги осуществляется:</w:t>
      </w:r>
    </w:p>
    <w:p>
      <w:pPr>
        <w:pStyle w:val="ConsPlusNormal"/>
        <w:jc w:val="both"/>
        <w:rPr/>
      </w:pPr>
      <w:r>
        <w:rPr>
          <w:rFonts w:cs="Times New Roman" w:ascii="Times New Roman" w:hAnsi="Times New Roman"/>
          <w:sz w:val="28"/>
          <w:szCs w:val="28"/>
        </w:rPr>
        <w:tab/>
        <w:t xml:space="preserve">1.4.1. Непосредственно при личном приеме Заявителя в министерстве  имущественных и земельных отношений Рязанской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p>
    <w:p>
      <w:pPr>
        <w:pStyle w:val="Normal"/>
        <w:tabs>
          <w:tab w:val="clear" w:pos="708"/>
          <w:tab w:val="left" w:pos="1385" w:leader="none"/>
          <w:tab w:val="left" w:pos="1869" w:leader="none"/>
        </w:tabs>
        <w:ind w:firstLine="794"/>
        <w:jc w:val="both"/>
        <w:rPr/>
      </w:pPr>
      <w:r>
        <w:rPr>
          <w:sz w:val="28"/>
          <w:szCs w:val="28"/>
        </w:rPr>
        <w:t>1.4.2. По телефону Уполномоченного органа или многофункционального центра;</w:t>
      </w:r>
    </w:p>
    <w:p>
      <w:pPr>
        <w:pStyle w:val="Normal"/>
        <w:tabs>
          <w:tab w:val="clear" w:pos="708"/>
          <w:tab w:val="left" w:pos="740" w:leader="none"/>
        </w:tabs>
        <w:ind w:firstLine="709"/>
        <w:jc w:val="both"/>
        <w:rPr/>
      </w:pPr>
      <w:r>
        <w:rPr>
          <w:sz w:val="28"/>
          <w:szCs w:val="28"/>
        </w:rPr>
        <w:t>1.4.3.  Письменно, в том числе посредством электронной почты, факсимильной связи;</w:t>
      </w:r>
    </w:p>
    <w:p>
      <w:pPr>
        <w:pStyle w:val="Normal"/>
        <w:tabs>
          <w:tab w:val="clear" w:pos="708"/>
          <w:tab w:val="left" w:pos="1074" w:leader="none"/>
        </w:tabs>
        <w:ind w:firstLine="709"/>
        <w:jc w:val="both"/>
        <w:rPr/>
      </w:pPr>
      <w:r>
        <w:rPr>
          <w:sz w:val="28"/>
          <w:szCs w:val="28"/>
        </w:rPr>
        <w:t>1.4.4.  Посредством размещения в открытой и доступной форме информации:</w:t>
      </w:r>
    </w:p>
    <w:p>
      <w:pPr>
        <w:pStyle w:val="Normal"/>
        <w:ind w:firstLine="709"/>
        <w:jc w:val="both"/>
        <w:rPr/>
      </w:pPr>
      <w:r>
        <w:rPr>
          <w:sz w:val="28"/>
          <w:szCs w:val="28"/>
        </w:rPr>
        <w:t>в федеральной государственной информационной системе                    «Единый портал государственных и муниципальных услуг (функций)» (</w:t>
      </w:r>
      <w:hyperlink r:id="rId5">
        <w:r>
          <w:rPr>
            <w:sz w:val="28"/>
            <w:szCs w:val="28"/>
          </w:rPr>
          <w:t>https://www.gosuslugi.ru</w:t>
        </w:r>
      </w:hyperlink>
      <w:r>
        <w:rPr>
          <w:sz w:val="28"/>
          <w:szCs w:val="28"/>
        </w:rPr>
        <w:t xml:space="preserve">) (далее - ЕПГУ), </w:t>
      </w:r>
      <w:r>
        <w:rPr>
          <w:rFonts w:cs="Times New Roman" w:ascii="Times New Roman" w:hAnsi="Times New Roman"/>
          <w:sz w:val="28"/>
          <w:szCs w:val="28"/>
        </w:rPr>
        <w:t>в том числе с использованием модуля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(далее – ПГС)</w:t>
      </w:r>
      <w:r>
        <w:rPr>
          <w:sz w:val="28"/>
          <w:szCs w:val="28"/>
        </w:rPr>
        <w:t>;</w:t>
      </w:r>
    </w:p>
    <w:p>
      <w:pPr>
        <w:pStyle w:val="Normal"/>
        <w:ind w:firstLine="709"/>
        <w:jc w:val="both"/>
        <w:rPr/>
      </w:pPr>
      <w:r>
        <w:rPr>
          <w:sz w:val="28"/>
          <w:szCs w:val="28"/>
        </w:rPr>
        <w:t xml:space="preserve">на официальном сайте Уполномоченного органа (https://minim.ryazangov.ru); </w:t>
      </w:r>
    </w:p>
    <w:p>
      <w:pPr>
        <w:pStyle w:val="Normal"/>
        <w:ind w:firstLine="709"/>
        <w:jc w:val="both"/>
        <w:rPr/>
      </w:pPr>
      <w:r>
        <w:rPr>
          <w:sz w:val="28"/>
          <w:szCs w:val="28"/>
        </w:rPr>
        <w:t>1.4.5. Посредством размещения информации  на  информационных стендах  Уполномоченного органа.</w:t>
      </w:r>
    </w:p>
    <w:p>
      <w:pPr>
        <w:pStyle w:val="Normal"/>
        <w:ind w:firstLine="709"/>
        <w:jc w:val="both"/>
        <w:rPr/>
      </w:pPr>
      <w:r>
        <w:rPr>
          <w:sz w:val="28"/>
          <w:szCs w:val="28"/>
        </w:rPr>
        <w:t>1.5. Информирование осуществляется по вопросам, касающимся:</w:t>
      </w:r>
    </w:p>
    <w:p>
      <w:pPr>
        <w:pStyle w:val="Normal"/>
        <w:ind w:firstLine="709"/>
        <w:jc w:val="both"/>
        <w:rPr/>
      </w:pPr>
      <w:r>
        <w:rPr>
          <w:sz w:val="28"/>
          <w:szCs w:val="28"/>
        </w:rPr>
        <w:t>способов подачи заявления о предоставлении государственной услуги;</w:t>
      </w:r>
    </w:p>
    <w:p>
      <w:pPr>
        <w:pStyle w:val="Normal"/>
        <w:ind w:firstLine="709"/>
        <w:jc w:val="both"/>
        <w:rPr/>
      </w:pPr>
      <w:r>
        <w:rPr>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Normal"/>
        <w:ind w:firstLine="709"/>
        <w:jc w:val="both"/>
        <w:rPr/>
      </w:pPr>
      <w:r>
        <w:rPr>
          <w:sz w:val="28"/>
          <w:szCs w:val="28"/>
        </w:rPr>
        <w:t>справочной информации о работе Уполномоченного органа;</w:t>
      </w:r>
    </w:p>
    <w:p>
      <w:pPr>
        <w:pStyle w:val="Normal"/>
        <w:ind w:firstLine="709"/>
        <w:jc w:val="both"/>
        <w:rPr/>
      </w:pPr>
      <w:r>
        <w:rPr>
          <w:sz w:val="28"/>
          <w:szCs w:val="28"/>
        </w:rPr>
        <w:t>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Normal"/>
        <w:ind w:firstLine="709"/>
        <w:jc w:val="both"/>
        <w:rPr/>
      </w:pPr>
      <w:r>
        <w:rPr>
          <w:sz w:val="28"/>
          <w:szCs w:val="28"/>
        </w:rPr>
        <w:t>порядка и сроков предоставления государственной  услуги;</w:t>
      </w:r>
    </w:p>
    <w:p>
      <w:pPr>
        <w:pStyle w:val="Normal"/>
        <w:ind w:firstLine="709"/>
        <w:jc w:val="both"/>
        <w:rPr/>
      </w:pPr>
      <w:r>
        <w:rPr>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Normal"/>
        <w:ind w:firstLine="709"/>
        <w:jc w:val="both"/>
        <w:rPr/>
      </w:pPr>
      <w:r>
        <w:rPr>
          <w:sz w:val="28"/>
          <w:szCs w:val="28"/>
        </w:rPr>
        <w:t>по вопросам предоставления услуг, которые являются необходимыми и обязательными для предоставления государственной  услуги;</w:t>
      </w:r>
    </w:p>
    <w:p>
      <w:pPr>
        <w:pStyle w:val="Normal"/>
        <w:ind w:firstLine="709"/>
        <w:jc w:val="both"/>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Normal"/>
        <w:ind w:firstLine="709"/>
        <w:jc w:val="both"/>
        <w:rPr/>
      </w:pPr>
      <w:r>
        <w:rPr>
          <w:sz w:val="28"/>
          <w:szCs w:val="28"/>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pPr>
        <w:pStyle w:val="Normal"/>
        <w:ind w:firstLine="709"/>
        <w:jc w:val="both"/>
        <w:rPr/>
      </w:pPr>
      <w:r>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ind w:firstLine="709"/>
        <w:jc w:val="both"/>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tabs>
          <w:tab w:val="clear" w:pos="708"/>
          <w:tab w:val="left" w:pos="726" w:leader="none"/>
        </w:tabs>
        <w:ind w:firstLine="709"/>
        <w:jc w:val="both"/>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ind w:firstLine="709"/>
        <w:jc w:val="both"/>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ind w:firstLine="709"/>
        <w:jc w:val="both"/>
        <w:rPr/>
      </w:pPr>
      <w:r>
        <w:rPr>
          <w:sz w:val="28"/>
          <w:szCs w:val="28"/>
        </w:rPr>
        <w:t>изложить обращение в письменной форме;</w:t>
      </w:r>
    </w:p>
    <w:p>
      <w:pPr>
        <w:pStyle w:val="Normal"/>
        <w:ind w:firstLine="709"/>
        <w:jc w:val="both"/>
        <w:rPr/>
      </w:pPr>
      <w:r>
        <w:rPr>
          <w:sz w:val="28"/>
          <w:szCs w:val="28"/>
        </w:rPr>
        <w:t>назначить другое время для консультаций.</w:t>
      </w:r>
    </w:p>
    <w:p>
      <w:pPr>
        <w:pStyle w:val="Normal"/>
        <w:ind w:firstLine="709"/>
        <w:jc w:val="both"/>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Normal"/>
        <w:ind w:firstLine="709"/>
        <w:jc w:val="both"/>
        <w:rPr/>
      </w:pPr>
      <w:r>
        <w:rPr>
          <w:sz w:val="28"/>
          <w:szCs w:val="28"/>
        </w:rPr>
        <w:t>Продолжительность информирования по телефону не должна превышать 10 минут.</w:t>
      </w:r>
    </w:p>
    <w:p>
      <w:pPr>
        <w:pStyle w:val="Normal"/>
        <w:ind w:firstLine="709"/>
        <w:jc w:val="both"/>
        <w:rPr/>
      </w:pPr>
      <w:r>
        <w:rPr>
          <w:sz w:val="28"/>
          <w:szCs w:val="28"/>
        </w:rPr>
        <w:t>Информирование осуществляется в соответствии с графиком приема граждан.</w:t>
      </w:r>
    </w:p>
    <w:p>
      <w:pPr>
        <w:pStyle w:val="Normal"/>
        <w:ind w:firstLine="709"/>
        <w:jc w:val="both"/>
        <w:rPr/>
      </w:pPr>
      <w:r>
        <w:rPr>
          <w:sz w:val="28"/>
          <w:szCs w:val="28"/>
        </w:rPr>
        <w:t>1.7. 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Normal"/>
        <w:ind w:firstLine="709"/>
        <w:jc w:val="both"/>
        <w:rPr/>
      </w:pPr>
      <w:r>
        <w:rPr>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Normal"/>
        <w:ind w:firstLine="709"/>
        <w:jc w:val="both"/>
        <w:rPr/>
      </w:pPr>
      <w:r>
        <w:rPr>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09"/>
        <w:jc w:val="both"/>
        <w:rPr/>
      </w:pPr>
      <w:r>
        <w:rPr>
          <w:sz w:val="28"/>
          <w:szCs w:val="28"/>
        </w:rPr>
        <w:t>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pPr>
        <w:pStyle w:val="Normal"/>
        <w:ind w:firstLine="709"/>
        <w:jc w:val="both"/>
        <w:rPr/>
      </w:pPr>
      <w:r>
        <w:rPr>
          <w:sz w:val="28"/>
          <w:szCs w:val="28"/>
        </w:rPr>
        <w:t>о месте нахождения и графике работы Уполномоченного органа и                 его структурных подразделений, ответственных за предоставление государственной  услуги, а также многофункциональных центров;</w:t>
      </w:r>
    </w:p>
    <w:p>
      <w:pPr>
        <w:pStyle w:val="Normal"/>
        <w:ind w:firstLine="709"/>
        <w:jc w:val="both"/>
        <w:rPr/>
      </w:pPr>
      <w:r>
        <w:rPr>
          <w:sz w:val="28"/>
          <w:szCs w:val="28"/>
        </w:rPr>
        <w:t>справочные телефоны структурных подразделений Уполномоченного органа, ответственных за предоставление государственной услуги;</w:t>
      </w:r>
    </w:p>
    <w:p>
      <w:pPr>
        <w:pStyle w:val="Normal"/>
        <w:ind w:firstLine="709"/>
        <w:jc w:val="both"/>
        <w:rPr/>
      </w:pPr>
      <w:r>
        <w:rPr>
          <w:sz w:val="28"/>
          <w:szCs w:val="28"/>
        </w:rPr>
        <w:t>адрес официального сайта, а также электронной почты и (или) формы обратной связи Уполномоченного органа в сети «Интернет».</w:t>
      </w:r>
    </w:p>
    <w:p>
      <w:pPr>
        <w:pStyle w:val="Normal"/>
        <w:ind w:firstLine="709"/>
        <w:jc w:val="both"/>
        <w:rPr/>
      </w:pPr>
      <w:r>
        <w:rPr>
          <w:sz w:val="28"/>
          <w:szCs w:val="28"/>
        </w:rP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Normal"/>
        <w:tabs>
          <w:tab w:val="clear" w:pos="708"/>
          <w:tab w:val="left" w:pos="1300" w:leader="none"/>
        </w:tabs>
        <w:ind w:firstLine="709"/>
        <w:jc w:val="both"/>
        <w:rPr/>
      </w:pPr>
      <w:r>
        <w:rPr>
          <w:sz w:val="28"/>
          <w:szCs w:val="28"/>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ind w:firstLine="709"/>
        <w:jc w:val="both"/>
        <w:rPr/>
      </w:pPr>
      <w:r>
        <w:rPr>
          <w:sz w:val="28"/>
          <w:szCs w:val="28"/>
        </w:rPr>
        <w:t>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jc w:val="center"/>
        <w:outlineLvl w:val="1"/>
        <w:rPr/>
      </w:pPr>
      <w:r>
        <w:rPr>
          <w:rFonts w:cs="Times New Roman" w:ascii="Times New Roman" w:hAnsi="Times New Roman"/>
          <w:sz w:val="28"/>
          <w:szCs w:val="28"/>
        </w:rPr>
        <w:t>II. Стандарт предоставления государственной услуги</w:t>
      </w:r>
    </w:p>
    <w:p>
      <w:pPr>
        <w:pStyle w:val="ConsPlusTitle"/>
        <w:numPr>
          <w:ilvl w:val="0"/>
          <w:numId w:val="0"/>
        </w:numPr>
        <w:ind w:firstLine="709"/>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firstLine="709"/>
        <w:jc w:val="center"/>
        <w:outlineLvl w:val="2"/>
        <w:rPr/>
      </w:pPr>
      <w:r>
        <w:rPr>
          <w:rFonts w:cs="Times New Roman" w:ascii="Times New Roman" w:hAnsi="Times New Roman"/>
          <w:sz w:val="28"/>
          <w:szCs w:val="28"/>
        </w:rPr>
        <w:t>Наименование государственной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pPr>
      <w:r>
        <w:rPr>
          <w:sz w:val="28"/>
          <w:szCs w:val="28"/>
        </w:rPr>
        <w:t>2.1. Государственная услуга «Отнесение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p>
    <w:p>
      <w:pPr>
        <w:pStyle w:val="Normal"/>
        <w:ind w:firstLine="709"/>
        <w:jc w:val="both"/>
        <w:rPr>
          <w:sz w:val="28"/>
          <w:szCs w:val="28"/>
        </w:rPr>
      </w:pPr>
      <w:r>
        <w:rPr>
          <w:sz w:val="28"/>
          <w:szCs w:val="28"/>
        </w:rPr>
      </w:r>
    </w:p>
    <w:p>
      <w:pPr>
        <w:pStyle w:val="Normal"/>
        <w:ind w:firstLine="709"/>
        <w:jc w:val="center"/>
        <w:rPr/>
      </w:pPr>
      <w:r>
        <w:rPr>
          <w:b/>
          <w:sz w:val="28"/>
          <w:szCs w:val="28"/>
        </w:rPr>
        <w:t>Наименование органа государственной власти, предоставляющего государственную услугу</w:t>
      </w:r>
    </w:p>
    <w:p>
      <w:pPr>
        <w:pStyle w:val="Normal"/>
        <w:ind w:firstLine="709"/>
        <w:jc w:val="center"/>
        <w:rPr>
          <w:b/>
          <w:b/>
        </w:rPr>
      </w:pPr>
      <w:r>
        <w:rPr>
          <w:b/>
        </w:rPr>
      </w:r>
    </w:p>
    <w:p>
      <w:pPr>
        <w:pStyle w:val="ConsPlusNormal"/>
        <w:ind w:firstLine="709"/>
        <w:jc w:val="both"/>
        <w:rPr/>
      </w:pPr>
      <w:r>
        <w:rPr>
          <w:rFonts w:cs="Times New Roman" w:ascii="Times New Roman" w:hAnsi="Times New Roman"/>
          <w:sz w:val="28"/>
          <w:szCs w:val="28"/>
        </w:rPr>
        <w:t>2.2. Государственную услугу предоставляется Уполномоченным органом -  министерством имущественных и земельных отношений Рязанской области</w:t>
      </w:r>
    </w:p>
    <w:p>
      <w:pPr>
        <w:pStyle w:val="Normal"/>
        <w:ind w:firstLine="709"/>
        <w:jc w:val="both"/>
        <w:rPr/>
      </w:pPr>
      <w:r>
        <w:rPr>
          <w:sz w:val="28"/>
          <w:szCs w:val="28"/>
        </w:rPr>
        <w:t>2.3. При предоставлении государственной услуги Уполномоченный орган взаимодействует с:</w:t>
      </w:r>
    </w:p>
    <w:p>
      <w:pPr>
        <w:pStyle w:val="Normal"/>
        <w:ind w:firstLine="709"/>
        <w:jc w:val="both"/>
        <w:rPr/>
      </w:pPr>
      <w:r>
        <w:rPr>
          <w:sz w:val="28"/>
          <w:szCs w:val="28"/>
        </w:rPr>
        <w:t>2.3.1. Федеральной налоговой службой Российской Федерации;</w:t>
      </w:r>
    </w:p>
    <w:p>
      <w:pPr>
        <w:pStyle w:val="Normal"/>
        <w:ind w:firstLine="709"/>
        <w:jc w:val="both"/>
        <w:rPr/>
      </w:pPr>
      <w:r>
        <w:rPr>
          <w:sz w:val="28"/>
          <w:szCs w:val="28"/>
        </w:rPr>
        <w:t>2.3.2.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для получения сведений о зарегистрированных правах на земельные участки и расположенные на них объекты недвижимости;</w:t>
      </w:r>
    </w:p>
    <w:p>
      <w:pPr>
        <w:pStyle w:val="Normal"/>
        <w:ind w:firstLine="709"/>
        <w:jc w:val="both"/>
        <w:rPr/>
      </w:pPr>
      <w:r>
        <w:rPr>
          <w:sz w:val="28"/>
          <w:szCs w:val="28"/>
        </w:rPr>
        <w:t>2.3.3. Органами, уполномоченными на проведение государственной экологической экспертизы;</w:t>
      </w:r>
    </w:p>
    <w:p>
      <w:pPr>
        <w:pStyle w:val="Normal"/>
        <w:ind w:firstLine="709"/>
        <w:jc w:val="both"/>
        <w:rPr/>
      </w:pPr>
      <w:r>
        <w:rPr>
          <w:sz w:val="28"/>
          <w:szCs w:val="28"/>
        </w:rPr>
        <w:t>2.3.4. Органами местного самоуправления.</w:t>
      </w:r>
    </w:p>
    <w:p>
      <w:pPr>
        <w:pStyle w:val="Normal"/>
        <w:ind w:firstLine="709"/>
        <w:jc w:val="both"/>
        <w:rPr/>
      </w:pPr>
      <w:r>
        <w:rPr>
          <w:sz w:val="28"/>
          <w:szCs w:val="28"/>
        </w:rP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ConsPlusNormal"/>
        <w:ind w:firstLine="53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2"/>
        <w:rPr/>
      </w:pPr>
      <w:r>
        <w:rPr>
          <w:rFonts w:cs="Times New Roman" w:ascii="Times New Roman" w:hAnsi="Times New Roman"/>
          <w:sz w:val="28"/>
          <w:szCs w:val="28"/>
        </w:rPr>
        <w:t>Описание результата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pPr>
      <w:r>
        <w:rPr>
          <w:rFonts w:cs="Times New Roman" w:ascii="Times New Roman" w:hAnsi="Times New Roman"/>
          <w:sz w:val="28"/>
          <w:szCs w:val="28"/>
        </w:rPr>
        <w:t>2.5. Результатом предоставления государственной услуги является:</w:t>
      </w:r>
    </w:p>
    <w:p>
      <w:pPr>
        <w:pStyle w:val="Normal"/>
        <w:ind w:firstLine="709"/>
        <w:jc w:val="both"/>
        <w:rPr/>
      </w:pPr>
      <w:r>
        <w:rPr>
          <w:sz w:val="28"/>
          <w:szCs w:val="28"/>
        </w:rPr>
        <w:t>2.5.1. В случае обращения с заявлением об отнесении земельного участка к определенной категории земель:</w:t>
      </w:r>
    </w:p>
    <w:p>
      <w:pPr>
        <w:pStyle w:val="Normal"/>
        <w:ind w:firstLine="709"/>
        <w:jc w:val="both"/>
        <w:rPr/>
      </w:pPr>
      <w:r>
        <w:rPr>
          <w:sz w:val="28"/>
          <w:szCs w:val="28"/>
        </w:rPr>
        <w:t>-  решение Уполномоченного органа об отнесении земельного участка к определенной категории земель по форме согласно Приложениям № 4.1, 4.2  к Административному регламенту;</w:t>
      </w:r>
    </w:p>
    <w:p>
      <w:pPr>
        <w:pStyle w:val="Normal"/>
        <w:ind w:firstLine="709"/>
        <w:jc w:val="both"/>
        <w:rPr/>
      </w:pPr>
      <w:r>
        <w:rPr>
          <w:sz w:val="28"/>
          <w:szCs w:val="28"/>
        </w:rPr>
        <w:t>-  решение Уполномоченного органа об отказе в предоставлении услуги по форме согласно Приложениям № 6.1, 6.2, 6.3 к  Административному регламенту.</w:t>
      </w:r>
    </w:p>
    <w:p>
      <w:pPr>
        <w:pStyle w:val="Normal"/>
        <w:ind w:firstLine="709"/>
        <w:jc w:val="both"/>
        <w:rPr/>
      </w:pPr>
      <w:r>
        <w:rPr>
          <w:sz w:val="28"/>
          <w:szCs w:val="28"/>
        </w:rPr>
        <w:t>2.5.2. В случае обращения с заявлением о переводе земельного участка  из одной категории в другую:</w:t>
      </w:r>
    </w:p>
    <w:p>
      <w:pPr>
        <w:pStyle w:val="Normal"/>
        <w:ind w:firstLine="709"/>
        <w:jc w:val="both"/>
        <w:rPr/>
      </w:pPr>
      <w:r>
        <w:rPr>
          <w:sz w:val="28"/>
          <w:szCs w:val="28"/>
        </w:rPr>
        <w:t>-  решение Уполномоченного органа о переводе земельного участка из одной категории в другую по форме, согласно Приложениям № 5.1, 5.2 к Административному регламенту;</w:t>
      </w:r>
    </w:p>
    <w:p>
      <w:pPr>
        <w:pStyle w:val="Normal"/>
        <w:ind w:firstLine="709"/>
        <w:jc w:val="both"/>
        <w:rPr/>
      </w:pPr>
      <w:r>
        <w:rPr>
          <w:sz w:val="28"/>
          <w:szCs w:val="28"/>
        </w:rPr>
        <w:t>- решение Уполномоченного органа об отказе в предоставлении услуги по форме согласно Приложениям № 6.1, 6.2, 6.3 к Административному регламенту.</w:t>
      </w:r>
    </w:p>
    <w:p>
      <w:pPr>
        <w:pStyle w:val="Normal"/>
        <w:jc w:val="both"/>
        <w:rPr/>
      </w:pPr>
      <w:r>
        <w:rPr/>
      </w:r>
    </w:p>
    <w:p>
      <w:pPr>
        <w:pStyle w:val="ConsPlusTitle"/>
        <w:numPr>
          <w:ilvl w:val="0"/>
          <w:numId w:val="0"/>
        </w:numPr>
        <w:jc w:val="center"/>
        <w:outlineLvl w:val="2"/>
        <w:rPr/>
      </w:pPr>
      <w:r>
        <w:rPr>
          <w:rFonts w:cs="Times New Roman" w:ascii="Times New Roman" w:hAnsi="Times New Roman"/>
          <w:sz w:val="28"/>
          <w:szCs w:val="28"/>
        </w:rPr>
        <w:t>Срок предоставления государственной услуги, в</w:t>
      </w:r>
      <w:r>
        <w:rPr>
          <w:rFonts w:ascii="Times New Roman" w:hAnsi="Times New Roman"/>
          <w:sz w:val="28"/>
          <w:szCs w:val="28"/>
        </w:rPr>
        <w:t xml:space="preserve"> том</w:t>
      </w:r>
    </w:p>
    <w:p>
      <w:pPr>
        <w:pStyle w:val="Normal"/>
        <w:jc w:val="center"/>
        <w:rPr/>
      </w:pPr>
      <w:r>
        <w:rPr>
          <w:b/>
          <w:sz w:val="28"/>
          <w:szCs w:val="28"/>
        </w:rPr>
        <w:t xml:space="preserve">числе с учетом необходимости обращения в организации, участвующие в предоставлении государственной услуги, </w:t>
      </w:r>
    </w:p>
    <w:p>
      <w:pPr>
        <w:pStyle w:val="Normal"/>
        <w:jc w:val="center"/>
        <w:rPr/>
      </w:pPr>
      <w:r>
        <w:rPr>
          <w:b/>
          <w:sz w:val="28"/>
          <w:szCs w:val="28"/>
        </w:rPr>
        <w:t>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pPr>
      <w:r>
        <w:rPr>
          <w:sz w:val="28"/>
          <w:szCs w:val="28"/>
        </w:rPr>
        <w:t>2.6. Срок предоставления государственной услуги определяется в соответствии с Федеральным законом от 21.12.2004 № 172-ФЗ  «О переводе земель или земельных участков из одной категории в другую» и не может превышать двух месяцев со дня поступления заявления.</w:t>
      </w:r>
    </w:p>
    <w:p>
      <w:pPr>
        <w:pStyle w:val="Normal"/>
        <w:ind w:firstLine="709"/>
        <w:jc w:val="both"/>
        <w:rPr/>
      </w:pPr>
      <w:r>
        <w:rPr>
          <w:sz w:val="28"/>
          <w:szCs w:val="28"/>
        </w:rPr>
        <w:t>Органом государственной власти субъекта Российской Федерации может быть предусмотрено оказание государственной услуги в иной срок, не превышающий установленный Федеральным законом от 21.12.2004 № 172-ФЗ «О переводе земель или земельных участков из одной категории в другую».</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pPr>
      <w:r>
        <w:rPr>
          <w:b/>
          <w:sz w:val="28"/>
          <w:szCs w:val="28"/>
        </w:rPr>
        <w:t>Нормативные правовые акты, регулирующие предоставление</w:t>
      </w:r>
    </w:p>
    <w:p>
      <w:pPr>
        <w:pStyle w:val="Normal"/>
        <w:jc w:val="center"/>
        <w:rPr/>
      </w:pPr>
      <w:r>
        <w:rPr>
          <w:b/>
          <w:sz w:val="28"/>
          <w:szCs w:val="28"/>
        </w:rPr>
        <w:t>государственной услуги</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pPr>
      <w:r>
        <w:rPr>
          <w:sz w:val="28"/>
          <w:szCs w:val="28"/>
        </w:rPr>
        <w:t>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 на сайте Уполномоченного органа и на ЕПГУ.</w:t>
      </w:r>
    </w:p>
    <w:p>
      <w:pPr>
        <w:pStyle w:val="Normal"/>
        <w:ind w:firstLine="709"/>
        <w:jc w:val="both"/>
        <w:rPr/>
      </w:pPr>
      <w:r>
        <w:rPr>
          <w:sz w:val="28"/>
          <w:szCs w:val="28"/>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jc w:val="center"/>
        <w:outlineLvl w:val="2"/>
        <w:rPr/>
      </w:pPr>
      <w:r>
        <w:rPr>
          <w:b/>
          <w:sz w:val="28"/>
          <w:szCs w:val="28"/>
        </w:rPr>
        <w:t>Исчерпывающий перечень документов, необходимых в соответствии с</w:t>
      </w:r>
    </w:p>
    <w:p>
      <w:pPr>
        <w:pStyle w:val="Normal"/>
        <w:jc w:val="center"/>
        <w:rPr/>
      </w:pPr>
      <w:r>
        <w:rPr>
          <w:b/>
          <w:sz w:val="28"/>
          <w:szCs w:val="28"/>
        </w:rPr>
        <w:t>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ConsPlusTitle"/>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firstLine="709"/>
        <w:jc w:val="both"/>
        <w:outlineLvl w:val="2"/>
        <w:rPr/>
      </w:pPr>
      <w:r>
        <w:rPr>
          <w:sz w:val="28"/>
          <w:szCs w:val="28"/>
        </w:rPr>
        <w:t>2.8. Для получения государственной услуги Заявитель представляет:</w:t>
      </w:r>
    </w:p>
    <w:p>
      <w:pPr>
        <w:pStyle w:val="Normal"/>
        <w:ind w:firstLine="709"/>
        <w:jc w:val="both"/>
        <w:rPr>
          <w:sz w:val="28"/>
          <w:szCs w:val="28"/>
        </w:rPr>
      </w:pPr>
      <w:r>
        <w:rPr>
          <w:sz w:val="28"/>
          <w:szCs w:val="28"/>
        </w:rPr>
        <w:t>2.8.1. В случае обращения об отнесении земельного участка к определенной категории земель:</w:t>
      </w:r>
    </w:p>
    <w:p>
      <w:pPr>
        <w:pStyle w:val="Normal"/>
        <w:ind w:firstLine="709"/>
        <w:jc w:val="both"/>
        <w:rPr/>
      </w:pPr>
      <w:r>
        <w:rPr>
          <w:sz w:val="28"/>
          <w:szCs w:val="28"/>
        </w:rPr>
        <w:t>1) заявление о предоставлении государственной услуги по форме, согласно Приложению № 1 к Административному регламенту;</w:t>
      </w:r>
    </w:p>
    <w:p>
      <w:pPr>
        <w:pStyle w:val="Normal"/>
        <w:ind w:firstLine="709"/>
        <w:jc w:val="both"/>
        <w:rPr/>
      </w:pPr>
      <w:r>
        <w:rPr>
          <w:sz w:val="28"/>
          <w:szCs w:val="28"/>
        </w:rP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pPr>
        <w:pStyle w:val="Normal"/>
        <w:ind w:firstLine="709"/>
        <w:jc w:val="both"/>
        <w:rPr/>
      </w:pPr>
      <w:r>
        <w:rPr>
          <w:sz w:val="28"/>
          <w:szCs w:val="28"/>
        </w:rPr>
        <w:t>3) проект рекультивации земель (в случаях, установленных законодательством);</w:t>
      </w:r>
    </w:p>
    <w:p>
      <w:pPr>
        <w:pStyle w:val="Normal"/>
        <w:ind w:firstLine="709"/>
        <w:jc w:val="both"/>
        <w:rPr/>
      </w:pPr>
      <w:r>
        <w:rPr>
          <w:sz w:val="28"/>
          <w:szCs w:val="28"/>
        </w:rPr>
        <w:t>4) документ, подтверждающий полномочия Представителя Заявителя действовать от имени Заявителя.</w:t>
      </w:r>
    </w:p>
    <w:p>
      <w:pPr>
        <w:pStyle w:val="Normal"/>
        <w:ind w:firstLine="709"/>
        <w:jc w:val="both"/>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ind w:firstLine="709"/>
        <w:jc w:val="both"/>
        <w:rPr/>
      </w:pPr>
      <w:r>
        <w:rPr>
          <w:sz w:val="28"/>
          <w:szCs w:val="28"/>
        </w:rPr>
        <w:t>В заявлении также указывается один из следующих способов направления результата предоставления государственной услуги:</w:t>
      </w:r>
    </w:p>
    <w:p>
      <w:pPr>
        <w:pStyle w:val="Normal"/>
        <w:ind w:firstLine="709"/>
        <w:jc w:val="both"/>
        <w:rPr/>
      </w:pPr>
      <w:r>
        <w:rPr>
          <w:sz w:val="28"/>
          <w:szCs w:val="28"/>
        </w:rPr>
        <w:t>в форме электронного документа в личном кабинете на ЕПГУ;</w:t>
      </w:r>
    </w:p>
    <w:p>
      <w:pPr>
        <w:pStyle w:val="Normal"/>
        <w:ind w:firstLine="709"/>
        <w:jc w:val="both"/>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pPr>
        <w:pStyle w:val="Normal"/>
        <w:ind w:firstLine="709"/>
        <w:jc w:val="both"/>
        <w:rPr/>
      </w:pPr>
      <w:r>
        <w:rPr>
          <w:sz w:val="28"/>
          <w:szCs w:val="28"/>
        </w:rPr>
        <w:t>на бумажном носителе в Уполномоченном органе, многофункциональном центре.</w:t>
      </w:r>
    </w:p>
    <w:p>
      <w:pPr>
        <w:pStyle w:val="Normal"/>
        <w:ind w:firstLine="709"/>
        <w:jc w:val="both"/>
        <w:rPr/>
      </w:pPr>
      <w:r>
        <w:rPr>
          <w:sz w:val="28"/>
          <w:szCs w:val="28"/>
        </w:rPr>
        <w:t>2.8.2. В случае обращения о переводе земельного участка из одной категории в другую:</w:t>
      </w:r>
    </w:p>
    <w:p>
      <w:pPr>
        <w:pStyle w:val="Normal"/>
        <w:ind w:firstLine="709"/>
        <w:jc w:val="both"/>
        <w:rPr>
          <w:sz w:val="28"/>
          <w:szCs w:val="28"/>
        </w:rPr>
      </w:pPr>
      <w:r>
        <w:rPr>
          <w:sz w:val="28"/>
          <w:szCs w:val="28"/>
        </w:rPr>
        <w:t>1) заявление о предоставлении государственной услуги по форме, согласно Приложению № 2 к Административному регламенту;</w:t>
      </w:r>
    </w:p>
    <w:p>
      <w:pPr>
        <w:pStyle w:val="Normal"/>
        <w:ind w:firstLine="709"/>
        <w:jc w:val="both"/>
        <w:rPr/>
      </w:pPr>
      <w:r>
        <w:rPr>
          <w:sz w:val="28"/>
          <w:szCs w:val="28"/>
        </w:rP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нет документов для перевода земельного участка);</w:t>
      </w:r>
    </w:p>
    <w:p>
      <w:pPr>
        <w:pStyle w:val="Normal"/>
        <w:ind w:firstLine="709"/>
        <w:jc w:val="both"/>
        <w:rPr/>
      </w:pPr>
      <w:r>
        <w:rPr>
          <w:sz w:val="28"/>
          <w:szCs w:val="28"/>
        </w:rPr>
        <w:t>3) проект рекультивации земель (в случаях, установленных законодательством);</w:t>
      </w:r>
    </w:p>
    <w:p>
      <w:pPr>
        <w:pStyle w:val="Normal"/>
        <w:ind w:firstLine="709"/>
        <w:jc w:val="both"/>
        <w:rPr/>
      </w:pPr>
      <w:r>
        <w:rPr>
          <w:sz w:val="28"/>
          <w:szCs w:val="28"/>
        </w:rPr>
        <w:t>4) документ, подтверждающий полномочия Представителя Заявителя действовать от имени Заявителя.</w:t>
      </w:r>
    </w:p>
    <w:p>
      <w:pPr>
        <w:pStyle w:val="Normal"/>
        <w:ind w:firstLine="709"/>
        <w:jc w:val="both"/>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ind w:firstLine="709"/>
        <w:jc w:val="both"/>
        <w:rPr/>
      </w:pPr>
      <w:r>
        <w:rPr>
          <w:sz w:val="28"/>
          <w:szCs w:val="28"/>
        </w:rPr>
        <w:t>В заявлении также указывается один из следующих способов направления результата предоставления государственной  услуги:</w:t>
      </w:r>
    </w:p>
    <w:p>
      <w:pPr>
        <w:pStyle w:val="Normal"/>
        <w:ind w:firstLine="709"/>
        <w:jc w:val="both"/>
        <w:rPr/>
      </w:pPr>
      <w:r>
        <w:rPr>
          <w:sz w:val="28"/>
          <w:szCs w:val="28"/>
        </w:rPr>
        <w:t>в форме электронного документа в личном кабинете на ЕПГУ;</w:t>
      </w:r>
    </w:p>
    <w:p>
      <w:pPr>
        <w:pStyle w:val="Normal"/>
        <w:ind w:firstLine="709"/>
        <w:jc w:val="both"/>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pPr>
        <w:pStyle w:val="Normal"/>
        <w:ind w:firstLine="709"/>
        <w:jc w:val="both"/>
        <w:rPr/>
      </w:pPr>
      <w:r>
        <w:rPr>
          <w:sz w:val="28"/>
          <w:szCs w:val="28"/>
        </w:rPr>
        <w:t>на бумажном носителе в Уполномоченном органе, многофункциональном центре.</w:t>
      </w:r>
    </w:p>
    <w:p>
      <w:pPr>
        <w:pStyle w:val="Normal"/>
        <w:ind w:firstLine="709"/>
        <w:jc w:val="both"/>
        <w:rPr/>
      </w:pPr>
      <w:r>
        <w:rPr>
          <w:sz w:val="28"/>
          <w:szCs w:val="28"/>
        </w:rPr>
        <w:t>2.8.3. Документ, удостоверяющий личность Заявителя, Представителя.</w:t>
      </w:r>
    </w:p>
    <w:p>
      <w:pPr>
        <w:pStyle w:val="Normal"/>
        <w:ind w:firstLine="709"/>
        <w:jc w:val="both"/>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ind w:firstLine="709"/>
        <w:jc w:val="both"/>
        <w:rPr/>
      </w:pPr>
      <w:r>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Normal"/>
        <w:ind w:firstLine="709"/>
        <w:jc w:val="both"/>
        <w:rPr/>
      </w:pPr>
      <w:r>
        <w:rPr>
          <w:sz w:val="28"/>
          <w:szCs w:val="28"/>
        </w:rPr>
        <w:t>В случае если документ, подтверждающий полномочия Заявителя выдан юридическим лицом - такой документ должен быть подписан усиленной квалификационной электронной подписью уполномоченного лица, выдавшего документ.</w:t>
      </w:r>
    </w:p>
    <w:p>
      <w:pPr>
        <w:pStyle w:val="Normal"/>
        <w:ind w:firstLine="709"/>
        <w:jc w:val="both"/>
        <w:rPr/>
      </w:pPr>
      <w:r>
        <w:rPr>
          <w:sz w:val="28"/>
          <w:szCs w:val="28"/>
        </w:rPr>
        <w:t>В случае если документ, подтверждающий полномочия Заявителя выдан индивидуальным предпринимателем - такой документ должен быть подписан усиленной квалификационной электронной подписью индивидуального предпринимателя.</w:t>
      </w:r>
    </w:p>
    <w:p>
      <w:pPr>
        <w:pStyle w:val="Normal"/>
        <w:ind w:firstLine="709"/>
        <w:jc w:val="both"/>
        <w:rPr/>
      </w:pPr>
      <w:r>
        <w:rPr>
          <w:sz w:val="28"/>
          <w:szCs w:val="28"/>
        </w:rPr>
        <w:t>В случае если документ, подтверждающий полномочия Заявителя выдан нотариусом - такой документ должен быть подписан усиленной квалификационной электронной подписью нотариуса, в иных случаях - подписанный простой электронной подписью.</w:t>
      </w:r>
    </w:p>
    <w:p>
      <w:pPr>
        <w:pStyle w:val="Normal"/>
        <w:ind w:firstLine="709"/>
        <w:jc w:val="both"/>
        <w:rPr/>
      </w:pPr>
      <w:r>
        <w:rPr>
          <w:sz w:val="28"/>
          <w:szCs w:val="28"/>
        </w:rPr>
        <w:t>2.9. Заявления и прилагаемые документы, указанные в пункте 2.8 Административного регламента направляются (подаются) в Уполномоченный орган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pPr>
        <w:pStyle w:val="ConsPlusTitle"/>
        <w:numPr>
          <w:ilvl w:val="0"/>
          <w:numId w:val="0"/>
        </w:numPr>
        <w:jc w:val="both"/>
        <w:outlineLvl w:val="2"/>
        <w:rPr>
          <w:rFonts w:ascii="Times New Roman" w:hAnsi="Times New Roman"/>
          <w:sz w:val="28"/>
          <w:szCs w:val="28"/>
        </w:rPr>
      </w:pPr>
      <w:r>
        <w:rPr>
          <w:rFonts w:ascii="Times New Roman" w:hAnsi="Times New Roman"/>
          <w:sz w:val="28"/>
          <w:szCs w:val="28"/>
        </w:rPr>
      </w:r>
    </w:p>
    <w:p>
      <w:pPr>
        <w:pStyle w:val="Normal"/>
        <w:ind w:firstLine="540"/>
        <w:jc w:val="center"/>
        <w:rPr/>
      </w:pPr>
      <w:r>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организаций, участвующих в предоставлении государственных услуг</w:t>
      </w:r>
    </w:p>
    <w:p>
      <w:pPr>
        <w:pStyle w:val="ConsPlusNormal"/>
        <w:ind w:firstLine="540"/>
        <w:jc w:val="center"/>
        <w:rPr>
          <w:rFonts w:ascii="Times New Roman" w:hAnsi="Times New Roman" w:cs="Times New Roman"/>
          <w:b/>
          <w:b/>
          <w:color w:val="FF0000"/>
          <w:sz w:val="28"/>
          <w:szCs w:val="28"/>
        </w:rPr>
      </w:pPr>
      <w:r>
        <w:rPr>
          <w:rFonts w:cs="Times New Roman" w:ascii="Times New Roman" w:hAnsi="Times New Roman"/>
          <w:b/>
          <w:color w:val="FF0000"/>
          <w:sz w:val="28"/>
          <w:szCs w:val="28"/>
        </w:rPr>
      </w:r>
    </w:p>
    <w:p>
      <w:pPr>
        <w:pStyle w:val="Normal"/>
        <w:ind w:firstLine="709"/>
        <w:jc w:val="both"/>
        <w:rPr/>
      </w:pPr>
      <w:r>
        <w:rPr>
          <w:sz w:val="28"/>
          <w:szCs w:val="28"/>
        </w:rPr>
        <w:t>2.10.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иных органов и организаций, участвующих в предоставлении государственных услуг:</w:t>
      </w:r>
    </w:p>
    <w:p>
      <w:pPr>
        <w:pStyle w:val="Normal"/>
        <w:ind w:firstLine="709"/>
        <w:jc w:val="both"/>
        <w:rPr/>
      </w:pPr>
      <w:r>
        <w:rPr>
          <w:sz w:val="28"/>
          <w:szCs w:val="28"/>
        </w:rPr>
        <w:t>2.10.1. Выписка из Единого государственного реестра юридических лиц;</w:t>
      </w:r>
    </w:p>
    <w:p>
      <w:pPr>
        <w:pStyle w:val="Normal"/>
        <w:ind w:firstLine="709"/>
        <w:jc w:val="both"/>
        <w:rPr/>
      </w:pPr>
      <w:r>
        <w:rPr>
          <w:sz w:val="28"/>
          <w:szCs w:val="28"/>
        </w:rPr>
        <w:t>2.10.2. Выписка из Единого государственного реестра индивидуальных предпринимателей;</w:t>
      </w:r>
    </w:p>
    <w:p>
      <w:pPr>
        <w:pStyle w:val="Normal"/>
        <w:ind w:firstLine="709"/>
        <w:jc w:val="both"/>
        <w:rPr/>
      </w:pPr>
      <w:r>
        <w:rPr>
          <w:sz w:val="28"/>
          <w:szCs w:val="28"/>
        </w:rPr>
        <w:t>2.10.3.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pPr>
        <w:pStyle w:val="Normal"/>
        <w:ind w:firstLine="709"/>
        <w:jc w:val="both"/>
        <w:rPr/>
      </w:pPr>
      <w:r>
        <w:rPr>
          <w:sz w:val="28"/>
          <w:szCs w:val="28"/>
        </w:rPr>
        <w:t>2.10.4. Заключение государственной экологической экспертизы (неэлектронное межведомственное информационное взаимодействие);</w:t>
      </w:r>
    </w:p>
    <w:p>
      <w:pPr>
        <w:pStyle w:val="Normal"/>
        <w:ind w:firstLine="709"/>
        <w:jc w:val="both"/>
        <w:rPr/>
      </w:pPr>
      <w:r>
        <w:rPr>
          <w:sz w:val="28"/>
          <w:szCs w:val="28"/>
        </w:rPr>
        <w:t>2.10.5.    Сведения об отсутствии иных вариантов размещения объекта;</w:t>
      </w:r>
    </w:p>
    <w:p>
      <w:pPr>
        <w:pStyle w:val="Normal"/>
        <w:ind w:firstLine="709"/>
        <w:jc w:val="both"/>
        <w:rPr>
          <w:sz w:val="28"/>
          <w:szCs w:val="28"/>
        </w:rPr>
      </w:pPr>
      <w:r>
        <w:rPr>
          <w:sz w:val="28"/>
          <w:szCs w:val="28"/>
        </w:rPr>
        <w:t>2.10.6. Сведения о непригодности земель или земельных участков для осуществления сельскохозяйственного производства;</w:t>
      </w:r>
    </w:p>
    <w:p>
      <w:pPr>
        <w:pStyle w:val="Normal"/>
        <w:ind w:firstLine="709"/>
        <w:jc w:val="both"/>
        <w:rPr/>
      </w:pPr>
      <w:r>
        <w:rPr>
          <w:sz w:val="28"/>
          <w:szCs w:val="28"/>
        </w:rPr>
        <w:t>2.10.7.   Сведения о создании особо охраняемых  территорий.</w:t>
      </w:r>
    </w:p>
    <w:p>
      <w:pPr>
        <w:pStyle w:val="Normal"/>
        <w:ind w:firstLine="709"/>
        <w:jc w:val="both"/>
        <w:rPr/>
      </w:pPr>
      <w:r>
        <w:rPr>
          <w:sz w:val="28"/>
          <w:szCs w:val="28"/>
        </w:rPr>
        <w:t>2.11. При предоставлении государственной услуги запрещается требовать от Заявителя:</w:t>
      </w:r>
    </w:p>
    <w:p>
      <w:pPr>
        <w:pStyle w:val="Normal"/>
        <w:ind w:firstLine="709"/>
        <w:jc w:val="both"/>
        <w:rPr/>
      </w:pPr>
      <w:r>
        <w:rPr>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ind w:firstLine="709"/>
        <w:jc w:val="both"/>
        <w:rPr/>
      </w:pPr>
      <w:r>
        <w:rPr>
          <w:sz w:val="28"/>
          <w:szCs w:val="28"/>
        </w:rPr>
        <w:t>2.11.2. Представления документов и информации, которые в соответствии с нормативными правовыми актами Российской Федерации и нормативными правовыми актами Рязанской области,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 2010 № 210-ФЗ «Об организации предоставления государственных и муниципальных услуг» (далее - Федеральный закон № 210-ФЗ).</w:t>
      </w:r>
    </w:p>
    <w:p>
      <w:pPr>
        <w:pStyle w:val="Normal"/>
        <w:ind w:firstLine="709"/>
        <w:jc w:val="both"/>
        <w:rPr/>
      </w:pPr>
      <w:r>
        <w:rPr>
          <w:sz w:val="28"/>
          <w:szCs w:val="2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ind w:firstLine="709"/>
        <w:jc w:val="both"/>
        <w:rPr/>
      </w:pPr>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ind w:firstLine="709"/>
        <w:jc w:val="both"/>
        <w:rPr/>
      </w:pPr>
      <w:r>
        <w:rPr>
          <w:bCs/>
          <w:sz w:val="28"/>
          <w:szCs w:val="28"/>
        </w:rPr>
        <w:t xml:space="preserve">наличие ошибок в заявлении о предоставлении государственной           </w:t>
      </w:r>
      <w:r>
        <w:rPr>
          <w:sz w:val="28"/>
          <w:szCs w:val="28"/>
        </w:rPr>
        <w:t>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ind w:firstLine="709"/>
        <w:jc w:val="both"/>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pPr>
        <w:pStyle w:val="Normal"/>
        <w:ind w:firstLine="709"/>
        <w:jc w:val="both"/>
        <w:rPr>
          <w:bCs/>
          <w:sz w:val="28"/>
          <w:szCs w:val="28"/>
        </w:rPr>
      </w:pPr>
      <w:r>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w:t>
      </w:r>
      <w:r>
        <w:rPr>
          <w:bCs/>
          <w:sz w:val="28"/>
          <w:szCs w:val="28"/>
        </w:rPr>
        <w:t>неудобства;</w:t>
      </w:r>
    </w:p>
    <w:p>
      <w:pPr>
        <w:pStyle w:val="Normal"/>
        <w:widowControl/>
        <w:jc w:val="both"/>
        <w:textAlignment w:val="auto"/>
        <w:rPr>
          <w:rFonts w:cs="Liberation Serif"/>
          <w:kern w:val="0"/>
          <w:sz w:val="28"/>
          <w:szCs w:val="28"/>
          <w:lang w:bidi="ar-SA"/>
        </w:rPr>
      </w:pPr>
      <w:r>
        <w:rPr>
          <w:rFonts w:cs="Liberation Serif"/>
          <w:kern w:val="0"/>
          <w:sz w:val="28"/>
          <w:szCs w:val="28"/>
          <w:lang w:bidi="ar-SA"/>
        </w:rPr>
        <w:tab/>
        <w:t xml:space="preserve">2.11.4. Предоставления на бумажном носителе документов и информации, электронные образы которых ранее были заверены </w:t>
      </w:r>
      <w:r>
        <w:rPr>
          <w:sz w:val="28"/>
          <w:szCs w:val="28"/>
        </w:rPr>
        <w:t>усиленной квалифицированной электронной подписью</w:t>
      </w:r>
      <w:r>
        <w:rPr>
          <w:rFonts w:cs="Liberation Serif"/>
          <w:kern w:val="0"/>
          <w:sz w:val="28"/>
          <w:szCs w:val="28"/>
          <w:lang w:bidi="ar-SA"/>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Pr>
          <w:bCs/>
          <w:sz w:val="28"/>
          <w:szCs w:val="28"/>
        </w:rPr>
        <w:t>.</w:t>
      </w:r>
    </w:p>
    <w:p>
      <w:pPr>
        <w:pStyle w:val="Normal"/>
        <w:jc w:val="both"/>
        <w:rPr>
          <w:bCs/>
          <w:sz w:val="28"/>
          <w:szCs w:val="28"/>
        </w:rPr>
      </w:pPr>
      <w:r>
        <w:rPr>
          <w:bCs/>
          <w:sz w:val="28"/>
          <w:szCs w:val="28"/>
        </w:rPr>
      </w:r>
    </w:p>
    <w:p>
      <w:pPr>
        <w:pStyle w:val="Normal"/>
        <w:jc w:val="both"/>
        <w:rPr>
          <w:bCs/>
          <w:sz w:val="28"/>
          <w:szCs w:val="28"/>
        </w:rPr>
      </w:pPr>
      <w:r>
        <w:rPr>
          <w:bCs/>
          <w:sz w:val="28"/>
          <w:szCs w:val="28"/>
        </w:rPr>
      </w:r>
    </w:p>
    <w:p>
      <w:pPr>
        <w:pStyle w:val="Normal"/>
        <w:ind w:firstLine="540"/>
        <w:jc w:val="center"/>
        <w:rPr/>
      </w:pPr>
      <w:r>
        <w:rPr>
          <w:b/>
          <w:bCs/>
          <w:sz w:val="28"/>
          <w:szCs w:val="28"/>
        </w:rPr>
        <w:t xml:space="preserve">Исчерпывающий перечень оснований для отказа в приеме документов, </w:t>
      </w:r>
      <w:r>
        <w:rPr>
          <w:b/>
          <w:sz w:val="28"/>
          <w:szCs w:val="28"/>
        </w:rPr>
        <w:t>необходимых для предоставления государственной услуги, их возврата</w:t>
      </w:r>
    </w:p>
    <w:p>
      <w:pPr>
        <w:pStyle w:val="Normal"/>
        <w:ind w:firstLine="540"/>
        <w:jc w:val="center"/>
        <w:rPr>
          <w:b/>
          <w:b/>
          <w:sz w:val="28"/>
          <w:szCs w:val="28"/>
        </w:rPr>
      </w:pPr>
      <w:r>
        <w:rPr>
          <w:b/>
          <w:sz w:val="28"/>
          <w:szCs w:val="28"/>
        </w:rPr>
      </w:r>
    </w:p>
    <w:p>
      <w:pPr>
        <w:pStyle w:val="Normal"/>
        <w:tabs>
          <w:tab w:val="clear" w:pos="708"/>
          <w:tab w:val="left" w:pos="8842" w:leader="none"/>
        </w:tabs>
        <w:ind w:firstLine="709"/>
        <w:jc w:val="both"/>
        <w:rPr/>
      </w:pPr>
      <w:r>
        <w:rPr>
          <w:sz w:val="28"/>
          <w:szCs w:val="28"/>
        </w:rPr>
        <w:t>2.12. Основаниями для отказа в приеме к рассмотрению документов, необходимых для предоставления государственной  услуги, являются:</w:t>
      </w:r>
    </w:p>
    <w:p>
      <w:pPr>
        <w:pStyle w:val="Normal"/>
        <w:ind w:firstLine="709"/>
        <w:jc w:val="both"/>
        <w:rPr/>
      </w:pPr>
      <w:r>
        <w:rPr>
          <w:sz w:val="28"/>
          <w:szCs w:val="28"/>
        </w:rPr>
        <w:t>2.12.1. С ходатайством обратилось ненадлежащее лицо;</w:t>
      </w:r>
    </w:p>
    <w:p>
      <w:pPr>
        <w:pStyle w:val="Normal"/>
        <w:ind w:firstLine="709"/>
        <w:jc w:val="both"/>
        <w:rPr/>
      </w:pPr>
      <w:r>
        <w:rPr>
          <w:sz w:val="28"/>
          <w:szCs w:val="28"/>
        </w:rPr>
        <w:t>2.12.2. К ходатайству приложены документы, состав, форма или содержание которых не соответствуют требованиям земельного законодательства;</w:t>
      </w:r>
    </w:p>
    <w:p>
      <w:pPr>
        <w:pStyle w:val="Normal"/>
        <w:ind w:firstLine="709"/>
        <w:jc w:val="both"/>
        <w:rPr/>
      </w:pPr>
      <w:r>
        <w:rPr>
          <w:rFonts w:ascii="TimesNewRomanPSMT" w:hAnsi="TimesNewRomanPSMT"/>
          <w:sz w:val="28"/>
        </w:rPr>
        <w:t>2.12.3. Запрос о предоставлении услуги подан в орган государственной власти,  в полномочия которых не входит предоставление услуги;</w:t>
      </w:r>
    </w:p>
    <w:p>
      <w:pPr>
        <w:pStyle w:val="Normal"/>
        <w:ind w:firstLine="709"/>
        <w:jc w:val="both"/>
        <w:rPr/>
      </w:pPr>
      <w:r>
        <w:rPr>
          <w:rFonts w:ascii="TimesNewRomanPSMT" w:hAnsi="TimesNewRomanPSMT"/>
          <w:sz w:val="28"/>
        </w:rPr>
        <w:t>2.12.4.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pPr>
        <w:pStyle w:val="Normal"/>
        <w:ind w:firstLine="709"/>
        <w:jc w:val="both"/>
        <w:rPr/>
      </w:pPr>
      <w:r>
        <w:rPr>
          <w:rFonts w:ascii="TimesNewRomanPSMT" w:hAnsi="TimesNewRomanPSMT"/>
          <w:sz w:val="28"/>
        </w:rPr>
        <w:t>2.12.5. Представленные документы, необходимые для предоставления услуги, утратили силу;</w:t>
      </w:r>
    </w:p>
    <w:p>
      <w:pPr>
        <w:pStyle w:val="Normal"/>
        <w:ind w:firstLine="709"/>
        <w:jc w:val="both"/>
        <w:rPr/>
      </w:pPr>
      <w:r>
        <w:rPr>
          <w:rFonts w:ascii="TimesNewRomanPSMT" w:hAnsi="TimesNewRomanPSMT"/>
          <w:sz w:val="28"/>
        </w:rPr>
        <w:t>2.12.6.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pPr>
        <w:pStyle w:val="Normal"/>
        <w:ind w:firstLine="709"/>
        <w:jc w:val="both"/>
        <w:rPr/>
      </w:pPr>
      <w:r>
        <w:rPr>
          <w:rFonts w:ascii="TimesNewRomanPSMT" w:hAnsi="TimesNewRomanPSMT"/>
          <w:sz w:val="28"/>
        </w:rPr>
        <w:t>2.12.7.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9"/>
        <w:jc w:val="both"/>
        <w:rPr/>
      </w:pPr>
      <w:r>
        <w:rPr>
          <w:rFonts w:ascii="TimesNewRomanPSMT" w:hAnsi="TimesNewRomanPSMT"/>
          <w:sz w:val="28"/>
        </w:rPr>
        <w:t>2.12.8. Представленные электронные образы документов не позволяют в полном объеме прочитать текст документа и (или) распознать реквизиты документа;</w:t>
      </w:r>
    </w:p>
    <w:p>
      <w:pPr>
        <w:pStyle w:val="Normal"/>
        <w:tabs>
          <w:tab w:val="clear" w:pos="708"/>
          <w:tab w:val="left" w:pos="8842" w:leader="none"/>
        </w:tabs>
        <w:ind w:firstLine="709"/>
        <w:jc w:val="both"/>
        <w:rPr>
          <w:rFonts w:ascii="TimesNewRomanPSMT" w:hAnsi="TimesNewRomanPSMT"/>
          <w:sz w:val="28"/>
          <w:szCs w:val="28"/>
        </w:rPr>
      </w:pPr>
      <w:r>
        <w:rPr>
          <w:rFonts w:ascii="TimesNewRomanPSMT" w:hAnsi="TimesNewRomanPSMT"/>
          <w:sz w:val="28"/>
          <w:szCs w:val="28"/>
        </w:rPr>
        <w:t>2.12.9.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ind w:firstLine="709"/>
        <w:jc w:val="both"/>
        <w:rPr/>
      </w:pPr>
      <w:r>
        <w:rPr>
          <w:rFonts w:ascii="TimesNewRomanPSMT" w:hAnsi="TimesNewRomanPSMT"/>
          <w:sz w:val="28"/>
          <w:szCs w:val="28"/>
        </w:rPr>
        <w:t xml:space="preserve">2.12.10. </w:t>
      </w:r>
      <w:r>
        <w:rPr>
          <w:sz w:val="28"/>
          <w:szCs w:val="28"/>
        </w:rPr>
        <w:t xml:space="preserve">В случае наличия оснований для отказа в приеме документов, необходимых для предоставления государственной услуги, указанных в пункте 2.8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государственной  услуги по форме, приведенной в Приложении № 3 к Административному регламенту. </w:t>
      </w:r>
    </w:p>
    <w:p>
      <w:pPr>
        <w:pStyle w:val="Normal"/>
        <w:jc w:val="both"/>
        <w:rPr>
          <w:rFonts w:ascii="TimesNewRomanPSMT" w:hAnsi="TimesNewRomanPSMT"/>
          <w:sz w:val="28"/>
        </w:rPr>
      </w:pPr>
      <w:r>
        <w:rPr>
          <w:rFonts w:ascii="TimesNewRomanPSMT" w:hAnsi="TimesNewRomanPSMT"/>
          <w:sz w:val="28"/>
        </w:rPr>
        <w:tab/>
      </w:r>
    </w:p>
    <w:p>
      <w:pPr>
        <w:pStyle w:val="Normal"/>
        <w:jc w:val="center"/>
        <w:rPr/>
      </w:pPr>
      <w:r>
        <w:rPr>
          <w:b/>
          <w:sz w:val="28"/>
          <w:szCs w:val="28"/>
        </w:rPr>
        <w:t>Исчерпывающий перечень оснований для приостановления или отказа в предоставлении государственной  услуги</w:t>
      </w:r>
    </w:p>
    <w:p>
      <w:pPr>
        <w:pStyle w:val="Normal"/>
        <w:jc w:val="center"/>
        <w:rPr>
          <w:sz w:val="28"/>
          <w:szCs w:val="28"/>
        </w:rPr>
      </w:pPr>
      <w:r>
        <w:rPr>
          <w:sz w:val="28"/>
          <w:szCs w:val="28"/>
        </w:rPr>
      </w:r>
    </w:p>
    <w:p>
      <w:pPr>
        <w:pStyle w:val="Normal"/>
        <w:jc w:val="both"/>
        <w:rPr/>
      </w:pPr>
      <w:r>
        <w:rPr>
          <w:rFonts w:ascii="TimesNewRomanPSMT" w:hAnsi="TimesNewRomanPSMT"/>
          <w:sz w:val="28"/>
          <w:szCs w:val="28"/>
        </w:rPr>
        <w:tab/>
        <w:t xml:space="preserve">2.13. Оснований для приостановления предоставления государственной </w:t>
      </w:r>
      <w:r>
        <w:rPr>
          <w:rFonts w:ascii="TimesNewRomanPSMT" w:hAnsi="TimesNewRomanPSMT"/>
          <w:sz w:val="28"/>
        </w:rPr>
        <w:t xml:space="preserve"> услуги законодательством не предусмотрено.</w:t>
      </w:r>
    </w:p>
    <w:p>
      <w:pPr>
        <w:pStyle w:val="Normal"/>
        <w:jc w:val="both"/>
        <w:rPr>
          <w:rFonts w:ascii="TimesNewRomanPSMT" w:hAnsi="TimesNewRomanPSMT"/>
          <w:sz w:val="28"/>
        </w:rPr>
      </w:pPr>
      <w:r>
        <w:rPr>
          <w:rFonts w:ascii="TimesNewRomanPSMT" w:hAnsi="TimesNewRomanPSMT"/>
          <w:sz w:val="28"/>
        </w:rPr>
        <w:tab/>
        <w:t>2.14. Основания для отказа в предоставлении государственной  услуги:</w:t>
      </w:r>
    </w:p>
    <w:p>
      <w:pPr>
        <w:pStyle w:val="Normal"/>
        <w:jc w:val="both"/>
        <w:rPr/>
      </w:pPr>
      <w:r>
        <w:rPr>
          <w:rFonts w:ascii="TimesNewRomanPSMT" w:hAnsi="TimesNewRomanPSMT"/>
          <w:sz w:val="28"/>
        </w:rPr>
        <w:tab/>
        <w:t>2.14.1. Наличие отрицательного заключения государственной экологической экспертизы в случае, если ее проведение предусмотрено федеральными законами;</w:t>
      </w:r>
    </w:p>
    <w:p>
      <w:pPr>
        <w:pStyle w:val="Normal"/>
        <w:jc w:val="both"/>
        <w:rPr>
          <w:rFonts w:ascii="TimesNewRomanPSMT" w:hAnsi="TimesNewRomanPSMT"/>
          <w:sz w:val="28"/>
        </w:rPr>
      </w:pPr>
      <w:r>
        <w:rPr>
          <w:rFonts w:ascii="TimesNewRomanPSMT" w:hAnsi="TimesNewRomanPSMT"/>
          <w:sz w:val="28"/>
        </w:rPr>
        <w:tab/>
        <w:t>2.14.2.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pPr>
        <w:pStyle w:val="Normal"/>
        <w:jc w:val="both"/>
        <w:rPr>
          <w:rFonts w:ascii="TimesNewRomanPSMT" w:hAnsi="TimesNewRomanPSMT"/>
          <w:sz w:val="28"/>
        </w:rPr>
      </w:pPr>
      <w:r>
        <w:rPr>
          <w:rFonts w:ascii="TimesNewRomanPSMT" w:hAnsi="TimesNewRomanPSMT"/>
          <w:sz w:val="28"/>
        </w:rPr>
        <w:tab/>
        <w:t>2.14.3. Отзыв заявления по инициативе Заявителя.</w:t>
      </w:r>
    </w:p>
    <w:p>
      <w:pPr>
        <w:pStyle w:val="Normal"/>
        <w:jc w:val="both"/>
        <w:rPr/>
      </w:pPr>
      <w:r>
        <w:rPr/>
        <w:tab/>
      </w:r>
      <w:r>
        <w:rPr>
          <w:rFonts w:ascii="TimesNewRomanPSMT" w:hAnsi="TimesNewRomanPSMT"/>
          <w:sz w:val="28"/>
        </w:rPr>
        <w:t>2.14.4. В  случае обращения с заявлением о переводе земель или земельных участков в составе таких земель из одной категории в другую, дополнительно:</w:t>
      </w:r>
    </w:p>
    <w:p>
      <w:pPr>
        <w:pStyle w:val="Normal"/>
        <w:ind w:firstLine="624"/>
        <w:jc w:val="both"/>
        <w:rPr/>
      </w:pPr>
      <w:r>
        <w:rPr>
          <w:rFonts w:ascii="TimesNewRomanPSMT" w:hAnsi="TimesNewRomanPSMT"/>
          <w:sz w:val="28"/>
        </w:rPr>
        <w:t xml:space="preserve">- федеральными законами установлены ограничения или запреты на перевод земель или земельных участков в составе таких земель из одной категории </w:t>
      </w:r>
      <w:r>
        <w:rPr>
          <w:rFonts w:ascii="TimesNewRomanPSMT" w:hAnsi="TimesNewRomanPSMT"/>
          <w:sz w:val="28"/>
          <w:szCs w:val="28"/>
        </w:rPr>
        <w:t>в другую.</w:t>
      </w:r>
    </w:p>
    <w:p>
      <w:pPr>
        <w:pStyle w:val="Normal"/>
        <w:jc w:val="both"/>
        <w:rPr>
          <w:rFonts w:ascii="TimesNewRomanPSMT" w:hAnsi="TimesNewRomanPSMT"/>
        </w:rPr>
      </w:pPr>
      <w:r>
        <w:rPr>
          <w:rFonts w:ascii="TimesNewRomanPSMT" w:hAnsi="TimesNewRomanPSMT"/>
        </w:rPr>
      </w:r>
    </w:p>
    <w:p>
      <w:pPr>
        <w:pStyle w:val="Normal"/>
        <w:jc w:val="center"/>
        <w:rPr/>
      </w:pPr>
      <w:r>
        <w:rPr>
          <w:b/>
          <w:sz w:val="28"/>
          <w:szCs w:val="28"/>
        </w:rPr>
        <w:t xml:space="preserve">Перечень услуг, которые являются необходимыми и обязательными   для  </w:t>
      </w:r>
      <w:r>
        <w:rPr>
          <w:b/>
          <w:sz w:val="28"/>
        </w:rPr>
        <w:t>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jc w:val="center"/>
        <w:rPr>
          <w:b/>
          <w:b/>
          <w:sz w:val="28"/>
        </w:rPr>
      </w:pPr>
      <w:r>
        <w:rPr>
          <w:b/>
          <w:sz w:val="28"/>
        </w:rPr>
      </w:r>
    </w:p>
    <w:p>
      <w:pPr>
        <w:pStyle w:val="Normal"/>
        <w:ind w:firstLine="709"/>
        <w:jc w:val="both"/>
        <w:rPr/>
      </w:pPr>
      <w:r>
        <w:rPr>
          <w:rFonts w:ascii="TimesNewRomanPSMT" w:hAnsi="TimesNewRomanPSMT"/>
          <w:sz w:val="28"/>
        </w:rPr>
        <w:t xml:space="preserve">2.15. Услуги, необходимые и обязательные для предоставления </w:t>
      </w:r>
      <w:r>
        <w:rPr>
          <w:rFonts w:ascii="TimesNewRomanPSMT" w:hAnsi="TimesNewRomanPSMT"/>
          <w:sz w:val="28"/>
          <w:szCs w:val="28"/>
        </w:rPr>
        <w:t>государственной  услуги, отсутствуют.</w:t>
      </w:r>
    </w:p>
    <w:p>
      <w:pPr>
        <w:pStyle w:val="Normal"/>
        <w:jc w:val="both"/>
        <w:rPr>
          <w:sz w:val="28"/>
          <w:szCs w:val="28"/>
        </w:rPr>
      </w:pPr>
      <w:r>
        <w:rPr>
          <w:sz w:val="28"/>
          <w:szCs w:val="28"/>
        </w:rPr>
      </w:r>
    </w:p>
    <w:p>
      <w:pPr>
        <w:pStyle w:val="Normal"/>
        <w:jc w:val="center"/>
        <w:rPr/>
      </w:pPr>
      <w:r>
        <w:rPr>
          <w:b/>
          <w:sz w:val="28"/>
          <w:szCs w:val="28"/>
        </w:rPr>
        <w:t>Порядок, размер и основания взимания государственной пошлины или</w:t>
      </w:r>
    </w:p>
    <w:p>
      <w:pPr>
        <w:pStyle w:val="Normal"/>
        <w:jc w:val="center"/>
        <w:rPr/>
      </w:pPr>
      <w:r>
        <w:rPr>
          <w:b/>
          <w:sz w:val="28"/>
          <w:szCs w:val="28"/>
        </w:rPr>
        <w:t>иной оплаты, взимаемой за предоставление государственной  услуги</w:t>
      </w:r>
    </w:p>
    <w:p>
      <w:pPr>
        <w:pStyle w:val="Normal"/>
        <w:jc w:val="center"/>
        <w:rPr>
          <w:b/>
          <w:b/>
          <w:sz w:val="28"/>
          <w:szCs w:val="28"/>
        </w:rPr>
      </w:pPr>
      <w:r>
        <w:rPr>
          <w:b/>
          <w:sz w:val="28"/>
          <w:szCs w:val="28"/>
        </w:rPr>
      </w:r>
    </w:p>
    <w:p>
      <w:pPr>
        <w:pStyle w:val="Normal"/>
        <w:ind w:firstLine="709"/>
        <w:jc w:val="both"/>
        <w:rPr>
          <w:sz w:val="28"/>
          <w:szCs w:val="28"/>
        </w:rPr>
      </w:pPr>
      <w:r>
        <w:rPr>
          <w:rFonts w:ascii="TimesNewRomanPSMT" w:hAnsi="TimesNewRomanPSMT"/>
          <w:sz w:val="28"/>
          <w:szCs w:val="28"/>
        </w:rPr>
        <w:t>2.16. Предоставление государственной услуги осуществляется бесплатно, государственная пошлина (плата) не взимается.</w:t>
      </w:r>
    </w:p>
    <w:p>
      <w:pPr>
        <w:pStyle w:val="Normal"/>
        <w:jc w:val="center"/>
        <w:rPr>
          <w:b/>
          <w:b/>
          <w:sz w:val="28"/>
          <w:szCs w:val="28"/>
        </w:rPr>
      </w:pPr>
      <w:r>
        <w:rPr>
          <w:b/>
          <w:sz w:val="28"/>
          <w:szCs w:val="28"/>
        </w:rPr>
      </w:r>
    </w:p>
    <w:p>
      <w:pPr>
        <w:pStyle w:val="Normal"/>
        <w:jc w:val="center"/>
        <w:rPr/>
      </w:pPr>
      <w:r>
        <w:rPr>
          <w:b/>
          <w:sz w:val="28"/>
          <w:szCs w:val="28"/>
        </w:rPr>
        <w:t>Порядок, размер и основания взимания платы за предоставление услуг,</w:t>
      </w:r>
    </w:p>
    <w:p>
      <w:pPr>
        <w:pStyle w:val="Normal"/>
        <w:jc w:val="center"/>
        <w:rPr/>
      </w:pPr>
      <w:r>
        <w:rPr>
          <w:b/>
          <w:sz w:val="28"/>
          <w:szCs w:val="28"/>
        </w:rPr>
        <w:t>которые являются необходимыми и обязательными для предоставления</w:t>
      </w:r>
    </w:p>
    <w:p>
      <w:pPr>
        <w:pStyle w:val="Normal"/>
        <w:jc w:val="center"/>
        <w:rPr/>
      </w:pPr>
      <w:r>
        <w:rPr>
          <w:b/>
          <w:sz w:val="28"/>
          <w:szCs w:val="28"/>
        </w:rPr>
        <w:t>государственной  услуги, включая информацию о методике</w:t>
      </w:r>
    </w:p>
    <w:p>
      <w:pPr>
        <w:pStyle w:val="Normal"/>
        <w:jc w:val="center"/>
        <w:rPr/>
      </w:pPr>
      <w:r>
        <w:rPr>
          <w:b/>
          <w:sz w:val="28"/>
          <w:szCs w:val="28"/>
        </w:rPr>
        <w:t>расчета размера такой платы</w:t>
      </w:r>
    </w:p>
    <w:p>
      <w:pPr>
        <w:pStyle w:val="Normal"/>
        <w:jc w:val="center"/>
        <w:rPr>
          <w:b/>
          <w:b/>
          <w:sz w:val="28"/>
          <w:szCs w:val="28"/>
        </w:rPr>
      </w:pPr>
      <w:r>
        <w:rPr>
          <w:b/>
          <w:sz w:val="28"/>
          <w:szCs w:val="28"/>
        </w:rPr>
      </w:r>
    </w:p>
    <w:p>
      <w:pPr>
        <w:pStyle w:val="Normal"/>
        <w:ind w:firstLine="709"/>
        <w:jc w:val="both"/>
        <w:rPr>
          <w:rFonts w:ascii="TimesNewRomanPSMT" w:hAnsi="TimesNewRomanPSMT"/>
          <w:sz w:val="28"/>
        </w:rPr>
      </w:pPr>
      <w:r>
        <w:rPr>
          <w:rFonts w:ascii="TimesNewRomanPSMT" w:hAnsi="TimesNewRomanPSMT"/>
          <w:sz w:val="28"/>
          <w:szCs w:val="28"/>
        </w:rPr>
        <w:t>2.17. Услуги, необходимые и обязательные для предоставления государственной услуги, отсутствуют.</w:t>
      </w:r>
    </w:p>
    <w:p>
      <w:pPr>
        <w:pStyle w:val="Normal"/>
        <w:ind w:firstLine="709"/>
        <w:jc w:val="both"/>
        <w:rPr>
          <w:sz w:val="28"/>
          <w:szCs w:val="28"/>
        </w:rPr>
      </w:pPr>
      <w:r>
        <w:rPr>
          <w:sz w:val="28"/>
          <w:szCs w:val="28"/>
        </w:rPr>
      </w:r>
    </w:p>
    <w:p>
      <w:pPr>
        <w:pStyle w:val="Normal"/>
        <w:jc w:val="center"/>
        <w:rPr/>
      </w:pPr>
      <w:r>
        <w:rPr>
          <w:b/>
          <w:bCs/>
          <w:sz w:val="28"/>
          <w:szCs w:val="28"/>
        </w:rPr>
        <w:t>Максимальный срок ожидания в очереди при подаче запроса о предоставлении государственной услуги и при получении</w:t>
      </w:r>
    </w:p>
    <w:p>
      <w:pPr>
        <w:pStyle w:val="Normal"/>
        <w:jc w:val="center"/>
        <w:rPr/>
      </w:pPr>
      <w:r>
        <w:rPr>
          <w:b/>
          <w:bCs/>
          <w:sz w:val="28"/>
          <w:szCs w:val="28"/>
        </w:rPr>
        <w:t>результата предоставления государственной  услуги</w:t>
      </w:r>
    </w:p>
    <w:p>
      <w:pPr>
        <w:pStyle w:val="Normal"/>
        <w:jc w:val="center"/>
        <w:rPr>
          <w:sz w:val="28"/>
          <w:szCs w:val="28"/>
        </w:rPr>
      </w:pPr>
      <w:r>
        <w:rPr>
          <w:sz w:val="28"/>
          <w:szCs w:val="28"/>
        </w:rPr>
      </w:r>
    </w:p>
    <w:p>
      <w:pPr>
        <w:pStyle w:val="Normal"/>
        <w:ind w:firstLine="709"/>
        <w:jc w:val="both"/>
        <w:rPr/>
      </w:pPr>
      <w:r>
        <w:rPr>
          <w:sz w:val="28"/>
          <w:szCs w:val="28"/>
        </w:rPr>
        <w:t>2.18.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pPr>
        <w:pStyle w:val="Normal"/>
        <w:ind w:firstLine="709"/>
        <w:jc w:val="both"/>
        <w:rPr>
          <w:sz w:val="28"/>
          <w:szCs w:val="28"/>
        </w:rPr>
      </w:pPr>
      <w:r>
        <w:rPr>
          <w:sz w:val="28"/>
          <w:szCs w:val="28"/>
        </w:rPr>
      </w:r>
    </w:p>
    <w:p>
      <w:pPr>
        <w:pStyle w:val="Normal"/>
        <w:jc w:val="center"/>
        <w:rPr/>
      </w:pPr>
      <w:r>
        <w:rPr>
          <w:b/>
          <w:bCs/>
          <w:sz w:val="28"/>
          <w:szCs w:val="28"/>
        </w:rPr>
        <w:t>Срок и порядок регистрации запроса Заявителя о предоставлении</w:t>
      </w:r>
    </w:p>
    <w:p>
      <w:pPr>
        <w:pStyle w:val="Normal"/>
        <w:jc w:val="center"/>
        <w:rPr/>
      </w:pPr>
      <w:r>
        <w:rPr>
          <w:b/>
          <w:bCs/>
          <w:sz w:val="28"/>
          <w:szCs w:val="28"/>
        </w:rPr>
        <w:t>государственной  услуги, в том числе в электронной форме</w:t>
      </w:r>
    </w:p>
    <w:p>
      <w:pPr>
        <w:pStyle w:val="Normal"/>
        <w:jc w:val="center"/>
        <w:rPr>
          <w:sz w:val="28"/>
          <w:szCs w:val="28"/>
        </w:rPr>
      </w:pPr>
      <w:r>
        <w:rPr>
          <w:sz w:val="28"/>
          <w:szCs w:val="28"/>
        </w:rPr>
      </w:r>
    </w:p>
    <w:p>
      <w:pPr>
        <w:pStyle w:val="Normal"/>
        <w:ind w:firstLine="709"/>
        <w:jc w:val="both"/>
        <w:rPr/>
      </w:pPr>
      <w:r>
        <w:rPr>
          <w:sz w:val="28"/>
          <w:szCs w:val="28"/>
        </w:rPr>
        <w:t>2.19. Заявление о предоставлении государственной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p>
      <w:pPr>
        <w:pStyle w:val="Normal"/>
        <w:ind w:firstLine="709"/>
        <w:jc w:val="both"/>
        <w:rPr>
          <w:sz w:val="28"/>
          <w:szCs w:val="28"/>
        </w:rPr>
      </w:pPr>
      <w:r>
        <w:rPr>
          <w:sz w:val="28"/>
          <w:szCs w:val="28"/>
        </w:rPr>
      </w:r>
    </w:p>
    <w:p>
      <w:pPr>
        <w:pStyle w:val="Normal"/>
        <w:jc w:val="center"/>
        <w:rPr>
          <w:b/>
          <w:b/>
          <w:bCs/>
          <w:sz w:val="28"/>
          <w:szCs w:val="28"/>
        </w:rPr>
      </w:pPr>
      <w:r>
        <w:rPr>
          <w:b/>
          <w:bCs/>
          <w:sz w:val="28"/>
          <w:szCs w:val="28"/>
        </w:rPr>
        <w:t xml:space="preserve">Требования к помещениям, в которых предоставляется </w:t>
      </w:r>
    </w:p>
    <w:p>
      <w:pPr>
        <w:pStyle w:val="Normal"/>
        <w:jc w:val="center"/>
        <w:rPr/>
      </w:pPr>
      <w:r>
        <w:rPr>
          <w:b/>
          <w:bCs/>
          <w:sz w:val="28"/>
          <w:szCs w:val="28"/>
        </w:rPr>
        <w:t>государственная  услуга</w:t>
      </w:r>
    </w:p>
    <w:p>
      <w:pPr>
        <w:pStyle w:val="Normal"/>
        <w:jc w:val="center"/>
        <w:rPr>
          <w:sz w:val="28"/>
          <w:szCs w:val="28"/>
        </w:rPr>
      </w:pPr>
      <w:r>
        <w:rPr>
          <w:sz w:val="28"/>
          <w:szCs w:val="28"/>
        </w:rPr>
      </w:r>
    </w:p>
    <w:p>
      <w:pPr>
        <w:pStyle w:val="Normal"/>
        <w:ind w:firstLine="709"/>
        <w:jc w:val="both"/>
        <w:rPr/>
      </w:pPr>
      <w:r>
        <w:rPr>
          <w:sz w:val="28"/>
          <w:szCs w:val="28"/>
        </w:rPr>
        <w:t>2.20.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pPr>
        <w:pStyle w:val="Normal"/>
        <w:ind w:firstLine="709"/>
        <w:jc w:val="both"/>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ind w:firstLine="709"/>
        <w:jc w:val="both"/>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ind w:firstLine="709"/>
        <w:jc w:val="both"/>
        <w:rPr/>
      </w:pPr>
      <w:r>
        <w:rPr>
          <w:sz w:val="28"/>
          <w:szCs w:val="28"/>
        </w:rPr>
        <w:t>наименование;</w:t>
      </w:r>
    </w:p>
    <w:p>
      <w:pPr>
        <w:pStyle w:val="Normal"/>
        <w:ind w:firstLine="709"/>
        <w:jc w:val="both"/>
        <w:rPr/>
      </w:pPr>
      <w:r>
        <w:rPr>
          <w:sz w:val="28"/>
          <w:szCs w:val="28"/>
        </w:rPr>
        <w:t>местонахождение и юридический адрес;</w:t>
      </w:r>
    </w:p>
    <w:p>
      <w:pPr>
        <w:pStyle w:val="Normal"/>
        <w:ind w:firstLine="709"/>
        <w:jc w:val="both"/>
        <w:rPr/>
      </w:pPr>
      <w:r>
        <w:rPr>
          <w:sz w:val="28"/>
          <w:szCs w:val="28"/>
        </w:rPr>
        <w:t>режим работы;</w:t>
      </w:r>
    </w:p>
    <w:p>
      <w:pPr>
        <w:pStyle w:val="Normal"/>
        <w:ind w:firstLine="709"/>
        <w:jc w:val="both"/>
        <w:rPr/>
      </w:pPr>
      <w:r>
        <w:rPr>
          <w:sz w:val="28"/>
          <w:szCs w:val="28"/>
        </w:rPr>
        <w:t>график приема;</w:t>
      </w:r>
    </w:p>
    <w:p>
      <w:pPr>
        <w:pStyle w:val="Normal"/>
        <w:ind w:firstLine="709"/>
        <w:jc w:val="both"/>
        <w:rPr/>
      </w:pPr>
      <w:r>
        <w:rPr>
          <w:sz w:val="28"/>
          <w:szCs w:val="28"/>
        </w:rPr>
        <w:t>номера телефонов для справок.</w:t>
      </w:r>
    </w:p>
    <w:p>
      <w:pPr>
        <w:pStyle w:val="Normal"/>
        <w:tabs>
          <w:tab w:val="clear" w:pos="708"/>
          <w:tab w:val="left" w:pos="505" w:leader="none"/>
        </w:tabs>
        <w:ind w:firstLine="709"/>
        <w:jc w:val="both"/>
        <w:rPr/>
      </w:pPr>
      <w:r>
        <w:rPr>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pPr>
        <w:pStyle w:val="Normal"/>
        <w:ind w:firstLine="709"/>
        <w:jc w:val="both"/>
        <w:rPr/>
      </w:pPr>
      <w:r>
        <w:rPr>
          <w:sz w:val="28"/>
          <w:szCs w:val="28"/>
        </w:rPr>
        <w:t>Помещения, в которых предоставляется государственная  услуга, оснащаются:</w:t>
      </w:r>
    </w:p>
    <w:p>
      <w:pPr>
        <w:pStyle w:val="Normal"/>
        <w:ind w:firstLine="709"/>
        <w:jc w:val="both"/>
        <w:rPr/>
      </w:pPr>
      <w:r>
        <w:rPr>
          <w:sz w:val="28"/>
          <w:szCs w:val="28"/>
        </w:rPr>
        <w:t>противопожарной системой и средствами пожаротушения;</w:t>
      </w:r>
    </w:p>
    <w:p>
      <w:pPr>
        <w:pStyle w:val="Normal"/>
        <w:ind w:firstLine="709"/>
        <w:jc w:val="both"/>
        <w:rPr/>
      </w:pPr>
      <w:r>
        <w:rPr>
          <w:sz w:val="28"/>
          <w:szCs w:val="28"/>
        </w:rPr>
        <w:t>системой оповещения о возникновении чрезвычайной ситуации;</w:t>
      </w:r>
    </w:p>
    <w:p>
      <w:pPr>
        <w:pStyle w:val="Normal"/>
        <w:ind w:firstLine="709"/>
        <w:jc w:val="both"/>
        <w:rPr/>
      </w:pPr>
      <w:r>
        <w:rPr>
          <w:sz w:val="28"/>
          <w:szCs w:val="28"/>
        </w:rPr>
        <w:t>средствами оказания первой медицинской помощи;</w:t>
      </w:r>
    </w:p>
    <w:p>
      <w:pPr>
        <w:pStyle w:val="Normal"/>
        <w:ind w:firstLine="709"/>
        <w:jc w:val="both"/>
        <w:rPr/>
      </w:pPr>
      <w:r>
        <w:rPr>
          <w:sz w:val="28"/>
          <w:szCs w:val="28"/>
        </w:rPr>
        <w:t>туалетными комнатами для посетителей.</w:t>
      </w:r>
    </w:p>
    <w:p>
      <w:pPr>
        <w:pStyle w:val="Normal"/>
        <w:ind w:firstLine="709"/>
        <w:jc w:val="both"/>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ind w:firstLine="709"/>
        <w:jc w:val="both"/>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ind w:firstLine="709"/>
        <w:jc w:val="both"/>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pPr>
        <w:pStyle w:val="Normal"/>
        <w:ind w:firstLine="709"/>
        <w:jc w:val="both"/>
        <w:rPr/>
      </w:pPr>
      <w:r>
        <w:rPr>
          <w:sz w:val="28"/>
          <w:szCs w:val="28"/>
        </w:rPr>
        <w:t>Места приема Заявителей оборудуются информационными табличками (вывесками) с указанием:</w:t>
      </w:r>
    </w:p>
    <w:p>
      <w:pPr>
        <w:pStyle w:val="Normal"/>
        <w:ind w:firstLine="709"/>
        <w:jc w:val="both"/>
        <w:rPr/>
      </w:pPr>
      <w:r>
        <w:rPr>
          <w:sz w:val="28"/>
          <w:szCs w:val="28"/>
        </w:rPr>
        <w:t>номера кабинета и наименования структурного подразделения;</w:t>
      </w:r>
    </w:p>
    <w:p>
      <w:pPr>
        <w:pStyle w:val="Normal"/>
        <w:ind w:firstLine="709"/>
        <w:jc w:val="both"/>
        <w:rPr/>
      </w:pPr>
      <w:r>
        <w:rPr>
          <w:sz w:val="28"/>
          <w:szCs w:val="28"/>
        </w:rPr>
        <w:t>фамилии, имени и отчества (последнее – при наличии), должности ответственного лица за прием документов;</w:t>
      </w:r>
    </w:p>
    <w:p>
      <w:pPr>
        <w:pStyle w:val="Normal"/>
        <w:ind w:firstLine="709"/>
        <w:jc w:val="both"/>
        <w:rPr/>
      </w:pPr>
      <w:r>
        <w:rPr>
          <w:sz w:val="28"/>
          <w:szCs w:val="28"/>
        </w:rPr>
        <w:t>графика приема Заявителей.</w:t>
      </w:r>
    </w:p>
    <w:p>
      <w:pPr>
        <w:pStyle w:val="Normal"/>
        <w:tabs>
          <w:tab w:val="clear" w:pos="708"/>
          <w:tab w:val="left" w:pos="458" w:leader="none"/>
        </w:tabs>
        <w:ind w:firstLine="709"/>
        <w:jc w:val="both"/>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ind w:firstLine="709"/>
        <w:jc w:val="both"/>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ind w:firstLine="709"/>
        <w:jc w:val="both"/>
        <w:rPr/>
      </w:pPr>
      <w:r>
        <w:rPr>
          <w:sz w:val="28"/>
          <w:szCs w:val="28"/>
        </w:rPr>
        <w:t>При предоставлении государственной услуги инвалидам обеспечиваются:</w:t>
      </w:r>
    </w:p>
    <w:p>
      <w:pPr>
        <w:pStyle w:val="Normal"/>
        <w:ind w:firstLine="709"/>
        <w:jc w:val="both"/>
        <w:rPr/>
      </w:pPr>
      <w:r>
        <w:rPr>
          <w:sz w:val="28"/>
          <w:szCs w:val="28"/>
        </w:rPr>
        <w:t>возможность беспрепятственного доступа к объекту (зданию, помещению), в котором предоставляется государственная  услуга;</w:t>
      </w:r>
    </w:p>
    <w:p>
      <w:pPr>
        <w:pStyle w:val="Normal"/>
        <w:ind w:firstLine="709"/>
        <w:jc w:val="both"/>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ind w:firstLine="709"/>
        <w:jc w:val="both"/>
        <w:rPr/>
      </w:pPr>
      <w:r>
        <w:rPr>
          <w:sz w:val="28"/>
          <w:szCs w:val="28"/>
        </w:rPr>
        <w:t>сопровождение инвалидов, имеющих стойкие расстройства функции зрения и самостоятельного передвижения;</w:t>
      </w:r>
    </w:p>
    <w:p>
      <w:pPr>
        <w:pStyle w:val="Normal"/>
        <w:ind w:firstLine="709"/>
        <w:jc w:val="both"/>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p>
    <w:p>
      <w:pPr>
        <w:pStyle w:val="Normal"/>
        <w:ind w:firstLine="709"/>
        <w:jc w:val="both"/>
        <w:rPr/>
      </w:pPr>
      <w:r>
        <w:rPr>
          <w:sz w:val="28"/>
          <w:szCs w:val="28"/>
        </w:rPr>
        <w:t>допуск сурдопереводчика и тифлосурдопереводчика;</w:t>
      </w:r>
    </w:p>
    <w:p>
      <w:pPr>
        <w:pStyle w:val="Normal"/>
        <w:ind w:firstLine="709"/>
        <w:jc w:val="both"/>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pPr>
        <w:pStyle w:val="Normal"/>
        <w:ind w:firstLine="709"/>
        <w:jc w:val="both"/>
        <w:rPr/>
      </w:pPr>
      <w:r>
        <w:rPr>
          <w:sz w:val="28"/>
          <w:szCs w:val="28"/>
        </w:rPr>
        <w:t>оказание инвалидам помощи в преодолении барьеров, мешающих получению ими государственных услуг наравне с другими лицами.</w:t>
      </w:r>
    </w:p>
    <w:p>
      <w:pPr>
        <w:pStyle w:val="Normal"/>
        <w:jc w:val="center"/>
        <w:rPr/>
      </w:pPr>
      <w:r>
        <w:rPr/>
      </w:r>
    </w:p>
    <w:p>
      <w:pPr>
        <w:pStyle w:val="Normal"/>
        <w:jc w:val="center"/>
        <w:rPr/>
      </w:pPr>
      <w:r>
        <w:rPr>
          <w:b/>
          <w:bCs/>
          <w:sz w:val="28"/>
          <w:szCs w:val="28"/>
        </w:rPr>
        <w:t>Показатели доступности и качества государственной  услуги</w:t>
      </w:r>
    </w:p>
    <w:p>
      <w:pPr>
        <w:pStyle w:val="Normal"/>
        <w:jc w:val="center"/>
        <w:rPr>
          <w:b/>
          <w:b/>
          <w:bCs/>
          <w:sz w:val="28"/>
          <w:szCs w:val="28"/>
        </w:rPr>
      </w:pPr>
      <w:r>
        <w:rPr>
          <w:b/>
          <w:bCs/>
          <w:sz w:val="28"/>
          <w:szCs w:val="28"/>
        </w:rPr>
      </w:r>
    </w:p>
    <w:p>
      <w:pPr>
        <w:pStyle w:val="Normal"/>
        <w:ind w:firstLine="709"/>
        <w:jc w:val="both"/>
        <w:rPr/>
      </w:pPr>
      <w:r>
        <w:rPr>
          <w:sz w:val="28"/>
          <w:szCs w:val="28"/>
        </w:rPr>
        <w:t>2.21. Основными показателями доступности предоставления государственной услуги являются:</w:t>
      </w:r>
    </w:p>
    <w:p>
      <w:pPr>
        <w:pStyle w:val="Normal"/>
        <w:ind w:firstLine="709"/>
        <w:jc w:val="both"/>
        <w:rPr/>
      </w:pPr>
      <w:r>
        <w:rPr>
          <w:sz w:val="28"/>
          <w:szCs w:val="28"/>
        </w:rPr>
        <w:t>2.21.1.  Наличие полной и понятной информации о порядке, сроках и ходе предоставления государственной услуги в информационно- телекоммуникационных сетях общего пользования (в том числе в сети «Интернет»), средствах массовой информации.</w:t>
      </w:r>
    </w:p>
    <w:p>
      <w:pPr>
        <w:pStyle w:val="Normal"/>
        <w:tabs>
          <w:tab w:val="clear" w:pos="708"/>
          <w:tab w:val="left" w:pos="505" w:leader="none"/>
          <w:tab w:val="left" w:pos="695" w:leader="none"/>
        </w:tabs>
        <w:ind w:firstLine="709"/>
        <w:jc w:val="both"/>
        <w:rPr/>
      </w:pPr>
      <w:r>
        <w:rPr>
          <w:sz w:val="28"/>
          <w:szCs w:val="28"/>
        </w:rPr>
        <w:t>2.21.2. Возможность получения Заявителем уведомлений о предоставлении государственной  услуги с помощью ЕПГУ.</w:t>
      </w:r>
    </w:p>
    <w:p>
      <w:pPr>
        <w:pStyle w:val="Normal"/>
        <w:ind w:firstLine="709"/>
        <w:jc w:val="both"/>
        <w:rPr/>
      </w:pPr>
      <w:r>
        <w:rPr>
          <w:sz w:val="28"/>
          <w:szCs w:val="28"/>
        </w:rPr>
        <w:t>2.21.3.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Normal"/>
        <w:ind w:firstLine="709"/>
        <w:jc w:val="both"/>
        <w:rPr/>
      </w:pPr>
      <w:r>
        <w:rPr>
          <w:sz w:val="28"/>
          <w:szCs w:val="28"/>
        </w:rPr>
        <w:t>2.22. Основными показателями качества предоставления государственной услуги являются:</w:t>
      </w:r>
    </w:p>
    <w:p>
      <w:pPr>
        <w:pStyle w:val="Normal"/>
        <w:ind w:firstLine="709"/>
        <w:jc w:val="both"/>
        <w:rPr/>
      </w:pPr>
      <w:r>
        <w:rPr>
          <w:sz w:val="28"/>
          <w:szCs w:val="28"/>
        </w:rPr>
        <w:t>2.22.1.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pPr>
        <w:pStyle w:val="Normal"/>
        <w:ind w:firstLine="709"/>
        <w:jc w:val="both"/>
        <w:rPr/>
      </w:pPr>
      <w:r>
        <w:rPr>
          <w:sz w:val="28"/>
          <w:szCs w:val="28"/>
        </w:rPr>
        <w:t>2.22.2. Минимально возможное количество взаимодействий гражданина с должностными лицами, участвующими в предоставлении государственной  услуги.</w:t>
      </w:r>
    </w:p>
    <w:p>
      <w:pPr>
        <w:pStyle w:val="Normal"/>
        <w:ind w:firstLine="709"/>
        <w:jc w:val="both"/>
        <w:rPr/>
      </w:pPr>
      <w:r>
        <w:rPr>
          <w:sz w:val="28"/>
          <w:szCs w:val="28"/>
        </w:rPr>
        <w:t>2.22.3. Отсутствие обоснованных жалоб на действия (бездействие) сотрудников и их некорректное (невнимательное) отношение к Заявителям.</w:t>
      </w:r>
    </w:p>
    <w:p>
      <w:pPr>
        <w:pStyle w:val="Normal"/>
        <w:ind w:firstLine="709"/>
        <w:jc w:val="both"/>
        <w:rPr/>
      </w:pPr>
      <w:r>
        <w:rPr>
          <w:sz w:val="28"/>
          <w:szCs w:val="28"/>
        </w:rPr>
        <w:t>2.22.4. Отсутствие нарушений установленных сроков в процессе предоставления государственной  услуги.</w:t>
      </w:r>
    </w:p>
    <w:p>
      <w:pPr>
        <w:pStyle w:val="Normal"/>
        <w:ind w:firstLine="709"/>
        <w:jc w:val="both"/>
        <w:rPr/>
      </w:pPr>
      <w:r>
        <w:rPr>
          <w:sz w:val="28"/>
          <w:szCs w:val="28"/>
        </w:rPr>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pPr>
      <w:r>
        <w:rPr/>
      </w:r>
    </w:p>
    <w:p>
      <w:pPr>
        <w:pStyle w:val="Normal"/>
        <w:jc w:val="center"/>
        <w:rPr/>
      </w:pPr>
      <w:r>
        <w:rPr>
          <w:b/>
          <w:bCs/>
          <w:sz w:val="28"/>
          <w:szCs w:val="28"/>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pPr>
        <w:pStyle w:val="Normal"/>
        <w:jc w:val="center"/>
        <w:rPr/>
      </w:pPr>
      <w:r>
        <w:rPr/>
      </w:r>
    </w:p>
    <w:p>
      <w:pPr>
        <w:pStyle w:val="Normal"/>
        <w:ind w:firstLine="709"/>
        <w:jc w:val="both"/>
        <w:rPr/>
      </w:pPr>
      <w:r>
        <w:rPr>
          <w:sz w:val="28"/>
          <w:szCs w:val="28"/>
        </w:rPr>
        <w:t>2.23.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pPr>
        <w:pStyle w:val="Normal"/>
        <w:ind w:firstLine="709"/>
        <w:jc w:val="both"/>
        <w:rPr/>
      </w:pPr>
      <w:r>
        <w:rPr>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ind w:firstLine="709"/>
        <w:jc w:val="both"/>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pPr>
        <w:pStyle w:val="Normal"/>
        <w:ind w:firstLine="709"/>
        <w:jc w:val="both"/>
        <w:rPr/>
      </w:pPr>
      <w:r>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w:t>
      </w:r>
    </w:p>
    <w:p>
      <w:pPr>
        <w:pStyle w:val="Normal"/>
        <w:ind w:firstLine="709"/>
        <w:jc w:val="both"/>
        <w:rPr/>
      </w:pPr>
      <w:r>
        <w:rPr>
          <w:sz w:val="28"/>
          <w:szCs w:val="28"/>
        </w:rPr>
        <w:t>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pPr>
        <w:pStyle w:val="Normal"/>
        <w:ind w:firstLine="709"/>
        <w:jc w:val="both"/>
        <w:rPr/>
      </w:pPr>
      <w:r>
        <w:rPr>
          <w:sz w:val="28"/>
          <w:szCs w:val="28"/>
        </w:rPr>
        <w:t>Результаты предоставления государственной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Normal"/>
        <w:ind w:firstLine="709"/>
        <w:jc w:val="both"/>
        <w:rPr/>
      </w:pPr>
      <w:r>
        <w:rPr>
          <w:sz w:val="28"/>
          <w:szCs w:val="28"/>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пунктом 6.21 Административного регламента.</w:t>
      </w:r>
    </w:p>
    <w:p>
      <w:pPr>
        <w:pStyle w:val="Normal"/>
        <w:ind w:firstLine="709"/>
        <w:jc w:val="both"/>
        <w:rPr/>
      </w:pPr>
      <w:r>
        <w:rPr>
          <w:sz w:val="28"/>
          <w:szCs w:val="28"/>
        </w:rPr>
        <w:t>2.25. Электронные документы могут быть предоставлены в следующих форматах: xml, doc, docx, odt, xls, xlsx, ods, pdf, jpg, jpeg, zip, rar, sig, png, bmp, tiff.</w:t>
      </w:r>
    </w:p>
    <w:p>
      <w:pPr>
        <w:pStyle w:val="Normal"/>
        <w:ind w:firstLine="709"/>
        <w:jc w:val="both"/>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ind w:firstLine="709"/>
        <w:jc w:val="both"/>
        <w:rPr/>
      </w:pPr>
      <w:r>
        <w:rPr>
          <w:sz w:val="28"/>
          <w:szCs w:val="28"/>
        </w:rPr>
        <w:t>- «черно-белый» (при отсутствии в документе графических изображений и (или) цветного текста);</w:t>
      </w:r>
    </w:p>
    <w:p>
      <w:pPr>
        <w:pStyle w:val="Normal"/>
        <w:ind w:firstLine="709"/>
        <w:jc w:val="both"/>
        <w:rPr/>
      </w:pPr>
      <w:r>
        <w:rPr>
          <w:sz w:val="28"/>
          <w:szCs w:val="28"/>
        </w:rPr>
        <w:t>- «оттенки серого» (при наличии в документе графических изображений, отличных от цветного графического изображения);</w:t>
      </w:r>
    </w:p>
    <w:p>
      <w:pPr>
        <w:pStyle w:val="Normal"/>
        <w:ind w:firstLine="709"/>
        <w:jc w:val="both"/>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pPr>
        <w:pStyle w:val="Normal"/>
        <w:ind w:firstLine="709"/>
        <w:jc w:val="both"/>
        <w:rPr/>
      </w:pPr>
      <w:r>
        <w:rPr>
          <w:sz w:val="28"/>
          <w:szCs w:val="28"/>
        </w:rPr>
        <w:t>- сохранением всех аутентичных признаков подлинности, а именно:  графической подписи лица, печати, углового штампа бланка;</w:t>
      </w:r>
    </w:p>
    <w:p>
      <w:pPr>
        <w:pStyle w:val="Normal"/>
        <w:ind w:firstLine="709"/>
        <w:jc w:val="both"/>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ind w:firstLine="709"/>
        <w:jc w:val="both"/>
        <w:rPr/>
      </w:pPr>
      <w:r>
        <w:rPr>
          <w:sz w:val="28"/>
          <w:szCs w:val="28"/>
        </w:rPr>
        <w:t>Электронные документы должны обеспечивать:</w:t>
      </w:r>
    </w:p>
    <w:p>
      <w:pPr>
        <w:pStyle w:val="Normal"/>
        <w:ind w:firstLine="709"/>
        <w:jc w:val="both"/>
        <w:rPr/>
      </w:pPr>
      <w:r>
        <w:rPr>
          <w:sz w:val="28"/>
          <w:szCs w:val="28"/>
        </w:rPr>
        <w:t>- возможность идентифицировать документ и количество листов в документе;</w:t>
      </w:r>
    </w:p>
    <w:p>
      <w:pPr>
        <w:pStyle w:val="Normal"/>
        <w:ind w:firstLine="709"/>
        <w:jc w:val="both"/>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709"/>
        <w:jc w:val="both"/>
        <w:rPr/>
      </w:pPr>
      <w:r>
        <w:rPr>
          <w:sz w:val="28"/>
          <w:szCs w:val="28"/>
        </w:rPr>
        <w:t>Документы, подлежащие представлению в форматах xls, xlsx, ods, формируются в виде отдельного электронного документа.</w:t>
      </w:r>
    </w:p>
    <w:p>
      <w:pPr>
        <w:pStyle w:val="Normal"/>
        <w:ind w:firstLine="709"/>
        <w:jc w:val="both"/>
        <w:rPr/>
      </w:pPr>
      <w:r>
        <w:rPr/>
      </w:r>
    </w:p>
    <w:p>
      <w:pPr>
        <w:pStyle w:val="Normal"/>
        <w:ind w:firstLine="709"/>
        <w:jc w:val="both"/>
        <w:rPr/>
      </w:pPr>
      <w:r>
        <w:rPr/>
      </w:r>
    </w:p>
    <w:p>
      <w:pPr>
        <w:pStyle w:val="Normal"/>
        <w:jc w:val="center"/>
        <w:rPr/>
      </w:pPr>
      <w:r>
        <w:rPr>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jc w:val="center"/>
        <w:rPr>
          <w:b/>
          <w:b/>
          <w:bCs/>
        </w:rPr>
      </w:pPr>
      <w:r>
        <w:rPr>
          <w:b/>
          <w:bCs/>
        </w:rPr>
      </w:r>
    </w:p>
    <w:p>
      <w:pPr>
        <w:pStyle w:val="Normal"/>
        <w:jc w:val="center"/>
        <w:rPr/>
      </w:pPr>
      <w:r>
        <w:rPr>
          <w:b/>
          <w:bCs/>
          <w:sz w:val="28"/>
          <w:szCs w:val="28"/>
        </w:rPr>
        <w:t>Исчерпывающий перечень административных процедур</w:t>
      </w:r>
    </w:p>
    <w:p>
      <w:pPr>
        <w:pStyle w:val="Normal"/>
        <w:jc w:val="center"/>
        <w:rPr>
          <w:b/>
          <w:b/>
          <w:bCs/>
        </w:rPr>
      </w:pPr>
      <w:r>
        <w:rPr>
          <w:b/>
          <w:bCs/>
        </w:rPr>
      </w:r>
    </w:p>
    <w:p>
      <w:pPr>
        <w:pStyle w:val="Normal"/>
        <w:ind w:firstLine="709"/>
        <w:jc w:val="both"/>
        <w:rPr/>
      </w:pPr>
      <w:r>
        <w:rPr>
          <w:sz w:val="28"/>
          <w:szCs w:val="28"/>
        </w:rPr>
        <w:t>3.1. Предоставление государственной услуги включает в себя следующие административные процедуры:</w:t>
      </w:r>
    </w:p>
    <w:p>
      <w:pPr>
        <w:pStyle w:val="Normal"/>
        <w:ind w:firstLine="709"/>
        <w:jc w:val="both"/>
        <w:rPr/>
      </w:pPr>
      <w:r>
        <w:rPr>
          <w:sz w:val="28"/>
          <w:szCs w:val="28"/>
        </w:rPr>
        <w:t>проверка документов и регистрация заявления;</w:t>
      </w:r>
    </w:p>
    <w:p>
      <w:pPr>
        <w:pStyle w:val="Normal"/>
        <w:ind w:firstLine="709"/>
        <w:jc w:val="both"/>
        <w:rPr/>
      </w:pPr>
      <w:r>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Normal"/>
        <w:ind w:firstLine="709"/>
        <w:jc w:val="both"/>
        <w:rPr/>
      </w:pPr>
      <w:r>
        <w:rPr>
          <w:sz w:val="28"/>
          <w:szCs w:val="28"/>
        </w:rPr>
        <w:t>рассмотрение документов и сведений;</w:t>
      </w:r>
    </w:p>
    <w:p>
      <w:pPr>
        <w:pStyle w:val="Normal"/>
        <w:ind w:firstLine="709"/>
        <w:jc w:val="both"/>
        <w:rPr/>
      </w:pPr>
      <w:r>
        <w:rPr>
          <w:sz w:val="28"/>
          <w:szCs w:val="28"/>
        </w:rPr>
        <w:t>принятие решения;</w:t>
      </w:r>
    </w:p>
    <w:p>
      <w:pPr>
        <w:pStyle w:val="Normal"/>
        <w:ind w:firstLine="709"/>
        <w:jc w:val="both"/>
        <w:rPr/>
      </w:pPr>
      <w:r>
        <w:rPr>
          <w:sz w:val="28"/>
          <w:szCs w:val="28"/>
        </w:rPr>
        <w:t>выдача результата;</w:t>
      </w:r>
    </w:p>
    <w:p>
      <w:pPr>
        <w:pStyle w:val="Normal"/>
        <w:ind w:firstLine="709"/>
        <w:jc w:val="both"/>
        <w:rPr/>
      </w:pPr>
      <w:r>
        <w:rPr>
          <w:sz w:val="28"/>
          <w:szCs w:val="28"/>
        </w:rPr>
        <w:t>учет и подтверждение результата предоставления государственной услуги в государственные информационные системы сведений в электронной форме (реестровая модель учета результатов предоставления государственной услуги).</w:t>
      </w:r>
    </w:p>
    <w:p>
      <w:pPr>
        <w:pStyle w:val="Normal"/>
        <w:ind w:firstLine="709"/>
        <w:jc w:val="both"/>
        <w:rPr/>
      </w:pPr>
      <w:r>
        <w:rPr>
          <w:sz w:val="28"/>
          <w:szCs w:val="28"/>
        </w:rPr>
        <w:t>Описание административных процедур представлено  в Приложении  № 7 к Административному регламенту.</w:t>
      </w:r>
    </w:p>
    <w:p>
      <w:pPr>
        <w:pStyle w:val="Normal"/>
        <w:ind w:firstLine="709"/>
        <w:jc w:val="both"/>
        <w:rPr>
          <w:sz w:val="28"/>
          <w:szCs w:val="28"/>
        </w:rPr>
      </w:pPr>
      <w:r>
        <w:rPr>
          <w:sz w:val="28"/>
          <w:szCs w:val="28"/>
        </w:rPr>
      </w:r>
    </w:p>
    <w:p>
      <w:pPr>
        <w:pStyle w:val="Normal"/>
        <w:jc w:val="center"/>
        <w:rPr/>
      </w:pPr>
      <w:r>
        <w:rPr>
          <w:b/>
          <w:bCs/>
          <w:sz w:val="28"/>
          <w:szCs w:val="28"/>
        </w:rPr>
        <w:t>Перечень административных процедур (действий) при предоставлении государственной услуги в электронной форме</w:t>
      </w:r>
    </w:p>
    <w:p>
      <w:pPr>
        <w:pStyle w:val="Normal"/>
        <w:jc w:val="center"/>
        <w:rPr>
          <w:sz w:val="28"/>
          <w:szCs w:val="28"/>
        </w:rPr>
      </w:pPr>
      <w:r>
        <w:rPr>
          <w:sz w:val="28"/>
          <w:szCs w:val="28"/>
        </w:rPr>
      </w:r>
    </w:p>
    <w:p>
      <w:pPr>
        <w:pStyle w:val="Normal"/>
        <w:ind w:firstLine="709"/>
        <w:jc w:val="both"/>
        <w:rPr/>
      </w:pPr>
      <w:r>
        <w:rPr>
          <w:sz w:val="28"/>
          <w:szCs w:val="28"/>
        </w:rPr>
        <w:t>3.2. При предоставлении государственной  услуги в электронной форме заявителю обеспечиваются:</w:t>
      </w:r>
    </w:p>
    <w:p>
      <w:pPr>
        <w:pStyle w:val="Normal"/>
        <w:ind w:firstLine="709"/>
        <w:jc w:val="both"/>
        <w:rPr/>
      </w:pPr>
      <w:r>
        <w:rPr>
          <w:sz w:val="28"/>
          <w:szCs w:val="28"/>
        </w:rPr>
        <w:t>получение информации о порядке и сроках предоставления государственной услуги;</w:t>
      </w:r>
    </w:p>
    <w:p>
      <w:pPr>
        <w:pStyle w:val="Normal"/>
        <w:ind w:firstLine="709"/>
        <w:jc w:val="both"/>
        <w:rPr/>
      </w:pPr>
      <w:r>
        <w:rPr>
          <w:sz w:val="28"/>
          <w:szCs w:val="28"/>
        </w:rPr>
        <w:t>формирование заявления;</w:t>
      </w:r>
    </w:p>
    <w:p>
      <w:pPr>
        <w:pStyle w:val="Normal"/>
        <w:ind w:firstLine="709"/>
        <w:jc w:val="both"/>
        <w:rPr/>
      </w:pPr>
      <w:r>
        <w:rPr>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pPr>
        <w:pStyle w:val="Normal"/>
        <w:ind w:firstLine="709"/>
        <w:jc w:val="both"/>
        <w:rPr/>
      </w:pPr>
      <w:r>
        <w:rPr>
          <w:sz w:val="28"/>
          <w:szCs w:val="28"/>
        </w:rPr>
        <w:t>получение результата предоставления государственной  услуги;</w:t>
      </w:r>
    </w:p>
    <w:p>
      <w:pPr>
        <w:pStyle w:val="Normal"/>
        <w:ind w:firstLine="709"/>
        <w:jc w:val="both"/>
        <w:rPr/>
      </w:pPr>
      <w:r>
        <w:rPr>
          <w:sz w:val="28"/>
          <w:szCs w:val="28"/>
        </w:rPr>
        <w:t>получение сведений о ходе рассмотрения заявления;</w:t>
      </w:r>
    </w:p>
    <w:p>
      <w:pPr>
        <w:pStyle w:val="Normal"/>
        <w:ind w:firstLine="709"/>
        <w:jc w:val="both"/>
        <w:rPr/>
      </w:pPr>
      <w:r>
        <w:rPr>
          <w:sz w:val="28"/>
          <w:szCs w:val="28"/>
        </w:rPr>
        <w:t>осуществление оценки качества предоставления государственной  услуги.</w:t>
      </w:r>
    </w:p>
    <w:p>
      <w:pPr>
        <w:pStyle w:val="Normal"/>
        <w:jc w:val="center"/>
        <w:rPr>
          <w:b/>
          <w:b/>
          <w:bCs/>
          <w:sz w:val="28"/>
          <w:szCs w:val="28"/>
        </w:rPr>
      </w:pPr>
      <w:r>
        <w:rPr>
          <w:b/>
          <w:bCs/>
          <w:sz w:val="28"/>
          <w:szCs w:val="28"/>
        </w:rPr>
      </w:r>
    </w:p>
    <w:p>
      <w:pPr>
        <w:pStyle w:val="Normal"/>
        <w:jc w:val="center"/>
        <w:rPr/>
      </w:pPr>
      <w:r>
        <w:rPr>
          <w:b/>
          <w:bCs/>
          <w:sz w:val="28"/>
          <w:szCs w:val="28"/>
        </w:rPr>
        <w:t>Порядок осуществления административных процедур (действий) в электронной форме</w:t>
      </w:r>
    </w:p>
    <w:p>
      <w:pPr>
        <w:pStyle w:val="Normal"/>
        <w:jc w:val="center"/>
        <w:rPr>
          <w:b/>
          <w:b/>
          <w:bCs/>
        </w:rPr>
      </w:pPr>
      <w:r>
        <w:rPr>
          <w:b/>
          <w:bCs/>
        </w:rPr>
      </w:r>
    </w:p>
    <w:p>
      <w:pPr>
        <w:pStyle w:val="Normal"/>
        <w:ind w:firstLine="709"/>
        <w:jc w:val="both"/>
        <w:rPr/>
      </w:pPr>
      <w:r>
        <w:rPr>
          <w:sz w:val="28"/>
          <w:szCs w:val="28"/>
        </w:rPr>
        <w:t>3.3. Формирование заявления.</w:t>
      </w:r>
    </w:p>
    <w:p>
      <w:pPr>
        <w:pStyle w:val="Normal"/>
        <w:ind w:firstLine="709"/>
        <w:jc w:val="both"/>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ind w:firstLine="709"/>
        <w:jc w:val="both"/>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pPr>
        <w:pStyle w:val="Normal"/>
        <w:ind w:firstLine="709"/>
        <w:jc w:val="both"/>
        <w:rPr/>
      </w:pPr>
      <w:r>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firstLine="709"/>
        <w:jc w:val="both"/>
        <w:rPr/>
      </w:pPr>
      <w:r>
        <w:rPr>
          <w:sz w:val="28"/>
          <w:szCs w:val="28"/>
        </w:rPr>
        <w:t>При формировании заявления Заявителю обеспечивается:</w:t>
      </w:r>
    </w:p>
    <w:p>
      <w:pPr>
        <w:pStyle w:val="Normal"/>
        <w:ind w:firstLine="709"/>
        <w:jc w:val="both"/>
        <w:rPr/>
      </w:pPr>
      <w:r>
        <w:rPr>
          <w:sz w:val="28"/>
          <w:szCs w:val="28"/>
        </w:rPr>
        <w:t>а) возможность копирования и сохранения заявления и иных документов, указанных в пункте 2.8 Административного регламента, необходимых для предоставления государственной  услуги;</w:t>
      </w:r>
    </w:p>
    <w:p>
      <w:pPr>
        <w:pStyle w:val="Normal"/>
        <w:ind w:firstLine="709"/>
        <w:jc w:val="both"/>
        <w:rPr/>
      </w:pPr>
      <w:r>
        <w:rPr>
          <w:sz w:val="28"/>
          <w:szCs w:val="28"/>
        </w:rPr>
        <w:t>б) возможность печати на бумажном носителе копии электронной формы заявления;</w:t>
      </w:r>
    </w:p>
    <w:p>
      <w:pPr>
        <w:pStyle w:val="Normal"/>
        <w:ind w:firstLine="709"/>
        <w:jc w:val="both"/>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ind w:firstLine="709"/>
        <w:jc w:val="both"/>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ind w:firstLine="709"/>
        <w:jc w:val="both"/>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ind w:firstLine="709"/>
        <w:jc w:val="both"/>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ind w:firstLine="709"/>
        <w:jc w:val="both"/>
        <w:rPr/>
      </w:pPr>
      <w:r>
        <w:rPr>
          <w:sz w:val="28"/>
          <w:szCs w:val="28"/>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pPr>
        <w:pStyle w:val="Normal"/>
        <w:ind w:firstLine="709"/>
        <w:jc w:val="both"/>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pPr>
        <w:pStyle w:val="Normal"/>
        <w:ind w:firstLine="709"/>
        <w:jc w:val="both"/>
        <w:rPr/>
      </w:pPr>
      <w:r>
        <w:rPr>
          <w:sz w:val="28"/>
          <w:szCs w:val="28"/>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pPr>
        <w:pStyle w:val="Normal"/>
        <w:ind w:firstLine="709"/>
        <w:jc w:val="both"/>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pPr>
        <w:pStyle w:val="Normal"/>
        <w:ind w:firstLine="709"/>
        <w:jc w:val="both"/>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p>
    <w:p>
      <w:pPr>
        <w:pStyle w:val="Normal"/>
        <w:ind w:firstLine="709"/>
        <w:jc w:val="both"/>
        <w:rPr/>
      </w:pPr>
      <w:r>
        <w:rPr>
          <w:sz w:val="28"/>
          <w:szCs w:val="28"/>
        </w:rPr>
        <w:t>Ответственное должностное лицо:</w:t>
      </w:r>
    </w:p>
    <w:p>
      <w:pPr>
        <w:pStyle w:val="Normal"/>
        <w:ind w:firstLine="709"/>
        <w:jc w:val="both"/>
        <w:rPr/>
      </w:pPr>
      <w:r>
        <w:rPr>
          <w:sz w:val="28"/>
          <w:szCs w:val="28"/>
        </w:rPr>
        <w:t>проверяет наличие электронных заявлений, поступивших с ЕПГУ, с периодичностью не реже 2 раз в день;</w:t>
      </w:r>
    </w:p>
    <w:p>
      <w:pPr>
        <w:pStyle w:val="Normal"/>
        <w:ind w:firstLine="709"/>
        <w:jc w:val="both"/>
        <w:rPr/>
      </w:pPr>
      <w:r>
        <w:rPr>
          <w:sz w:val="28"/>
          <w:szCs w:val="28"/>
        </w:rPr>
        <w:t>рассматривает поступившие заявления и приложенные образы документов (документы);</w:t>
      </w:r>
    </w:p>
    <w:p>
      <w:pPr>
        <w:pStyle w:val="Normal"/>
        <w:ind w:firstLine="709"/>
        <w:jc w:val="both"/>
        <w:rPr/>
      </w:pPr>
      <w:r>
        <w:rPr>
          <w:sz w:val="28"/>
          <w:szCs w:val="28"/>
        </w:rPr>
        <w:t>производит действия в соответствии с пунктом 3.4 настоящего Административного регламента.</w:t>
      </w:r>
    </w:p>
    <w:p>
      <w:pPr>
        <w:pStyle w:val="Normal"/>
        <w:ind w:firstLine="709"/>
        <w:jc w:val="both"/>
        <w:rPr/>
      </w:pPr>
      <w:r>
        <w:rPr>
          <w:sz w:val="28"/>
          <w:szCs w:val="28"/>
        </w:rPr>
        <w:t>3.6. Заявителю в качестве результата предоставления государственной  услуги обеспечивается возможность получения документа:</w:t>
      </w:r>
    </w:p>
    <w:p>
      <w:pPr>
        <w:pStyle w:val="Normal"/>
        <w:ind w:firstLine="709"/>
        <w:jc w:val="both"/>
        <w:rPr/>
      </w:pPr>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ind w:firstLine="709"/>
        <w:jc w:val="both"/>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ind w:firstLine="709"/>
        <w:jc w:val="both"/>
        <w:rPr/>
      </w:pPr>
      <w:r>
        <w:rPr>
          <w:sz w:val="28"/>
          <w:szCs w:val="28"/>
        </w:rPr>
        <w:t>3.7.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firstLine="709"/>
        <w:jc w:val="both"/>
        <w:rPr/>
      </w:pPr>
      <w:r>
        <w:rPr>
          <w:sz w:val="28"/>
          <w:szCs w:val="28"/>
        </w:rPr>
        <w:t>При предоставлении государственной  услуги в электронной форме Заявителю направляется:</w:t>
      </w:r>
    </w:p>
    <w:p>
      <w:pPr>
        <w:pStyle w:val="Normal"/>
        <w:ind w:firstLine="709"/>
        <w:jc w:val="both"/>
        <w:rPr/>
      </w:pPr>
      <w:r>
        <w:rPr>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pPr>
        <w:pStyle w:val="Normal"/>
        <w:ind w:firstLine="709"/>
        <w:jc w:val="both"/>
        <w:rPr/>
      </w:pPr>
      <w:r>
        <w:rPr>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Normal"/>
        <w:ind w:firstLine="709"/>
        <w:jc w:val="both"/>
        <w:rPr/>
      </w:pPr>
      <w:r>
        <w:rPr>
          <w:sz w:val="28"/>
          <w:szCs w:val="28"/>
        </w:rPr>
        <w:t>3.8. Оценка качества предоставления государственной услуги.</w:t>
      </w:r>
    </w:p>
    <w:p>
      <w:pPr>
        <w:pStyle w:val="Normal"/>
        <w:ind w:firstLine="709"/>
        <w:jc w:val="both"/>
        <w:rPr/>
      </w:pPr>
      <w:r>
        <w:rPr>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ind w:firstLine="709"/>
        <w:jc w:val="both"/>
        <w:rPr>
          <w:sz w:val="28"/>
          <w:szCs w:val="28"/>
        </w:rPr>
      </w:pPr>
      <w:r>
        <w:rPr>
          <w:sz w:val="28"/>
          <w:szCs w:val="28"/>
        </w:rPr>
      </w:r>
    </w:p>
    <w:p>
      <w:pPr>
        <w:pStyle w:val="Normal"/>
        <w:jc w:val="center"/>
        <w:rPr/>
      </w:pPr>
      <w:r>
        <w:rPr>
          <w:b/>
          <w:bCs/>
          <w:sz w:val="28"/>
          <w:szCs w:val="28"/>
        </w:rPr>
        <w:t>Порядок исправления допущенных опечаток и ошибок в выданных в</w:t>
      </w:r>
    </w:p>
    <w:p>
      <w:pPr>
        <w:pStyle w:val="Normal"/>
        <w:jc w:val="center"/>
        <w:rPr/>
      </w:pPr>
      <w:r>
        <w:rPr>
          <w:b/>
          <w:bCs/>
          <w:sz w:val="28"/>
          <w:szCs w:val="28"/>
        </w:rPr>
        <w:t>результате предоставления государственной услуги</w:t>
      </w:r>
    </w:p>
    <w:p>
      <w:pPr>
        <w:pStyle w:val="Normal"/>
        <w:jc w:val="center"/>
        <w:rPr/>
      </w:pPr>
      <w:r>
        <w:rPr>
          <w:b/>
          <w:bCs/>
          <w:sz w:val="28"/>
          <w:szCs w:val="28"/>
        </w:rPr>
        <w:t>документах</w:t>
      </w:r>
    </w:p>
    <w:p>
      <w:pPr>
        <w:pStyle w:val="Normal"/>
        <w:jc w:val="center"/>
        <w:rPr>
          <w:sz w:val="28"/>
          <w:szCs w:val="28"/>
        </w:rPr>
      </w:pPr>
      <w:r>
        <w:rPr>
          <w:sz w:val="28"/>
          <w:szCs w:val="28"/>
        </w:rPr>
      </w:r>
    </w:p>
    <w:p>
      <w:pPr>
        <w:pStyle w:val="Normal"/>
        <w:ind w:firstLine="709"/>
        <w:jc w:val="both"/>
        <w:rPr>
          <w:sz w:val="28"/>
          <w:szCs w:val="28"/>
        </w:rPr>
      </w:pPr>
      <w:r>
        <w:rPr>
          <w:sz w:val="28"/>
          <w:szCs w:val="28"/>
        </w:rPr>
        <w:t>3.9. В случае выявления опечаток и ошибок в выданных в результате предоставления государственной услуги документах Заявитель вправе обратиться в Уполномоченный орган с заявлением о необходимости исправления опечаток и ошибок, в котором содержится указание на их описание с приложением документа, в котором обнаружена опечатка  или ошибка.</w:t>
      </w:r>
    </w:p>
    <w:p>
      <w:pPr>
        <w:pStyle w:val="Normal"/>
        <w:ind w:firstLine="709"/>
        <w:jc w:val="both"/>
        <w:rPr/>
      </w:pPr>
      <w:r>
        <w:rPr>
          <w:sz w:val="28"/>
          <w:szCs w:val="28"/>
        </w:rPr>
        <w:t>3.10. Основания отказа в приеме заявления об исправлении опечаток и ошибок не предусмотрены.</w:t>
      </w:r>
    </w:p>
    <w:p>
      <w:pPr>
        <w:pStyle w:val="Normal"/>
        <w:ind w:firstLine="709"/>
        <w:jc w:val="both"/>
        <w:rPr/>
      </w:pPr>
      <w:r>
        <w:rPr>
          <w:sz w:val="28"/>
          <w:szCs w:val="28"/>
        </w:rPr>
        <w:t>3.11.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pPr>
        <w:pStyle w:val="Normal"/>
        <w:ind w:firstLine="709"/>
        <w:jc w:val="both"/>
        <w:rPr/>
      </w:pPr>
      <w:r>
        <w:rPr>
          <w:sz w:val="28"/>
          <w:szCs w:val="28"/>
        </w:rPr>
        <w:t>3.11.1.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пакетом документов, предусмотренным             п. 3.9 Административного регламента.</w:t>
      </w:r>
    </w:p>
    <w:p>
      <w:pPr>
        <w:pStyle w:val="Normal"/>
        <w:jc w:val="both"/>
        <w:rPr/>
      </w:pPr>
      <w:r>
        <w:rPr>
          <w:sz w:val="28"/>
          <w:szCs w:val="28"/>
        </w:rPr>
        <w:tab/>
        <w:t>3.11.2. Уполномоченный орган при получении документов, указанных в п. 3.9 Административного регламента, рассматривает необходимость внесения соответствующих изменений в документы, выданные в результате предоставления государственной услуги.</w:t>
      </w:r>
    </w:p>
    <w:p>
      <w:pPr>
        <w:pStyle w:val="Normal"/>
        <w:ind w:firstLine="709"/>
        <w:jc w:val="both"/>
        <w:rPr/>
      </w:pPr>
      <w:r>
        <w:rPr>
          <w:sz w:val="28"/>
          <w:szCs w:val="28"/>
        </w:rPr>
        <w:t>3.11.3. Уполномоченный орган обеспечивает устранение опечаток и ошибок в документах, выданных в результате предоставления государственной услуги.</w:t>
      </w:r>
    </w:p>
    <w:p>
      <w:pPr>
        <w:pStyle w:val="Normal"/>
        <w:ind w:firstLine="709"/>
        <w:jc w:val="both"/>
        <w:rPr/>
      </w:pPr>
      <w:r>
        <w:rPr>
          <w:sz w:val="28"/>
          <w:szCs w:val="28"/>
        </w:rPr>
        <w:t>3.12. Срок устранения опечаток и ошибок не должен превышать 3 (трех) рабочих дней с даты регистрации заявления и документов, указанных в п. 3.9 Административного регламента.</w:t>
      </w:r>
    </w:p>
    <w:p>
      <w:pPr>
        <w:pStyle w:val="Normal"/>
        <w:jc w:val="both"/>
        <w:rPr>
          <w:sz w:val="28"/>
          <w:szCs w:val="28"/>
        </w:rPr>
      </w:pPr>
      <w:r>
        <w:rPr>
          <w:sz w:val="28"/>
          <w:szCs w:val="28"/>
        </w:rPr>
      </w:r>
    </w:p>
    <w:p>
      <w:pPr>
        <w:pStyle w:val="Normal"/>
        <w:jc w:val="center"/>
        <w:rPr/>
      </w:pPr>
      <w:r>
        <w:rPr>
          <w:b/>
          <w:bCs/>
          <w:sz w:val="28"/>
          <w:szCs w:val="28"/>
        </w:rPr>
        <w:t>IV. Формы контроля за исполнением Административного регламента</w:t>
      </w:r>
    </w:p>
    <w:p>
      <w:pPr>
        <w:pStyle w:val="Normal"/>
        <w:jc w:val="center"/>
        <w:rPr>
          <w:b/>
          <w:b/>
          <w:bCs/>
          <w:sz w:val="28"/>
          <w:szCs w:val="28"/>
        </w:rPr>
      </w:pPr>
      <w:r>
        <w:rPr>
          <w:b/>
          <w:bCs/>
          <w:sz w:val="28"/>
          <w:szCs w:val="28"/>
        </w:rPr>
      </w:r>
    </w:p>
    <w:p>
      <w:pPr>
        <w:pStyle w:val="Normal"/>
        <w:jc w:val="center"/>
        <w:rPr/>
      </w:pPr>
      <w:r>
        <w:rPr>
          <w:b/>
          <w:bCs/>
          <w:sz w:val="28"/>
          <w:szCs w:val="28"/>
        </w:rPr>
        <w:t xml:space="preserve">Порядок осуществления текущего контроля за соблюдением </w:t>
      </w:r>
    </w:p>
    <w:p>
      <w:pPr>
        <w:pStyle w:val="Normal"/>
        <w:jc w:val="center"/>
        <w:rPr/>
      </w:pPr>
      <w:r>
        <w:rPr>
          <w:b/>
          <w:bCs/>
          <w:sz w:val="28"/>
          <w:szCs w:val="28"/>
        </w:rPr>
        <w:t>и исполнением ответственными должностными лицами положений</w:t>
      </w:r>
    </w:p>
    <w:p>
      <w:pPr>
        <w:pStyle w:val="Normal"/>
        <w:jc w:val="center"/>
        <w:rPr/>
      </w:pPr>
      <w:r>
        <w:rPr>
          <w:b/>
          <w:bCs/>
          <w:sz w:val="28"/>
          <w:szCs w:val="28"/>
        </w:rPr>
        <w:t>регламента и иных нормативных правовых актов,</w:t>
      </w:r>
    </w:p>
    <w:p>
      <w:pPr>
        <w:pStyle w:val="Normal"/>
        <w:jc w:val="center"/>
        <w:rPr/>
      </w:pPr>
      <w:r>
        <w:rPr>
          <w:b/>
          <w:bCs/>
          <w:sz w:val="28"/>
          <w:szCs w:val="28"/>
        </w:rPr>
        <w:t>устанавливающих требования к предоставлению государственной</w:t>
      </w:r>
    </w:p>
    <w:p>
      <w:pPr>
        <w:pStyle w:val="Normal"/>
        <w:jc w:val="center"/>
        <w:rPr/>
      </w:pPr>
      <w:r>
        <w:rPr>
          <w:b/>
          <w:bCs/>
          <w:sz w:val="28"/>
          <w:szCs w:val="28"/>
        </w:rPr>
        <w:t>услуги, а также принятием ими решений</w:t>
      </w:r>
    </w:p>
    <w:p>
      <w:pPr>
        <w:pStyle w:val="Normal"/>
        <w:ind w:firstLine="709"/>
        <w:jc w:val="center"/>
        <w:rPr>
          <w:sz w:val="28"/>
          <w:szCs w:val="28"/>
        </w:rPr>
      </w:pPr>
      <w:r>
        <w:rPr>
          <w:sz w:val="28"/>
          <w:szCs w:val="28"/>
        </w:rPr>
      </w:r>
    </w:p>
    <w:p>
      <w:pPr>
        <w:pStyle w:val="Normal"/>
        <w:ind w:firstLine="709"/>
        <w:jc w:val="both"/>
        <w:rPr/>
      </w:pPr>
      <w:r>
        <w:rPr>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pPr>
        <w:pStyle w:val="Normal"/>
        <w:ind w:firstLine="709"/>
        <w:jc w:val="both"/>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ind w:firstLine="709"/>
        <w:jc w:val="both"/>
        <w:rPr/>
      </w:pPr>
      <w:r>
        <w:rPr>
          <w:sz w:val="28"/>
          <w:szCs w:val="28"/>
        </w:rPr>
        <w:t>Текущий контроль осуществляется путем проведения проверок:</w:t>
      </w:r>
    </w:p>
    <w:p>
      <w:pPr>
        <w:pStyle w:val="Normal"/>
        <w:ind w:firstLine="709"/>
        <w:jc w:val="both"/>
        <w:rPr/>
      </w:pPr>
      <w:r>
        <w:rPr>
          <w:sz w:val="28"/>
          <w:szCs w:val="28"/>
        </w:rPr>
        <w:t>решений о предоставлении (об отказе в предоставлении) государственной услуги;</w:t>
      </w:r>
    </w:p>
    <w:p>
      <w:pPr>
        <w:pStyle w:val="Normal"/>
        <w:ind w:firstLine="709"/>
        <w:jc w:val="both"/>
        <w:rPr/>
      </w:pPr>
      <w:r>
        <w:rPr>
          <w:sz w:val="28"/>
          <w:szCs w:val="28"/>
        </w:rPr>
        <w:t>выявления и устранения нарушений прав граждан;</w:t>
      </w:r>
    </w:p>
    <w:p>
      <w:pPr>
        <w:pStyle w:val="Normal"/>
        <w:ind w:firstLine="709"/>
        <w:jc w:val="both"/>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jc w:val="both"/>
        <w:rPr>
          <w:sz w:val="28"/>
          <w:szCs w:val="28"/>
        </w:rPr>
      </w:pPr>
      <w:r>
        <w:rPr>
          <w:sz w:val="28"/>
          <w:szCs w:val="28"/>
        </w:rPr>
      </w:r>
    </w:p>
    <w:p>
      <w:pPr>
        <w:pStyle w:val="Normal"/>
        <w:jc w:val="center"/>
        <w:rPr/>
      </w:pPr>
      <w:r>
        <w:rPr>
          <w:b/>
          <w:bCs/>
          <w:sz w:val="28"/>
          <w:szCs w:val="28"/>
        </w:rPr>
        <w:t>Порядок и периодичность осуществления плановых и внеплановых</w:t>
      </w:r>
    </w:p>
    <w:p>
      <w:pPr>
        <w:pStyle w:val="Normal"/>
        <w:jc w:val="center"/>
        <w:rPr/>
      </w:pPr>
      <w:r>
        <w:rPr>
          <w:b/>
          <w:bCs/>
          <w:sz w:val="28"/>
          <w:szCs w:val="28"/>
        </w:rPr>
        <w:t>проверок полноты и качества предоставления государственной</w:t>
      </w:r>
    </w:p>
    <w:p>
      <w:pPr>
        <w:pStyle w:val="Normal"/>
        <w:jc w:val="center"/>
        <w:rPr/>
      </w:pPr>
      <w:r>
        <w:rPr>
          <w:b/>
          <w:bCs/>
          <w:sz w:val="28"/>
          <w:szCs w:val="28"/>
        </w:rPr>
        <w:t>услуги, в том числе порядок и формы контроля за полнотой</w:t>
      </w:r>
    </w:p>
    <w:p>
      <w:pPr>
        <w:pStyle w:val="Normal"/>
        <w:jc w:val="center"/>
        <w:rPr/>
      </w:pPr>
      <w:r>
        <w:rPr>
          <w:b/>
          <w:bCs/>
          <w:sz w:val="28"/>
          <w:szCs w:val="28"/>
        </w:rPr>
        <w:t>и качеством предоставления государственной  услуги</w:t>
      </w:r>
    </w:p>
    <w:p>
      <w:pPr>
        <w:pStyle w:val="Normal"/>
        <w:jc w:val="center"/>
        <w:rPr/>
      </w:pPr>
      <w:r>
        <w:rPr/>
      </w:r>
    </w:p>
    <w:p>
      <w:pPr>
        <w:pStyle w:val="Normal"/>
        <w:ind w:firstLine="709"/>
        <w:jc w:val="both"/>
        <w:rPr/>
      </w:pPr>
      <w:r>
        <w:rPr>
          <w:sz w:val="28"/>
          <w:szCs w:val="28"/>
        </w:rPr>
        <w:t>4.2. Контроль за полнотой и качеством предоставления государственной  услуги включает в себя проведение плановых и внеплановых проверок.</w:t>
      </w:r>
    </w:p>
    <w:p>
      <w:pPr>
        <w:pStyle w:val="Normal"/>
        <w:ind w:firstLine="709"/>
        <w:jc w:val="both"/>
        <w:rPr/>
      </w:pPr>
      <w:r>
        <w:rPr>
          <w:bCs/>
          <w:sz w:val="28"/>
          <w:szCs w:val="28"/>
        </w:rPr>
        <w:t xml:space="preserve">4.3. </w:t>
      </w:r>
      <w:r>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Normal"/>
        <w:ind w:firstLine="709"/>
        <w:jc w:val="both"/>
        <w:rPr/>
      </w:pPr>
      <w:r>
        <w:rPr>
          <w:sz w:val="28"/>
          <w:szCs w:val="28"/>
        </w:rPr>
        <w:t>При плановой проверке полноты и качества предоставления государственной услуги контролю подлежат:</w:t>
      </w:r>
    </w:p>
    <w:p>
      <w:pPr>
        <w:pStyle w:val="Normal"/>
        <w:ind w:firstLine="709"/>
        <w:jc w:val="both"/>
        <w:rPr/>
      </w:pPr>
      <w:r>
        <w:rPr>
          <w:sz w:val="28"/>
          <w:szCs w:val="28"/>
        </w:rPr>
        <w:t>соблюдение сроков предоставления государственной  услуги;</w:t>
      </w:r>
    </w:p>
    <w:p>
      <w:pPr>
        <w:pStyle w:val="Normal"/>
        <w:ind w:firstLine="709"/>
        <w:jc w:val="both"/>
        <w:rPr/>
      </w:pPr>
      <w:r>
        <w:rPr>
          <w:sz w:val="28"/>
          <w:szCs w:val="28"/>
        </w:rPr>
        <w:t>соблюдение положений настоящего Административного регламента;</w:t>
      </w:r>
    </w:p>
    <w:p>
      <w:pPr>
        <w:pStyle w:val="Normal"/>
        <w:ind w:firstLine="709"/>
        <w:jc w:val="both"/>
        <w:rPr/>
      </w:pPr>
      <w:r>
        <w:rPr>
          <w:sz w:val="28"/>
          <w:szCs w:val="28"/>
        </w:rPr>
        <w:t>правильность и обоснованность принятого решения об отказе в предоставлении государственной  услуги.</w:t>
      </w:r>
    </w:p>
    <w:p>
      <w:pPr>
        <w:pStyle w:val="Normal"/>
        <w:ind w:firstLine="709"/>
        <w:jc w:val="both"/>
        <w:rPr/>
      </w:pPr>
      <w:r>
        <w:rPr>
          <w:sz w:val="28"/>
          <w:szCs w:val="28"/>
        </w:rPr>
        <w:t>Основанием для проведения внеплановых проверок являются:</w:t>
      </w:r>
    </w:p>
    <w:p>
      <w:pPr>
        <w:pStyle w:val="Normal"/>
        <w:ind w:firstLine="709"/>
        <w:jc w:val="both"/>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нормативно правовых актов Рязанской области и нормативно правовых актов органов местного самоуправления.</w:t>
      </w:r>
    </w:p>
    <w:p>
      <w:pPr>
        <w:pStyle w:val="Normal"/>
        <w:ind w:firstLine="709"/>
        <w:jc w:val="both"/>
        <w:rPr/>
      </w:pPr>
      <w:r>
        <w:rPr>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pPr>
        <w:pStyle w:val="Normal"/>
        <w:ind w:firstLine="709"/>
        <w:jc w:val="both"/>
        <w:rPr/>
      </w:pPr>
      <w:r>
        <w:rPr/>
      </w:r>
    </w:p>
    <w:p>
      <w:pPr>
        <w:pStyle w:val="Normal"/>
        <w:jc w:val="center"/>
        <w:rPr/>
      </w:pPr>
      <w:r>
        <w:rPr>
          <w:b/>
          <w:bCs/>
          <w:sz w:val="28"/>
          <w:szCs w:val="28"/>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pPr>
        <w:pStyle w:val="Normal"/>
        <w:ind w:firstLine="709"/>
        <w:jc w:val="both"/>
        <w:rPr/>
      </w:pPr>
      <w:r>
        <w:rPr>
          <w:bCs/>
          <w:sz w:val="28"/>
          <w:szCs w:val="28"/>
        </w:rPr>
        <w:t>4.4.</w:t>
      </w:r>
      <w:r>
        <w:rPr>
          <w:sz w:val="28"/>
          <w:szCs w:val="28"/>
        </w:rPr>
        <w:t xml:space="preserve">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 осуществляется привлечение виновных лиц к ответственности в соответствии с законодательством Российской Федерации.</w:t>
      </w:r>
    </w:p>
    <w:p>
      <w:pPr>
        <w:pStyle w:val="Normal"/>
        <w:ind w:firstLine="709"/>
        <w:jc w:val="both"/>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pPr>
        <w:pStyle w:val="Normal"/>
        <w:jc w:val="both"/>
        <w:rPr>
          <w:sz w:val="28"/>
          <w:szCs w:val="28"/>
        </w:rPr>
      </w:pPr>
      <w:r>
        <w:rPr>
          <w:sz w:val="28"/>
          <w:szCs w:val="28"/>
        </w:rPr>
      </w:r>
    </w:p>
    <w:p>
      <w:pPr>
        <w:pStyle w:val="Normal"/>
        <w:jc w:val="center"/>
        <w:rPr/>
      </w:pPr>
      <w:r>
        <w:rPr>
          <w:b/>
          <w:bCs/>
          <w:sz w:val="28"/>
          <w:szCs w:val="28"/>
        </w:rPr>
        <w:t>Требования к порядку и формам контроля за предоставлением</w:t>
      </w:r>
    </w:p>
    <w:p>
      <w:pPr>
        <w:pStyle w:val="Normal"/>
        <w:jc w:val="center"/>
        <w:rPr/>
      </w:pPr>
      <w:r>
        <w:rPr>
          <w:b/>
          <w:bCs/>
          <w:sz w:val="28"/>
          <w:szCs w:val="28"/>
        </w:rPr>
        <w:t>государственной услуги, в том числе со стороны граждан,</w:t>
      </w:r>
    </w:p>
    <w:p>
      <w:pPr>
        <w:pStyle w:val="Normal"/>
        <w:jc w:val="center"/>
        <w:rPr/>
      </w:pPr>
      <w:r>
        <w:rPr>
          <w:b/>
          <w:bCs/>
          <w:sz w:val="28"/>
          <w:szCs w:val="28"/>
        </w:rPr>
        <w:t>их объединений и организаций</w:t>
      </w:r>
    </w:p>
    <w:p>
      <w:pPr>
        <w:pStyle w:val="Normal"/>
        <w:jc w:val="center"/>
        <w:rPr/>
      </w:pPr>
      <w:r>
        <w:rPr/>
      </w:r>
    </w:p>
    <w:p>
      <w:pPr>
        <w:pStyle w:val="Normal"/>
        <w:ind w:firstLine="709"/>
        <w:jc w:val="both"/>
        <w:rPr/>
      </w:pPr>
      <w:r>
        <w:rPr>
          <w:sz w:val="28"/>
          <w:szCs w:val="28"/>
        </w:rPr>
        <w:t>4.5.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ind w:firstLine="709"/>
        <w:jc w:val="both"/>
        <w:rPr/>
      </w:pPr>
      <w:r>
        <w:rPr>
          <w:sz w:val="28"/>
          <w:szCs w:val="28"/>
        </w:rPr>
        <w:t>Граждане, их объединения и организации также имеют право:</w:t>
      </w:r>
    </w:p>
    <w:p>
      <w:pPr>
        <w:pStyle w:val="Normal"/>
        <w:ind w:firstLine="709"/>
        <w:jc w:val="both"/>
        <w:rPr/>
      </w:pPr>
      <w:r>
        <w:rPr>
          <w:sz w:val="28"/>
          <w:szCs w:val="28"/>
        </w:rPr>
        <w:t>направлять замечания и предложения по улучшению доступности и качества предоставления государственной услуги;</w:t>
      </w:r>
    </w:p>
    <w:p>
      <w:pPr>
        <w:pStyle w:val="Normal"/>
        <w:ind w:firstLine="709"/>
        <w:jc w:val="both"/>
        <w:rPr/>
      </w:pPr>
      <w:r>
        <w:rPr>
          <w:sz w:val="28"/>
          <w:szCs w:val="28"/>
        </w:rPr>
        <w:t>вносить предложения о мерах по устранению нарушений  Административного регламента.</w:t>
      </w:r>
    </w:p>
    <w:p>
      <w:pPr>
        <w:pStyle w:val="Normal"/>
        <w:ind w:firstLine="709"/>
        <w:jc w:val="both"/>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ind w:firstLine="709"/>
        <w:jc w:val="both"/>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jc w:val="both"/>
        <w:rPr>
          <w:sz w:val="28"/>
          <w:szCs w:val="28"/>
        </w:rPr>
      </w:pPr>
      <w:r>
        <w:rPr>
          <w:sz w:val="28"/>
          <w:szCs w:val="28"/>
        </w:rPr>
      </w:r>
    </w:p>
    <w:p>
      <w:pPr>
        <w:pStyle w:val="Normal"/>
        <w:jc w:val="center"/>
        <w:rPr/>
      </w:pPr>
      <w:r>
        <w:rPr>
          <w:b/>
          <w:bCs/>
          <w:sz w:val="28"/>
          <w:szCs w:val="28"/>
        </w:rPr>
        <w:t xml:space="preserve">V. Досудебный (внесудебный) порядок обжалования решений и действий (бездействия) органа, предоставляющего государственную </w:t>
      </w:r>
    </w:p>
    <w:p>
      <w:pPr>
        <w:pStyle w:val="Normal"/>
        <w:jc w:val="center"/>
        <w:rPr/>
      </w:pPr>
      <w:r>
        <w:rPr>
          <w:b/>
          <w:bCs/>
          <w:sz w:val="28"/>
          <w:szCs w:val="28"/>
        </w:rPr>
        <w:t xml:space="preserve">услугу, а также его должностных лиц, государственных </w:t>
      </w:r>
    </w:p>
    <w:p>
      <w:pPr>
        <w:pStyle w:val="Normal"/>
        <w:jc w:val="center"/>
        <w:rPr/>
      </w:pPr>
      <w:r>
        <w:rPr>
          <w:b/>
          <w:bCs/>
          <w:sz w:val="28"/>
          <w:szCs w:val="28"/>
        </w:rPr>
        <w:t>служащих</w:t>
      </w:r>
    </w:p>
    <w:p>
      <w:pPr>
        <w:pStyle w:val="Normal"/>
        <w:jc w:val="center"/>
        <w:rPr/>
      </w:pPr>
      <w:r>
        <w:rPr/>
      </w:r>
    </w:p>
    <w:p>
      <w:pPr>
        <w:pStyle w:val="Normal"/>
        <w:ind w:firstLine="709"/>
        <w:jc w:val="both"/>
        <w:rPr/>
      </w:pPr>
      <w:r>
        <w:rPr>
          <w:sz w:val="28"/>
          <w:szCs w:val="28"/>
        </w:rPr>
        <w:t>5.1. Заявитель вправе обжаловать решения и (или) действия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p>
      <w:pPr>
        <w:pStyle w:val="Normal"/>
        <w:jc w:val="both"/>
        <w:rPr/>
      </w:pPr>
      <w:r>
        <w:rPr>
          <w:sz w:val="28"/>
          <w:szCs w:val="28"/>
        </w:rPr>
        <w:tab/>
        <w:t>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Style w:val="Style17"/>
          <w:sz w:val="28"/>
          <w:szCs w:val="28"/>
        </w:rPr>
        <w:footnoteReference w:id="2"/>
      </w:r>
    </w:p>
    <w:p>
      <w:pPr>
        <w:pStyle w:val="Normal"/>
        <w:ind w:firstLine="709"/>
        <w:jc w:val="both"/>
        <w:rPr/>
      </w:pPr>
      <w:r>
        <w:rPr>
          <w:sz w:val="28"/>
          <w:szCs w:val="28"/>
        </w:rPr>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ind w:firstLine="709"/>
        <w:jc w:val="both"/>
        <w:rPr/>
      </w:pPr>
      <w:r>
        <w:rPr>
          <w:sz w:val="28"/>
          <w:szCs w:val="28"/>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ind w:firstLine="709"/>
        <w:jc w:val="both"/>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ind w:firstLine="709"/>
        <w:jc w:val="both"/>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pPr>
        <w:pStyle w:val="Normal"/>
        <w:ind w:firstLine="709"/>
        <w:jc w:val="both"/>
        <w:rPr/>
      </w:pPr>
      <w:r>
        <w:rPr>
          <w:sz w:val="28"/>
          <w:szCs w:val="28"/>
        </w:rPr>
        <w:t>к учредителю многофункционального центра – на решение и действия (бездействие) многофункционального центра.</w:t>
      </w:r>
    </w:p>
    <w:p>
      <w:pPr>
        <w:pStyle w:val="Normal"/>
        <w:ind w:firstLine="709"/>
        <w:jc w:val="both"/>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ind w:firstLine="709"/>
        <w:jc w:val="both"/>
        <w:rPr>
          <w:sz w:val="28"/>
          <w:szCs w:val="28"/>
        </w:rPr>
      </w:pPr>
      <w:r>
        <w:rPr>
          <w:sz w:val="28"/>
          <w:szCs w:val="28"/>
        </w:rPr>
      </w:r>
    </w:p>
    <w:p>
      <w:pPr>
        <w:pStyle w:val="Normal"/>
        <w:jc w:val="center"/>
        <w:rPr/>
      </w:pPr>
      <w:r>
        <w:rPr>
          <w:b/>
          <w:bCs/>
          <w:sz w:val="28"/>
          <w:szCs w:val="28"/>
        </w:rPr>
        <w:t>Способы информирования Заявителей о порядке подачи и рассмотрения жалобы, в том числе с использованием ЕПГУ,  в том числе  с использованием модуля ПГС</w:t>
      </w:r>
    </w:p>
    <w:p>
      <w:pPr>
        <w:pStyle w:val="Normal"/>
        <w:jc w:val="center"/>
        <w:rPr/>
      </w:pPr>
      <w:r>
        <w:rPr/>
      </w:r>
    </w:p>
    <w:p>
      <w:pPr>
        <w:pStyle w:val="Normal"/>
        <w:ind w:firstLine="709"/>
        <w:jc w:val="both"/>
        <w:rPr/>
      </w:pPr>
      <w:r>
        <w:rPr>
          <w:sz w:val="28"/>
          <w:szCs w:val="28"/>
        </w:rPr>
        <w:t>5.4. Информация о порядке подачи и рассмотрения жалобы представляется Заявителям:</w:t>
      </w:r>
    </w:p>
    <w:p>
      <w:pPr>
        <w:pStyle w:val="Normal"/>
        <w:ind w:firstLine="709"/>
        <w:jc w:val="both"/>
        <w:rPr/>
      </w:pPr>
      <w:r>
        <w:rPr>
          <w:sz w:val="28"/>
          <w:szCs w:val="28"/>
        </w:rPr>
        <w:t>посредством размещения на информационных стендах в местах предоставления государственной услуги, на сайте Уполномоченного органа, на ЕПГУ, в том числе с использованием модуля ПГС;</w:t>
      </w:r>
    </w:p>
    <w:p>
      <w:pPr>
        <w:pStyle w:val="Normal"/>
        <w:ind w:firstLine="709"/>
        <w:jc w:val="both"/>
        <w:rPr/>
      </w:pPr>
      <w:r>
        <w:rPr>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ind w:firstLine="709"/>
        <w:jc w:val="both"/>
        <w:rPr/>
      </w:pPr>
      <w:r>
        <w:rPr/>
      </w:r>
    </w:p>
    <w:p>
      <w:pPr>
        <w:pStyle w:val="Normal"/>
        <w:jc w:val="center"/>
        <w:rPr/>
      </w:pPr>
      <w:r>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p>
      <w:pPr>
        <w:pStyle w:val="Normal"/>
        <w:jc w:val="center"/>
        <w:rPr>
          <w:b/>
          <w:b/>
          <w:bCs/>
        </w:rPr>
      </w:pPr>
      <w:r>
        <w:rPr>
          <w:b/>
          <w:bCs/>
        </w:rPr>
      </w:r>
    </w:p>
    <w:p>
      <w:pPr>
        <w:pStyle w:val="Normal"/>
        <w:ind w:firstLine="709"/>
        <w:jc w:val="both"/>
        <w:rPr/>
      </w:pPr>
      <w:r>
        <w:rPr>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pPr>
        <w:pStyle w:val="Normal"/>
        <w:ind w:firstLine="709"/>
        <w:jc w:val="both"/>
        <w:rPr/>
      </w:pPr>
      <w:r>
        <w:rPr>
          <w:sz w:val="28"/>
          <w:szCs w:val="28"/>
        </w:rPr>
        <w:t>Федеральным законом от 27.07.2010 № 210-ФЗ;</w:t>
      </w:r>
    </w:p>
    <w:p>
      <w:pPr>
        <w:pStyle w:val="Normal"/>
        <w:ind w:firstLine="709"/>
        <w:jc w:val="both"/>
        <w:rPr/>
      </w:pPr>
      <w:r>
        <w:rPr>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Normal"/>
        <w:ind w:firstLine="709"/>
        <w:jc w:val="both"/>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ind w:firstLine="709"/>
        <w:jc w:val="both"/>
        <w:rPr/>
      </w:pPr>
      <w:r>
        <w:rPr>
          <w:sz w:val="28"/>
          <w:szCs w:val="28"/>
        </w:rPr>
        <w:t>Информация, указанная в настоящем разделе, подлежит обязательному размещению на ЕПГУ, в том числе с использованием модуля ПГС.</w:t>
      </w:r>
    </w:p>
    <w:p>
      <w:pPr>
        <w:pStyle w:val="Normal"/>
        <w:jc w:val="both"/>
        <w:rPr>
          <w:color w:val="FF0000"/>
          <w:sz w:val="28"/>
          <w:szCs w:val="28"/>
        </w:rPr>
      </w:pPr>
      <w:r>
        <w:rPr>
          <w:color w:val="FF0000"/>
          <w:sz w:val="28"/>
          <w:szCs w:val="28"/>
        </w:rPr>
      </w:r>
    </w:p>
    <w:p>
      <w:pPr>
        <w:pStyle w:val="Normal"/>
        <w:jc w:val="center"/>
        <w:rPr/>
      </w:pPr>
      <w:r>
        <w:rPr>
          <w:b/>
          <w:bCs/>
          <w:sz w:val="28"/>
          <w:szCs w:val="28"/>
        </w:rPr>
        <w:t>VI. Особенности выполнения административных процедур</w:t>
      </w:r>
    </w:p>
    <w:p>
      <w:pPr>
        <w:pStyle w:val="Normal"/>
        <w:jc w:val="center"/>
        <w:rPr/>
      </w:pPr>
      <w:r>
        <w:rPr>
          <w:b/>
          <w:bCs/>
          <w:sz w:val="28"/>
          <w:szCs w:val="28"/>
        </w:rPr>
        <w:t>(действий) в многофункциональных центрах предоставления государственных и муниципальных услуг</w:t>
      </w:r>
    </w:p>
    <w:p>
      <w:pPr>
        <w:pStyle w:val="Normal"/>
        <w:jc w:val="center"/>
        <w:rPr/>
      </w:pPr>
      <w:r>
        <w:rPr/>
      </w:r>
    </w:p>
    <w:p>
      <w:pPr>
        <w:pStyle w:val="Normal"/>
        <w:jc w:val="center"/>
        <w:rPr/>
      </w:pPr>
      <w:r>
        <w:rPr>
          <w:b/>
          <w:bCs/>
          <w:sz w:val="28"/>
          <w:szCs w:val="28"/>
        </w:rPr>
        <w:t>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p>
      <w:pPr>
        <w:pStyle w:val="Normal"/>
        <w:jc w:val="center"/>
        <w:rPr>
          <w:b/>
          <w:b/>
          <w:bCs/>
          <w:sz w:val="28"/>
          <w:szCs w:val="28"/>
        </w:rPr>
      </w:pPr>
      <w:r>
        <w:rPr>
          <w:b/>
          <w:bCs/>
          <w:sz w:val="28"/>
          <w:szCs w:val="28"/>
        </w:rPr>
      </w:r>
    </w:p>
    <w:p>
      <w:pPr>
        <w:pStyle w:val="24"/>
        <w:shd w:val="clear" w:color="auto" w:fill="auto"/>
        <w:spacing w:before="0" w:after="0"/>
        <w:ind w:firstLine="740"/>
        <w:rPr>
          <w:sz w:val="28"/>
          <w:szCs w:val="28"/>
        </w:rPr>
      </w:pPr>
      <w:hyperlink r:id="rId6">
        <w:r>
          <w:rPr>
            <w:sz w:val="28"/>
            <w:szCs w:val="28"/>
          </w:rPr>
          <w:t>6.1. Многофункциональный центр осуществляет:</w:t>
        </w:r>
      </w:hyperlink>
    </w:p>
    <w:p>
      <w:pPr>
        <w:pStyle w:val="24"/>
        <w:shd w:val="clear" w:color="auto" w:fill="auto"/>
        <w:spacing w:lineRule="auto" w:line="240" w:before="0" w:after="0"/>
        <w:ind w:firstLine="740"/>
        <w:rPr>
          <w:sz w:val="28"/>
          <w:szCs w:val="28"/>
        </w:rPr>
      </w:pPr>
      <w:hyperlink r:id="rId7">
        <w:r>
          <w:rPr>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hyperlink>
    </w:p>
    <w:p>
      <w:pPr>
        <w:pStyle w:val="24"/>
        <w:shd w:val="clear" w:color="auto" w:fill="auto"/>
        <w:spacing w:lineRule="auto" w:line="240" w:before="0" w:after="0"/>
        <w:ind w:firstLine="740"/>
        <w:rPr/>
      </w:pPr>
      <w:hyperlink r:id="rId8">
        <w:r>
          <w:rPr>
            <w:sz w:val="28"/>
            <w:szCs w:val="28"/>
          </w:rPr>
          <w:t>прием заявлений с документами, необходимыми для предоставления государственной услуги;</w:t>
        </w:r>
      </w:hyperlink>
    </w:p>
    <w:p>
      <w:pPr>
        <w:pStyle w:val="24"/>
        <w:shd w:val="clear" w:color="auto" w:fill="auto"/>
        <w:spacing w:lineRule="auto" w:line="240" w:before="0" w:after="0"/>
        <w:ind w:firstLine="740"/>
        <w:rPr/>
      </w:pPr>
      <w:hyperlink r:id="rId9">
        <w:r>
          <w:rPr>
            <w:sz w:val="28"/>
            <w:szCs w:val="28"/>
          </w:rPr>
          <w:t>направление заявления с приложенными документами в Уполномоченный орган;</w:t>
        </w:r>
      </w:hyperlink>
    </w:p>
    <w:p>
      <w:pPr>
        <w:pStyle w:val="24"/>
        <w:shd w:val="clear" w:color="auto" w:fill="auto"/>
        <w:spacing w:lineRule="auto" w:line="240" w:before="0" w:after="0"/>
        <w:ind w:firstLine="740"/>
        <w:rPr>
          <w:sz w:val="28"/>
          <w:szCs w:val="28"/>
        </w:rPr>
      </w:pPr>
      <w:hyperlink r:id="rId10">
        <w:r>
          <w:rPr>
            <w:sz w:val="28"/>
            <w:szCs w:val="28"/>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hyperlink>
    </w:p>
    <w:p>
      <w:pPr>
        <w:pStyle w:val="24"/>
        <w:shd w:val="clear" w:color="auto" w:fill="auto"/>
        <w:spacing w:before="0" w:after="333"/>
        <w:ind w:firstLine="740"/>
        <w:rPr>
          <w:sz w:val="28"/>
          <w:szCs w:val="28"/>
        </w:rPr>
      </w:pPr>
      <w:hyperlink r:id="rId11">
        <w:r>
          <w:rPr>
            <w:sz w:val="28"/>
            <w:szCs w:val="28"/>
          </w:rPr>
          <w:t>В соответствии с ч. 1.1 ст. 16 Федерального закона № 210-ФЗ для реализации своих функций многофункциональные центры вправе привлекать иные организации.</w:t>
        </w:r>
      </w:hyperlink>
    </w:p>
    <w:p>
      <w:pPr>
        <w:pStyle w:val="23"/>
        <w:keepNext w:val="true"/>
        <w:keepLines/>
        <w:shd w:val="clear" w:color="auto" w:fill="auto"/>
        <w:spacing w:lineRule="exact" w:line="280" w:before="0" w:after="244"/>
        <w:ind w:left="3600" w:hanging="0"/>
        <w:jc w:val="left"/>
        <w:rPr>
          <w:b w:val="false"/>
          <w:b w:val="false"/>
          <w:bCs w:val="false"/>
        </w:rPr>
      </w:pPr>
      <w:hyperlink r:id="rId12">
        <w:bookmarkStart w:id="0" w:name="bookmark77"/>
        <w:r>
          <w:rPr/>
          <w:t>Информирование Заявителей</w:t>
        </w:r>
      </w:hyperlink>
      <w:bookmarkEnd w:id="0"/>
    </w:p>
    <w:p>
      <w:pPr>
        <w:pStyle w:val="24"/>
        <w:shd w:val="clear" w:color="auto" w:fill="auto"/>
        <w:tabs>
          <w:tab w:val="clear" w:pos="708"/>
          <w:tab w:val="left" w:pos="1507" w:leader="none"/>
        </w:tabs>
        <w:spacing w:before="0" w:after="0"/>
        <w:ind w:firstLine="740"/>
        <w:rPr>
          <w:sz w:val="28"/>
          <w:szCs w:val="28"/>
        </w:rPr>
      </w:pPr>
      <w:hyperlink r:id="rId13">
        <w:r>
          <w:rPr>
            <w:sz w:val="28"/>
            <w:szCs w:val="28"/>
          </w:rPr>
          <w:t>6.2. Информирование Заявителя многофункциональными центрами осуществляется следующими способами:</w:t>
        </w:r>
      </w:hyperlink>
    </w:p>
    <w:p>
      <w:pPr>
        <w:pStyle w:val="24"/>
        <w:shd w:val="clear" w:color="auto" w:fill="auto"/>
        <w:tabs>
          <w:tab w:val="clear" w:pos="708"/>
          <w:tab w:val="left" w:pos="1071" w:leader="none"/>
        </w:tabs>
        <w:spacing w:before="0" w:after="0"/>
        <w:ind w:firstLine="740"/>
        <w:rPr>
          <w:sz w:val="28"/>
          <w:szCs w:val="28"/>
        </w:rPr>
      </w:pPr>
      <w:hyperlink r:id="rId14">
        <w:r>
          <w:rPr>
            <w:sz w:val="28"/>
            <w:szCs w:val="28"/>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24"/>
        <w:shd w:val="clear" w:color="auto" w:fill="auto"/>
        <w:tabs>
          <w:tab w:val="clear" w:pos="708"/>
          <w:tab w:val="left" w:pos="1204" w:leader="none"/>
        </w:tabs>
        <w:spacing w:before="0" w:after="0"/>
        <w:ind w:firstLine="740"/>
        <w:rPr>
          <w:sz w:val="28"/>
          <w:szCs w:val="28"/>
        </w:rPr>
      </w:pPr>
      <w:hyperlink r:id="rId15">
        <w:r>
          <w:rPr>
            <w:sz w:val="28"/>
            <w:szCs w:val="28"/>
          </w:rPr>
          <w:t>б)</w:t>
          <w:tab/>
          <w:t>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24"/>
        <w:shd w:val="clear" w:color="auto" w:fill="auto"/>
        <w:spacing w:before="0" w:after="0"/>
        <w:ind w:firstLine="740"/>
        <w:rPr>
          <w:sz w:val="28"/>
          <w:szCs w:val="28"/>
        </w:rPr>
      </w:pPr>
      <w:hyperlink r:id="rId16">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pPr>
        <w:pStyle w:val="24"/>
        <w:shd w:val="clear" w:color="auto" w:fill="auto"/>
        <w:spacing w:before="0" w:after="0"/>
        <w:ind w:firstLine="740"/>
        <w:rPr>
          <w:sz w:val="28"/>
          <w:szCs w:val="28"/>
        </w:rPr>
      </w:pPr>
      <w:hyperlink r:id="rId17">
        <w:r>
          <w:rPr>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24"/>
        <w:shd w:val="clear" w:color="auto" w:fill="auto"/>
        <w:spacing w:before="0" w:after="0"/>
        <w:ind w:firstLine="740"/>
        <w:rPr>
          <w:sz w:val="28"/>
          <w:szCs w:val="28"/>
        </w:rPr>
      </w:pPr>
      <w:hyperlink r:id="rId18">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hyperlink>
    </w:p>
    <w:p>
      <w:pPr>
        <w:pStyle w:val="24"/>
        <w:shd w:val="clear" w:color="auto" w:fill="auto"/>
        <w:spacing w:before="0" w:after="0"/>
        <w:ind w:firstLine="740"/>
        <w:rPr>
          <w:sz w:val="28"/>
          <w:szCs w:val="28"/>
        </w:rPr>
      </w:pPr>
      <w:hyperlink r:id="rId19">
        <w:r>
          <w:rPr>
            <w:sz w:val="28"/>
            <w:szCs w:val="28"/>
          </w:rPr>
          <w:t>изложить обращение в письменной форме (ответ направляется Заявителю в соответствии со способом, указанным в обращении);</w:t>
        </w:r>
      </w:hyperlink>
    </w:p>
    <w:p>
      <w:pPr>
        <w:pStyle w:val="24"/>
        <w:shd w:val="clear" w:color="auto" w:fill="auto"/>
        <w:spacing w:before="0" w:after="0"/>
        <w:ind w:firstLine="740"/>
        <w:rPr>
          <w:sz w:val="28"/>
          <w:szCs w:val="28"/>
        </w:rPr>
      </w:pPr>
      <w:hyperlink r:id="rId20">
        <w:r>
          <w:rPr>
            <w:sz w:val="28"/>
            <w:szCs w:val="28"/>
          </w:rPr>
          <w:t>назначить другое время для консультаций.</w:t>
        </w:r>
      </w:hyperlink>
    </w:p>
    <w:p>
      <w:pPr>
        <w:pStyle w:val="24"/>
        <w:shd w:val="clear" w:color="auto" w:fill="auto"/>
        <w:spacing w:before="0" w:after="304"/>
        <w:ind w:firstLine="740"/>
        <w:rPr/>
      </w:pPr>
      <w:hyperlink r:id="rId21">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hyperlink>
    </w:p>
    <w:p>
      <w:pPr>
        <w:pStyle w:val="24"/>
        <w:shd w:val="clear" w:color="auto" w:fill="auto"/>
        <w:spacing w:before="0" w:after="304"/>
        <w:ind w:firstLine="740"/>
        <w:jc w:val="center"/>
        <w:rPr/>
      </w:pPr>
      <w:hyperlink r:id="rId22">
        <w:r>
          <w:rPr>
            <w:b/>
            <w:bCs/>
            <w:sz w:val="28"/>
            <w:szCs w:val="28"/>
          </w:rPr>
          <w:t>Прием заявлений Заявителей о предоставлении государственной услуги и иных документов, необходимых для предоставления государственной услуги</w:t>
        </w:r>
      </w:hyperlink>
    </w:p>
    <w:p>
      <w:pPr>
        <w:pStyle w:val="Normal"/>
        <w:ind w:firstLine="540"/>
        <w:jc w:val="both"/>
        <w:rPr/>
      </w:pPr>
      <w:hyperlink r:id="rId23">
        <w:r>
          <w:rPr>
            <w:sz w:val="28"/>
            <w:szCs w:val="28"/>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pPr>
        <w:pStyle w:val="Normal"/>
        <w:ind w:firstLine="540"/>
        <w:jc w:val="both"/>
        <w:rPr>
          <w:sz w:val="28"/>
          <w:szCs w:val="28"/>
        </w:rPr>
      </w:pPr>
      <w:hyperlink r:id="rId24">
        <w:r>
          <w:rPr>
            <w:sz w:val="28"/>
            <w:szCs w:val="28"/>
          </w:rPr>
          <w:t>6.4. Основанием для начала административной процедуры является обращение Заявителя (Представителя) в многофункциональный центр с заявлением и необходимыми документами.</w:t>
        </w:r>
      </w:hyperlink>
    </w:p>
    <w:p>
      <w:pPr>
        <w:pStyle w:val="Normal"/>
        <w:ind w:firstLine="540"/>
        <w:jc w:val="both"/>
        <w:rPr>
          <w:sz w:val="28"/>
          <w:szCs w:val="28"/>
        </w:rPr>
      </w:pPr>
      <w:hyperlink r:id="rId25">
        <w:r>
          <w:rPr>
            <w:sz w:val="28"/>
            <w:szCs w:val="28"/>
          </w:rPr>
          <w:t>6.5. Должностное лицо многофункционального центра, ответственное за прием и регистрацию документов, осуществляет следующие действия:</w:t>
        </w:r>
      </w:hyperlink>
    </w:p>
    <w:p>
      <w:pPr>
        <w:pStyle w:val="Normal"/>
        <w:ind w:firstLine="540"/>
        <w:jc w:val="both"/>
        <w:rPr>
          <w:sz w:val="28"/>
          <w:szCs w:val="28"/>
        </w:rPr>
      </w:pPr>
      <w:hyperlink r:id="rId26">
        <w:r>
          <w:rPr>
            <w:sz w:val="28"/>
            <w:szCs w:val="28"/>
          </w:rPr>
          <w:t>а) устанавливает предмет обращения;</w:t>
        </w:r>
      </w:hyperlink>
    </w:p>
    <w:p>
      <w:pPr>
        <w:pStyle w:val="Normal"/>
        <w:ind w:firstLine="540"/>
        <w:jc w:val="both"/>
        <w:rPr>
          <w:sz w:val="28"/>
          <w:szCs w:val="28"/>
        </w:rPr>
      </w:pPr>
      <w:hyperlink r:id="rId27">
        <w:r>
          <w:rPr>
            <w:sz w:val="28"/>
            <w:szCs w:val="28"/>
          </w:rPr>
          <w:t>б) проверяет документ, удостоверяющий личность Заявителя;</w:t>
        </w:r>
      </w:hyperlink>
    </w:p>
    <w:p>
      <w:pPr>
        <w:pStyle w:val="Normal"/>
        <w:ind w:firstLine="540"/>
        <w:jc w:val="both"/>
        <w:rPr>
          <w:sz w:val="28"/>
          <w:szCs w:val="28"/>
        </w:rPr>
      </w:pPr>
      <w:hyperlink r:id="rId28">
        <w:r>
          <w:rPr>
            <w:sz w:val="28"/>
            <w:szCs w:val="28"/>
          </w:rPr>
          <w:t>в) проверяет полномочия Представителя заявителя;</w:t>
        </w:r>
      </w:hyperlink>
    </w:p>
    <w:p>
      <w:pPr>
        <w:pStyle w:val="Normal"/>
        <w:ind w:firstLine="540"/>
        <w:jc w:val="both"/>
        <w:rPr>
          <w:sz w:val="28"/>
          <w:szCs w:val="28"/>
        </w:rPr>
      </w:pPr>
      <w:hyperlink r:id="rId29">
        <w:r>
          <w:rPr>
            <w:sz w:val="28"/>
            <w:szCs w:val="28"/>
          </w:rPr>
          <w:t>г) регистрирует заявление и приложенные к нему документы в автоматизированной информационной системе многофункционального центра (далее - АИС МФЦ).</w:t>
        </w:r>
      </w:hyperlink>
    </w:p>
    <w:p>
      <w:pPr>
        <w:pStyle w:val="Normal"/>
        <w:ind w:firstLine="540"/>
        <w:jc w:val="both"/>
        <w:rPr>
          <w:sz w:val="28"/>
          <w:szCs w:val="28"/>
        </w:rPr>
      </w:pPr>
      <w:hyperlink r:id="rId30">
        <w:r>
          <w:rPr>
            <w:sz w:val="28"/>
            <w:szCs w:val="28"/>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pPr>
        <w:pStyle w:val="Normal"/>
        <w:ind w:firstLine="540"/>
        <w:jc w:val="both"/>
        <w:rPr/>
      </w:pPr>
      <w:hyperlink r:id="rId31">
        <w:r>
          <w:rPr>
            <w:sz w:val="28"/>
            <w:szCs w:val="28"/>
          </w:rPr>
          <w:t>6.7. 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Уполномоченным органом и многофункциональным центром).</w:t>
        </w:r>
      </w:hyperlink>
    </w:p>
    <w:p>
      <w:pPr>
        <w:pStyle w:val="Normal"/>
        <w:ind w:firstLine="540"/>
        <w:jc w:val="both"/>
        <w:rPr>
          <w:sz w:val="28"/>
          <w:szCs w:val="28"/>
        </w:rPr>
      </w:pPr>
      <w:hyperlink r:id="rId32">
        <w:r>
          <w:rPr>
            <w:sz w:val="28"/>
            <w:szCs w:val="28"/>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hyperlink>
    </w:p>
    <w:p>
      <w:pPr>
        <w:pStyle w:val="Normal"/>
        <w:ind w:firstLine="540"/>
        <w:jc w:val="both"/>
        <w:rPr>
          <w:sz w:val="28"/>
          <w:szCs w:val="28"/>
        </w:rPr>
      </w:pPr>
      <w:hyperlink r:id="rId33">
        <w:r>
          <w:rPr>
            <w:sz w:val="28"/>
            <w:szCs w:val="28"/>
          </w:rPr>
          <w:t>6.9. Способом фиксации результата выполнения административной процедуры является:</w:t>
        </w:r>
      </w:hyperlink>
    </w:p>
    <w:p>
      <w:pPr>
        <w:pStyle w:val="Normal"/>
        <w:ind w:firstLine="540"/>
        <w:jc w:val="both"/>
        <w:rPr>
          <w:sz w:val="28"/>
          <w:szCs w:val="28"/>
        </w:rPr>
      </w:pPr>
      <w:hyperlink r:id="rId34">
        <w:r>
          <w:rPr>
            <w:sz w:val="28"/>
            <w:szCs w:val="28"/>
          </w:rPr>
          <w:t>- регистрация заявления и приложенных к нему документов, необходимых для предоставления государственной услуги в АИС МФЦ;</w:t>
        </w:r>
      </w:hyperlink>
    </w:p>
    <w:p>
      <w:pPr>
        <w:pStyle w:val="Normal"/>
        <w:ind w:firstLine="540"/>
        <w:jc w:val="both"/>
        <w:rPr>
          <w:sz w:val="28"/>
          <w:szCs w:val="28"/>
        </w:rPr>
      </w:pPr>
      <w:hyperlink r:id="rId35">
        <w:r>
          <w:rPr>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hyperlink>
    </w:p>
    <w:p>
      <w:pPr>
        <w:pStyle w:val="Normal"/>
        <w:ind w:firstLine="540"/>
        <w:jc w:val="both"/>
        <w:rPr>
          <w:b/>
          <w:b/>
          <w:bCs/>
          <w:sz w:val="28"/>
          <w:szCs w:val="28"/>
        </w:rPr>
      </w:pPr>
      <w:r>
        <w:rPr>
          <w:b/>
          <w:bCs/>
          <w:sz w:val="28"/>
          <w:szCs w:val="28"/>
        </w:rPr>
      </w:r>
    </w:p>
    <w:p>
      <w:pPr>
        <w:pStyle w:val="Normal"/>
        <w:jc w:val="center"/>
        <w:rPr>
          <w:b/>
          <w:b/>
          <w:bCs/>
          <w:sz w:val="28"/>
          <w:szCs w:val="28"/>
        </w:rPr>
      </w:pPr>
      <w:hyperlink r:id="rId36">
        <w:r>
          <w:rPr>
            <w:b/>
            <w:bCs/>
            <w:sz w:val="28"/>
            <w:szCs w:val="28"/>
          </w:rPr>
          <w:t>Направление заявления и приложенных к нему документов в Уполномоченный орган</w:t>
        </w:r>
      </w:hyperlink>
    </w:p>
    <w:p>
      <w:pPr>
        <w:pStyle w:val="Normal"/>
        <w:spacing w:before="0" w:after="304"/>
        <w:ind w:firstLine="740"/>
        <w:jc w:val="center"/>
        <w:rPr>
          <w:sz w:val="28"/>
          <w:szCs w:val="28"/>
        </w:rPr>
      </w:pPr>
      <w:r>
        <w:rPr>
          <w:sz w:val="28"/>
          <w:szCs w:val="28"/>
        </w:rPr>
      </w:r>
    </w:p>
    <w:p>
      <w:pPr>
        <w:pStyle w:val="Normal"/>
        <w:ind w:firstLine="540"/>
        <w:jc w:val="both"/>
        <w:rPr>
          <w:sz w:val="28"/>
          <w:szCs w:val="28"/>
        </w:rPr>
      </w:pPr>
      <w:hyperlink r:id="rId37">
        <w:r>
          <w:rPr>
            <w:sz w:val="28"/>
            <w:szCs w:val="28"/>
          </w:rPr>
          <w:t>6.10. Основанием для начала административной процедуры является оформление расписки в получении документов.</w:t>
        </w:r>
      </w:hyperlink>
    </w:p>
    <w:p>
      <w:pPr>
        <w:pStyle w:val="Normal"/>
        <w:ind w:firstLine="540"/>
        <w:jc w:val="both"/>
        <w:rPr>
          <w:sz w:val="28"/>
          <w:szCs w:val="28"/>
        </w:rPr>
      </w:pPr>
      <w:hyperlink r:id="rId38">
        <w:r>
          <w:rPr>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pPr>
        <w:pStyle w:val="Normal"/>
        <w:ind w:firstLine="540"/>
        <w:jc w:val="both"/>
        <w:rPr>
          <w:sz w:val="28"/>
          <w:szCs w:val="28"/>
        </w:rPr>
      </w:pPr>
      <w:hyperlink r:id="rId39">
        <w:r>
          <w:rPr>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hyperlink>
    </w:p>
    <w:p>
      <w:pPr>
        <w:pStyle w:val="Normal"/>
        <w:ind w:firstLine="540"/>
        <w:jc w:val="both"/>
        <w:rPr>
          <w:sz w:val="28"/>
          <w:szCs w:val="28"/>
        </w:rPr>
      </w:pPr>
      <w:hyperlink r:id="rId40">
        <w:r>
          <w:rPr>
            <w:sz w:val="28"/>
            <w:szCs w:val="28"/>
          </w:rPr>
          <w:t>6.13. Документы на бумажных носителях доставляются в Уполномоченный орган:</w:t>
        </w:r>
      </w:hyperlink>
    </w:p>
    <w:p>
      <w:pPr>
        <w:pStyle w:val="Normal"/>
        <w:ind w:firstLine="540"/>
        <w:jc w:val="both"/>
        <w:rPr>
          <w:sz w:val="28"/>
          <w:szCs w:val="28"/>
        </w:rPr>
      </w:pPr>
      <w:hyperlink r:id="rId41">
        <w:r>
          <w:rPr>
            <w:sz w:val="28"/>
            <w:szCs w:val="28"/>
          </w:rPr>
          <w:t>- из территориальных отделов, расположенных в городе Рязани, на следующий рабочий день после приема документов;</w:t>
        </w:r>
      </w:hyperlink>
    </w:p>
    <w:p>
      <w:pPr>
        <w:pStyle w:val="Normal"/>
        <w:ind w:firstLine="540"/>
        <w:jc w:val="both"/>
        <w:rPr>
          <w:sz w:val="28"/>
          <w:szCs w:val="28"/>
        </w:rPr>
      </w:pPr>
      <w:hyperlink r:id="rId42">
        <w:r>
          <w:rPr>
            <w:sz w:val="28"/>
            <w:szCs w:val="28"/>
          </w:rPr>
          <w:t>- из территориальных отделов, расположенных на территории Рязанской области, один раз в неделю.</w:t>
        </w:r>
      </w:hyperlink>
    </w:p>
    <w:p>
      <w:pPr>
        <w:pStyle w:val="Normal"/>
        <w:ind w:firstLine="540"/>
        <w:jc w:val="both"/>
        <w:rPr/>
      </w:pPr>
      <w:hyperlink r:id="rId43">
        <w:r>
          <w:rPr>
            <w:sz w:val="28"/>
            <w:szCs w:val="28"/>
          </w:rPr>
          <w:t>6.14. Направление документов фиксируется должностным лицом многофункционального центра на бумажных носителях и в электронной форме.</w:t>
        </w:r>
      </w:hyperlink>
    </w:p>
    <w:p>
      <w:pPr>
        <w:pStyle w:val="Normal"/>
        <w:ind w:firstLine="540"/>
        <w:jc w:val="both"/>
        <w:rPr>
          <w:sz w:val="28"/>
          <w:szCs w:val="28"/>
        </w:rPr>
      </w:pPr>
      <w:hyperlink r:id="rId44">
        <w:r>
          <w:rPr>
            <w:sz w:val="28"/>
            <w:szCs w:val="28"/>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hyperlink>
    </w:p>
    <w:p>
      <w:pPr>
        <w:pStyle w:val="Normal"/>
        <w:ind w:firstLine="540"/>
        <w:jc w:val="both"/>
        <w:rPr>
          <w:sz w:val="28"/>
          <w:szCs w:val="28"/>
        </w:rPr>
      </w:pPr>
      <w:hyperlink r:id="rId45">
        <w:r>
          <w:rPr>
            <w:sz w:val="28"/>
            <w:szCs w:val="28"/>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hyperlink>
    </w:p>
    <w:p>
      <w:pPr>
        <w:pStyle w:val="Normal"/>
        <w:ind w:firstLine="540"/>
        <w:jc w:val="both"/>
        <w:rPr>
          <w:sz w:val="28"/>
          <w:szCs w:val="28"/>
        </w:rPr>
      </w:pPr>
      <w:hyperlink r:id="rId46">
        <w:r>
          <w:rPr>
            <w:sz w:val="28"/>
            <w:szCs w:val="28"/>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pPr>
        <w:pStyle w:val="Normal"/>
        <w:ind w:firstLine="540"/>
        <w:jc w:val="both"/>
        <w:rPr>
          <w:sz w:val="28"/>
          <w:szCs w:val="28"/>
        </w:rPr>
      </w:pPr>
      <w:hyperlink r:id="rId47">
        <w:r>
          <w:rPr>
            <w:sz w:val="28"/>
            <w:szCs w:val="28"/>
          </w:rPr>
          <w:t>6.18. Способом фиксации результата выполнения административной процедуры является:</w:t>
        </w:r>
      </w:hyperlink>
    </w:p>
    <w:p>
      <w:pPr>
        <w:pStyle w:val="Normal"/>
        <w:ind w:firstLine="540"/>
        <w:jc w:val="both"/>
        <w:rPr/>
      </w:pPr>
      <w:hyperlink r:id="rId48">
        <w:r>
          <w:rPr>
            <w:sz w:val="28"/>
            <w:szCs w:val="28"/>
          </w:rPr>
          <w:t>- регистрация Уполномоченным органом комплекта принятых документов на бумажных носителях и в электронном виде.</w:t>
        </w:r>
      </w:hyperlink>
    </w:p>
    <w:p>
      <w:pPr>
        <w:pStyle w:val="Normal"/>
        <w:ind w:firstLine="540"/>
        <w:jc w:val="both"/>
        <w:rPr>
          <w:sz w:val="28"/>
          <w:szCs w:val="28"/>
        </w:rPr>
      </w:pPr>
      <w:r>
        <w:rPr>
          <w:sz w:val="28"/>
          <w:szCs w:val="28"/>
        </w:rPr>
      </w:r>
    </w:p>
    <w:p>
      <w:pPr>
        <w:pStyle w:val="24"/>
        <w:shd w:val="clear" w:color="auto" w:fill="auto"/>
        <w:spacing w:before="0" w:after="304"/>
        <w:ind w:firstLine="740"/>
        <w:jc w:val="center"/>
        <w:rPr/>
      </w:pPr>
      <w:hyperlink r:id="rId49">
        <w:r>
          <w:rPr>
            <w:b/>
            <w:bCs/>
            <w:sz w:val="28"/>
            <w:szCs w:val="28"/>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Normal"/>
        <w:spacing w:before="0" w:after="304"/>
        <w:ind w:firstLine="740"/>
        <w:jc w:val="both"/>
        <w:rPr>
          <w:sz w:val="28"/>
          <w:szCs w:val="28"/>
        </w:rPr>
      </w:pPr>
      <w:hyperlink r:id="rId50">
        <w:r>
          <w:rPr>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pPr>
        <w:pStyle w:val="23"/>
        <w:keepNext w:val="true"/>
        <w:keepLines/>
        <w:shd w:val="clear" w:color="auto" w:fill="auto"/>
        <w:spacing w:lineRule="exact" w:line="317" w:before="0" w:after="296"/>
        <w:ind w:left="1340" w:hanging="0"/>
        <w:jc w:val="center"/>
        <w:rPr>
          <w:b w:val="false"/>
          <w:b w:val="false"/>
          <w:bCs w:val="false"/>
        </w:rPr>
      </w:pPr>
      <w:hyperlink r:id="rId51">
        <w:bookmarkStart w:id="1" w:name="bookmark78"/>
        <w:r>
          <w:rPr/>
          <w:t xml:space="preserve">Выдача </w:t>
        </w:r>
        <w:bookmarkEnd w:id="1"/>
        <w:r>
          <w:rPr/>
          <w:t>Заявителю результата предоставления государственной услуги</w:t>
        </w:r>
      </w:hyperlink>
    </w:p>
    <w:p>
      <w:pPr>
        <w:pStyle w:val="24"/>
        <w:shd w:val="clear" w:color="auto" w:fill="auto"/>
        <w:tabs>
          <w:tab w:val="clear" w:pos="708"/>
          <w:tab w:val="left" w:pos="1349" w:leader="none"/>
        </w:tabs>
        <w:spacing w:before="0" w:after="0"/>
        <w:ind w:firstLine="740"/>
        <w:rPr/>
      </w:pPr>
      <w:hyperlink r:id="rId52">
        <w:r>
          <w:rPr>
            <w:sz w:val="28"/>
            <w:szCs w:val="28"/>
          </w:rPr>
          <w:t>6.20.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соглашением о взаимодействии между Уполномоченным органом и многофункциональным центром.</w:t>
        </w:r>
      </w:hyperlink>
    </w:p>
    <w:p>
      <w:pPr>
        <w:pStyle w:val="24"/>
        <w:shd w:val="clear" w:color="auto" w:fill="auto"/>
        <w:spacing w:before="0" w:after="0"/>
        <w:ind w:firstLine="740"/>
        <w:rPr/>
      </w:pPr>
      <w:hyperlink r:id="rId53">
        <w:r>
          <w:rPr>
            <w:sz w:val="28"/>
            <w:szCs w:val="28"/>
          </w:rPr>
          <w:t>Порядок и сроки передачи Уполномоченным органом таких документов  в многофункциональный центр определяются указанным соглашением.</w:t>
        </w:r>
      </w:hyperlink>
    </w:p>
    <w:p>
      <w:pPr>
        <w:pStyle w:val="24"/>
        <w:shd w:val="clear" w:color="auto" w:fill="auto"/>
        <w:spacing w:before="0" w:after="0"/>
        <w:ind w:firstLine="740"/>
        <w:rPr/>
      </w:pPr>
      <w:hyperlink r:id="rId54">
        <w:r>
          <w:rPr>
            <w:sz w:val="28"/>
            <w:szCs w:val="28"/>
          </w:rPr>
          <w:t>6.21.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4"/>
        <w:shd w:val="clear" w:color="auto" w:fill="auto"/>
        <w:spacing w:before="0" w:after="0"/>
        <w:ind w:firstLine="740"/>
        <w:rPr/>
      </w:pPr>
      <w:hyperlink r:id="rId55">
        <w:r>
          <w:rPr>
            <w:sz w:val="28"/>
            <w:szCs w:val="28"/>
          </w:rPr>
          <w:t>Работник многофункционального центра осуществляет следующие действия:</w:t>
        </w:r>
      </w:hyperlink>
    </w:p>
    <w:p>
      <w:pPr>
        <w:pStyle w:val="24"/>
        <w:shd w:val="clear" w:color="auto" w:fill="auto"/>
        <w:spacing w:before="0" w:after="0"/>
        <w:ind w:firstLine="740"/>
        <w:rPr/>
      </w:pPr>
      <w:hyperlink r:id="rId56">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24"/>
        <w:shd w:val="clear" w:color="auto" w:fill="auto"/>
        <w:spacing w:before="0" w:after="0"/>
        <w:ind w:firstLine="740"/>
        <w:rPr/>
      </w:pPr>
      <w:hyperlink r:id="rId57">
        <w:r>
          <w:rPr>
            <w:sz w:val="28"/>
            <w:szCs w:val="28"/>
          </w:rPr>
          <w:t>проверяет полномочия Представителя заявителя (в случае обращения Представителя заявителя);</w:t>
        </w:r>
      </w:hyperlink>
    </w:p>
    <w:p>
      <w:pPr>
        <w:pStyle w:val="24"/>
        <w:shd w:val="clear" w:color="auto" w:fill="auto"/>
        <w:spacing w:before="0" w:after="0"/>
        <w:ind w:firstLine="740"/>
        <w:rPr/>
      </w:pPr>
      <w:hyperlink r:id="rId58">
        <w:r>
          <w:rPr>
            <w:sz w:val="28"/>
            <w:szCs w:val="28"/>
          </w:rPr>
          <w:t xml:space="preserve">определяет статус исполнения заявления Заявителя в ГИС; </w:t>
        </w:r>
      </w:hyperlink>
    </w:p>
    <w:p>
      <w:pPr>
        <w:pStyle w:val="24"/>
        <w:shd w:val="clear" w:color="auto" w:fill="auto"/>
        <w:spacing w:before="0" w:after="0"/>
        <w:ind w:firstLine="740"/>
        <w:rPr/>
      </w:pPr>
      <w:hyperlink r:id="rId59">
        <w:r>
          <w:rPr>
            <w:sz w:val="28"/>
            <w:szCs w:val="28"/>
          </w:rP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24"/>
        <w:shd w:val="clear" w:color="auto" w:fill="auto"/>
        <w:spacing w:before="0" w:after="0"/>
        <w:ind w:firstLine="740"/>
        <w:rPr/>
      </w:pPr>
      <w:hyperlink r:id="rId60">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24"/>
        <w:shd w:val="clear" w:color="auto" w:fill="auto"/>
        <w:spacing w:before="0" w:after="0"/>
        <w:ind w:firstLine="740"/>
        <w:rPr/>
      </w:pPr>
      <w:hyperlink r:id="rId61">
        <w:r>
          <w:rPr>
            <w:sz w:val="28"/>
            <w:szCs w:val="28"/>
          </w:rPr>
          <w:t>выдает документы Заявителю, при необходимости запрашивает                           у Заявителя подписи за каждый выданный документ;</w:t>
        </w:r>
      </w:hyperlink>
    </w:p>
    <w:p>
      <w:pPr>
        <w:pStyle w:val="24"/>
        <w:shd w:val="clear" w:color="auto" w:fill="auto"/>
        <w:spacing w:before="0" w:after="0"/>
        <w:ind w:firstLine="740"/>
        <w:rPr/>
      </w:pPr>
      <w:hyperlink r:id="rId62">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jc w:val="center"/>
        <w:rPr/>
      </w:pPr>
      <w:r>
        <w:rPr/>
        <w:t>_______________________</w:t>
      </w:r>
    </w:p>
    <w:p>
      <w:pPr>
        <w:pStyle w:val="Style26"/>
        <w:spacing w:lineRule="auto" w:line="240" w:before="57" w:after="0"/>
        <w:ind w:left="5758" w:right="122" w:hanging="0"/>
        <w:jc w:val="right"/>
        <w:rPr>
          <w:sz w:val="28"/>
          <w:szCs w:val="28"/>
        </w:rPr>
      </w:pPr>
      <w:r>
        <w:rPr>
          <w:sz w:val="28"/>
          <w:szCs w:val="28"/>
        </w:rPr>
      </w:r>
    </w:p>
    <w:p>
      <w:pPr>
        <w:pStyle w:val="Style26"/>
        <w:spacing w:lineRule="auto" w:line="240" w:before="57" w:after="0"/>
        <w:ind w:left="5758" w:right="122" w:hanging="0"/>
        <w:jc w:val="right"/>
        <w:rPr>
          <w:sz w:val="28"/>
          <w:szCs w:val="28"/>
        </w:rPr>
      </w:pPr>
      <w:r>
        <w:rPr>
          <w:sz w:val="28"/>
          <w:szCs w:val="28"/>
        </w:rPr>
      </w:r>
    </w:p>
    <w:p>
      <w:pPr>
        <w:pStyle w:val="Style26"/>
        <w:spacing w:lineRule="auto" w:line="240" w:before="57" w:after="0"/>
        <w:ind w:left="5758" w:right="122" w:hanging="0"/>
        <w:jc w:val="right"/>
        <w:rPr>
          <w:sz w:val="28"/>
          <w:szCs w:val="28"/>
        </w:rPr>
      </w:pPr>
      <w:r>
        <w:rPr>
          <w:sz w:val="28"/>
          <w:szCs w:val="28"/>
        </w:rPr>
      </w:r>
    </w:p>
    <w:p>
      <w:pPr>
        <w:pStyle w:val="Style26"/>
        <w:spacing w:lineRule="auto" w:line="240" w:before="57" w:after="0"/>
        <w:ind w:left="5758" w:right="122" w:hanging="0"/>
        <w:jc w:val="right"/>
        <w:rPr>
          <w:sz w:val="28"/>
          <w:szCs w:val="28"/>
        </w:rPr>
      </w:pPr>
      <w:r>
        <w:rPr>
          <w:sz w:val="28"/>
          <w:szCs w:val="28"/>
        </w:rPr>
        <w:t>Приложение № 1</w:t>
      </w:r>
    </w:p>
    <w:p>
      <w:pPr>
        <w:pStyle w:val="Style26"/>
        <w:spacing w:lineRule="auto" w:line="240" w:before="57" w:after="0"/>
        <w:ind w:right="122" w:hanging="0"/>
        <w:jc w:val="right"/>
        <w:rPr>
          <w:sz w:val="28"/>
          <w:szCs w:val="28"/>
        </w:rPr>
      </w:pPr>
      <w:r>
        <w:rPr>
          <w:sz w:val="28"/>
          <w:szCs w:val="28"/>
        </w:rPr>
        <w:t xml:space="preserve">к  Административному регламенту </w:t>
      </w:r>
    </w:p>
    <w:p>
      <w:pPr>
        <w:pStyle w:val="Style26"/>
        <w:spacing w:lineRule="auto" w:line="240" w:before="57" w:after="0"/>
        <w:ind w:right="122" w:hanging="0"/>
        <w:jc w:val="right"/>
        <w:rPr>
          <w:sz w:val="28"/>
          <w:szCs w:val="28"/>
        </w:rPr>
      </w:pPr>
      <w:r>
        <w:rPr>
          <w:sz w:val="28"/>
          <w:szCs w:val="28"/>
        </w:rPr>
        <w:t>предоставления государственной услуги</w:t>
      </w:r>
    </w:p>
    <w:p>
      <w:pPr>
        <w:pStyle w:val="Style26"/>
        <w:ind w:left="1048" w:right="123" w:hanging="0"/>
        <w:jc w:val="right"/>
        <w:rPr>
          <w:sz w:val="28"/>
          <w:szCs w:val="28"/>
        </w:rPr>
      </w:pPr>
      <w:r>
        <w:rPr>
          <w:sz w:val="28"/>
          <w:szCs w:val="28"/>
        </w:rPr>
        <w:t>«Отнесение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p>
    <w:p>
      <w:pPr>
        <w:pStyle w:val="Normal"/>
        <w:spacing w:before="7" w:after="0"/>
        <w:ind w:left="2598" w:right="482" w:hanging="2117"/>
        <w:jc w:val="center"/>
        <w:textAlignment w:val="center"/>
        <w:rPr>
          <w:b/>
          <w:b/>
          <w:bCs/>
          <w:sz w:val="28"/>
          <w:szCs w:val="28"/>
        </w:rPr>
      </w:pPr>
      <w:r>
        <w:rPr>
          <w:b/>
          <w:bCs/>
          <w:sz w:val="28"/>
          <w:szCs w:val="28"/>
        </w:rPr>
      </w:r>
    </w:p>
    <w:p>
      <w:pPr>
        <w:pStyle w:val="Normal"/>
        <w:spacing w:before="7" w:after="0"/>
        <w:ind w:left="2598" w:right="482" w:hanging="2117"/>
        <w:jc w:val="center"/>
        <w:textAlignment w:val="center"/>
        <w:rPr/>
      </w:pPr>
      <w:r>
        <w:rPr>
          <w:b/>
          <w:bCs/>
          <w:sz w:val="28"/>
          <w:szCs w:val="28"/>
        </w:rPr>
        <w:t xml:space="preserve">Форма заявления об отнесении земель или земельных участков </w:t>
      </w:r>
    </w:p>
    <w:p>
      <w:pPr>
        <w:pStyle w:val="Normal"/>
        <w:tabs>
          <w:tab w:val="clear" w:pos="708"/>
          <w:tab w:val="left" w:pos="1140" w:leader="none"/>
        </w:tabs>
        <w:spacing w:before="7" w:after="0"/>
        <w:jc w:val="center"/>
        <w:textAlignment w:val="center"/>
        <w:rPr/>
      </w:pPr>
      <w:r>
        <w:rPr>
          <w:b/>
          <w:bCs/>
          <w:sz w:val="28"/>
          <w:szCs w:val="28"/>
        </w:rPr>
        <w:t>в составе таких земель к определенной категории</w:t>
      </w:r>
    </w:p>
    <w:p>
      <w:pPr>
        <w:pStyle w:val="Style26"/>
        <w:tabs>
          <w:tab w:val="clear" w:pos="708"/>
          <w:tab w:val="left" w:pos="3237" w:leader="none"/>
          <w:tab w:val="left" w:pos="4200" w:leader="none"/>
        </w:tabs>
        <w:ind w:right="170" w:hanging="0"/>
        <w:jc w:val="center"/>
        <w:rPr>
          <w:sz w:val="28"/>
          <w:szCs w:val="28"/>
        </w:rPr>
      </w:pPr>
      <w:r>
        <w:rPr>
          <w:sz w:val="28"/>
          <w:szCs w:val="28"/>
        </w:rPr>
      </w:r>
    </w:p>
    <w:p>
      <w:pPr>
        <w:pStyle w:val="Style26"/>
        <w:spacing w:before="1" w:after="0"/>
        <w:ind w:right="-57" w:hanging="0"/>
        <w:jc w:val="right"/>
        <w:rPr/>
      </w:pPr>
      <w:r>
        <w:rPr>
          <w:sz w:val="28"/>
          <w:szCs w:val="28"/>
        </w:rPr>
        <w:t xml:space="preserve">В Министерство имущественных </w:t>
      </w:r>
    </w:p>
    <w:p>
      <w:pPr>
        <w:pStyle w:val="Style26"/>
        <w:spacing w:before="1" w:after="0"/>
        <w:jc w:val="right"/>
        <w:rPr/>
      </w:pPr>
      <w:r>
        <w:rPr>
          <w:sz w:val="28"/>
          <w:szCs w:val="28"/>
        </w:rPr>
        <w:t xml:space="preserve">и земельных  отношений  </w:t>
      </w:r>
    </w:p>
    <w:p>
      <w:pPr>
        <w:pStyle w:val="Style26"/>
        <w:spacing w:before="1" w:after="0"/>
        <w:jc w:val="right"/>
        <w:rPr/>
      </w:pPr>
      <w:r>
        <w:rPr>
          <w:sz w:val="28"/>
          <w:szCs w:val="28"/>
        </w:rPr>
        <w:t>Рязанской области</w:t>
      </w:r>
    </w:p>
    <w:p>
      <w:pPr>
        <w:pStyle w:val="Style26"/>
        <w:spacing w:lineRule="exact" w:line="321"/>
        <w:jc w:val="right"/>
        <w:rPr/>
      </w:pPr>
      <w:r>
        <w:rPr>
          <w:sz w:val="28"/>
          <w:szCs w:val="28"/>
        </w:rPr>
        <w:t>от :_____________________________________</w:t>
      </w:r>
    </w:p>
    <w:p>
      <w:pPr>
        <w:pStyle w:val="Style26"/>
        <w:jc w:val="right"/>
        <w:rPr/>
      </w:pPr>
      <w:r>
        <w:rPr>
          <w:sz w:val="28"/>
          <w:szCs w:val="28"/>
        </w:rPr>
        <w:t>________________________________________</w:t>
      </w:r>
    </w:p>
    <w:p>
      <w:pPr>
        <w:pStyle w:val="Normal"/>
        <w:spacing w:lineRule="exact" w:line="203"/>
        <w:jc w:val="right"/>
        <w:rPr/>
      </w:pPr>
      <w:r>
        <w:rPr>
          <w:i/>
          <w:sz w:val="22"/>
          <w:szCs w:val="22"/>
        </w:rPr>
        <w:t>(наименование и данные организации для юридического</w:t>
      </w:r>
    </w:p>
    <w:p>
      <w:pPr>
        <w:pStyle w:val="Normal"/>
        <w:jc w:val="right"/>
        <w:rPr>
          <w:sz w:val="22"/>
          <w:szCs w:val="22"/>
        </w:rPr>
      </w:pPr>
      <w:r>
        <w:rPr>
          <w:i/>
          <w:sz w:val="22"/>
          <w:szCs w:val="22"/>
        </w:rPr>
        <w:t>лица/фамилия, имя, отчество для физического лица)</w:t>
      </w:r>
    </w:p>
    <w:p>
      <w:pPr>
        <w:pStyle w:val="Normal"/>
        <w:jc w:val="right"/>
        <w:rPr/>
      </w:pPr>
      <w:r>
        <w:rPr>
          <w:i/>
          <w:sz w:val="22"/>
          <w:szCs w:val="22"/>
        </w:rPr>
        <w:t>___________________________________________________</w:t>
      </w:r>
    </w:p>
    <w:p>
      <w:pPr>
        <w:pStyle w:val="Normal"/>
        <w:jc w:val="right"/>
        <w:rPr>
          <w:i/>
          <w:i/>
          <w:sz w:val="22"/>
          <w:szCs w:val="22"/>
        </w:rPr>
      </w:pPr>
      <w:r>
        <w:rPr>
          <w:i/>
          <w:sz w:val="22"/>
          <w:szCs w:val="22"/>
        </w:rPr>
      </w:r>
    </w:p>
    <w:p>
      <w:pPr>
        <w:pStyle w:val="Normal"/>
        <w:jc w:val="right"/>
        <w:rPr/>
      </w:pPr>
      <w:r>
        <w:rPr>
          <w:i/>
          <w:sz w:val="20"/>
        </w:rPr>
        <w:t>________________________________________________________</w:t>
      </w:r>
    </w:p>
    <w:p>
      <w:pPr>
        <w:pStyle w:val="Normal"/>
        <w:jc w:val="right"/>
        <w:rPr/>
      </w:pPr>
      <w:r>
        <w:rPr/>
      </w:r>
    </w:p>
    <w:p>
      <w:pPr>
        <w:pStyle w:val="Normal"/>
        <w:jc w:val="right"/>
        <w:rPr/>
      </w:pPr>
      <w:r>
        <w:rPr>
          <w:i/>
          <w:sz w:val="22"/>
          <w:szCs w:val="22"/>
        </w:rPr>
        <w:t>___________________________________________________</w:t>
      </w:r>
    </w:p>
    <w:p>
      <w:pPr>
        <w:pStyle w:val="Normal"/>
        <w:jc w:val="right"/>
        <w:rPr>
          <w:i/>
          <w:i/>
          <w:sz w:val="22"/>
          <w:szCs w:val="22"/>
        </w:rPr>
      </w:pPr>
      <w:r>
        <w:rPr>
          <w:i/>
          <w:sz w:val="22"/>
          <w:szCs w:val="22"/>
        </w:rPr>
      </w:r>
    </w:p>
    <w:p>
      <w:pPr>
        <w:pStyle w:val="Normal"/>
        <w:spacing w:before="4" w:after="0"/>
        <w:jc w:val="right"/>
        <w:rPr>
          <w:i/>
          <w:i/>
          <w:sz w:val="23"/>
        </w:rPr>
      </w:pPr>
      <w:r>
        <w:rPr>
          <w:i/>
          <w:sz w:val="20"/>
        </w:rPr>
        <w:t>________________________________________________________</w:t>
      </w:r>
    </w:p>
    <w:p>
      <w:pPr>
        <w:pStyle w:val="Normal"/>
        <w:spacing w:before="89" w:after="0"/>
        <w:ind w:right="113" w:firstLine="850"/>
        <w:jc w:val="right"/>
        <w:rPr/>
      </w:pPr>
      <w:r>
        <w:rPr>
          <w:i/>
          <w:sz w:val="22"/>
          <w:szCs w:val="22"/>
        </w:rPr>
        <w:t>(адрес местонахождения; адрес электронной почты)</w:t>
      </w:r>
    </w:p>
    <w:p>
      <w:pPr>
        <w:pStyle w:val="Normal"/>
        <w:spacing w:before="89" w:after="0"/>
        <w:ind w:right="113" w:firstLine="850"/>
        <w:jc w:val="center"/>
        <w:rPr>
          <w:b/>
          <w:b/>
          <w:bCs/>
          <w:sz w:val="28"/>
          <w:szCs w:val="28"/>
        </w:rPr>
      </w:pPr>
      <w:r>
        <w:rPr>
          <w:b/>
          <w:bCs/>
          <w:sz w:val="28"/>
          <w:szCs w:val="28"/>
        </w:rPr>
      </w:r>
    </w:p>
    <w:p>
      <w:pPr>
        <w:pStyle w:val="Normal"/>
        <w:spacing w:before="89" w:after="0"/>
        <w:ind w:right="113" w:firstLine="850"/>
        <w:jc w:val="center"/>
        <w:rPr>
          <w:b/>
          <w:b/>
          <w:bCs/>
          <w:sz w:val="28"/>
          <w:szCs w:val="28"/>
        </w:rPr>
      </w:pPr>
      <w:r>
        <w:rPr>
          <w:b/>
          <w:bCs/>
          <w:sz w:val="28"/>
          <w:szCs w:val="28"/>
        </w:rPr>
        <w:t>Заявление</w:t>
      </w:r>
    </w:p>
    <w:p>
      <w:pPr>
        <w:pStyle w:val="Normal"/>
        <w:ind w:firstLine="794"/>
        <w:jc w:val="center"/>
        <w:rPr>
          <w:b/>
          <w:b/>
          <w:bCs/>
          <w:sz w:val="28"/>
          <w:szCs w:val="28"/>
        </w:rPr>
      </w:pPr>
      <w:r>
        <w:rPr>
          <w:b/>
          <w:bCs/>
          <w:sz w:val="28"/>
          <w:szCs w:val="28"/>
        </w:rPr>
        <w:t>об отнесении земельного участка к определенной категории земель</w:t>
      </w:r>
    </w:p>
    <w:p>
      <w:pPr>
        <w:pStyle w:val="Style26"/>
        <w:rPr>
          <w:sz w:val="28"/>
          <w:szCs w:val="28"/>
        </w:rPr>
      </w:pPr>
      <w:r>
        <w:rPr>
          <w:sz w:val="28"/>
          <w:szCs w:val="28"/>
        </w:rPr>
      </w:r>
    </w:p>
    <w:p>
      <w:pPr>
        <w:pStyle w:val="Style26"/>
        <w:rPr/>
      </w:pPr>
      <w:r>
        <w:rPr>
          <w:sz w:val="28"/>
          <w:szCs w:val="28"/>
        </w:rPr>
        <w:tab/>
        <w:t xml:space="preserve">Прошу отнести земельный участок: </w:t>
      </w:r>
    </w:p>
    <w:p>
      <w:pPr>
        <w:pStyle w:val="Style26"/>
        <w:rPr/>
      </w:pPr>
      <w:r>
        <w:rPr>
          <w:sz w:val="28"/>
          <w:szCs w:val="28"/>
        </w:rPr>
        <w:t>Расположенный адресу(местоположение): _____________________________</w:t>
      </w:r>
    </w:p>
    <w:p>
      <w:pPr>
        <w:pStyle w:val="Style26"/>
        <w:tabs>
          <w:tab w:val="clear" w:pos="708"/>
          <w:tab w:val="left" w:pos="9978" w:leader="none"/>
        </w:tabs>
        <w:rPr/>
      </w:pPr>
      <w:r>
        <w:rPr>
          <w:sz w:val="28"/>
          <w:szCs w:val="28"/>
        </w:rPr>
        <w:t>__________________________________________________________________</w:t>
      </w:r>
    </w:p>
    <w:p>
      <w:pPr>
        <w:pStyle w:val="Style26"/>
        <w:tabs>
          <w:tab w:val="clear" w:pos="708"/>
          <w:tab w:val="left" w:pos="9690" w:leader="none"/>
        </w:tabs>
        <w:spacing w:before="89" w:after="0"/>
        <w:rPr/>
      </w:pPr>
      <w:r>
        <w:rPr>
          <w:sz w:val="28"/>
          <w:szCs w:val="28"/>
        </w:rPr>
        <w:t>площадью: ________________________________________________________</w:t>
      </w:r>
    </w:p>
    <w:p>
      <w:pPr>
        <w:pStyle w:val="Style26"/>
        <w:tabs>
          <w:tab w:val="clear" w:pos="708"/>
          <w:tab w:val="left" w:pos="9981" w:leader="none"/>
        </w:tabs>
        <w:spacing w:lineRule="exact" w:line="322" w:before="2" w:after="0"/>
        <w:rPr>
          <w:spacing w:val="-3"/>
          <w:sz w:val="28"/>
          <w:szCs w:val="28"/>
        </w:rPr>
      </w:pPr>
      <w:r>
        <w:rPr>
          <w:spacing w:val="-3"/>
          <w:sz w:val="28"/>
          <w:szCs w:val="28"/>
        </w:rPr>
      </w:r>
    </w:p>
    <w:p>
      <w:pPr>
        <w:pStyle w:val="Style26"/>
        <w:tabs>
          <w:tab w:val="clear" w:pos="708"/>
          <w:tab w:val="left" w:pos="9981" w:leader="none"/>
        </w:tabs>
        <w:spacing w:lineRule="exact" w:line="322" w:before="2" w:after="0"/>
        <w:rPr/>
      </w:pPr>
      <w:r>
        <w:rPr>
          <w:spacing w:val="-3"/>
          <w:sz w:val="28"/>
          <w:szCs w:val="28"/>
        </w:rPr>
        <w:t>с кадастровым номером: ______________________________________________</w:t>
      </w:r>
    </w:p>
    <w:p>
      <w:pPr>
        <w:pStyle w:val="Style26"/>
        <w:tabs>
          <w:tab w:val="clear" w:pos="708"/>
          <w:tab w:val="left" w:pos="9981" w:leader="none"/>
        </w:tabs>
        <w:spacing w:lineRule="exact" w:line="322" w:before="2" w:after="0"/>
        <w:rPr>
          <w:sz w:val="28"/>
          <w:szCs w:val="28"/>
        </w:rPr>
      </w:pPr>
      <w:r>
        <w:rPr>
          <w:sz w:val="28"/>
          <w:szCs w:val="28"/>
        </w:rPr>
      </w:r>
    </w:p>
    <w:p>
      <w:pPr>
        <w:pStyle w:val="Style26"/>
        <w:tabs>
          <w:tab w:val="clear" w:pos="708"/>
          <w:tab w:val="left" w:pos="9981" w:leader="none"/>
        </w:tabs>
        <w:spacing w:lineRule="exact" w:line="322" w:before="2" w:after="0"/>
        <w:rPr/>
      </w:pPr>
      <w:r>
        <w:rPr>
          <w:sz w:val="28"/>
          <w:szCs w:val="28"/>
        </w:rPr>
        <w:t>к категории земель:</w:t>
      </w:r>
      <w:r>
        <w:rPr>
          <w:spacing w:val="-1"/>
        </w:rPr>
        <w:t>______________________________________________________________</w:t>
      </w:r>
    </w:p>
    <w:p>
      <w:pPr>
        <w:pStyle w:val="Style26"/>
        <w:tabs>
          <w:tab w:val="clear" w:pos="708"/>
          <w:tab w:val="left" w:pos="9981" w:leader="none"/>
        </w:tabs>
        <w:spacing w:lineRule="exact" w:line="322" w:before="2" w:after="0"/>
        <w:rPr/>
      </w:pPr>
      <w:r>
        <w:rPr>
          <w:spacing w:val="-1"/>
        </w:rPr>
        <w:t>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6"/>
        <w:tabs>
          <w:tab w:val="clear" w:pos="708"/>
          <w:tab w:val="left" w:pos="9393" w:leader="none"/>
        </w:tabs>
        <w:ind w:left="117" w:hanging="0"/>
        <w:jc w:val="center"/>
        <w:rPr>
          <w:sz w:val="22"/>
          <w:szCs w:val="22"/>
        </w:rPr>
      </w:pPr>
      <w:r>
        <w:rPr>
          <w:i/>
          <w:sz w:val="22"/>
          <w:szCs w:val="22"/>
        </w:rPr>
        <w:t>(указывается категория земель, к которой предполагается отнести земельный участок)</w:t>
      </w:r>
    </w:p>
    <w:p>
      <w:pPr>
        <w:pStyle w:val="Style26"/>
        <w:tabs>
          <w:tab w:val="clear" w:pos="708"/>
          <w:tab w:val="left" w:pos="6378" w:leader="none"/>
          <w:tab w:val="left" w:pos="9299" w:leader="none"/>
        </w:tabs>
        <w:spacing w:lineRule="auto" w:line="240"/>
        <w:ind w:right="794" w:hanging="0"/>
        <w:jc w:val="center"/>
        <w:rPr/>
      </w:pPr>
      <w:r>
        <w:rPr>
          <w:sz w:val="28"/>
          <w:szCs w:val="28"/>
        </w:rPr>
        <w:t>Земельный участок принадлежит</w:t>
      </w:r>
      <w:r>
        <w:rPr>
          <w:u w:val="single"/>
        </w:rPr>
        <w:tab/>
        <w:tab/>
      </w:r>
    </w:p>
    <w:p>
      <w:pPr>
        <w:pStyle w:val="Normal"/>
        <w:spacing w:before="1" w:after="0"/>
        <w:ind w:left="130" w:right="137" w:hanging="0"/>
        <w:jc w:val="center"/>
        <w:rPr/>
      </w:pPr>
      <w:r>
        <w:rPr>
          <w:i/>
          <w:sz w:val="22"/>
          <w:szCs w:val="22"/>
        </w:rPr>
        <w:t>(указывается правообладатель земли (земельного участка)</w:t>
      </w:r>
    </w:p>
    <w:p>
      <w:pPr>
        <w:pStyle w:val="Normal"/>
        <w:spacing w:before="1" w:after="0"/>
        <w:ind w:left="130" w:right="137" w:hanging="0"/>
        <w:jc w:val="center"/>
        <w:rPr>
          <w:i/>
          <w:i/>
        </w:rPr>
      </w:pPr>
      <w:r>
        <w:rPr>
          <w:i/>
        </w:rPr>
        <w:t>_______________________________________________________________________________________________________________________________________________________________.</w:t>
      </w:r>
    </w:p>
    <w:p>
      <w:pPr>
        <w:pStyle w:val="Style26"/>
        <w:tabs>
          <w:tab w:val="clear" w:pos="708"/>
          <w:tab w:val="left" w:pos="615" w:leader="none"/>
          <w:tab w:val="left" w:pos="9385" w:leader="none"/>
        </w:tabs>
        <w:spacing w:lineRule="auto" w:line="240"/>
        <w:jc w:val="center"/>
        <w:rPr/>
      </w:pPr>
      <w:r>
        <w:rPr/>
      </w:r>
    </w:p>
    <w:p>
      <w:pPr>
        <w:pStyle w:val="Style26"/>
        <w:tabs>
          <w:tab w:val="clear" w:pos="708"/>
          <w:tab w:val="left" w:pos="615" w:leader="none"/>
          <w:tab w:val="left" w:pos="9385" w:leader="none"/>
        </w:tabs>
        <w:spacing w:lineRule="auto" w:line="240"/>
        <w:jc w:val="center"/>
        <w:rPr/>
      </w:pPr>
      <w:r>
        <w:rPr>
          <w:spacing w:val="-1"/>
          <w:sz w:val="28"/>
          <w:szCs w:val="28"/>
        </w:rPr>
        <w:t xml:space="preserve">на </w:t>
      </w:r>
      <w:r>
        <w:rPr>
          <w:sz w:val="28"/>
          <w:szCs w:val="28"/>
        </w:rPr>
        <w:t>праве___________________________________________________________</w:t>
      </w:r>
    </w:p>
    <w:p>
      <w:pPr>
        <w:pStyle w:val="Normal"/>
        <w:spacing w:before="54" w:after="0"/>
        <w:ind w:left="124" w:right="137" w:hanging="0"/>
        <w:jc w:val="center"/>
        <w:rPr>
          <w:sz w:val="22"/>
          <w:szCs w:val="22"/>
        </w:rPr>
      </w:pPr>
      <w:r>
        <w:rPr>
          <w:i/>
          <w:sz w:val="22"/>
          <w:szCs w:val="22"/>
        </w:rPr>
        <w:t>(указывается право на землю (земельный участок)</w:t>
      </w:r>
    </w:p>
    <w:p>
      <w:pPr>
        <w:pStyle w:val="Normal"/>
        <w:spacing w:before="54" w:after="0"/>
        <w:ind w:left="124" w:right="137" w:hanging="0"/>
        <w:jc w:val="center"/>
        <w:rPr>
          <w:sz w:val="22"/>
          <w:szCs w:val="22"/>
        </w:rPr>
      </w:pPr>
      <w:r>
        <w:rPr>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26"/>
        <w:spacing w:lineRule="auto" w:line="240" w:before="0" w:after="0"/>
        <w:jc w:val="both"/>
        <w:rPr>
          <w:sz w:val="28"/>
          <w:szCs w:val="28"/>
        </w:rPr>
      </w:pPr>
      <w:r>
        <w:rPr>
          <w:sz w:val="28"/>
          <w:szCs w:val="28"/>
        </w:rPr>
      </w:r>
    </w:p>
    <w:p>
      <w:pPr>
        <w:pStyle w:val="Style26"/>
        <w:spacing w:lineRule="auto" w:line="240" w:before="0" w:after="0"/>
        <w:ind w:right="-340" w:hanging="0"/>
        <w:jc w:val="both"/>
        <w:rPr/>
      </w:pPr>
      <w:r>
        <w:rPr>
          <w:sz w:val="28"/>
          <w:szCs w:val="28"/>
        </w:rPr>
        <w:t>Результат услуги выдать следующим способом:___________________________</w:t>
      </w:r>
    </w:p>
    <w:p>
      <w:pPr>
        <w:pStyle w:val="Style26"/>
        <w:spacing w:lineRule="auto" w:line="240" w:before="0" w:after="0"/>
        <w:ind w:right="-340" w:hanging="0"/>
        <w:jc w:val="both"/>
        <w:rPr/>
      </w:pPr>
      <w:r>
        <w:rPr>
          <w:sz w:val="28"/>
          <w:szCs w:val="28"/>
        </w:rPr>
        <w:t>__________________________________________________________________</w:t>
      </w:r>
    </w:p>
    <w:p>
      <w:pPr>
        <w:pStyle w:val="Style26"/>
        <w:spacing w:lineRule="auto" w:line="240" w:before="0" w:after="0"/>
        <w:ind w:right="-340" w:hanging="0"/>
        <w:jc w:val="both"/>
        <w:rPr/>
      </w:pPr>
      <w:r>
        <w:rPr>
          <w:sz w:val="28"/>
          <w:szCs w:val="28"/>
        </w:rPr>
        <w:t>__________________________________________________________________</w:t>
      </w:r>
    </w:p>
    <w:p>
      <w:pPr>
        <w:pStyle w:val="Style26"/>
        <w:spacing w:lineRule="auto" w:line="240" w:before="0" w:after="0"/>
        <w:ind w:right="-340" w:hanging="0"/>
        <w:jc w:val="both"/>
        <w:rPr/>
      </w:pPr>
      <w:r>
        <w:rPr>
          <w:sz w:val="28"/>
          <w:szCs w:val="28"/>
        </w:rPr>
        <w:t>__________________________________________________________________</w:t>
      </w:r>
    </w:p>
    <w:p>
      <w:pPr>
        <w:pStyle w:val="Style26"/>
        <w:spacing w:lineRule="auto" w:line="240" w:before="0" w:after="0"/>
        <w:jc w:val="both"/>
        <w:rPr>
          <w:sz w:val="28"/>
          <w:szCs w:val="28"/>
        </w:rPr>
      </w:pPr>
      <w:r>
        <w:rPr>
          <w:sz w:val="28"/>
          <w:szCs w:val="28"/>
        </w:rPr>
      </w:r>
    </w:p>
    <w:p>
      <w:pPr>
        <w:pStyle w:val="Style26"/>
        <w:spacing w:before="7" w:after="0"/>
        <w:rPr/>
      </w:pPr>
      <w:r>
        <w:rPr>
          <w:sz w:val="28"/>
          <w:szCs w:val="28"/>
        </w:rPr>
        <w:t xml:space="preserve">Приложения:_______________________________________________________                     </w:t>
      </w:r>
    </w:p>
    <w:p>
      <w:pPr>
        <w:pStyle w:val="Style26"/>
        <w:spacing w:before="7" w:after="0"/>
        <w:rPr/>
      </w:pPr>
      <w:r>
        <w:rPr>
          <w:i/>
          <w:iCs/>
          <w:sz w:val="22"/>
          <w:szCs w:val="22"/>
        </w:rPr>
        <w:t>(документы, которые представил заявитель)</w:t>
      </w:r>
    </w:p>
    <w:p>
      <w:pPr>
        <w:pStyle w:val="Style26"/>
        <w:spacing w:before="7" w:after="0"/>
        <w:ind w:right="-340" w:hanging="0"/>
        <w:rPr>
          <w:sz w:val="27"/>
        </w:rPr>
      </w:pPr>
      <w:r>
        <w:rPr>
          <w:i/>
          <w:sz w:val="22"/>
          <w:szCs w:val="22"/>
        </w:rPr>
        <w:t>____________________________________________________________________________________</w:t>
      </w:r>
    </w:p>
    <w:p>
      <w:pPr>
        <w:pStyle w:val="Style26"/>
        <w:spacing w:before="7" w:after="0"/>
        <w:ind w:right="-340" w:hanging="0"/>
        <w:rPr>
          <w:sz w:val="27"/>
        </w:rPr>
      </w:pPr>
      <w:r>
        <w:rPr>
          <w:i/>
          <w:sz w:val="22"/>
          <w:szCs w:val="22"/>
        </w:rPr>
        <w:t>____________________________________________________________________________________</w:t>
      </w:r>
    </w:p>
    <w:p>
      <w:pPr>
        <w:pStyle w:val="Style26"/>
        <w:spacing w:before="7" w:after="0"/>
        <w:ind w:right="-340" w:hanging="0"/>
        <w:rPr>
          <w:sz w:val="27"/>
        </w:rPr>
      </w:pPr>
      <w:r>
        <w:rPr>
          <w:i/>
          <w:sz w:val="22"/>
          <w:szCs w:val="22"/>
        </w:rPr>
        <w:t>____________________________________________________________________________________</w:t>
      </w:r>
    </w:p>
    <w:p>
      <w:pPr>
        <w:pStyle w:val="Style26"/>
        <w:spacing w:before="7" w:after="0"/>
        <w:ind w:right="-340" w:hanging="0"/>
        <w:rPr>
          <w:i/>
          <w:i/>
          <w:sz w:val="22"/>
          <w:szCs w:val="22"/>
        </w:rPr>
      </w:pPr>
      <w:r>
        <w:rPr>
          <w:i/>
          <w:sz w:val="22"/>
          <w:szCs w:val="22"/>
        </w:rPr>
        <w:t>____________________________________________________________________________________</w:t>
      </w:r>
    </w:p>
    <w:p>
      <w:pPr>
        <w:pStyle w:val="Style26"/>
        <w:spacing w:before="7" w:after="0"/>
        <w:ind w:right="-340" w:hanging="0"/>
        <w:rPr>
          <w:sz w:val="27"/>
        </w:rPr>
      </w:pPr>
      <w:r>
        <w:rPr>
          <w:sz w:val="27"/>
        </w:rPr>
      </w:r>
    </w:p>
    <w:p>
      <w:pPr>
        <w:pStyle w:val="Style26"/>
        <w:spacing w:before="7" w:after="0"/>
        <w:ind w:right="-340" w:hanging="0"/>
        <w:rPr>
          <w:sz w:val="27"/>
        </w:rPr>
      </w:pPr>
      <w:r>
        <w:rPr>
          <w:sz w:val="27"/>
        </w:rPr>
      </w:r>
    </w:p>
    <w:p>
      <w:pPr>
        <w:pStyle w:val="Style26"/>
        <w:spacing w:before="7" w:after="0"/>
        <w:rPr/>
      </w:pPr>
      <w:r>
        <w:rPr>
          <w:rFonts w:ascii="TimesNewRomanPS-ItalicMT" w:hAnsi="TimesNewRomanPS-ItalicMT"/>
          <w:i/>
          <w:sz w:val="20"/>
          <w:szCs w:val="28"/>
        </w:rPr>
        <w:t>________________________________               ___________________                 __________________________</w:t>
      </w:r>
    </w:p>
    <w:p>
      <w:pPr>
        <w:pStyle w:val="Style26"/>
        <w:tabs>
          <w:tab w:val="clear" w:pos="708"/>
          <w:tab w:val="left" w:pos="735" w:leader="none"/>
        </w:tabs>
        <w:spacing w:before="7" w:after="0"/>
        <w:rPr/>
      </w:pPr>
      <w:r>
        <w:rPr>
          <w:rFonts w:ascii="TimesNewRomanPS-ItalicMT" w:hAnsi="TimesNewRomanPS-ItalicMT"/>
          <w:i/>
          <w:sz w:val="22"/>
          <w:szCs w:val="22"/>
        </w:rPr>
        <w:t>(должность)                                        (подпись)                                          (ФИО)</w:t>
      </w:r>
    </w:p>
    <w:p>
      <w:pPr>
        <w:pStyle w:val="Style26"/>
        <w:spacing w:before="7" w:after="0"/>
        <w:jc w:val="both"/>
        <w:rPr>
          <w:rFonts w:ascii="TimesNewRomanPS-ItalicMT" w:hAnsi="TimesNewRomanPS-ItalicMT"/>
          <w:i/>
          <w:i/>
          <w:sz w:val="22"/>
          <w:szCs w:val="22"/>
        </w:rPr>
      </w:pPr>
      <w:r>
        <w:rPr>
          <w:rFonts w:ascii="TimesNewRomanPS-ItalicMT" w:hAnsi="TimesNewRomanPS-ItalicMT"/>
          <w:i/>
          <w:sz w:val="22"/>
          <w:szCs w:val="22"/>
        </w:rPr>
      </w:r>
    </w:p>
    <w:p>
      <w:pPr>
        <w:pStyle w:val="Style26"/>
        <w:spacing w:before="7" w:after="0"/>
        <w:jc w:val="both"/>
        <w:rPr>
          <w:rFonts w:ascii="TimesNewRomanPS-ItalicMT" w:hAnsi="TimesNewRomanPS-ItalicMT"/>
          <w:i/>
          <w:i/>
          <w:sz w:val="22"/>
          <w:szCs w:val="22"/>
        </w:rPr>
      </w:pPr>
      <w:r>
        <w:rPr>
          <w:rFonts w:ascii="TimesNewRomanPS-ItalicMT" w:hAnsi="TimesNewRomanPS-ItalicMT"/>
          <w:i/>
          <w:sz w:val="22"/>
          <w:szCs w:val="22"/>
        </w:rPr>
      </w:r>
    </w:p>
    <w:p>
      <w:pPr>
        <w:pStyle w:val="Style26"/>
        <w:spacing w:before="7" w:after="0"/>
        <w:jc w:val="both"/>
        <w:rPr>
          <w:i/>
          <w:i/>
          <w:sz w:val="22"/>
          <w:szCs w:val="22"/>
        </w:rPr>
      </w:pPr>
      <w:r>
        <w:rPr>
          <w:i/>
          <w:sz w:val="22"/>
          <w:szCs w:val="22"/>
        </w:rPr>
        <w:t>Дата___________________________ г.</w:t>
      </w:r>
    </w:p>
    <w:p>
      <w:pPr>
        <w:pStyle w:val="Style26"/>
        <w:spacing w:before="7" w:after="0"/>
        <w:jc w:val="both"/>
        <w:rPr>
          <w:i/>
          <w:i/>
          <w:sz w:val="22"/>
          <w:szCs w:val="22"/>
        </w:rPr>
      </w:pPr>
      <w:r>
        <w:rPr>
          <w:i/>
          <w:sz w:val="22"/>
          <w:szCs w:val="22"/>
        </w:rPr>
      </w:r>
    </w:p>
    <w:p>
      <w:pPr>
        <w:pStyle w:val="Style26"/>
        <w:spacing w:before="7" w:after="0"/>
        <w:jc w:val="both"/>
        <w:rPr>
          <w:i/>
          <w:i/>
          <w:sz w:val="22"/>
          <w:szCs w:val="22"/>
        </w:rPr>
      </w:pPr>
      <w:r>
        <w:rPr>
          <w:i/>
          <w:sz w:val="22"/>
          <w:szCs w:val="22"/>
        </w:rPr>
      </w:r>
    </w:p>
    <w:p>
      <w:pPr>
        <w:pStyle w:val="Style26"/>
        <w:spacing w:before="7" w:after="0"/>
        <w:jc w:val="both"/>
        <w:rPr>
          <w:i/>
          <w:i/>
          <w:sz w:val="22"/>
          <w:szCs w:val="22"/>
        </w:rPr>
      </w:pPr>
      <w:r>
        <w:rPr>
          <w:i/>
          <w:sz w:val="22"/>
          <w:szCs w:val="22"/>
        </w:rPr>
      </w:r>
    </w:p>
    <w:p>
      <w:pPr>
        <w:pStyle w:val="Style26"/>
        <w:spacing w:before="7" w:after="0"/>
        <w:jc w:val="center"/>
        <w:rPr>
          <w:i/>
          <w:i/>
          <w:sz w:val="22"/>
          <w:szCs w:val="22"/>
        </w:rPr>
      </w:pPr>
      <w:r>
        <w:rPr>
          <w:i/>
          <w:sz w:val="22"/>
          <w:szCs w:val="22"/>
        </w:rPr>
        <w:t>__________________________</w:t>
      </w:r>
    </w:p>
    <w:p>
      <w:pPr>
        <w:pStyle w:val="Style26"/>
        <w:spacing w:before="7" w:after="0"/>
        <w:jc w:val="both"/>
        <w:rPr>
          <w:i/>
          <w:i/>
          <w:sz w:val="22"/>
          <w:szCs w:val="22"/>
        </w:rPr>
      </w:pPr>
      <w:r>
        <w:rPr>
          <w:i/>
          <w:sz w:val="22"/>
          <w:szCs w:val="22"/>
        </w:rPr>
      </w:r>
    </w:p>
    <w:p>
      <w:pPr>
        <w:pStyle w:val="Style26"/>
        <w:spacing w:before="0" w:after="0"/>
        <w:jc w:val="right"/>
        <w:rPr>
          <w:sz w:val="28"/>
          <w:szCs w:val="28"/>
        </w:rPr>
      </w:pPr>
      <w:r>
        <w:rPr>
          <w:sz w:val="28"/>
          <w:szCs w:val="28"/>
        </w:rPr>
      </w:r>
    </w:p>
    <w:p>
      <w:pPr>
        <w:pStyle w:val="Style26"/>
        <w:spacing w:before="0" w:after="0"/>
        <w:jc w:val="right"/>
        <w:rPr>
          <w:sz w:val="28"/>
          <w:szCs w:val="28"/>
        </w:rPr>
      </w:pPr>
      <w:r>
        <w:rPr>
          <w:sz w:val="28"/>
          <w:szCs w:val="28"/>
        </w:rPr>
      </w:r>
    </w:p>
    <w:p>
      <w:pPr>
        <w:pStyle w:val="Style26"/>
        <w:spacing w:before="0" w:after="0"/>
        <w:jc w:val="right"/>
        <w:rPr>
          <w:sz w:val="28"/>
          <w:szCs w:val="28"/>
        </w:rPr>
      </w:pPr>
      <w:r>
        <w:rPr>
          <w:sz w:val="28"/>
          <w:szCs w:val="28"/>
        </w:rPr>
        <w:t>Приложение № 2</w:t>
      </w:r>
    </w:p>
    <w:p>
      <w:pPr>
        <w:pStyle w:val="Style26"/>
        <w:spacing w:before="0" w:after="0"/>
        <w:jc w:val="right"/>
        <w:rPr/>
      </w:pPr>
      <w:r>
        <w:rPr>
          <w:sz w:val="28"/>
          <w:szCs w:val="28"/>
        </w:rPr>
        <w:t>к Административному регламенту</w:t>
      </w:r>
    </w:p>
    <w:p>
      <w:pPr>
        <w:pStyle w:val="Style26"/>
        <w:tabs>
          <w:tab w:val="clear" w:pos="708"/>
          <w:tab w:val="left" w:pos="4545" w:leader="none"/>
        </w:tabs>
        <w:spacing w:before="0" w:after="0"/>
        <w:jc w:val="right"/>
        <w:rPr>
          <w:sz w:val="28"/>
          <w:szCs w:val="28"/>
        </w:rPr>
      </w:pPr>
      <w:r>
        <w:rPr>
          <w:sz w:val="28"/>
          <w:szCs w:val="28"/>
        </w:rPr>
        <w:t>предоставления государственной услуги</w:t>
      </w:r>
    </w:p>
    <w:p>
      <w:pPr>
        <w:pStyle w:val="Style26"/>
        <w:spacing w:lineRule="auto" w:line="240" w:before="0" w:after="0"/>
        <w:ind w:left="1077" w:hanging="0"/>
        <w:jc w:val="right"/>
        <w:rPr>
          <w:sz w:val="28"/>
          <w:szCs w:val="28"/>
        </w:rPr>
      </w:pPr>
      <w:r>
        <w:rPr>
          <w:sz w:val="28"/>
          <w:szCs w:val="28"/>
        </w:rPr>
        <w:t>«Отнесение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p>
    <w:p>
      <w:pPr>
        <w:pStyle w:val="Style26"/>
        <w:spacing w:lineRule="auto" w:line="240" w:before="0" w:after="0"/>
        <w:ind w:left="1048" w:right="125" w:hanging="0"/>
        <w:jc w:val="both"/>
        <w:rPr>
          <w:sz w:val="28"/>
          <w:szCs w:val="28"/>
        </w:rPr>
      </w:pPr>
      <w:r>
        <w:rPr>
          <w:sz w:val="28"/>
          <w:szCs w:val="28"/>
        </w:rPr>
      </w:r>
    </w:p>
    <w:p>
      <w:pPr>
        <w:pStyle w:val="Normal"/>
        <w:jc w:val="center"/>
        <w:rPr/>
      </w:pPr>
      <w:r>
        <w:rPr>
          <w:b/>
          <w:bCs/>
          <w:sz w:val="28"/>
          <w:szCs w:val="28"/>
        </w:rPr>
        <w:t xml:space="preserve">Форма заявления на перевод земель или земельных участков </w:t>
      </w:r>
    </w:p>
    <w:p>
      <w:pPr>
        <w:pStyle w:val="Normal"/>
        <w:jc w:val="center"/>
        <w:rPr/>
      </w:pPr>
      <w:r>
        <w:rPr>
          <w:b/>
          <w:bCs/>
          <w:sz w:val="28"/>
          <w:szCs w:val="28"/>
        </w:rPr>
        <w:t>в составе таких земель из одной  категории в другую</w:t>
      </w:r>
    </w:p>
    <w:p>
      <w:pPr>
        <w:pStyle w:val="Style26"/>
        <w:spacing w:lineRule="exact" w:line="316" w:before="1" w:after="0"/>
        <w:jc w:val="right"/>
        <w:rPr>
          <w:sz w:val="28"/>
          <w:szCs w:val="28"/>
        </w:rPr>
      </w:pPr>
      <w:r>
        <w:rPr>
          <w:sz w:val="28"/>
          <w:szCs w:val="28"/>
        </w:rPr>
      </w:r>
    </w:p>
    <w:p>
      <w:pPr>
        <w:pStyle w:val="Style26"/>
        <w:spacing w:lineRule="exact" w:line="316" w:before="1" w:after="0"/>
        <w:jc w:val="right"/>
        <w:rPr/>
      </w:pPr>
      <w:r>
        <w:rPr>
          <w:sz w:val="28"/>
          <w:szCs w:val="28"/>
        </w:rPr>
        <w:t xml:space="preserve">В Министерство имущественных  </w:t>
      </w:r>
    </w:p>
    <w:p>
      <w:pPr>
        <w:pStyle w:val="Style26"/>
        <w:spacing w:lineRule="exact" w:line="316" w:before="1" w:after="0"/>
        <w:jc w:val="right"/>
        <w:rPr/>
      </w:pPr>
      <w:r>
        <w:rPr>
          <w:sz w:val="28"/>
          <w:szCs w:val="28"/>
        </w:rPr>
        <w:t>и земельных  отношений</w:t>
      </w:r>
    </w:p>
    <w:p>
      <w:pPr>
        <w:pStyle w:val="Style26"/>
        <w:spacing w:lineRule="exact" w:line="316" w:before="1" w:after="0"/>
        <w:jc w:val="right"/>
        <w:rPr/>
      </w:pPr>
      <w:r>
        <w:rPr>
          <w:sz w:val="28"/>
          <w:szCs w:val="28"/>
        </w:rPr>
        <w:t>Рязанской области</w:t>
      </w:r>
    </w:p>
    <w:p>
      <w:pPr>
        <w:pStyle w:val="Style26"/>
        <w:spacing w:lineRule="exact" w:line="321"/>
        <w:jc w:val="right"/>
        <w:rPr/>
      </w:pPr>
      <w:r>
        <w:rPr>
          <w:sz w:val="28"/>
          <w:szCs w:val="28"/>
        </w:rPr>
        <w:t>от :_____________________________________</w:t>
      </w:r>
    </w:p>
    <w:p>
      <w:pPr>
        <w:pStyle w:val="Style26"/>
        <w:jc w:val="right"/>
        <w:rPr/>
      </w:pPr>
      <w:r>
        <w:rPr>
          <w:sz w:val="28"/>
          <w:szCs w:val="28"/>
        </w:rPr>
        <w:t>________________________________________</w:t>
      </w:r>
    </w:p>
    <w:p>
      <w:pPr>
        <w:pStyle w:val="Normal"/>
        <w:spacing w:lineRule="exact" w:line="203"/>
        <w:jc w:val="right"/>
        <w:rPr/>
      </w:pPr>
      <w:r>
        <w:rPr>
          <w:i/>
          <w:sz w:val="22"/>
          <w:szCs w:val="22"/>
        </w:rPr>
        <w:t>(наименование и данные организации для юридического</w:t>
      </w:r>
    </w:p>
    <w:p>
      <w:pPr>
        <w:pStyle w:val="Normal"/>
        <w:jc w:val="right"/>
        <w:rPr>
          <w:sz w:val="22"/>
          <w:szCs w:val="22"/>
        </w:rPr>
      </w:pPr>
      <w:r>
        <w:rPr>
          <w:i/>
          <w:sz w:val="22"/>
          <w:szCs w:val="22"/>
        </w:rPr>
        <w:t>лица/фамилия, имя, отчество для физического лица)</w:t>
      </w:r>
    </w:p>
    <w:p>
      <w:pPr>
        <w:pStyle w:val="Normal"/>
        <w:jc w:val="right"/>
        <w:rPr/>
      </w:pPr>
      <w:r>
        <w:rPr>
          <w:i/>
          <w:sz w:val="22"/>
          <w:szCs w:val="22"/>
        </w:rPr>
        <w:t>___________________________________________________</w:t>
      </w:r>
    </w:p>
    <w:p>
      <w:pPr>
        <w:pStyle w:val="Normal"/>
        <w:jc w:val="right"/>
        <w:rPr/>
      </w:pPr>
      <w:r>
        <w:rPr/>
      </w:r>
    </w:p>
    <w:p>
      <w:pPr>
        <w:pStyle w:val="Normal"/>
        <w:jc w:val="right"/>
        <w:rPr/>
      </w:pPr>
      <w:r>
        <w:rPr>
          <w:i/>
          <w:sz w:val="20"/>
        </w:rPr>
        <w:t>________________________________________________________</w:t>
      </w:r>
    </w:p>
    <w:p>
      <w:pPr>
        <w:pStyle w:val="Normal"/>
        <w:jc w:val="right"/>
        <w:rPr/>
      </w:pPr>
      <w:r>
        <w:rPr/>
      </w:r>
    </w:p>
    <w:p>
      <w:pPr>
        <w:pStyle w:val="Normal"/>
        <w:jc w:val="right"/>
        <w:rPr/>
      </w:pPr>
      <w:r>
        <w:rPr>
          <w:i/>
          <w:sz w:val="22"/>
          <w:szCs w:val="22"/>
        </w:rPr>
        <w:t>___________________________________________________</w:t>
      </w:r>
    </w:p>
    <w:p>
      <w:pPr>
        <w:pStyle w:val="Normal"/>
        <w:jc w:val="right"/>
        <w:rPr/>
      </w:pPr>
      <w:r>
        <w:rPr/>
      </w:r>
    </w:p>
    <w:p>
      <w:pPr>
        <w:pStyle w:val="Normal"/>
        <w:jc w:val="right"/>
        <w:rPr/>
      </w:pPr>
      <w:r>
        <w:rPr>
          <w:i/>
          <w:sz w:val="20"/>
        </w:rPr>
        <w:t>________________________________________________________</w:t>
      </w:r>
    </w:p>
    <w:p>
      <w:pPr>
        <w:pStyle w:val="Style26"/>
        <w:spacing w:lineRule="exact" w:line="321"/>
        <w:jc w:val="right"/>
        <w:rPr/>
      </w:pPr>
      <w:r>
        <w:rPr>
          <w:i/>
          <w:sz w:val="22"/>
          <w:szCs w:val="22"/>
        </w:rPr>
        <w:t>(адрес местонахождения; адрес электронной почты)</w:t>
      </w:r>
    </w:p>
    <w:p>
      <w:pPr>
        <w:pStyle w:val="111"/>
        <w:spacing w:lineRule="exact" w:line="322" w:before="89" w:after="140"/>
        <w:ind w:left="696" w:right="137" w:hanging="0"/>
        <w:rPr/>
      </w:pPr>
      <w:r>
        <w:rPr/>
        <w:t>Ходатайство</w:t>
      </w:r>
    </w:p>
    <w:p>
      <w:pPr>
        <w:pStyle w:val="Normal"/>
        <w:ind w:left="131" w:right="137" w:hanging="0"/>
        <w:jc w:val="center"/>
        <w:rPr/>
      </w:pPr>
      <w:r>
        <w:rPr>
          <w:b/>
          <w:sz w:val="28"/>
        </w:rPr>
        <w:t>о переводе земельного участка из одной категории в другую</w:t>
      </w:r>
    </w:p>
    <w:p>
      <w:pPr>
        <w:pStyle w:val="Style26"/>
        <w:rPr>
          <w:sz w:val="16"/>
          <w:szCs w:val="16"/>
        </w:rPr>
      </w:pPr>
      <w:r>
        <w:rPr>
          <w:sz w:val="16"/>
          <w:szCs w:val="16"/>
        </w:rPr>
      </w:r>
    </w:p>
    <w:p>
      <w:pPr>
        <w:pStyle w:val="Style26"/>
        <w:rPr/>
      </w:pPr>
      <w:r>
        <w:rPr>
          <w:sz w:val="28"/>
          <w:szCs w:val="28"/>
        </w:rPr>
        <w:tab/>
        <w:t>Прошу перевести земельный участок</w:t>
      </w:r>
    </w:p>
    <w:p>
      <w:pPr>
        <w:pStyle w:val="Style26"/>
        <w:ind w:right="-113" w:hanging="0"/>
        <w:rPr/>
      </w:pPr>
      <w:r>
        <w:rPr>
          <w:sz w:val="28"/>
          <w:szCs w:val="28"/>
        </w:rPr>
        <w:t>Расположенный по адресу(местоположение)</w:t>
      </w:r>
      <w:r>
        <w:rPr>
          <w:spacing w:val="-1"/>
          <w:sz w:val="28"/>
          <w:szCs w:val="28"/>
        </w:rPr>
        <w:t>________________________________________________</w:t>
      </w:r>
    </w:p>
    <w:p>
      <w:pPr>
        <w:pStyle w:val="Style26"/>
        <w:tabs>
          <w:tab w:val="clear" w:pos="708"/>
          <w:tab w:val="left" w:pos="10010" w:leader="none"/>
        </w:tabs>
        <w:ind w:right="59" w:hanging="0"/>
        <w:jc w:val="center"/>
        <w:rPr/>
      </w:pPr>
      <w:r>
        <w:rPr>
          <w:spacing w:val="-1"/>
        </w:rPr>
        <w:t>________________________________________________________________________________</w:t>
      </w:r>
    </w:p>
    <w:p>
      <w:pPr>
        <w:pStyle w:val="Style26"/>
        <w:tabs>
          <w:tab w:val="clear" w:pos="708"/>
          <w:tab w:val="left" w:pos="9693" w:leader="none"/>
        </w:tabs>
        <w:spacing w:before="89" w:after="0"/>
        <w:rPr/>
      </w:pPr>
      <w:r>
        <w:rPr>
          <w:sz w:val="28"/>
          <w:szCs w:val="28"/>
        </w:rPr>
        <w:t>площадью___________________________________________________________</w:t>
      </w:r>
    </w:p>
    <w:p>
      <w:pPr>
        <w:pStyle w:val="Style26"/>
        <w:tabs>
          <w:tab w:val="clear" w:pos="708"/>
          <w:tab w:val="left" w:pos="9977" w:leader="none"/>
        </w:tabs>
        <w:rPr/>
      </w:pPr>
      <w:r>
        <w:rPr>
          <w:sz w:val="28"/>
          <w:szCs w:val="28"/>
        </w:rPr>
        <w:t>с кадастровым номером</w:t>
      </w:r>
      <w:r>
        <w:rPr>
          <w:spacing w:val="-3"/>
        </w:rPr>
        <w:t>_________________________________________________________</w:t>
      </w:r>
    </w:p>
    <w:p>
      <w:pPr>
        <w:pStyle w:val="Style26"/>
        <w:tabs>
          <w:tab w:val="clear" w:pos="708"/>
          <w:tab w:val="left" w:pos="9515" w:leader="none"/>
        </w:tabs>
        <w:spacing w:lineRule="auto" w:line="240"/>
        <w:rPr/>
      </w:pPr>
      <w:r>
        <w:rPr>
          <w:sz w:val="28"/>
          <w:szCs w:val="28"/>
        </w:rPr>
        <w:t>из категории земель</w:t>
      </w:r>
      <w:r>
        <w:rPr>
          <w:spacing w:val="-4"/>
          <w:sz w:val="28"/>
          <w:szCs w:val="28"/>
        </w:rPr>
        <w:t>_____________________________________________________</w:t>
      </w:r>
    </w:p>
    <w:p>
      <w:pPr>
        <w:pStyle w:val="Style26"/>
        <w:tabs>
          <w:tab w:val="clear" w:pos="708"/>
          <w:tab w:val="left" w:pos="9515" w:leader="none"/>
        </w:tabs>
        <w:spacing w:lineRule="auto" w:line="240"/>
        <w:rPr/>
      </w:pPr>
      <w:r>
        <w:rPr>
          <w:spacing w:val="-4"/>
          <w:sz w:val="28"/>
          <w:szCs w:val="28"/>
        </w:rPr>
        <w:t>____________________________________________________________________________________________________________________________________________</w:t>
      </w:r>
    </w:p>
    <w:p>
      <w:pPr>
        <w:pStyle w:val="Normal"/>
        <w:spacing w:before="1" w:after="140"/>
        <w:ind w:left="1132" w:hanging="0"/>
        <w:rPr>
          <w:sz w:val="22"/>
          <w:szCs w:val="22"/>
        </w:rPr>
      </w:pPr>
      <w:r>
        <w:rPr>
          <w:i/>
          <w:sz w:val="22"/>
          <w:szCs w:val="22"/>
        </w:rPr>
        <w:t>(указывается категория земель, к которой принадлежит земельный участок)</w:t>
      </w:r>
    </w:p>
    <w:p>
      <w:pPr>
        <w:pStyle w:val="Style26"/>
        <w:tabs>
          <w:tab w:val="clear" w:pos="708"/>
          <w:tab w:val="left" w:pos="9449" w:leader="none"/>
        </w:tabs>
        <w:spacing w:lineRule="auto" w:line="240"/>
        <w:rPr/>
      </w:pPr>
      <w:r>
        <w:rPr>
          <w:sz w:val="28"/>
          <w:szCs w:val="28"/>
        </w:rPr>
        <w:t>В категорию земель</w:t>
      </w:r>
      <w:r>
        <w:rPr>
          <w:spacing w:val="-2"/>
        </w:rPr>
        <w:t>____________________________________________________________</w:t>
      </w:r>
    </w:p>
    <w:p>
      <w:pPr>
        <w:pStyle w:val="Normal"/>
        <w:spacing w:before="1" w:after="140"/>
        <w:ind w:left="4684" w:hanging="4187"/>
        <w:rPr>
          <w:sz w:val="22"/>
          <w:szCs w:val="22"/>
        </w:rPr>
      </w:pPr>
      <w:r>
        <w:rPr>
          <w:i/>
          <w:sz w:val="22"/>
          <w:szCs w:val="22"/>
        </w:rPr>
        <w:t>(указывается категория земель, в которую планируется осуществить перевод земельного участка)</w:t>
      </w:r>
    </w:p>
    <w:p>
      <w:pPr>
        <w:pStyle w:val="Style26"/>
        <w:tabs>
          <w:tab w:val="clear" w:pos="708"/>
          <w:tab w:val="left" w:pos="9920" w:leader="none"/>
        </w:tabs>
        <w:spacing w:lineRule="exact" w:line="321"/>
        <w:rPr>
          <w:sz w:val="28"/>
          <w:szCs w:val="28"/>
        </w:rPr>
      </w:pPr>
      <w:r>
        <w:rPr>
          <w:sz w:val="28"/>
          <w:szCs w:val="28"/>
        </w:rPr>
        <w:t>____________________________________________________________________</w:t>
      </w:r>
    </w:p>
    <w:p>
      <w:pPr>
        <w:pStyle w:val="Style26"/>
        <w:tabs>
          <w:tab w:val="clear" w:pos="708"/>
          <w:tab w:val="left" w:pos="9920" w:leader="none"/>
        </w:tabs>
        <w:spacing w:lineRule="exact" w:line="321"/>
        <w:rPr/>
      </w:pPr>
      <w:r>
        <w:rPr>
          <w:sz w:val="28"/>
          <w:szCs w:val="28"/>
        </w:rPr>
        <w:t>В связи</w:t>
      </w:r>
      <w:r>
        <w:rPr>
          <w:spacing w:val="-1"/>
          <w:sz w:val="28"/>
          <w:szCs w:val="28"/>
        </w:rPr>
        <w:t>______________________________________________________________</w:t>
      </w:r>
    </w:p>
    <w:p>
      <w:pPr>
        <w:pStyle w:val="Normal"/>
        <w:spacing w:before="1" w:after="140"/>
        <w:jc w:val="center"/>
        <w:rPr>
          <w:i/>
          <w:i/>
          <w:sz w:val="22"/>
          <w:szCs w:val="22"/>
        </w:rPr>
      </w:pPr>
      <w:r>
        <w:rPr>
          <w:i/>
          <w:sz w:val="22"/>
          <w:szCs w:val="22"/>
        </w:rPr>
        <w:t xml:space="preserve">(указывается обоснование перевода земельного участка с указанием на положения </w:t>
      </w:r>
    </w:p>
    <w:p>
      <w:pPr>
        <w:pStyle w:val="Normal"/>
        <w:spacing w:before="1" w:after="140"/>
        <w:jc w:val="center"/>
        <w:rPr>
          <w:sz w:val="22"/>
          <w:szCs w:val="22"/>
        </w:rPr>
      </w:pPr>
      <w:r>
        <w:rPr>
          <w:i/>
          <w:sz w:val="22"/>
          <w:szCs w:val="22"/>
        </w:rPr>
        <w:t>Федерального закона от 21.12.2004 №172-ФЗ)</w:t>
      </w:r>
    </w:p>
    <w:p>
      <w:pPr>
        <w:pStyle w:val="Normal"/>
        <w:spacing w:before="1" w:after="140"/>
        <w:jc w:val="center"/>
        <w:rPr>
          <w:sz w:val="22"/>
          <w:szCs w:val="22"/>
        </w:rPr>
      </w:pPr>
      <w:r>
        <w:rPr>
          <w:i/>
        </w:rPr>
        <w:t>________________________________________________________________________________</w:t>
      </w:r>
    </w:p>
    <w:p>
      <w:pPr>
        <w:pStyle w:val="Normal"/>
        <w:spacing w:before="1" w:after="140"/>
        <w:jc w:val="center"/>
        <w:rPr/>
      </w:pPr>
      <w:r>
        <w:rPr>
          <w:i/>
        </w:rPr>
        <w:t>___________________________________________________________________________________________________________________________________________________________________</w:t>
      </w:r>
    </w:p>
    <w:p>
      <w:pPr>
        <w:pStyle w:val="Style26"/>
        <w:tabs>
          <w:tab w:val="clear" w:pos="708"/>
          <w:tab w:val="left" w:pos="9416" w:leader="none"/>
        </w:tabs>
        <w:spacing w:before="1" w:after="0"/>
        <w:ind w:left="117" w:hanging="0"/>
        <w:rPr>
          <w:spacing w:val="-3"/>
        </w:rPr>
      </w:pPr>
      <w:r>
        <w:rPr>
          <w:sz w:val="28"/>
          <w:szCs w:val="28"/>
        </w:rPr>
        <w:t>Земельный участок принадлежит</w:t>
      </w:r>
      <w:r>
        <w:rPr>
          <w:spacing w:val="-3"/>
        </w:rPr>
        <w:t>_______________________________________________</w:t>
      </w:r>
    </w:p>
    <w:p>
      <w:pPr>
        <w:pStyle w:val="Style26"/>
        <w:tabs>
          <w:tab w:val="clear" w:pos="708"/>
          <w:tab w:val="left" w:pos="9416" w:leader="none"/>
        </w:tabs>
        <w:spacing w:before="1" w:after="0"/>
        <w:ind w:left="117" w:hanging="0"/>
        <w:jc w:val="center"/>
        <w:rPr/>
      </w:pPr>
      <w:r>
        <w:rPr>
          <w:i/>
          <w:sz w:val="22"/>
          <w:szCs w:val="22"/>
        </w:rPr>
        <w:t>(указывается правообладатель земли(земельного участка)</w:t>
      </w:r>
    </w:p>
    <w:p>
      <w:pPr>
        <w:pStyle w:val="Normal"/>
        <w:spacing w:before="1" w:after="140"/>
        <w:ind w:right="137" w:hanging="0"/>
        <w:jc w:val="center"/>
        <w:rPr>
          <w:i/>
          <w:i/>
        </w:rPr>
      </w:pPr>
      <w:r>
        <w:rPr>
          <w:i/>
        </w:rPr>
        <w:t>_______________________________________________________________________________</w:t>
      </w:r>
    </w:p>
    <w:p>
      <w:pPr>
        <w:pStyle w:val="Normal"/>
        <w:spacing w:before="1" w:after="140"/>
        <w:ind w:right="137" w:hanging="0"/>
        <w:rPr/>
      </w:pPr>
      <w:r>
        <w:rPr>
          <w:sz w:val="28"/>
          <w:szCs w:val="28"/>
        </w:rPr>
        <w:t>на</w:t>
      </w:r>
      <w:r>
        <w:rPr>
          <w:spacing w:val="-1"/>
          <w:sz w:val="28"/>
          <w:szCs w:val="28"/>
        </w:rPr>
        <w:t xml:space="preserve"> праве________________________</w:t>
      </w:r>
      <w:r>
        <w:rPr>
          <w:sz w:val="28"/>
          <w:szCs w:val="28"/>
        </w:rPr>
        <w:t>______________________________________</w:t>
      </w:r>
    </w:p>
    <w:p>
      <w:pPr>
        <w:pStyle w:val="Normal"/>
        <w:spacing w:before="1" w:after="140"/>
        <w:ind w:right="137" w:hanging="0"/>
        <w:rPr/>
      </w:pPr>
      <w:r>
        <w:rPr>
          <w:sz w:val="28"/>
          <w:szCs w:val="28"/>
        </w:rPr>
        <w:t>______________________________________________________________________________________________________________________________________</w:t>
      </w:r>
    </w:p>
    <w:p>
      <w:pPr>
        <w:pStyle w:val="Normal"/>
        <w:spacing w:before="1" w:after="140"/>
        <w:ind w:right="137" w:hanging="0"/>
        <w:jc w:val="center"/>
        <w:rPr/>
      </w:pPr>
      <w:r>
        <w:rPr>
          <w:i/>
          <w:sz w:val="22"/>
          <w:szCs w:val="22"/>
        </w:rPr>
        <w:t>(указывается право на землю (земельный участок)</w:t>
      </w:r>
    </w:p>
    <w:p>
      <w:pPr>
        <w:pStyle w:val="Style26"/>
        <w:spacing w:lineRule="auto" w:line="240" w:before="0" w:after="0"/>
        <w:jc w:val="both"/>
        <w:rPr/>
      </w:pPr>
      <w:r>
        <w:rPr>
          <w:sz w:val="28"/>
          <w:szCs w:val="28"/>
        </w:rPr>
        <w:t>Результат услуги выдать</w:t>
      </w:r>
    </w:p>
    <w:p>
      <w:pPr>
        <w:pStyle w:val="Style26"/>
        <w:spacing w:lineRule="auto" w:line="240" w:before="0" w:after="0"/>
        <w:jc w:val="both"/>
        <w:rPr/>
      </w:pPr>
      <w:r>
        <w:rPr>
          <w:sz w:val="28"/>
          <w:szCs w:val="28"/>
        </w:rPr>
        <w:t>следующим способом: _________________________________________________</w:t>
      </w:r>
    </w:p>
    <w:p>
      <w:pPr>
        <w:pStyle w:val="Style26"/>
        <w:spacing w:lineRule="auto" w:line="240" w:before="0" w:after="0"/>
        <w:jc w:val="both"/>
        <w:rPr/>
      </w:pPr>
      <w:r>
        <w:rPr>
          <w:sz w:val="28"/>
          <w:szCs w:val="28"/>
        </w:rPr>
        <w:t>________________________________________________________________________________________________________________________________________</w:t>
      </w:r>
    </w:p>
    <w:p>
      <w:pPr>
        <w:pStyle w:val="Style26"/>
        <w:spacing w:before="7" w:after="0"/>
        <w:rPr/>
      </w:pPr>
      <w:r>
        <w:rPr/>
      </w:r>
    </w:p>
    <w:p>
      <w:pPr>
        <w:pStyle w:val="Style26"/>
        <w:spacing w:before="7" w:after="0"/>
        <w:rPr/>
      </w:pPr>
      <w:r>
        <w:rPr>
          <w:sz w:val="28"/>
          <w:szCs w:val="28"/>
        </w:rPr>
        <w:t>Приложения: _________________________________________________________</w:t>
      </w:r>
    </w:p>
    <w:p>
      <w:pPr>
        <w:pStyle w:val="Style26"/>
        <w:spacing w:before="7" w:after="0"/>
        <w:jc w:val="center"/>
        <w:rPr/>
      </w:pPr>
      <w:r>
        <w:rPr>
          <w:i/>
          <w:iCs/>
          <w:sz w:val="22"/>
          <w:szCs w:val="22"/>
        </w:rPr>
        <w:t>(документы, которые представил заявитель)</w:t>
      </w:r>
    </w:p>
    <w:p>
      <w:pPr>
        <w:pStyle w:val="Style26"/>
        <w:spacing w:before="7" w:after="0"/>
        <w:rPr/>
      </w:pPr>
      <w:r>
        <w:rPr>
          <w:sz w:val="28"/>
          <w:szCs w:val="28"/>
        </w:rPr>
        <w:t>____________________________________________________________________</w:t>
      </w:r>
    </w:p>
    <w:p>
      <w:pPr>
        <w:pStyle w:val="Style26"/>
        <w:spacing w:before="7" w:after="0"/>
        <w:rPr/>
      </w:pPr>
      <w:r>
        <w:rPr>
          <w:sz w:val="28"/>
          <w:szCs w:val="28"/>
        </w:rPr>
        <w:t>____________________________________________________________________</w:t>
      </w:r>
    </w:p>
    <w:p>
      <w:pPr>
        <w:pStyle w:val="Style26"/>
        <w:spacing w:before="7" w:after="0"/>
        <w:rPr>
          <w:sz w:val="27"/>
        </w:rPr>
      </w:pPr>
      <w:r>
        <w:rPr>
          <w:sz w:val="27"/>
        </w:rPr>
        <w:t>_______________________________________________________________________</w:t>
      </w:r>
    </w:p>
    <w:p>
      <w:pPr>
        <w:pStyle w:val="Style26"/>
        <w:spacing w:before="7" w:after="0"/>
        <w:rPr/>
      </w:pPr>
      <w:r>
        <w:rPr/>
      </w:r>
    </w:p>
    <w:p>
      <w:pPr>
        <w:pStyle w:val="Style26"/>
        <w:spacing w:before="7" w:after="0"/>
        <w:rPr/>
      </w:pPr>
      <w:r>
        <w:rPr>
          <w:rFonts w:ascii="TimesNewRomanPS-ItalicMT" w:hAnsi="TimesNewRomanPS-ItalicMT"/>
          <w:i/>
          <w:sz w:val="20"/>
          <w:szCs w:val="28"/>
        </w:rPr>
        <w:t>________________________________               ___________________            ___________________________</w:t>
      </w:r>
    </w:p>
    <w:p>
      <w:pPr>
        <w:pStyle w:val="Style26"/>
        <w:spacing w:before="7" w:after="0"/>
        <w:jc w:val="both"/>
        <w:rPr/>
      </w:pPr>
      <w:r>
        <w:rPr>
          <w:rFonts w:ascii="TimesNewRomanPS-ItalicMT" w:hAnsi="TimesNewRomanPS-ItalicMT"/>
          <w:i/>
          <w:sz w:val="22"/>
          <w:szCs w:val="22"/>
        </w:rPr>
        <w:t xml:space="preserve">            </w:t>
      </w:r>
      <w:r>
        <w:rPr>
          <w:rFonts w:ascii="TimesNewRomanPS-ItalicMT" w:hAnsi="TimesNewRomanPS-ItalicMT"/>
          <w:i/>
          <w:sz w:val="22"/>
          <w:szCs w:val="22"/>
        </w:rPr>
        <w:t>(должность)                                           (подпись)                                   (ФИО)</w:t>
      </w:r>
    </w:p>
    <w:p>
      <w:pPr>
        <w:pStyle w:val="Style26"/>
        <w:spacing w:before="7" w:after="0"/>
        <w:jc w:val="both"/>
        <w:rPr/>
      </w:pPr>
      <w:r>
        <w:rPr/>
      </w:r>
    </w:p>
    <w:p>
      <w:pPr>
        <w:pStyle w:val="Style26"/>
        <w:spacing w:before="7" w:after="0"/>
        <w:jc w:val="both"/>
        <w:rPr>
          <w:rFonts w:ascii="TimesNewRomanPS-ItalicMT" w:hAnsi="TimesNewRomanPS-ItalicMT"/>
          <w:i/>
          <w:i/>
          <w:sz w:val="22"/>
          <w:szCs w:val="22"/>
        </w:rPr>
      </w:pPr>
      <w:r>
        <w:rPr>
          <w:rFonts w:ascii="TimesNewRomanPS-ItalicMT" w:hAnsi="TimesNewRomanPS-ItalicMT"/>
          <w:i/>
          <w:sz w:val="22"/>
          <w:szCs w:val="22"/>
        </w:rPr>
        <w:t>Дата ____________________________ г.</w:t>
      </w:r>
    </w:p>
    <w:p>
      <w:pPr>
        <w:pStyle w:val="Style26"/>
        <w:spacing w:before="7" w:after="0"/>
        <w:jc w:val="both"/>
        <w:rPr/>
      </w:pPr>
      <w:r>
        <w:rPr/>
      </w:r>
    </w:p>
    <w:p>
      <w:pPr>
        <w:pStyle w:val="Style26"/>
        <w:spacing w:before="7" w:after="0"/>
        <w:jc w:val="both"/>
        <w:rPr>
          <w:rFonts w:ascii="TimesNewRomanPS-ItalicMT" w:hAnsi="TimesNewRomanPS-ItalicMT"/>
          <w:sz w:val="22"/>
          <w:szCs w:val="22"/>
        </w:rPr>
      </w:pPr>
      <w:r>
        <w:rPr>
          <w:rFonts w:ascii="TimesNewRomanPS-ItalicMT" w:hAnsi="TimesNewRomanPS-ItalicMT"/>
          <w:sz w:val="22"/>
          <w:szCs w:val="22"/>
        </w:rPr>
      </w:r>
    </w:p>
    <w:p>
      <w:pPr>
        <w:pStyle w:val="Normal"/>
        <w:spacing w:before="1" w:after="140"/>
        <w:ind w:firstLine="1418"/>
        <w:jc w:val="center"/>
        <w:rPr>
          <w:sz w:val="28"/>
          <w:szCs w:val="28"/>
        </w:rPr>
      </w:pPr>
      <w:r>
        <w:rPr>
          <w:sz w:val="28"/>
          <w:szCs w:val="28"/>
        </w:rPr>
        <w:t>_______________________</w:t>
      </w:r>
    </w:p>
    <w:p>
      <w:pPr>
        <w:pStyle w:val="Normal"/>
        <w:spacing w:before="1" w:after="140"/>
        <w:ind w:firstLine="7371"/>
        <w:jc w:val="right"/>
        <w:rPr>
          <w:sz w:val="28"/>
          <w:szCs w:val="28"/>
        </w:rPr>
      </w:pPr>
      <w:r>
        <w:rPr>
          <w:sz w:val="28"/>
          <w:szCs w:val="28"/>
        </w:rPr>
        <w:t>Приложение № 3</w:t>
      </w:r>
    </w:p>
    <w:p>
      <w:pPr>
        <w:pStyle w:val="Normal"/>
        <w:tabs>
          <w:tab w:val="clear" w:pos="708"/>
          <w:tab w:val="left" w:pos="5103" w:leader="none"/>
        </w:tabs>
        <w:ind w:firstLine="5103"/>
        <w:jc w:val="right"/>
        <w:rPr>
          <w:rFonts w:ascii="TimesNewRomanPS-ItalicMT" w:hAnsi="TimesNewRomanPS-ItalicMT"/>
          <w:i/>
          <w:i/>
          <w:sz w:val="22"/>
          <w:szCs w:val="22"/>
        </w:rPr>
      </w:pPr>
      <w:r>
        <w:rPr>
          <w:sz w:val="28"/>
        </w:rPr>
        <w:t>к Административному регламенту</w:t>
      </w:r>
    </w:p>
    <w:p>
      <w:pPr>
        <w:pStyle w:val="Normal"/>
        <w:jc w:val="right"/>
        <w:rPr>
          <w:rFonts w:ascii="TimesNewRomanPS-ItalicMT" w:hAnsi="TimesNewRomanPS-ItalicMT"/>
          <w:i/>
          <w:i/>
          <w:sz w:val="22"/>
          <w:szCs w:val="22"/>
        </w:rPr>
      </w:pPr>
      <w:r>
        <w:rPr>
          <w:sz w:val="28"/>
        </w:rPr>
        <w:t>предоставления государственной  услуги</w:t>
      </w:r>
    </w:p>
    <w:p>
      <w:pPr>
        <w:pStyle w:val="Normal"/>
        <w:jc w:val="right"/>
        <w:rPr>
          <w:sz w:val="28"/>
          <w:szCs w:val="28"/>
        </w:rPr>
      </w:pPr>
      <w:r>
        <w:rPr>
          <w:sz w:val="28"/>
        </w:rPr>
        <w:t>«</w:t>
      </w:r>
      <w:r>
        <w:rPr>
          <w:sz w:val="28"/>
          <w:szCs w:val="28"/>
        </w:rPr>
        <w:t>Отнесение земель или земельных участков в составе таких земель</w:t>
      </w:r>
    </w:p>
    <w:p>
      <w:pPr>
        <w:pStyle w:val="Normal"/>
        <w:jc w:val="right"/>
        <w:rPr>
          <w:sz w:val="28"/>
          <w:szCs w:val="28"/>
        </w:rPr>
      </w:pPr>
      <w:r>
        <w:rPr>
          <w:sz w:val="28"/>
          <w:szCs w:val="28"/>
        </w:rPr>
        <w:t>к определенной категории, перевод  земель или  земельных участков</w:t>
      </w:r>
    </w:p>
    <w:p>
      <w:pPr>
        <w:pStyle w:val="Normal"/>
        <w:jc w:val="right"/>
        <w:rPr>
          <w:rFonts w:ascii="TimesNewRomanPS-ItalicMT" w:hAnsi="TimesNewRomanPS-ItalicMT"/>
          <w:i/>
          <w:i/>
          <w:sz w:val="22"/>
          <w:szCs w:val="22"/>
        </w:rPr>
      </w:pPr>
      <w:r>
        <w:rPr>
          <w:sz w:val="28"/>
          <w:szCs w:val="28"/>
        </w:rPr>
        <w:t>в составе таких земель из одной категории в другую</w:t>
      </w:r>
      <w:r>
        <w:rPr>
          <w:sz w:val="28"/>
        </w:rPr>
        <w:t>»</w:t>
      </w:r>
    </w:p>
    <w:p>
      <w:pPr>
        <w:pStyle w:val="Normal"/>
        <w:rPr>
          <w:sz w:val="30"/>
        </w:rPr>
      </w:pPr>
      <w:r>
        <w:rPr>
          <w:sz w:val="30"/>
        </w:rPr>
      </w:r>
    </w:p>
    <w:p>
      <w:pPr>
        <w:pStyle w:val="111"/>
        <w:ind w:left="1172" w:right="1105" w:hanging="0"/>
        <w:rPr>
          <w:rFonts w:ascii="TimesNewRomanPS-ItalicMT" w:hAnsi="TimesNewRomanPS-ItalicMT"/>
          <w:i/>
          <w:i/>
          <w:sz w:val="22"/>
          <w:szCs w:val="22"/>
        </w:rPr>
      </w:pPr>
      <w:r>
        <w:rPr>
          <w:color w:val="000000"/>
        </w:rPr>
        <w:t>Форма решения об отказе в приеме документов, необходимых для предоставления услуги</w:t>
      </w:r>
    </w:p>
    <w:p>
      <w:pPr>
        <w:pStyle w:val="111"/>
        <w:ind w:left="2835" w:right="1134" w:hanging="2721"/>
        <w:rPr>
          <w:b w:val="false"/>
          <w:b w:val="false"/>
          <w:bCs w:val="false"/>
          <w:sz w:val="24"/>
          <w:szCs w:val="24"/>
        </w:rPr>
      </w:pPr>
      <w:r>
        <w:rPr>
          <w:b w:val="false"/>
          <w:bCs w:val="false"/>
          <w:color w:val="000000"/>
          <w:sz w:val="24"/>
          <w:szCs w:val="24"/>
        </w:rPr>
        <w:t>(в случае подачи заявления в бумажном виде)</w:t>
      </w:r>
    </w:p>
    <w:p>
      <w:pPr>
        <w:pStyle w:val="111"/>
        <w:ind w:left="3904" w:right="1105" w:hanging="2732"/>
        <w:rPr>
          <w:color w:val="000000"/>
        </w:rPr>
      </w:pPr>
      <w:r>
        <w:rPr>
          <w:color w:val="000000"/>
        </w:rPr>
      </w:r>
    </w:p>
    <w:p>
      <w:pPr>
        <w:pStyle w:val="Style26"/>
        <w:spacing w:before="1" w:after="0"/>
        <w:jc w:val="center"/>
        <w:rPr>
          <w:rFonts w:ascii="TimesNewRomanPS-ItalicMT" w:hAnsi="TimesNewRomanPS-ItalicMT"/>
          <w:i/>
          <w:i/>
          <w:sz w:val="22"/>
          <w:szCs w:val="22"/>
        </w:rPr>
      </w:pPr>
      <w:r>
        <w:rPr>
          <w:sz w:val="28"/>
          <w:szCs w:val="28"/>
        </w:rPr>
        <w:t>Министерство имущественных  и земельных  отношений Рязанской области</w:t>
      </w:r>
    </w:p>
    <w:p>
      <w:pPr>
        <w:pStyle w:val="Style26"/>
        <w:spacing w:before="1" w:after="0"/>
        <w:jc w:val="center"/>
        <w:rPr/>
      </w:pPr>
      <w:r>
        <w:rPr/>
      </w:r>
    </w:p>
    <w:p>
      <w:pPr>
        <w:pStyle w:val="Style26"/>
        <w:spacing w:before="1" w:after="0"/>
        <w:jc w:val="center"/>
        <w:rPr>
          <w:i/>
          <w:i/>
          <w:iCs/>
          <w:sz w:val="22"/>
        </w:rPr>
      </w:pPr>
      <w:r>
        <w:rPr>
          <w:i/>
          <w:iCs/>
          <w:sz w:val="22"/>
        </w:rPr>
      </w:r>
    </w:p>
    <w:p>
      <w:pPr>
        <w:pStyle w:val="Style26"/>
        <w:spacing w:before="1" w:after="0"/>
        <w:ind w:firstLine="680"/>
        <w:rPr>
          <w:rFonts w:ascii="TimesNewRomanPS-ItalicMT" w:hAnsi="TimesNewRomanPS-ItalicMT"/>
          <w:i/>
          <w:i/>
          <w:sz w:val="22"/>
          <w:szCs w:val="22"/>
        </w:rPr>
      </w:pPr>
      <w:r>
        <w:rPr>
          <w:sz w:val="28"/>
          <w:szCs w:val="28"/>
        </w:rPr>
        <w:t xml:space="preserve">от </w:t>
      </w:r>
      <w:r>
        <w:rPr>
          <w:i/>
          <w:iCs/>
          <w:sz w:val="22"/>
        </w:rPr>
        <w:t xml:space="preserve">_________________                                                     </w:t>
      </w:r>
      <w:r>
        <w:rPr>
          <w:sz w:val="28"/>
          <w:szCs w:val="28"/>
        </w:rPr>
        <w:t xml:space="preserve">Кому: </w:t>
      </w:r>
      <w:r>
        <w:rPr>
          <w:i/>
          <w:iCs/>
          <w:sz w:val="22"/>
          <w:szCs w:val="28"/>
        </w:rPr>
        <w:t>___________________________</w:t>
      </w:r>
    </w:p>
    <w:p>
      <w:pPr>
        <w:pStyle w:val="Style26"/>
        <w:spacing w:before="1" w:after="0"/>
        <w:ind w:firstLine="680"/>
        <w:rPr>
          <w:i/>
          <w:i/>
          <w:iCs/>
          <w:sz w:val="22"/>
          <w:szCs w:val="28"/>
        </w:rPr>
      </w:pPr>
      <w:r>
        <w:rPr>
          <w:i/>
          <w:iCs/>
          <w:sz w:val="22"/>
          <w:szCs w:val="28"/>
        </w:rPr>
      </w:r>
    </w:p>
    <w:p>
      <w:pPr>
        <w:pStyle w:val="Style26"/>
        <w:spacing w:before="1" w:after="0"/>
        <w:rPr>
          <w:rFonts w:ascii="TimesNewRomanPS-ItalicMT" w:hAnsi="TimesNewRomanPS-ItalicMT"/>
          <w:i/>
          <w:i/>
          <w:sz w:val="22"/>
          <w:szCs w:val="22"/>
        </w:rPr>
      </w:pPr>
      <w:r>
        <w:rPr>
          <w:sz w:val="28"/>
          <w:szCs w:val="28"/>
        </w:rPr>
        <w:t xml:space="preserve">          №</w:t>
      </w:r>
      <w:r>
        <w:rPr>
          <w:i/>
          <w:iCs/>
          <w:sz w:val="22"/>
        </w:rPr>
        <w:t>__________________                                                 ____________________________________</w:t>
      </w:r>
    </w:p>
    <w:p>
      <w:pPr>
        <w:pStyle w:val="Style26"/>
        <w:spacing w:before="1" w:after="0"/>
        <w:jc w:val="center"/>
        <w:rPr>
          <w:i/>
          <w:i/>
          <w:iCs/>
          <w:sz w:val="22"/>
        </w:rPr>
      </w:pPr>
      <w:r>
        <w:rPr>
          <w:i/>
          <w:iCs/>
          <w:sz w:val="22"/>
        </w:rPr>
      </w:r>
    </w:p>
    <w:p>
      <w:pPr>
        <w:pStyle w:val="Style26"/>
        <w:spacing w:before="1" w:after="0"/>
        <w:jc w:val="center"/>
        <w:rPr>
          <w:rFonts w:ascii="TimesNewRomanPS-ItalicMT" w:hAnsi="TimesNewRomanPS-ItalicMT"/>
          <w:i/>
          <w:i/>
          <w:sz w:val="22"/>
          <w:szCs w:val="22"/>
        </w:rPr>
      </w:pPr>
      <w:r>
        <w:rPr>
          <w:b/>
          <w:bCs/>
          <w:sz w:val="28"/>
          <w:szCs w:val="28"/>
        </w:rPr>
        <w:t>РЕШЕНИЕ</w:t>
      </w:r>
    </w:p>
    <w:p>
      <w:pPr>
        <w:pStyle w:val="Normal"/>
        <w:spacing w:lineRule="exact" w:line="322"/>
        <w:ind w:left="702" w:right="655" w:hanging="0"/>
        <w:jc w:val="center"/>
        <w:rPr>
          <w:b/>
          <w:b/>
        </w:rPr>
      </w:pPr>
      <w:r>
        <w:rPr>
          <w:b/>
          <w:bCs/>
          <w:sz w:val="28"/>
          <w:szCs w:val="28"/>
        </w:rPr>
        <w:t>Об отказе в приеме документов, необходимых для предоставления    услуги «</w:t>
      </w:r>
      <w:r>
        <w:rPr>
          <w:b/>
          <w:sz w:val="28"/>
          <w:szCs w:val="28"/>
        </w:rPr>
        <w:t>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r>
        <w:rPr>
          <w:b/>
          <w:bCs/>
          <w:sz w:val="28"/>
          <w:szCs w:val="28"/>
        </w:rPr>
        <w:t>»</w:t>
      </w:r>
    </w:p>
    <w:p>
      <w:pPr>
        <w:pStyle w:val="Style26"/>
        <w:spacing w:before="6" w:after="0"/>
        <w:rPr>
          <w:b/>
          <w:b/>
          <w:sz w:val="27"/>
        </w:rPr>
      </w:pPr>
      <w:r>
        <w:rPr>
          <w:b/>
          <w:sz w:val="27"/>
        </w:rPr>
      </w:r>
    </w:p>
    <w:p>
      <w:pPr>
        <w:pStyle w:val="Style26"/>
        <w:tabs>
          <w:tab w:val="clear" w:pos="708"/>
          <w:tab w:val="left" w:pos="10830" w:leader="none"/>
        </w:tabs>
        <w:ind w:right="170" w:firstLine="794"/>
        <w:jc w:val="both"/>
        <w:rPr>
          <w:rFonts w:ascii="TimesNewRomanPS-ItalicMT" w:hAnsi="TimesNewRomanPS-ItalicMT"/>
          <w:i/>
          <w:i/>
          <w:sz w:val="22"/>
          <w:szCs w:val="22"/>
        </w:rPr>
      </w:pPr>
      <w:r>
        <w:rPr>
          <w:sz w:val="28"/>
          <w:szCs w:val="28"/>
        </w:rPr>
        <w:t>Рассмотрев Ваше заявление от __________ №__________ и</w:t>
      </w:r>
      <w:r>
        <w:rPr>
          <w:spacing w:val="5"/>
          <w:sz w:val="28"/>
          <w:szCs w:val="28"/>
        </w:rPr>
        <w:t xml:space="preserve"> п</w:t>
      </w:r>
      <w:r>
        <w:rPr>
          <w:sz w:val="28"/>
          <w:szCs w:val="28"/>
        </w:rPr>
        <w:t xml:space="preserve">рилагаемые к нему </w:t>
      </w:r>
      <w:r>
        <w:rPr>
          <w:spacing w:val="-1"/>
          <w:sz w:val="28"/>
          <w:szCs w:val="28"/>
        </w:rPr>
        <w:t xml:space="preserve">документы, руководствуясь Федеральным </w:t>
      </w:r>
      <w:r>
        <w:rPr>
          <w:sz w:val="28"/>
          <w:szCs w:val="28"/>
        </w:rPr>
        <w:t>законом от 21.12.2004 № 172-ФЗ «О переводе земель или земельных участков из одной категории в другую»,</w:t>
      </w:r>
      <w:r>
        <w:rPr>
          <w:spacing w:val="-67"/>
          <w:sz w:val="28"/>
          <w:szCs w:val="28"/>
        </w:rPr>
        <w:t xml:space="preserve"> м</w:t>
      </w:r>
      <w:r>
        <w:rPr>
          <w:sz w:val="28"/>
          <w:szCs w:val="28"/>
        </w:rPr>
        <w:t>инистерством имущественных и земельных отношений Рязанской области принято решение об отказе в приеме документов, необходимых для предоставления услуги, по следующим основаниям:</w:t>
      </w:r>
    </w:p>
    <w:p>
      <w:pPr>
        <w:pStyle w:val="Style26"/>
        <w:tabs>
          <w:tab w:val="clear" w:pos="708"/>
          <w:tab w:val="left" w:pos="10830" w:leader="none"/>
        </w:tabs>
        <w:ind w:right="170" w:hanging="0"/>
        <w:jc w:val="both"/>
        <w:rPr/>
      </w:pPr>
      <w:r>
        <w:rPr>
          <w:sz w:val="28"/>
          <w:szCs w:val="28"/>
        </w:rPr>
        <w:t>_______________________________________________________________</w:t>
      </w:r>
      <w:r>
        <w:rPr/>
        <w:t>;</w:t>
      </w:r>
    </w:p>
    <w:p>
      <w:pPr>
        <w:pStyle w:val="Style26"/>
        <w:tabs>
          <w:tab w:val="clear" w:pos="708"/>
          <w:tab w:val="left" w:pos="10830" w:leader="none"/>
        </w:tabs>
        <w:ind w:right="170" w:hanging="0"/>
        <w:jc w:val="both"/>
        <w:rPr/>
      </w:pPr>
      <w:r>
        <w:rPr/>
        <w:t>__________________________________________________________________________;</w:t>
      </w:r>
    </w:p>
    <w:p>
      <w:pPr>
        <w:pStyle w:val="Style26"/>
        <w:tabs>
          <w:tab w:val="clear" w:pos="708"/>
          <w:tab w:val="left" w:pos="10830" w:leader="none"/>
        </w:tabs>
        <w:ind w:right="170" w:hanging="0"/>
        <w:jc w:val="both"/>
        <w:rPr>
          <w:rFonts w:ascii="TimesNewRomanPS-ItalicMT" w:hAnsi="TimesNewRomanPS-ItalicMT"/>
          <w:i/>
          <w:i/>
          <w:sz w:val="22"/>
          <w:szCs w:val="22"/>
        </w:rPr>
      </w:pPr>
      <w:r>
        <w:rPr/>
        <w:t>__________________________________________________________________________.</w:t>
      </w:r>
    </w:p>
    <w:p>
      <w:pPr>
        <w:pStyle w:val="Style26"/>
        <w:tabs>
          <w:tab w:val="clear" w:pos="708"/>
          <w:tab w:val="left" w:pos="10830" w:leader="none"/>
        </w:tabs>
        <w:ind w:right="170" w:hanging="0"/>
        <w:jc w:val="both"/>
        <w:rPr>
          <w:rFonts w:ascii="TimesNewRomanPS-ItalicMT" w:hAnsi="TimesNewRomanPS-ItalicMT"/>
          <w:i/>
          <w:i/>
          <w:sz w:val="22"/>
          <w:szCs w:val="22"/>
        </w:rPr>
      </w:pPr>
      <w:r>
        <w:rPr>
          <w:sz w:val="28"/>
          <w:szCs w:val="28"/>
        </w:rPr>
        <w:t>Разъяснение причин отказа:</w:t>
      </w:r>
    </w:p>
    <w:p>
      <w:pPr>
        <w:pStyle w:val="Style26"/>
        <w:tabs>
          <w:tab w:val="clear" w:pos="708"/>
          <w:tab w:val="left" w:pos="10830" w:leader="none"/>
        </w:tabs>
        <w:ind w:right="170" w:hanging="0"/>
        <w:jc w:val="both"/>
        <w:rPr>
          <w:rFonts w:ascii="TimesNewRomanPS-ItalicMT" w:hAnsi="TimesNewRomanPS-ItalicMT"/>
          <w:i/>
          <w:i/>
          <w:sz w:val="22"/>
          <w:szCs w:val="22"/>
        </w:rPr>
      </w:pPr>
      <w:r>
        <w:rPr/>
        <w:t>______________________________________________________________________________;</w:t>
      </w:r>
    </w:p>
    <w:p>
      <w:pPr>
        <w:pStyle w:val="Style26"/>
        <w:tabs>
          <w:tab w:val="clear" w:pos="708"/>
          <w:tab w:val="left" w:pos="10830" w:leader="none"/>
        </w:tabs>
        <w:ind w:right="170" w:hanging="0"/>
        <w:jc w:val="both"/>
        <w:rPr>
          <w:rFonts w:ascii="TimesNewRomanPS-ItalicMT" w:hAnsi="TimesNewRomanPS-ItalicMT"/>
          <w:i/>
          <w:i/>
          <w:sz w:val="22"/>
          <w:szCs w:val="22"/>
        </w:rPr>
      </w:pPr>
      <w:r>
        <w:rPr/>
        <w:t>______________________________________________________________________________;</w:t>
      </w:r>
    </w:p>
    <w:p>
      <w:pPr>
        <w:pStyle w:val="Style26"/>
        <w:tabs>
          <w:tab w:val="clear" w:pos="708"/>
          <w:tab w:val="left" w:pos="10830" w:leader="none"/>
        </w:tabs>
        <w:ind w:right="170" w:hanging="0"/>
        <w:jc w:val="both"/>
        <w:rPr>
          <w:rFonts w:ascii="TimesNewRomanPS-ItalicMT" w:hAnsi="TimesNewRomanPS-ItalicMT"/>
          <w:i/>
          <w:i/>
          <w:sz w:val="22"/>
          <w:szCs w:val="22"/>
        </w:rPr>
      </w:pPr>
      <w:r>
        <w:rPr/>
        <w:t>______________________________________________________________________________;</w:t>
      </w:r>
    </w:p>
    <w:p>
      <w:pPr>
        <w:pStyle w:val="Style26"/>
        <w:tabs>
          <w:tab w:val="clear" w:pos="708"/>
          <w:tab w:val="left" w:pos="10830" w:leader="none"/>
        </w:tabs>
        <w:ind w:right="170" w:hanging="0"/>
        <w:jc w:val="both"/>
        <w:rPr>
          <w:rFonts w:ascii="TimesNewRomanPS-ItalicMT" w:hAnsi="TimesNewRomanPS-ItalicMT"/>
          <w:i/>
          <w:i/>
          <w:sz w:val="22"/>
          <w:szCs w:val="22"/>
        </w:rPr>
      </w:pPr>
      <w:r>
        <w:rPr/>
        <w:t xml:space="preserve">_______________________________________________________________________________. </w:t>
      </w:r>
    </w:p>
    <w:p>
      <w:pPr>
        <w:pStyle w:val="Style26"/>
        <w:spacing w:before="89" w:after="0"/>
        <w:ind w:left="1409" w:hanging="0"/>
        <w:rPr>
          <w:rFonts w:ascii="TimesNewRomanPS-ItalicMT" w:hAnsi="TimesNewRomanPS-ItalicMT"/>
          <w:i/>
          <w:i/>
          <w:sz w:val="22"/>
          <w:szCs w:val="22"/>
        </w:rPr>
      </w:pPr>
      <w:r>
        <w:rPr>
          <w:sz w:val="28"/>
          <w:szCs w:val="28"/>
        </w:rPr>
        <w:t>Дополнительно информируем:</w:t>
      </w:r>
    </w:p>
    <w:p>
      <w:pPr>
        <w:pStyle w:val="Style26"/>
        <w:tabs>
          <w:tab w:val="clear" w:pos="708"/>
          <w:tab w:val="left" w:pos="9259" w:leader="none"/>
        </w:tabs>
        <w:ind w:left="13" w:hanging="0"/>
        <w:jc w:val="center"/>
        <w:rPr>
          <w:rFonts w:ascii="TimesNewRomanPS-ItalicMT" w:hAnsi="TimesNewRomanPS-ItalicMT"/>
          <w:i/>
          <w:i/>
          <w:sz w:val="22"/>
          <w:szCs w:val="22"/>
        </w:rPr>
      </w:pPr>
      <w:r>
        <w:rPr>
          <w:sz w:val="28"/>
          <w:szCs w:val="28"/>
        </w:rPr>
        <w:t>_________________________________________________________________.</w:t>
      </w:r>
    </w:p>
    <w:p>
      <w:pPr>
        <w:pStyle w:val="Normal"/>
        <w:spacing w:before="2" w:after="140"/>
        <w:ind w:right="397" w:hanging="397"/>
        <w:jc w:val="center"/>
        <w:rPr>
          <w:rFonts w:ascii="TimesNewRomanPS-ItalicMT" w:hAnsi="TimesNewRomanPS-ItalicMT"/>
          <w:i/>
          <w:i/>
          <w:sz w:val="22"/>
          <w:szCs w:val="22"/>
        </w:rPr>
      </w:pPr>
      <w:r>
        <w:rPr>
          <w:i/>
          <w:iCs/>
          <w:sz w:val="22"/>
          <w:szCs w:val="22"/>
        </w:rPr>
        <w:t>(указывается информация, необходимая для устранения причин отказа в приеме</w:t>
      </w:r>
    </w:p>
    <w:p>
      <w:pPr>
        <w:pStyle w:val="Normal"/>
        <w:spacing w:before="2" w:after="140"/>
        <w:ind w:right="397" w:hanging="0"/>
        <w:jc w:val="center"/>
        <w:rPr>
          <w:rFonts w:ascii="TimesNewRomanPS-ItalicMT" w:hAnsi="TimesNewRomanPS-ItalicMT"/>
          <w:i/>
          <w:i/>
          <w:sz w:val="22"/>
          <w:szCs w:val="22"/>
        </w:rPr>
      </w:pPr>
      <w:r>
        <w:rPr>
          <w:i/>
          <w:iCs/>
          <w:sz w:val="22"/>
          <w:szCs w:val="22"/>
        </w:rPr>
        <w:t>документов, необходимых для предоставления услуги, а также иная дополнительная информация при наличии)</w:t>
      </w:r>
    </w:p>
    <w:p>
      <w:pPr>
        <w:pStyle w:val="Style26"/>
        <w:tabs>
          <w:tab w:val="clear" w:pos="708"/>
          <w:tab w:val="center" w:pos="5244" w:leader="none"/>
        </w:tabs>
        <w:spacing w:before="1" w:after="0"/>
        <w:ind w:right="170" w:hanging="0"/>
        <w:rPr>
          <w:rFonts w:ascii="TimesNewRomanPS-ItalicMT" w:hAnsi="TimesNewRomanPS-ItalicMT"/>
          <w:i/>
          <w:i/>
          <w:sz w:val="22"/>
          <w:szCs w:val="22"/>
        </w:rPr>
      </w:pPr>
      <w:r>
        <w:rPr>
          <w:i/>
          <w:iCs/>
          <w:sz w:val="22"/>
        </w:rPr>
        <w:t>________________________________________________________________________________________</w:t>
      </w:r>
    </w:p>
    <w:p>
      <w:pPr>
        <w:pStyle w:val="Style26"/>
        <w:spacing w:before="1" w:after="0"/>
        <w:ind w:right="170" w:hanging="0"/>
        <w:jc w:val="center"/>
        <w:rPr>
          <w:i/>
          <w:i/>
          <w:iCs/>
          <w:sz w:val="22"/>
        </w:rPr>
      </w:pPr>
      <w:r>
        <w:rPr>
          <w:i/>
          <w:iCs/>
          <w:sz w:val="22"/>
        </w:rPr>
        <w:t>________________________________________________________________________________</w:t>
      </w:r>
    </w:p>
    <w:p>
      <w:pPr>
        <w:pStyle w:val="Style26"/>
        <w:spacing w:before="1" w:after="0"/>
        <w:ind w:right="170" w:hanging="0"/>
        <w:jc w:val="center"/>
        <w:rPr>
          <w:rFonts w:ascii="TimesNewRomanPS-ItalicMT" w:hAnsi="TimesNewRomanPS-ItalicMT"/>
          <w:i/>
          <w:i/>
          <w:sz w:val="22"/>
          <w:szCs w:val="22"/>
        </w:rPr>
      </w:pPr>
      <w:r>
        <w:rPr>
          <w:i/>
          <w:iCs/>
          <w:sz w:val="22"/>
        </w:rPr>
        <w:t>__________________________________________________________________________________</w:t>
      </w:r>
    </w:p>
    <w:p>
      <w:pPr>
        <w:pStyle w:val="Style26"/>
        <w:spacing w:lineRule="auto" w:line="240" w:before="111" w:after="0"/>
        <w:ind w:right="170" w:firstLine="680"/>
        <w:jc w:val="both"/>
        <w:rPr>
          <w:rFonts w:ascii="TimesNewRomanPS-ItalicMT" w:hAnsi="TimesNewRomanPS-ItalicMT"/>
          <w:i/>
          <w:i/>
          <w:sz w:val="22"/>
          <w:szCs w:val="22"/>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Style26"/>
        <w:ind w:right="113" w:firstLine="737"/>
        <w:jc w:val="both"/>
        <w:rPr>
          <w:rFonts w:ascii="TimesNewRomanPS-ItalicMT" w:hAnsi="TimesNewRomanPS-ItalicMT"/>
          <w:i/>
          <w:i/>
          <w:sz w:val="22"/>
          <w:szCs w:val="22"/>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Style26"/>
        <w:spacing w:before="1" w:after="0"/>
        <w:ind w:firstLine="850"/>
        <w:jc w:val="center"/>
        <w:rPr>
          <w:sz w:val="28"/>
          <w:szCs w:val="28"/>
        </w:rPr>
      </w:pPr>
      <w:r>
        <w:rPr>
          <w:sz w:val="28"/>
          <w:szCs w:val="28"/>
        </w:rPr>
      </w:r>
    </w:p>
    <w:p>
      <w:pPr>
        <w:pStyle w:val="Normal"/>
        <w:spacing w:before="7" w:after="140"/>
        <w:ind w:left="57" w:firstLine="680"/>
        <w:rPr>
          <w:rFonts w:ascii="TimesNewRomanPS-ItalicMT" w:hAnsi="TimesNewRomanPS-ItalicMT"/>
          <w:i/>
          <w:i/>
          <w:sz w:val="22"/>
          <w:szCs w:val="22"/>
        </w:rPr>
      </w:pPr>
      <w:r>
        <w:rPr>
          <w:rFonts w:ascii="TimesNewRomanPS-ItalicMT" w:hAnsi="TimesNewRomanPS-ItalicMT"/>
          <w:i/>
          <w:sz w:val="20"/>
          <w:szCs w:val="28"/>
        </w:rPr>
        <w:t>________________________________          ___________________     ______________________________</w:t>
      </w:r>
    </w:p>
    <w:p>
      <w:pPr>
        <w:pStyle w:val="Style26"/>
        <w:spacing w:before="7" w:after="0"/>
        <w:ind w:right="170" w:hanging="0"/>
        <w:jc w:val="center"/>
        <w:rPr>
          <w:i/>
          <w:i/>
          <w:iCs/>
          <w:sz w:val="22"/>
        </w:rPr>
      </w:pPr>
      <w:r>
        <w:rPr>
          <w:rFonts w:ascii="TimesNewRomanPS-ItalicMT" w:hAnsi="TimesNewRomanPS-ItalicMT"/>
          <w:i/>
          <w:iCs/>
          <w:sz w:val="20"/>
          <w:szCs w:val="28"/>
        </w:rPr>
        <w:t>(д</w:t>
      </w:r>
      <w:r>
        <w:rPr>
          <w:rFonts w:ascii="TimesNewRomanPS-ItalicMT" w:hAnsi="TimesNewRomanPS-ItalicMT"/>
          <w:i/>
          <w:iCs/>
          <w:sz w:val="22"/>
          <w:szCs w:val="22"/>
        </w:rPr>
        <w:t>олжность)                                     (подпись)                                       (ФИО)</w:t>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t>_______________________________________</w:t>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Style26"/>
        <w:spacing w:lineRule="atLeast" w:line="11" w:before="89" w:after="0"/>
        <w:ind w:left="5634" w:right="646" w:hanging="0"/>
        <w:jc w:val="right"/>
        <w:rPr>
          <w:sz w:val="28"/>
          <w:szCs w:val="28"/>
        </w:rPr>
      </w:pPr>
      <w:r>
        <w:rPr>
          <w:sz w:val="28"/>
          <w:szCs w:val="28"/>
        </w:rPr>
      </w:r>
    </w:p>
    <w:p>
      <w:pPr>
        <w:pStyle w:val="Normal"/>
        <w:spacing w:before="1" w:after="140"/>
        <w:ind w:firstLine="6946"/>
        <w:jc w:val="right"/>
        <w:rPr>
          <w:rFonts w:ascii="TimesNewRomanPS-ItalicMT" w:hAnsi="TimesNewRomanPS-ItalicMT"/>
          <w:i/>
          <w:i/>
          <w:sz w:val="22"/>
          <w:szCs w:val="22"/>
        </w:rPr>
      </w:pPr>
      <w:r>
        <w:rPr>
          <w:sz w:val="28"/>
        </w:rPr>
        <w:t>Приложение  № 4.1</w:t>
      </w:r>
    </w:p>
    <w:p>
      <w:pPr>
        <w:pStyle w:val="Normal"/>
        <w:ind w:firstLine="5387"/>
        <w:jc w:val="right"/>
        <w:rPr>
          <w:rFonts w:ascii="TimesNewRomanPS-ItalicMT" w:hAnsi="TimesNewRomanPS-ItalicMT"/>
          <w:i/>
          <w:i/>
          <w:sz w:val="22"/>
          <w:szCs w:val="22"/>
        </w:rPr>
      </w:pPr>
      <w:r>
        <w:rPr>
          <w:sz w:val="28"/>
        </w:rPr>
        <w:t>к Административному регламенту</w:t>
      </w:r>
    </w:p>
    <w:p>
      <w:pPr>
        <w:pStyle w:val="Normal"/>
        <w:jc w:val="right"/>
        <w:rPr>
          <w:rFonts w:ascii="TimesNewRomanPS-ItalicMT" w:hAnsi="TimesNewRomanPS-ItalicMT"/>
          <w:i/>
          <w:i/>
          <w:sz w:val="22"/>
          <w:szCs w:val="22"/>
        </w:rPr>
      </w:pPr>
      <w:r>
        <w:rPr>
          <w:sz w:val="28"/>
        </w:rPr>
        <w:t>предоставления государственной услуги</w:t>
      </w:r>
    </w:p>
    <w:p>
      <w:pPr>
        <w:pStyle w:val="Normal"/>
        <w:jc w:val="right"/>
        <w:rPr>
          <w:sz w:val="28"/>
          <w:szCs w:val="28"/>
        </w:rPr>
      </w:pPr>
      <w:r>
        <w:rPr>
          <w:sz w:val="28"/>
        </w:rPr>
        <w:t>«</w:t>
      </w:r>
      <w:r>
        <w:rPr>
          <w:sz w:val="28"/>
          <w:szCs w:val="28"/>
        </w:rPr>
        <w:t xml:space="preserve">Отнесение земель или земельных участков в составе таких </w:t>
      </w:r>
    </w:p>
    <w:p>
      <w:pPr>
        <w:pStyle w:val="Normal"/>
        <w:jc w:val="right"/>
        <w:rPr>
          <w:sz w:val="28"/>
          <w:szCs w:val="28"/>
        </w:rPr>
      </w:pPr>
      <w:r>
        <w:rPr>
          <w:sz w:val="28"/>
          <w:szCs w:val="28"/>
        </w:rPr>
        <w:t xml:space="preserve">земель к определенной категории, перевод земель или  земельных участков </w:t>
      </w:r>
    </w:p>
    <w:p>
      <w:pPr>
        <w:pStyle w:val="Normal"/>
        <w:jc w:val="right"/>
        <w:rPr>
          <w:rFonts w:ascii="TimesNewRomanPS-ItalicMT" w:hAnsi="TimesNewRomanPS-ItalicMT"/>
          <w:i/>
          <w:i/>
          <w:sz w:val="22"/>
          <w:szCs w:val="22"/>
        </w:rPr>
      </w:pPr>
      <w:r>
        <w:rPr>
          <w:sz w:val="28"/>
          <w:szCs w:val="28"/>
        </w:rPr>
        <w:t>в составе таких земель из одной категории в другую</w:t>
      </w:r>
      <w:r>
        <w:rPr>
          <w:sz w:val="28"/>
        </w:rPr>
        <w:t xml:space="preserve"> »</w:t>
      </w:r>
    </w:p>
    <w:p>
      <w:pPr>
        <w:pStyle w:val="Normal"/>
        <w:ind w:right="567" w:hanging="0"/>
        <w:jc w:val="center"/>
        <w:rPr>
          <w:sz w:val="26"/>
        </w:rPr>
      </w:pPr>
      <w:r>
        <w:rPr>
          <w:sz w:val="26"/>
        </w:rPr>
      </w:r>
    </w:p>
    <w:p>
      <w:pPr>
        <w:pStyle w:val="111"/>
        <w:tabs>
          <w:tab w:val="clear" w:pos="708"/>
          <w:tab w:val="left" w:pos="10879" w:leader="none"/>
        </w:tabs>
        <w:ind w:left="1020" w:right="1134" w:hanging="0"/>
        <w:textAlignment w:val="center"/>
        <w:rPr>
          <w:rFonts w:ascii="TimesNewRomanPS-ItalicMT" w:hAnsi="TimesNewRomanPS-ItalicMT"/>
          <w:i/>
          <w:i/>
          <w:sz w:val="22"/>
          <w:szCs w:val="22"/>
        </w:rPr>
      </w:pPr>
      <w:r>
        <w:rPr>
          <w:color w:val="000000"/>
          <w:szCs w:val="24"/>
          <w:lang w:eastAsia="zh-CN"/>
        </w:rPr>
        <w:t>Форма решения об отнесении земель или земельных</w:t>
      </w:r>
    </w:p>
    <w:p>
      <w:pPr>
        <w:pStyle w:val="111"/>
        <w:tabs>
          <w:tab w:val="clear" w:pos="708"/>
          <w:tab w:val="left" w:pos="10879" w:leader="none"/>
        </w:tabs>
        <w:ind w:left="1020" w:right="1134" w:hanging="0"/>
        <w:textAlignment w:val="center"/>
        <w:rPr>
          <w:rFonts w:ascii="TimesNewRomanPS-ItalicMT" w:hAnsi="TimesNewRomanPS-ItalicMT"/>
          <w:i/>
          <w:i/>
          <w:sz w:val="22"/>
          <w:szCs w:val="22"/>
        </w:rPr>
      </w:pPr>
      <w:r>
        <w:rPr>
          <w:color w:val="000000"/>
          <w:szCs w:val="24"/>
          <w:lang w:eastAsia="zh-CN"/>
        </w:rPr>
        <w:t xml:space="preserve">участков  в  составе таких земель к определенной       </w:t>
      </w:r>
    </w:p>
    <w:p>
      <w:pPr>
        <w:pStyle w:val="111"/>
        <w:tabs>
          <w:tab w:val="clear" w:pos="708"/>
          <w:tab w:val="left" w:pos="10879" w:leader="none"/>
        </w:tabs>
        <w:ind w:left="1020" w:right="1134" w:hanging="0"/>
        <w:textAlignment w:val="center"/>
        <w:rPr>
          <w:rFonts w:ascii="TimesNewRomanPS-ItalicMT" w:hAnsi="TimesNewRomanPS-ItalicMT"/>
          <w:i/>
          <w:i/>
          <w:sz w:val="22"/>
          <w:szCs w:val="22"/>
        </w:rPr>
      </w:pPr>
      <w:r>
        <w:rPr>
          <w:color w:val="000000"/>
          <w:szCs w:val="24"/>
          <w:lang w:eastAsia="zh-CN"/>
        </w:rPr>
        <w:t>категории земель</w:t>
      </w:r>
    </w:p>
    <w:p>
      <w:pPr>
        <w:pStyle w:val="Style26"/>
        <w:spacing w:before="1" w:after="0"/>
        <w:jc w:val="center"/>
        <w:rPr>
          <w:sz w:val="22"/>
        </w:rPr>
      </w:pPr>
      <w:r>
        <w:rPr>
          <w:sz w:val="22"/>
        </w:rPr>
        <w:t>(в случае подачи заявления в бумажном виде)</w:t>
      </w:r>
    </w:p>
    <w:p>
      <w:pPr>
        <w:pStyle w:val="Style26"/>
        <w:spacing w:before="1" w:after="0"/>
        <w:jc w:val="center"/>
        <w:rPr>
          <w:sz w:val="22"/>
        </w:rPr>
      </w:pPr>
      <w:r>
        <w:rPr>
          <w:sz w:val="22"/>
        </w:rPr>
      </w:r>
    </w:p>
    <w:p>
      <w:pPr>
        <w:pStyle w:val="Style26"/>
        <w:spacing w:before="1" w:after="0"/>
        <w:jc w:val="center"/>
        <w:rPr>
          <w:rFonts w:ascii="TimesNewRomanPS-ItalicMT" w:hAnsi="TimesNewRomanPS-ItalicMT"/>
          <w:i/>
          <w:i/>
          <w:sz w:val="22"/>
          <w:szCs w:val="22"/>
        </w:rPr>
      </w:pPr>
      <w:r>
        <w:rPr>
          <w:sz w:val="28"/>
          <w:szCs w:val="28"/>
        </w:rPr>
        <w:t xml:space="preserve">Министерство имущественных и земельных отношений Рязанской области  </w:t>
      </w:r>
    </w:p>
    <w:p>
      <w:pPr>
        <w:pStyle w:val="Style26"/>
        <w:spacing w:before="1" w:after="0"/>
        <w:jc w:val="center"/>
        <w:rPr>
          <w:i/>
          <w:i/>
          <w:iCs/>
          <w:sz w:val="22"/>
        </w:rPr>
      </w:pPr>
      <w:r>
        <w:rPr>
          <w:i/>
          <w:iCs/>
          <w:sz w:val="22"/>
        </w:rPr>
      </w:r>
    </w:p>
    <w:p>
      <w:pPr>
        <w:pStyle w:val="111"/>
        <w:spacing w:lineRule="exact" w:line="322" w:before="89" w:after="140"/>
        <w:ind w:left="702" w:right="646" w:hanging="0"/>
        <w:rPr>
          <w:rFonts w:ascii="TimesNewRomanPS-ItalicMT" w:hAnsi="TimesNewRomanPS-ItalicMT"/>
          <w:i/>
          <w:i/>
          <w:sz w:val="22"/>
          <w:szCs w:val="22"/>
        </w:rPr>
      </w:pPr>
      <w:r>
        <w:rPr>
          <w:color w:val="000000"/>
        </w:rPr>
        <w:t>ПРИКАЗ</w:t>
      </w:r>
    </w:p>
    <w:p>
      <w:pPr>
        <w:pStyle w:val="111"/>
        <w:spacing w:lineRule="exact" w:line="322" w:before="89" w:after="140"/>
        <w:ind w:left="702" w:right="646" w:hanging="0"/>
        <w:rPr>
          <w:b w:val="false"/>
          <w:b w:val="false"/>
          <w:bCs w:val="false"/>
          <w:color w:val="000000"/>
        </w:rPr>
      </w:pPr>
      <w:r>
        <w:rPr>
          <w:b w:val="false"/>
          <w:bCs w:val="false"/>
          <w:color w:val="000000"/>
        </w:rPr>
        <w:t>от ______________ № _____</w:t>
      </w:r>
    </w:p>
    <w:p>
      <w:pPr>
        <w:pStyle w:val="111"/>
        <w:spacing w:lineRule="exact" w:line="322" w:before="89" w:after="140"/>
        <w:ind w:left="702" w:right="646" w:hanging="0"/>
        <w:rPr>
          <w:b w:val="false"/>
          <w:b w:val="false"/>
          <w:bCs w:val="false"/>
          <w:color w:val="000000"/>
        </w:rPr>
      </w:pPr>
      <w:r>
        <w:rPr>
          <w:b w:val="false"/>
          <w:bCs w:val="false"/>
          <w:color w:val="000000"/>
        </w:rPr>
      </w:r>
    </w:p>
    <w:p>
      <w:pPr>
        <w:pStyle w:val="Normal"/>
        <w:spacing w:lineRule="exact" w:line="322"/>
        <w:ind w:left="702" w:right="655" w:hanging="0"/>
        <w:jc w:val="center"/>
        <w:rPr>
          <w:rFonts w:ascii="TimesNewRomanPS-ItalicMT" w:hAnsi="TimesNewRomanPS-ItalicMT"/>
          <w:i/>
          <w:i/>
          <w:sz w:val="22"/>
          <w:szCs w:val="22"/>
        </w:rPr>
      </w:pPr>
      <w:r>
        <w:rPr>
          <w:b/>
          <w:bCs/>
          <w:sz w:val="28"/>
        </w:rPr>
        <w:t>Об отнесении земельного участка к определенной категории земель</w:t>
      </w:r>
    </w:p>
    <w:p>
      <w:pPr>
        <w:pStyle w:val="Style26"/>
        <w:spacing w:before="6" w:after="0"/>
        <w:rPr>
          <w:b/>
          <w:b/>
          <w:sz w:val="27"/>
        </w:rPr>
      </w:pPr>
      <w:r>
        <w:rPr>
          <w:b/>
          <w:sz w:val="27"/>
        </w:rPr>
      </w:r>
    </w:p>
    <w:p>
      <w:pPr>
        <w:pStyle w:val="Style26"/>
        <w:tabs>
          <w:tab w:val="clear" w:pos="708"/>
          <w:tab w:val="left" w:pos="6113" w:leader="none"/>
          <w:tab w:val="left" w:pos="6350" w:leader="none"/>
        </w:tabs>
        <w:spacing w:before="1" w:after="0"/>
        <w:ind w:firstLine="709"/>
        <w:jc w:val="both"/>
        <w:rPr>
          <w:sz w:val="28"/>
          <w:szCs w:val="28"/>
        </w:rPr>
      </w:pPr>
      <w:r>
        <w:rPr>
          <w:spacing w:val="-17"/>
          <w:sz w:val="28"/>
          <w:szCs w:val="28"/>
        </w:rPr>
        <w:t>Р</w:t>
      </w:r>
      <w:r>
        <w:rPr>
          <w:spacing w:val="-1"/>
          <w:sz w:val="28"/>
          <w:szCs w:val="28"/>
        </w:rPr>
        <w:t>уководствуясь</w:t>
      </w:r>
      <w:r>
        <w:rPr>
          <w:spacing w:val="-12"/>
          <w:sz w:val="28"/>
          <w:szCs w:val="28"/>
        </w:rPr>
        <w:t xml:space="preserve"> Земельным кодексом Российской Федерации, </w:t>
      </w:r>
      <w:r>
        <w:rPr>
          <w:spacing w:val="-1"/>
          <w:sz w:val="28"/>
          <w:szCs w:val="28"/>
        </w:rPr>
        <w:t xml:space="preserve">Федеральным   </w:t>
      </w:r>
      <w:r>
        <w:rPr>
          <w:sz w:val="28"/>
          <w:szCs w:val="28"/>
        </w:rPr>
        <w:t>законом от 21.12.2004 №172-ФЗ «О переводе земель или земельных участков из одной категории в другую», принимая во внимание решение комиссии для рассмотрения вопросов  по отнесению земель или земельных участков к определенной категории, переводу земель или земельных участков из одной категории в другую от _________________,  рассмотрев заявление ______________________ от ____________</w:t>
      </w:r>
      <w:r>
        <w:rPr>
          <w:spacing w:val="3"/>
          <w:sz w:val="28"/>
          <w:szCs w:val="28"/>
        </w:rPr>
        <w:t xml:space="preserve"> № _______ </w:t>
      </w:r>
      <w:r>
        <w:rPr>
          <w:sz w:val="28"/>
          <w:szCs w:val="28"/>
        </w:rPr>
        <w:t xml:space="preserve">и прилагаемые к нему </w:t>
      </w:r>
      <w:r>
        <w:rPr>
          <w:spacing w:val="-1"/>
          <w:sz w:val="28"/>
          <w:szCs w:val="28"/>
        </w:rPr>
        <w:t xml:space="preserve">документы, </w:t>
      </w:r>
      <w:r>
        <w:rPr>
          <w:sz w:val="28"/>
          <w:szCs w:val="28"/>
        </w:rPr>
        <w:t>в соответствии с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p>
    <w:p>
      <w:pPr>
        <w:pStyle w:val="Style26"/>
        <w:tabs>
          <w:tab w:val="clear" w:pos="708"/>
          <w:tab w:val="left" w:pos="6113" w:leader="none"/>
          <w:tab w:val="left" w:pos="6350" w:leader="none"/>
        </w:tabs>
        <w:spacing w:before="1" w:after="0"/>
        <w:ind w:firstLine="709"/>
        <w:jc w:val="both"/>
        <w:rPr>
          <w:rFonts w:ascii="TimesNewRomanPS-ItalicMT" w:hAnsi="TimesNewRomanPS-ItalicMT"/>
          <w:i/>
          <w:i/>
          <w:sz w:val="22"/>
          <w:szCs w:val="22"/>
        </w:rPr>
      </w:pPr>
      <w:r>
        <w:rPr>
          <w:rFonts w:ascii="TimesNewRomanPS-ItalicMT" w:hAnsi="TimesNewRomanPS-ItalicMT"/>
          <w:i/>
          <w:sz w:val="22"/>
          <w:szCs w:val="22"/>
        </w:rPr>
      </w:r>
    </w:p>
    <w:p>
      <w:pPr>
        <w:pStyle w:val="Style26"/>
        <w:tabs>
          <w:tab w:val="clear" w:pos="708"/>
          <w:tab w:val="left" w:pos="6113" w:leader="none"/>
          <w:tab w:val="left" w:pos="6350" w:leader="none"/>
        </w:tabs>
        <w:spacing w:before="1" w:after="0"/>
        <w:ind w:firstLine="709"/>
        <w:jc w:val="both"/>
        <w:rPr>
          <w:rFonts w:ascii="TimesNewRomanPS-ItalicMT" w:hAnsi="TimesNewRomanPS-ItalicMT"/>
          <w:i/>
          <w:i/>
          <w:sz w:val="22"/>
          <w:szCs w:val="22"/>
        </w:rPr>
      </w:pPr>
      <w:r>
        <w:rPr>
          <w:sz w:val="28"/>
          <w:szCs w:val="28"/>
        </w:rPr>
        <w:t xml:space="preserve">Отнести земельный участок с кадастровым номером </w:t>
      </w:r>
      <w:r>
        <w:rPr>
          <w:rFonts w:ascii="TimesNewRomanPSMT" w:hAnsi="TimesNewRomanPSMT"/>
          <w:i/>
          <w:iCs/>
          <w:sz w:val="28"/>
          <w:szCs w:val="28"/>
        </w:rPr>
        <w:t xml:space="preserve">______________________,   </w:t>
      </w:r>
      <w:r>
        <w:rPr>
          <w:sz w:val="28"/>
          <w:szCs w:val="28"/>
        </w:rPr>
        <w:t>площадью _________ кв. м, расположенный  по адресу: ________________________________________________________________,</w:t>
      </w:r>
    </w:p>
    <w:p>
      <w:pPr>
        <w:pStyle w:val="Style26"/>
        <w:tabs>
          <w:tab w:val="clear" w:pos="708"/>
          <w:tab w:val="left" w:pos="6113" w:leader="none"/>
          <w:tab w:val="left" w:pos="6350" w:leader="none"/>
        </w:tabs>
        <w:spacing w:before="1" w:after="0"/>
        <w:jc w:val="both"/>
        <w:rPr>
          <w:sz w:val="28"/>
          <w:szCs w:val="28"/>
        </w:rPr>
      </w:pPr>
      <w:r>
        <w:rPr>
          <w:sz w:val="28"/>
          <w:szCs w:val="28"/>
        </w:rPr>
        <w:t>к категории земель _________________________________________________</w:t>
      </w:r>
    </w:p>
    <w:p>
      <w:pPr>
        <w:pStyle w:val="Normal"/>
        <w:jc w:val="both"/>
        <w:rPr>
          <w:rFonts w:ascii="TimesNewRomanPS-ItalicMT" w:hAnsi="TimesNewRomanPS-ItalicMT"/>
          <w:i/>
          <w:i/>
          <w:sz w:val="22"/>
          <w:szCs w:val="22"/>
        </w:rPr>
      </w:pPr>
      <w:r>
        <w:rPr>
          <w:rFonts w:ascii="TimesNewRomanPS-ItalicMT" w:hAnsi="TimesNewRomanPS-ItalicMT"/>
          <w:i/>
          <w:sz w:val="22"/>
          <w:szCs w:val="22"/>
        </w:rPr>
      </w:r>
    </w:p>
    <w:p>
      <w:pPr>
        <w:pStyle w:val="Normal"/>
        <w:ind w:firstLine="709"/>
        <w:jc w:val="both"/>
        <w:rPr>
          <w:rFonts w:ascii="TimesNewRomanPS-ItalicMT" w:hAnsi="TimesNewRomanPS-ItalicMT"/>
          <w:i/>
          <w:i/>
          <w:sz w:val="22"/>
          <w:szCs w:val="22"/>
        </w:rPr>
      </w:pPr>
      <w:r>
        <w:rPr>
          <w:sz w:val="28"/>
          <w:szCs w:val="28"/>
        </w:rPr>
        <w:t xml:space="preserve">Дополнительная информация:  </w:t>
      </w:r>
    </w:p>
    <w:p>
      <w:pPr>
        <w:pStyle w:val="Normal"/>
        <w:jc w:val="both"/>
        <w:rPr>
          <w:rFonts w:ascii="TimesNewRomanPS-ItalicMT" w:hAnsi="TimesNewRomanPS-ItalicMT"/>
          <w:i/>
          <w:i/>
          <w:sz w:val="22"/>
          <w:szCs w:val="22"/>
        </w:rPr>
      </w:pPr>
      <w:r>
        <w:rPr>
          <w:sz w:val="28"/>
          <w:szCs w:val="28"/>
        </w:rPr>
        <w:t>____________________________________________________________________</w:t>
      </w:r>
    </w:p>
    <w:p>
      <w:pPr>
        <w:pStyle w:val="Normal"/>
        <w:jc w:val="both"/>
        <w:rPr>
          <w:rFonts w:ascii="TimesNewRomanPSMT" w:hAnsi="TimesNewRomanPSMT"/>
          <w:i/>
          <w:i/>
          <w:sz w:val="22"/>
          <w:szCs w:val="22"/>
        </w:rPr>
      </w:pPr>
      <w:r>
        <w:rPr>
          <w:rFonts w:ascii="TimesNewRomanPSMT" w:hAnsi="TimesNewRomanPSMT"/>
          <w:i/>
          <w:sz w:val="22"/>
          <w:szCs w:val="22"/>
        </w:rPr>
        <w:t>_______________________________________________________________________________________</w:t>
      </w:r>
    </w:p>
    <w:p>
      <w:pPr>
        <w:pStyle w:val="Normal"/>
        <w:jc w:val="both"/>
        <w:rPr>
          <w:rFonts w:ascii="TimesNewRomanPS-ItalicMT" w:hAnsi="TimesNewRomanPS-ItalicMT"/>
          <w:i/>
          <w:i/>
          <w:sz w:val="22"/>
          <w:szCs w:val="22"/>
        </w:rPr>
      </w:pPr>
      <w:r>
        <w:rPr>
          <w:rFonts w:ascii="TimesNewRomanPS-ItalicMT" w:hAnsi="TimesNewRomanPS-ItalicMT"/>
          <w:i/>
          <w:sz w:val="22"/>
          <w:szCs w:val="22"/>
        </w:rPr>
      </w:r>
    </w:p>
    <w:p>
      <w:pPr>
        <w:pStyle w:val="Normal"/>
        <w:spacing w:before="7" w:after="140"/>
        <w:ind w:left="57" w:hanging="0"/>
        <w:rPr>
          <w:rFonts w:ascii="TimesNewRomanPS-ItalicMT" w:hAnsi="TimesNewRomanPS-ItalicMT"/>
          <w:i/>
          <w:i/>
          <w:sz w:val="22"/>
          <w:szCs w:val="22"/>
        </w:rPr>
      </w:pPr>
      <w:r>
        <w:rPr>
          <w:rFonts w:ascii="TimesNewRomanPS-ItalicMT" w:hAnsi="TimesNewRomanPS-ItalicMT"/>
          <w:i/>
          <w:sz w:val="20"/>
          <w:szCs w:val="28"/>
        </w:rPr>
        <w:t>________________________________               ___________________        _________________________________</w:t>
      </w:r>
    </w:p>
    <w:p>
      <w:pPr>
        <w:pStyle w:val="Style26"/>
        <w:spacing w:before="7" w:after="0"/>
        <w:ind w:right="170" w:hanging="0"/>
        <w:jc w:val="both"/>
        <w:rPr>
          <w:i/>
          <w:i/>
          <w:iCs/>
          <w:sz w:val="22"/>
        </w:rPr>
      </w:pPr>
      <w:r>
        <w:rPr>
          <w:rFonts w:ascii="TimesNewRomanPS-ItalicMT" w:hAnsi="TimesNewRomanPS-ItalicMT"/>
          <w:i/>
          <w:iCs/>
          <w:sz w:val="20"/>
          <w:szCs w:val="28"/>
        </w:rPr>
        <w:t>(д</w:t>
      </w:r>
      <w:r>
        <w:rPr>
          <w:rFonts w:ascii="TimesNewRomanPS-ItalicMT" w:hAnsi="TimesNewRomanPS-ItalicMT"/>
          <w:i/>
          <w:iCs/>
          <w:sz w:val="22"/>
          <w:szCs w:val="22"/>
        </w:rPr>
        <w:t xml:space="preserve">олжность)                                                     (подпись)                                               (ФИО) </w:t>
      </w:r>
    </w:p>
    <w:p>
      <w:pPr>
        <w:pStyle w:val="Normal"/>
        <w:spacing w:before="1" w:after="140"/>
        <w:ind w:firstLine="7654"/>
        <w:jc w:val="right"/>
        <w:rPr>
          <w:sz w:val="28"/>
        </w:rPr>
      </w:pPr>
      <w:r>
        <w:rPr>
          <w:sz w:val="28"/>
        </w:rPr>
      </w:r>
    </w:p>
    <w:p>
      <w:pPr>
        <w:pStyle w:val="Normal"/>
        <w:spacing w:before="1" w:after="140"/>
        <w:ind w:firstLine="7654"/>
        <w:jc w:val="right"/>
        <w:rPr>
          <w:sz w:val="28"/>
        </w:rPr>
      </w:pPr>
      <w:r>
        <w:rPr>
          <w:sz w:val="28"/>
        </w:rPr>
      </w:r>
    </w:p>
    <w:p>
      <w:pPr>
        <w:pStyle w:val="Normal"/>
        <w:spacing w:before="1" w:after="140"/>
        <w:ind w:firstLine="7654"/>
        <w:jc w:val="right"/>
        <w:rPr>
          <w:sz w:val="28"/>
        </w:rPr>
      </w:pPr>
      <w:r>
        <w:rPr>
          <w:sz w:val="28"/>
        </w:rPr>
      </w:r>
    </w:p>
    <w:p>
      <w:pPr>
        <w:pStyle w:val="Normal"/>
        <w:spacing w:before="1" w:after="140"/>
        <w:ind w:firstLine="2835"/>
        <w:rPr>
          <w:sz w:val="28"/>
        </w:rPr>
      </w:pPr>
      <w:r>
        <w:rPr>
          <w:sz w:val="28"/>
        </w:rPr>
        <w:t>________________________</w:t>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sz w:val="28"/>
        </w:rPr>
      </w:pPr>
      <w:r>
        <w:rPr>
          <w:sz w:val="28"/>
        </w:rPr>
      </w:r>
    </w:p>
    <w:p>
      <w:pPr>
        <w:pStyle w:val="Normal"/>
        <w:spacing w:before="1" w:after="140"/>
        <w:ind w:firstLine="7230"/>
        <w:jc w:val="right"/>
        <w:rPr>
          <w:rFonts w:ascii="TimesNewRomanPS-ItalicMT" w:hAnsi="TimesNewRomanPS-ItalicMT"/>
          <w:i/>
          <w:i/>
          <w:sz w:val="22"/>
          <w:szCs w:val="22"/>
        </w:rPr>
      </w:pPr>
      <w:r>
        <w:rPr>
          <w:sz w:val="28"/>
        </w:rPr>
        <w:t>Приложение № 4.2</w:t>
      </w:r>
    </w:p>
    <w:p>
      <w:pPr>
        <w:pStyle w:val="Normal"/>
        <w:ind w:firstLine="5387"/>
        <w:jc w:val="right"/>
        <w:rPr>
          <w:rFonts w:ascii="TimesNewRomanPS-ItalicMT" w:hAnsi="TimesNewRomanPS-ItalicMT"/>
          <w:i/>
          <w:i/>
          <w:sz w:val="22"/>
          <w:szCs w:val="22"/>
        </w:rPr>
      </w:pPr>
      <w:r>
        <w:rPr>
          <w:sz w:val="28"/>
        </w:rPr>
        <w:t xml:space="preserve">к Административному регламенту   </w:t>
      </w:r>
    </w:p>
    <w:p>
      <w:pPr>
        <w:pStyle w:val="Normal"/>
        <w:jc w:val="right"/>
        <w:rPr>
          <w:rFonts w:ascii="TimesNewRomanPS-ItalicMT" w:hAnsi="TimesNewRomanPS-ItalicMT"/>
          <w:i/>
          <w:i/>
          <w:sz w:val="22"/>
          <w:szCs w:val="22"/>
        </w:rPr>
      </w:pPr>
      <w:r>
        <w:rPr>
          <w:sz w:val="28"/>
        </w:rPr>
        <w:t>предоставления государственной услуги</w:t>
      </w:r>
    </w:p>
    <w:p>
      <w:pPr>
        <w:pStyle w:val="Normal"/>
        <w:jc w:val="right"/>
        <w:rPr>
          <w:sz w:val="28"/>
          <w:szCs w:val="28"/>
        </w:rPr>
      </w:pPr>
      <w:r>
        <w:rPr>
          <w:sz w:val="28"/>
        </w:rPr>
        <w:t>«</w:t>
      </w:r>
      <w:r>
        <w:rPr>
          <w:sz w:val="28"/>
          <w:szCs w:val="28"/>
        </w:rPr>
        <w:t>Отнесение земель или земельных участков в составе таких</w:t>
      </w:r>
    </w:p>
    <w:p>
      <w:pPr>
        <w:pStyle w:val="Normal"/>
        <w:jc w:val="right"/>
        <w:rPr>
          <w:sz w:val="28"/>
          <w:szCs w:val="28"/>
        </w:rPr>
      </w:pPr>
      <w:r>
        <w:rPr>
          <w:sz w:val="28"/>
          <w:szCs w:val="28"/>
        </w:rPr>
        <w:t xml:space="preserve">земель к определенной категории, перевод земель или  земельных участков </w:t>
      </w:r>
    </w:p>
    <w:p>
      <w:pPr>
        <w:pStyle w:val="Normal"/>
        <w:jc w:val="right"/>
        <w:rPr>
          <w:rFonts w:ascii="TimesNewRomanPS-ItalicMT" w:hAnsi="TimesNewRomanPS-ItalicMT"/>
          <w:i/>
          <w:i/>
          <w:sz w:val="22"/>
          <w:szCs w:val="22"/>
        </w:rPr>
      </w:pPr>
      <w:r>
        <w:rPr>
          <w:sz w:val="28"/>
          <w:szCs w:val="28"/>
        </w:rPr>
        <w:t>в составе таких земель из одной категории в другую</w:t>
      </w:r>
      <w:r>
        <w:rPr>
          <w:sz w:val="28"/>
        </w:rPr>
        <w:t>»</w:t>
      </w:r>
    </w:p>
    <w:p>
      <w:pPr>
        <w:pStyle w:val="Normal"/>
        <w:ind w:right="567" w:hanging="0"/>
        <w:jc w:val="center"/>
        <w:rPr>
          <w:sz w:val="26"/>
        </w:rPr>
      </w:pPr>
      <w:r>
        <w:rPr>
          <w:sz w:val="26"/>
        </w:rPr>
      </w:r>
    </w:p>
    <w:p>
      <w:pPr>
        <w:pStyle w:val="111"/>
        <w:tabs>
          <w:tab w:val="clear" w:pos="708"/>
          <w:tab w:val="left" w:pos="10879" w:leader="none"/>
        </w:tabs>
        <w:ind w:left="0" w:right="1134" w:firstLine="10148"/>
        <w:textAlignment w:val="center"/>
        <w:rPr>
          <w:rFonts w:ascii="TimesNewRomanPS-ItalicMT" w:hAnsi="TimesNewRomanPS-ItalicMT"/>
          <w:i/>
          <w:i/>
          <w:sz w:val="22"/>
          <w:szCs w:val="22"/>
        </w:rPr>
      </w:pPr>
      <w:r>
        <w:rPr>
          <w:rFonts w:ascii="TimesNewRomanPS-ItalicMT" w:hAnsi="TimesNewRomanPS-ItalicMT"/>
          <w:i/>
          <w:sz w:val="22"/>
          <w:szCs w:val="22"/>
        </w:rPr>
      </w:r>
    </w:p>
    <w:p>
      <w:pPr>
        <w:pStyle w:val="111"/>
        <w:tabs>
          <w:tab w:val="clear" w:pos="708"/>
          <w:tab w:val="left" w:pos="10879" w:leader="none"/>
        </w:tabs>
        <w:ind w:left="187" w:right="1134" w:hanging="0"/>
        <w:textAlignment w:val="center"/>
        <w:rPr>
          <w:rFonts w:ascii="TimesNewRomanPS-ItalicMT" w:hAnsi="TimesNewRomanPS-ItalicMT"/>
          <w:i/>
          <w:i/>
          <w:sz w:val="22"/>
          <w:szCs w:val="22"/>
        </w:rPr>
      </w:pPr>
      <w:r>
        <w:rPr>
          <w:color w:val="000000"/>
          <w:szCs w:val="24"/>
          <w:lang w:eastAsia="zh-CN"/>
        </w:rPr>
        <w:t>Форма решения</w:t>
      </w:r>
    </w:p>
    <w:p>
      <w:pPr>
        <w:pStyle w:val="111"/>
        <w:tabs>
          <w:tab w:val="clear" w:pos="708"/>
          <w:tab w:val="left" w:pos="10879" w:leader="none"/>
        </w:tabs>
        <w:ind w:left="187" w:right="1134" w:hanging="0"/>
        <w:textAlignment w:val="center"/>
        <w:rPr>
          <w:rFonts w:ascii="TimesNewRomanPS-ItalicMT" w:hAnsi="TimesNewRomanPS-ItalicMT"/>
          <w:i/>
          <w:i/>
          <w:sz w:val="22"/>
          <w:szCs w:val="22"/>
        </w:rPr>
      </w:pPr>
      <w:r>
        <w:rPr>
          <w:color w:val="000000"/>
          <w:szCs w:val="24"/>
          <w:lang w:eastAsia="zh-CN"/>
        </w:rPr>
        <w:t>об отнесении земель или земельных   участков  в  составе</w:t>
      </w:r>
    </w:p>
    <w:p>
      <w:pPr>
        <w:pStyle w:val="111"/>
        <w:tabs>
          <w:tab w:val="clear" w:pos="708"/>
          <w:tab w:val="left" w:pos="10879" w:leader="none"/>
        </w:tabs>
        <w:ind w:left="187" w:right="1134" w:hanging="0"/>
        <w:textAlignment w:val="center"/>
        <w:rPr>
          <w:color w:val="000000"/>
          <w:szCs w:val="24"/>
          <w:lang w:eastAsia="zh-CN"/>
        </w:rPr>
      </w:pPr>
      <w:r>
        <w:rPr>
          <w:color w:val="000000"/>
          <w:szCs w:val="24"/>
          <w:lang w:eastAsia="zh-CN"/>
        </w:rPr>
        <w:t>таких земель к определенной категории земель</w:t>
      </w:r>
    </w:p>
    <w:p>
      <w:pPr>
        <w:pStyle w:val="111"/>
        <w:rPr>
          <w:rFonts w:ascii="TimesNewRomanPS-ItalicMT" w:hAnsi="TimesNewRomanPS-ItalicMT"/>
          <w:i/>
          <w:i/>
          <w:sz w:val="22"/>
          <w:szCs w:val="22"/>
        </w:rPr>
      </w:pPr>
      <w:r>
        <w:rPr>
          <w:b w:val="false"/>
          <w:bCs w:val="false"/>
          <w:color w:val="000000"/>
          <w:sz w:val="22"/>
          <w:szCs w:val="24"/>
          <w:lang w:eastAsia="zh-CN"/>
        </w:rPr>
        <w:t>(в случае подачи заявления через ЕПГУ)</w:t>
      </w:r>
    </w:p>
    <w:p>
      <w:pPr>
        <w:pStyle w:val="Style26"/>
        <w:spacing w:before="1" w:after="0"/>
        <w:jc w:val="center"/>
        <w:rPr>
          <w:b/>
          <w:b/>
          <w:sz w:val="22"/>
        </w:rPr>
      </w:pPr>
      <w:r>
        <w:rPr>
          <w:b/>
          <w:sz w:val="22"/>
        </w:rPr>
      </w:r>
    </w:p>
    <w:p>
      <w:pPr>
        <w:pStyle w:val="Style26"/>
        <w:spacing w:before="1" w:after="0"/>
        <w:ind w:right="170" w:hanging="0"/>
        <w:jc w:val="center"/>
        <w:rPr>
          <w:rFonts w:ascii="TimesNewRomanPS-ItalicMT" w:hAnsi="TimesNewRomanPS-ItalicMT"/>
          <w:i/>
          <w:i/>
          <w:sz w:val="22"/>
          <w:szCs w:val="22"/>
        </w:rPr>
      </w:pPr>
      <w:r>
        <w:rPr>
          <w:sz w:val="28"/>
          <w:szCs w:val="28"/>
        </w:rPr>
        <w:t>Министерство имущественных и  земельных отношений  Рязанской области</w:t>
      </w:r>
    </w:p>
    <w:p>
      <w:pPr>
        <w:pStyle w:val="Style26"/>
        <w:spacing w:before="1" w:after="0"/>
        <w:jc w:val="center"/>
        <w:rPr>
          <w:i/>
          <w:i/>
          <w:iCs/>
          <w:sz w:val="22"/>
        </w:rPr>
      </w:pPr>
      <w:r>
        <w:rPr>
          <w:i/>
          <w:iCs/>
          <w:sz w:val="22"/>
        </w:rPr>
      </w:r>
    </w:p>
    <w:p>
      <w:pPr>
        <w:pStyle w:val="Style26"/>
        <w:spacing w:before="1" w:after="0"/>
        <w:jc w:val="center"/>
        <w:rPr>
          <w:i/>
          <w:i/>
          <w:iCs/>
          <w:sz w:val="22"/>
        </w:rPr>
      </w:pPr>
      <w:r>
        <w:rPr>
          <w:i/>
          <w:iCs/>
          <w:sz w:val="22"/>
        </w:rPr>
      </w:r>
    </w:p>
    <w:p>
      <w:pPr>
        <w:pStyle w:val="Style26"/>
        <w:spacing w:before="1" w:after="0"/>
        <w:ind w:firstLine="624"/>
        <w:rPr>
          <w:rFonts w:ascii="TimesNewRomanPS-ItalicMT" w:hAnsi="TimesNewRomanPS-ItalicMT"/>
          <w:i/>
          <w:i/>
          <w:sz w:val="22"/>
          <w:szCs w:val="22"/>
        </w:rPr>
      </w:pPr>
      <w:r>
        <w:rPr>
          <w:sz w:val="28"/>
          <w:szCs w:val="28"/>
        </w:rPr>
        <w:t xml:space="preserve">от </w:t>
      </w:r>
      <w:r>
        <w:rPr>
          <w:i/>
          <w:iCs/>
          <w:sz w:val="22"/>
        </w:rPr>
        <w:t xml:space="preserve">_________________                                                </w:t>
      </w:r>
      <w:r>
        <w:rPr>
          <w:sz w:val="28"/>
          <w:szCs w:val="28"/>
        </w:rPr>
        <w:t xml:space="preserve">Кому: </w:t>
      </w:r>
      <w:r>
        <w:rPr>
          <w:i/>
          <w:iCs/>
          <w:sz w:val="22"/>
          <w:szCs w:val="28"/>
        </w:rPr>
        <w:t>____________________________</w:t>
      </w:r>
    </w:p>
    <w:p>
      <w:pPr>
        <w:pStyle w:val="Style26"/>
        <w:spacing w:before="1" w:after="0"/>
        <w:ind w:firstLine="680"/>
        <w:rPr>
          <w:rFonts w:ascii="TimesNewRomanPS-ItalicMT" w:hAnsi="TimesNewRomanPS-ItalicMT"/>
          <w:i/>
          <w:i/>
          <w:sz w:val="22"/>
          <w:szCs w:val="22"/>
        </w:rPr>
      </w:pPr>
      <w:r>
        <w:rPr>
          <w:rFonts w:ascii="TimesNewRomanPS-ItalicMT" w:hAnsi="TimesNewRomanPS-ItalicMT"/>
          <w:i/>
          <w:sz w:val="22"/>
          <w:szCs w:val="22"/>
        </w:rPr>
      </w:r>
    </w:p>
    <w:p>
      <w:pPr>
        <w:pStyle w:val="Style26"/>
        <w:spacing w:before="1" w:after="0"/>
        <w:ind w:firstLine="680"/>
        <w:rPr>
          <w:rFonts w:ascii="TimesNewRomanPS-ItalicMT" w:hAnsi="TimesNewRomanPS-ItalicMT"/>
          <w:i/>
          <w:i/>
          <w:sz w:val="22"/>
          <w:szCs w:val="22"/>
        </w:rPr>
      </w:pPr>
      <w:r>
        <w:rPr>
          <w:sz w:val="28"/>
          <w:szCs w:val="28"/>
        </w:rPr>
        <w:t>№</w:t>
      </w:r>
      <w:r>
        <w:rPr>
          <w:i/>
          <w:iCs/>
          <w:sz w:val="22"/>
        </w:rPr>
        <w:t>__________________                                              ____________________________________</w:t>
      </w:r>
    </w:p>
    <w:p>
      <w:pPr>
        <w:pStyle w:val="Style26"/>
        <w:spacing w:before="1" w:after="0"/>
        <w:ind w:firstLine="680"/>
        <w:rPr>
          <w:rFonts w:ascii="TimesNewRomanPS-ItalicMT" w:hAnsi="TimesNewRomanPS-ItalicMT"/>
          <w:i/>
          <w:i/>
          <w:sz w:val="22"/>
          <w:szCs w:val="22"/>
        </w:rPr>
      </w:pPr>
      <w:r>
        <w:rPr>
          <w:rFonts w:ascii="TimesNewRomanPS-ItalicMT" w:hAnsi="TimesNewRomanPS-ItalicMT"/>
          <w:i/>
          <w:sz w:val="22"/>
          <w:szCs w:val="22"/>
        </w:rPr>
      </w:r>
    </w:p>
    <w:p>
      <w:pPr>
        <w:pStyle w:val="111"/>
        <w:spacing w:lineRule="exact" w:line="322" w:before="89" w:after="140"/>
        <w:ind w:left="702" w:right="646" w:hanging="0"/>
        <w:rPr>
          <w:rFonts w:ascii="TimesNewRomanPS-ItalicMT" w:hAnsi="TimesNewRomanPS-ItalicMT"/>
          <w:i/>
          <w:i/>
          <w:sz w:val="22"/>
          <w:szCs w:val="22"/>
        </w:rPr>
      </w:pPr>
      <w:r>
        <w:rPr>
          <w:color w:val="000000"/>
        </w:rPr>
        <w:t>РЕШЕНИЕ</w:t>
      </w:r>
    </w:p>
    <w:p>
      <w:pPr>
        <w:pStyle w:val="111"/>
        <w:spacing w:lineRule="exact" w:line="322" w:before="89" w:after="140"/>
        <w:ind w:left="702" w:right="646" w:hanging="0"/>
        <w:rPr>
          <w:color w:val="000000"/>
        </w:rPr>
      </w:pPr>
      <w:r>
        <w:rPr>
          <w:color w:val="000000"/>
        </w:rPr>
      </w:r>
    </w:p>
    <w:p>
      <w:pPr>
        <w:pStyle w:val="Normal"/>
        <w:spacing w:lineRule="exact" w:line="322"/>
        <w:ind w:left="702" w:right="655" w:hanging="0"/>
        <w:jc w:val="center"/>
        <w:rPr>
          <w:rFonts w:ascii="TimesNewRomanPS-ItalicMT" w:hAnsi="TimesNewRomanPS-ItalicMT"/>
          <w:i/>
          <w:i/>
          <w:sz w:val="22"/>
          <w:szCs w:val="22"/>
        </w:rPr>
      </w:pPr>
      <w:r>
        <w:rPr>
          <w:b/>
          <w:bCs/>
          <w:sz w:val="28"/>
        </w:rPr>
        <w:t>Об отнесении земельного участка к определенной категории земель</w:t>
      </w:r>
    </w:p>
    <w:p>
      <w:pPr>
        <w:pStyle w:val="Style26"/>
        <w:spacing w:before="6" w:after="0"/>
        <w:rPr>
          <w:b/>
          <w:b/>
          <w:sz w:val="27"/>
        </w:rPr>
      </w:pPr>
      <w:r>
        <w:rPr>
          <w:b/>
          <w:sz w:val="27"/>
        </w:rPr>
      </w:r>
    </w:p>
    <w:p>
      <w:pPr>
        <w:pStyle w:val="Style26"/>
        <w:tabs>
          <w:tab w:val="clear" w:pos="708"/>
          <w:tab w:val="left" w:pos="6113" w:leader="none"/>
          <w:tab w:val="left" w:pos="6350" w:leader="none"/>
        </w:tabs>
        <w:spacing w:before="1" w:after="0"/>
        <w:ind w:firstLine="709"/>
        <w:jc w:val="both"/>
        <w:rPr>
          <w:rFonts w:ascii="TimesNewRomanPS-ItalicMT" w:hAnsi="TimesNewRomanPS-ItalicMT"/>
          <w:i/>
          <w:i/>
          <w:sz w:val="22"/>
          <w:szCs w:val="22"/>
        </w:rPr>
      </w:pPr>
      <w:r>
        <w:rPr>
          <w:sz w:val="28"/>
          <w:szCs w:val="28"/>
        </w:rPr>
        <w:t>Рассмотрев Ваше заявление  от ____________</w:t>
      </w:r>
      <w:r>
        <w:rPr>
          <w:spacing w:val="3"/>
          <w:sz w:val="28"/>
          <w:szCs w:val="28"/>
        </w:rPr>
        <w:t xml:space="preserve"> № __________ </w:t>
      </w:r>
      <w:r>
        <w:rPr>
          <w:sz w:val="28"/>
          <w:szCs w:val="28"/>
        </w:rPr>
        <w:t xml:space="preserve">и прилагаемые к нему </w:t>
      </w:r>
      <w:r>
        <w:rPr>
          <w:spacing w:val="-1"/>
          <w:sz w:val="28"/>
          <w:szCs w:val="28"/>
        </w:rPr>
        <w:t>документы, руководствуясь</w:t>
      </w:r>
      <w:r>
        <w:rPr>
          <w:spacing w:val="-12"/>
          <w:sz w:val="28"/>
          <w:szCs w:val="28"/>
        </w:rPr>
        <w:t xml:space="preserve"> Земельным кодексом Российской Федерации, </w:t>
      </w:r>
      <w:r>
        <w:rPr>
          <w:spacing w:val="-1"/>
          <w:sz w:val="28"/>
          <w:szCs w:val="28"/>
        </w:rPr>
        <w:t>Федеральным</w:t>
      </w:r>
      <w:r>
        <w:rPr>
          <w:sz w:val="28"/>
          <w:szCs w:val="28"/>
        </w:rPr>
        <w:t xml:space="preserve">закономот21.12.2004№172-ФЗ «О переводе земель или земельных участков из одной категории в другую», принимая во внимание решение комиссии для рассмотрения вопросов  по отнесению земель или земельных участков к определенной категории, переводу земель или земельных участков из одной категории в другую от _______________,  в соответствии с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министерством имущественных и земельных  отношений   Рязанской области принято решение   об отнесении земельного   участка с кадастровым номером </w:t>
      </w:r>
      <w:r>
        <w:rPr>
          <w:rFonts w:ascii="TimesNewRomanPSMT" w:hAnsi="TimesNewRomanPSMT"/>
          <w:i/>
          <w:iCs/>
          <w:sz w:val="28"/>
          <w:szCs w:val="28"/>
        </w:rPr>
        <w:t xml:space="preserve">________________________, </w:t>
      </w:r>
      <w:r>
        <w:rPr>
          <w:sz w:val="28"/>
          <w:szCs w:val="28"/>
        </w:rPr>
        <w:t>площадью _________ кв. м, расположенного  по  адресу: ________________________________________________________________,</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к категории земель ________________________________________________</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________________________________________________________________________________________________________________________________________.</w:t>
      </w:r>
    </w:p>
    <w:p>
      <w:pPr>
        <w:pStyle w:val="Normal"/>
        <w:ind w:firstLine="709"/>
        <w:jc w:val="both"/>
        <w:rPr>
          <w:rFonts w:ascii="TimesNewRomanPS-ItalicMT" w:hAnsi="TimesNewRomanPS-ItalicMT"/>
          <w:i/>
          <w:i/>
          <w:sz w:val="22"/>
          <w:szCs w:val="22"/>
        </w:rPr>
      </w:pPr>
      <w:r>
        <w:rPr>
          <w:rFonts w:ascii="TimesNewRomanPS-ItalicMT" w:hAnsi="TimesNewRomanPS-ItalicMT"/>
          <w:i/>
          <w:sz w:val="22"/>
          <w:szCs w:val="22"/>
        </w:rPr>
      </w:r>
    </w:p>
    <w:p>
      <w:pPr>
        <w:pStyle w:val="Normal"/>
        <w:ind w:firstLine="680"/>
        <w:jc w:val="both"/>
        <w:rPr>
          <w:rFonts w:ascii="TimesNewRomanPS-ItalicMT" w:hAnsi="TimesNewRomanPS-ItalicMT"/>
          <w:i/>
          <w:i/>
          <w:sz w:val="22"/>
          <w:szCs w:val="22"/>
        </w:rPr>
      </w:pPr>
      <w:r>
        <w:rPr>
          <w:sz w:val="28"/>
          <w:szCs w:val="28"/>
        </w:rPr>
        <w:t xml:space="preserve">Дополнительная информация:     </w:t>
      </w:r>
    </w:p>
    <w:p>
      <w:pPr>
        <w:pStyle w:val="Normal"/>
        <w:jc w:val="both"/>
        <w:rPr>
          <w:rFonts w:ascii="TimesNewRomanPSMT" w:hAnsi="TimesNewRomanPSMT"/>
          <w:i/>
          <w:i/>
          <w:sz w:val="28"/>
          <w:szCs w:val="28"/>
        </w:rPr>
      </w:pPr>
      <w:r>
        <w:rPr>
          <w:rFonts w:ascii="TimesNewRomanPSMT" w:hAnsi="TimesNewRomanPSMT"/>
          <w:i/>
          <w:sz w:val="28"/>
          <w:szCs w:val="28"/>
        </w:rPr>
      </w:r>
    </w:p>
    <w:p>
      <w:pPr>
        <w:pStyle w:val="Normal"/>
        <w:jc w:val="both"/>
        <w:rPr>
          <w:rFonts w:ascii="TimesNewRomanPS-ItalicMT" w:hAnsi="TimesNewRomanPS-ItalicMT"/>
          <w:i/>
          <w:i/>
          <w:sz w:val="22"/>
          <w:szCs w:val="22"/>
        </w:rPr>
      </w:pPr>
      <w:r>
        <w:rPr>
          <w:rFonts w:ascii="TimesNewRomanPSMT" w:hAnsi="TimesNewRomanPSMT"/>
          <w:i/>
          <w:sz w:val="22"/>
          <w:szCs w:val="22"/>
        </w:rPr>
        <w:t>______________________________________________________________________________________</w:t>
      </w:r>
    </w:p>
    <w:p>
      <w:pPr>
        <w:pStyle w:val="Normal"/>
        <w:jc w:val="both"/>
        <w:rPr>
          <w:rFonts w:ascii="TimesNewRomanPS-ItalicMT" w:hAnsi="TimesNewRomanPS-ItalicMT"/>
          <w:i/>
          <w:i/>
          <w:sz w:val="22"/>
          <w:szCs w:val="22"/>
        </w:rPr>
      </w:pPr>
      <w:r>
        <w:rPr>
          <w:rFonts w:ascii="TimesNewRomanPSMT" w:hAnsi="TimesNewRomanPSMT"/>
          <w:i/>
          <w:sz w:val="22"/>
          <w:szCs w:val="22"/>
        </w:rPr>
        <w:t>_______________________________________________________________________________________</w:t>
      </w:r>
    </w:p>
    <w:p>
      <w:pPr>
        <w:pStyle w:val="Normal"/>
        <w:spacing w:before="1" w:after="140"/>
        <w:jc w:val="both"/>
        <w:rPr>
          <w:rFonts w:ascii="TimesNewRomanPS-ItalicMT" w:hAnsi="TimesNewRomanPS-ItalicMT"/>
          <w:sz w:val="20"/>
        </w:rPr>
      </w:pPr>
      <w:r>
        <w:rPr>
          <w:rFonts w:ascii="TimesNewRomanPS-ItalicMT" w:hAnsi="TimesNewRomanPS-ItalicMT"/>
          <w:sz w:val="20"/>
        </w:rPr>
      </w:r>
    </w:p>
    <w:p>
      <w:pPr>
        <w:pStyle w:val="Normal"/>
        <w:spacing w:before="1" w:after="140"/>
        <w:jc w:val="both"/>
        <w:rPr>
          <w:rFonts w:ascii="TimesNewRomanPS-ItalicMT" w:hAnsi="TimesNewRomanPS-ItalicMT"/>
          <w:sz w:val="20"/>
        </w:rPr>
      </w:pPr>
      <w:r>
        <w:rPr>
          <w:rFonts w:ascii="TimesNewRomanPS-ItalicMT" w:hAnsi="TimesNewRomanPS-ItalicMT"/>
          <w:sz w:val="20"/>
        </w:rPr>
      </w:r>
    </w:p>
    <w:p>
      <w:pPr>
        <w:pStyle w:val="Normal"/>
        <w:spacing w:before="7" w:after="140"/>
        <w:ind w:left="57" w:hanging="0"/>
        <w:rPr>
          <w:rFonts w:ascii="TimesNewRomanPS-ItalicMT" w:hAnsi="TimesNewRomanPS-ItalicMT"/>
          <w:i/>
          <w:i/>
          <w:sz w:val="22"/>
          <w:szCs w:val="22"/>
        </w:rPr>
      </w:pPr>
      <w:r>
        <w:rPr>
          <w:rFonts w:ascii="TimesNewRomanPS-ItalicMT" w:hAnsi="TimesNewRomanPS-ItalicMT"/>
          <w:i/>
          <w:sz w:val="20"/>
          <w:szCs w:val="28"/>
        </w:rPr>
        <w:t>________________________________            ___________________             _____________________________</w:t>
      </w:r>
    </w:p>
    <w:p>
      <w:pPr>
        <w:pStyle w:val="Style26"/>
        <w:tabs>
          <w:tab w:val="clear" w:pos="708"/>
          <w:tab w:val="left" w:pos="6113" w:leader="none"/>
          <w:tab w:val="left" w:pos="6350" w:leader="none"/>
        </w:tabs>
        <w:spacing w:before="1" w:after="0"/>
        <w:ind w:left="680" w:hanging="0"/>
        <w:jc w:val="both"/>
        <w:rPr>
          <w:i/>
          <w:i/>
          <w:iCs/>
          <w:sz w:val="22"/>
          <w:szCs w:val="28"/>
        </w:rPr>
      </w:pPr>
      <w:r>
        <w:rPr>
          <w:i/>
          <w:iCs/>
          <w:sz w:val="22"/>
          <w:szCs w:val="22"/>
        </w:rPr>
        <w:t xml:space="preserve">(должность)                                               (подпись)  </w:t>
      </w:r>
      <w:r>
        <w:rPr>
          <w:rFonts w:ascii="TimesNewRomanPS-ItalicMT" w:hAnsi="TimesNewRomanPS-ItalicMT"/>
          <w:i/>
          <w:iCs/>
          <w:sz w:val="28"/>
          <w:szCs w:val="22"/>
        </w:rPr>
        <w:t xml:space="preserve">                                     (</w:t>
      </w:r>
      <w:r>
        <w:rPr>
          <w:i/>
          <w:iCs/>
          <w:sz w:val="22"/>
          <w:szCs w:val="22"/>
        </w:rPr>
        <w:t xml:space="preserve">ФИО) </w:t>
      </w:r>
    </w:p>
    <w:p>
      <w:pPr>
        <w:pStyle w:val="Style26"/>
        <w:tabs>
          <w:tab w:val="clear" w:pos="708"/>
          <w:tab w:val="left" w:pos="6113" w:leader="none"/>
          <w:tab w:val="left" w:pos="6350" w:leader="none"/>
        </w:tabs>
        <w:spacing w:before="1" w:after="0"/>
        <w:ind w:left="680" w:hanging="0"/>
        <w:jc w:val="both"/>
        <w:rPr>
          <w:spacing w:val="-12"/>
          <w:sz w:val="28"/>
          <w:szCs w:val="28"/>
        </w:rPr>
      </w:pPr>
      <w:r>
        <w:rPr>
          <w:spacing w:val="-12"/>
          <w:sz w:val="28"/>
          <w:szCs w:val="28"/>
        </w:rPr>
      </w:r>
    </w:p>
    <w:p>
      <w:pPr>
        <w:pStyle w:val="Style26"/>
        <w:tabs>
          <w:tab w:val="clear" w:pos="708"/>
          <w:tab w:val="left" w:pos="6113" w:leader="none"/>
          <w:tab w:val="left" w:pos="6350" w:leader="none"/>
        </w:tabs>
        <w:spacing w:before="1" w:after="0"/>
        <w:ind w:left="680" w:hanging="0"/>
        <w:jc w:val="center"/>
        <w:rPr>
          <w:spacing w:val="-12"/>
          <w:sz w:val="28"/>
          <w:szCs w:val="28"/>
        </w:rPr>
      </w:pPr>
      <w:r>
        <w:rPr>
          <w:spacing w:val="-12"/>
          <w:sz w:val="28"/>
          <w:szCs w:val="28"/>
        </w:rPr>
      </w:r>
    </w:p>
    <w:p>
      <w:pPr>
        <w:pStyle w:val="Style26"/>
        <w:tabs>
          <w:tab w:val="clear" w:pos="708"/>
          <w:tab w:val="left" w:pos="6113" w:leader="none"/>
          <w:tab w:val="left" w:pos="6350" w:leader="none"/>
        </w:tabs>
        <w:spacing w:before="1" w:after="0"/>
        <w:ind w:left="680" w:hanging="0"/>
        <w:jc w:val="center"/>
        <w:rPr>
          <w:spacing w:val="-12"/>
          <w:sz w:val="28"/>
          <w:szCs w:val="28"/>
        </w:rPr>
      </w:pPr>
      <w:r>
        <w:rPr>
          <w:spacing w:val="-12"/>
          <w:sz w:val="28"/>
          <w:szCs w:val="28"/>
        </w:rPr>
      </w:r>
    </w:p>
    <w:p>
      <w:pPr>
        <w:pStyle w:val="Style26"/>
        <w:tabs>
          <w:tab w:val="clear" w:pos="708"/>
          <w:tab w:val="left" w:pos="6113" w:leader="none"/>
          <w:tab w:val="left" w:pos="6350" w:leader="none"/>
        </w:tabs>
        <w:spacing w:before="1" w:after="0"/>
        <w:ind w:left="680" w:hanging="0"/>
        <w:jc w:val="center"/>
        <w:rPr>
          <w:spacing w:val="-12"/>
          <w:sz w:val="28"/>
          <w:szCs w:val="28"/>
        </w:rPr>
      </w:pPr>
      <w:r>
        <w:rPr>
          <w:spacing w:val="-12"/>
          <w:sz w:val="28"/>
          <w:szCs w:val="28"/>
        </w:rPr>
        <w:t>____________________________</w:t>
      </w:r>
    </w:p>
    <w:p>
      <w:pPr>
        <w:pStyle w:val="Style26"/>
        <w:tabs>
          <w:tab w:val="clear" w:pos="708"/>
          <w:tab w:val="left" w:pos="6113" w:leader="none"/>
          <w:tab w:val="left" w:pos="6350" w:leader="none"/>
        </w:tabs>
        <w:spacing w:before="1" w:after="0"/>
        <w:ind w:left="680" w:hanging="0"/>
        <w:jc w:val="both"/>
        <w:rPr>
          <w:spacing w:val="-12"/>
          <w:sz w:val="28"/>
          <w:szCs w:val="28"/>
        </w:rPr>
      </w:pPr>
      <w:r>
        <w:rPr>
          <w:spacing w:val="-12"/>
          <w:sz w:val="28"/>
          <w:szCs w:val="28"/>
        </w:rPr>
      </w:r>
    </w:p>
    <w:p>
      <w:pPr>
        <w:pStyle w:val="Style26"/>
        <w:tabs>
          <w:tab w:val="clear" w:pos="708"/>
          <w:tab w:val="left" w:pos="6113" w:leader="none"/>
          <w:tab w:val="left" w:pos="6350" w:leader="none"/>
        </w:tabs>
        <w:spacing w:before="1" w:after="0"/>
        <w:ind w:left="680" w:hanging="0"/>
        <w:jc w:val="both"/>
        <w:rPr>
          <w:spacing w:val="-12"/>
          <w:sz w:val="28"/>
          <w:szCs w:val="28"/>
        </w:rPr>
      </w:pPr>
      <w:r>
        <w:rPr>
          <w:spacing w:val="-12"/>
          <w:sz w:val="28"/>
          <w:szCs w:val="28"/>
        </w:rPr>
      </w:r>
    </w:p>
    <w:p>
      <w:pPr>
        <w:pStyle w:val="Normal"/>
        <w:spacing w:before="1" w:after="140"/>
        <w:jc w:val="both"/>
        <w:rPr>
          <w:rFonts w:ascii="TimesNewRomanPS-ItalicMT" w:hAnsi="TimesNewRomanPS-ItalicMT"/>
          <w:sz w:val="20"/>
        </w:rPr>
      </w:pPr>
      <w:r>
        <w:rPr>
          <w:rFonts w:ascii="TimesNewRomanPS-ItalicMT" w:hAnsi="TimesNewRomanPS-ItalicMT"/>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left="454" w:hanging="0"/>
        <w:jc w:val="both"/>
        <w:rPr>
          <w:sz w:val="20"/>
        </w:rPr>
      </w:pPr>
      <w:r>
        <w:rPr>
          <w:sz w:val="20"/>
        </w:rPr>
      </w:r>
    </w:p>
    <w:p>
      <w:pPr>
        <w:pStyle w:val="Normal"/>
        <w:spacing w:before="1" w:after="140"/>
        <w:ind w:right="34" w:firstLine="5556"/>
        <w:jc w:val="right"/>
        <w:rPr>
          <w:rFonts w:ascii="TimesNewRomanPS-ItalicMT" w:hAnsi="TimesNewRomanPS-ItalicMT"/>
          <w:i/>
          <w:i/>
          <w:sz w:val="22"/>
          <w:szCs w:val="22"/>
        </w:rPr>
      </w:pPr>
      <w:r>
        <w:rPr>
          <w:rFonts w:ascii="TimesNewRomanPSMT" w:hAnsi="TimesNewRomanPSMT"/>
          <w:sz w:val="28"/>
        </w:rPr>
        <w:t>Приложение № 5.1</w:t>
      </w:r>
    </w:p>
    <w:p>
      <w:pPr>
        <w:pStyle w:val="Normal"/>
        <w:ind w:firstLine="5443"/>
        <w:jc w:val="right"/>
        <w:rPr>
          <w:rFonts w:ascii="TimesNewRomanPS-ItalicMT" w:hAnsi="TimesNewRomanPS-ItalicMT"/>
          <w:i/>
          <w:i/>
          <w:sz w:val="22"/>
          <w:szCs w:val="22"/>
        </w:rPr>
      </w:pPr>
      <w:r>
        <w:rPr>
          <w:rFonts w:ascii="TimesNewRomanPSMT" w:hAnsi="TimesNewRomanPSMT"/>
          <w:sz w:val="28"/>
        </w:rPr>
        <w:t xml:space="preserve">к Административному регламенту </w:t>
      </w:r>
    </w:p>
    <w:p>
      <w:pPr>
        <w:pStyle w:val="Normal"/>
        <w:jc w:val="right"/>
        <w:rPr>
          <w:rFonts w:ascii="TimesNewRomanPS-ItalicMT" w:hAnsi="TimesNewRomanPS-ItalicMT"/>
          <w:i/>
          <w:i/>
          <w:sz w:val="22"/>
          <w:szCs w:val="22"/>
        </w:rPr>
      </w:pPr>
      <w:r>
        <w:rPr>
          <w:rFonts w:ascii="TimesNewRomanPSMT" w:hAnsi="TimesNewRomanPSMT"/>
          <w:sz w:val="28"/>
        </w:rPr>
        <w:t>предоставления государственной  услуги</w:t>
      </w:r>
    </w:p>
    <w:p>
      <w:pPr>
        <w:pStyle w:val="Normal"/>
        <w:jc w:val="right"/>
        <w:rPr>
          <w:rFonts w:ascii="TimesNewRomanPS-ItalicMT" w:hAnsi="TimesNewRomanPS-ItalicMT"/>
          <w:i/>
          <w:i/>
          <w:sz w:val="22"/>
          <w:szCs w:val="22"/>
        </w:rPr>
      </w:pPr>
      <w:r>
        <w:rPr>
          <w:rFonts w:ascii="TimesNewRomanPSMT" w:hAnsi="TimesNewRomanPSMT"/>
          <w:sz w:val="28"/>
        </w:rPr>
        <w:t>«</w:t>
      </w:r>
      <w:r>
        <w:rPr>
          <w:sz w:val="28"/>
          <w:szCs w:val="28"/>
        </w:rPr>
        <w:t>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r>
        <w:rPr>
          <w:rFonts w:ascii="TimesNewRomanPSMT" w:hAnsi="TimesNewRomanPSMT"/>
          <w:sz w:val="28"/>
        </w:rPr>
        <w:t>»</w:t>
      </w:r>
    </w:p>
    <w:p>
      <w:pPr>
        <w:pStyle w:val="Normal"/>
        <w:rPr>
          <w:rFonts w:ascii="TimesNewRomanPS-BoldMT" w:hAnsi="TimesNewRomanPS-BoldMT"/>
          <w:b/>
          <w:b/>
          <w:sz w:val="28"/>
        </w:rPr>
      </w:pPr>
      <w:r>
        <w:rPr>
          <w:rFonts w:ascii="TimesNewRomanPS-BoldMT" w:hAnsi="TimesNewRomanPS-BoldMT"/>
          <w:b/>
          <w:sz w:val="28"/>
        </w:rPr>
      </w:r>
    </w:p>
    <w:p>
      <w:pPr>
        <w:pStyle w:val="Normal"/>
        <w:jc w:val="center"/>
        <w:rPr>
          <w:rFonts w:ascii="TimesNewRomanPS-ItalicMT" w:hAnsi="TimesNewRomanPS-ItalicMT"/>
          <w:i/>
          <w:i/>
          <w:sz w:val="22"/>
          <w:szCs w:val="22"/>
        </w:rPr>
      </w:pPr>
      <w:r>
        <w:rPr>
          <w:b/>
          <w:bCs/>
          <w:sz w:val="28"/>
        </w:rPr>
        <w:t>Форма решения о переводе земель или земельных участков в составе</w:t>
      </w:r>
    </w:p>
    <w:p>
      <w:pPr>
        <w:pStyle w:val="Normal"/>
        <w:jc w:val="center"/>
        <w:rPr>
          <w:rFonts w:ascii="TimesNewRomanPS-ItalicMT" w:hAnsi="TimesNewRomanPS-ItalicMT"/>
          <w:i/>
          <w:i/>
          <w:sz w:val="22"/>
          <w:szCs w:val="22"/>
        </w:rPr>
      </w:pPr>
      <w:r>
        <w:rPr>
          <w:b/>
          <w:bCs/>
          <w:sz w:val="28"/>
        </w:rPr>
        <w:t>таких земель из одной категории в другую</w:t>
      </w:r>
    </w:p>
    <w:p>
      <w:pPr>
        <w:pStyle w:val="Style26"/>
        <w:spacing w:before="1" w:after="0"/>
        <w:jc w:val="center"/>
        <w:rPr>
          <w:rFonts w:ascii="TimesNewRomanPS-ItalicMT" w:hAnsi="TimesNewRomanPS-ItalicMT"/>
          <w:i/>
          <w:i/>
          <w:sz w:val="22"/>
          <w:szCs w:val="22"/>
        </w:rPr>
      </w:pPr>
      <w:r>
        <w:rPr>
          <w:sz w:val="22"/>
        </w:rPr>
        <w:t>(в случае подачи заявления в бумажном виде)</w:t>
      </w:r>
    </w:p>
    <w:p>
      <w:pPr>
        <w:pStyle w:val="Style26"/>
        <w:spacing w:before="1" w:after="0"/>
        <w:jc w:val="center"/>
        <w:rPr>
          <w:sz w:val="22"/>
        </w:rPr>
      </w:pPr>
      <w:r>
        <w:rPr>
          <w:sz w:val="22"/>
        </w:rPr>
      </w:r>
    </w:p>
    <w:p>
      <w:pPr>
        <w:pStyle w:val="Style26"/>
        <w:spacing w:before="1" w:after="0"/>
        <w:ind w:right="170" w:hanging="0"/>
        <w:jc w:val="center"/>
        <w:rPr>
          <w:rFonts w:ascii="TimesNewRomanPS-ItalicMT" w:hAnsi="TimesNewRomanPS-ItalicMT"/>
          <w:i/>
          <w:i/>
          <w:sz w:val="22"/>
          <w:szCs w:val="22"/>
        </w:rPr>
      </w:pPr>
      <w:r>
        <w:rPr>
          <w:sz w:val="28"/>
          <w:szCs w:val="28"/>
        </w:rPr>
        <w:t>Министерство имущественных и земельных отношений Рязанской области</w:t>
      </w:r>
    </w:p>
    <w:p>
      <w:pPr>
        <w:pStyle w:val="Style26"/>
        <w:spacing w:before="1" w:after="0"/>
        <w:ind w:right="170" w:firstLine="680"/>
        <w:rPr>
          <w:rFonts w:ascii="TimesNewRomanPS-ItalicMT" w:hAnsi="TimesNewRomanPS-ItalicMT"/>
          <w:i/>
          <w:i/>
          <w:sz w:val="22"/>
          <w:szCs w:val="22"/>
        </w:rPr>
      </w:pPr>
      <w:r>
        <w:rPr>
          <w:rFonts w:ascii="TimesNewRomanPS-ItalicMT" w:hAnsi="TimesNewRomanPS-ItalicMT"/>
          <w:i/>
          <w:sz w:val="22"/>
          <w:szCs w:val="22"/>
        </w:rPr>
      </w:r>
    </w:p>
    <w:p>
      <w:pPr>
        <w:pStyle w:val="111"/>
        <w:spacing w:lineRule="exact" w:line="322" w:before="89" w:after="140"/>
        <w:ind w:left="702" w:right="646" w:hanging="0"/>
        <w:rPr>
          <w:rFonts w:ascii="TimesNewRomanPS-ItalicMT" w:hAnsi="TimesNewRomanPS-ItalicMT"/>
          <w:i/>
          <w:i/>
          <w:sz w:val="22"/>
          <w:szCs w:val="22"/>
        </w:rPr>
      </w:pPr>
      <w:r>
        <w:rPr>
          <w:color w:val="000000"/>
        </w:rPr>
        <w:t>ПРИКАЗ</w:t>
      </w:r>
    </w:p>
    <w:p>
      <w:pPr>
        <w:pStyle w:val="111"/>
        <w:spacing w:lineRule="exact" w:line="322" w:before="89" w:after="140"/>
        <w:ind w:left="702" w:right="646" w:hanging="0"/>
        <w:rPr>
          <w:color w:val="000000"/>
        </w:rPr>
      </w:pPr>
      <w:r>
        <w:rPr>
          <w:color w:val="000000"/>
        </w:rPr>
      </w:r>
    </w:p>
    <w:p>
      <w:pPr>
        <w:pStyle w:val="111"/>
        <w:spacing w:lineRule="exact" w:line="322" w:before="89" w:after="140"/>
        <w:ind w:left="702" w:right="646" w:hanging="0"/>
        <w:rPr>
          <w:b w:val="false"/>
          <w:b w:val="false"/>
          <w:bCs w:val="false"/>
          <w:color w:val="000000"/>
        </w:rPr>
      </w:pPr>
      <w:r>
        <w:rPr>
          <w:b w:val="false"/>
          <w:bCs w:val="false"/>
          <w:color w:val="000000"/>
        </w:rPr>
        <w:t>от ______________ № _________</w:t>
      </w:r>
    </w:p>
    <w:p>
      <w:pPr>
        <w:pStyle w:val="111"/>
        <w:spacing w:lineRule="exact" w:line="322" w:before="89" w:after="140"/>
        <w:ind w:left="702" w:right="646" w:hanging="0"/>
        <w:rPr>
          <w:color w:val="000000"/>
        </w:rPr>
      </w:pPr>
      <w:r>
        <w:rPr>
          <w:color w:val="000000"/>
        </w:rPr>
      </w:r>
    </w:p>
    <w:p>
      <w:pPr>
        <w:pStyle w:val="Normal"/>
        <w:spacing w:lineRule="exact" w:line="322"/>
        <w:ind w:left="702" w:right="655" w:hanging="0"/>
        <w:jc w:val="center"/>
        <w:rPr>
          <w:rFonts w:ascii="TimesNewRomanPS-ItalicMT" w:hAnsi="TimesNewRomanPS-ItalicMT"/>
          <w:i/>
          <w:i/>
          <w:sz w:val="22"/>
          <w:szCs w:val="22"/>
        </w:rPr>
      </w:pPr>
      <w:r>
        <w:rPr>
          <w:b/>
          <w:bCs/>
          <w:sz w:val="28"/>
        </w:rPr>
        <w:t>О переводе земельного участка из одной категории в другую</w:t>
      </w:r>
    </w:p>
    <w:p>
      <w:pPr>
        <w:pStyle w:val="Style26"/>
        <w:spacing w:before="6" w:after="0"/>
        <w:rPr>
          <w:b/>
          <w:b/>
          <w:sz w:val="27"/>
        </w:rPr>
      </w:pPr>
      <w:r>
        <w:rPr>
          <w:b/>
          <w:sz w:val="27"/>
        </w:rPr>
      </w:r>
    </w:p>
    <w:p>
      <w:pPr>
        <w:pStyle w:val="Style26"/>
        <w:tabs>
          <w:tab w:val="clear" w:pos="708"/>
          <w:tab w:val="left" w:pos="6113" w:leader="none"/>
          <w:tab w:val="left" w:pos="6350" w:leader="none"/>
        </w:tabs>
        <w:spacing w:before="1" w:after="0"/>
        <w:ind w:firstLine="709"/>
        <w:jc w:val="both"/>
        <w:rPr>
          <w:color w:val="C9211E"/>
        </w:rPr>
      </w:pPr>
      <w:r>
        <w:rPr>
          <w:spacing w:val="-17"/>
          <w:sz w:val="28"/>
          <w:szCs w:val="28"/>
        </w:rPr>
        <w:t>Р</w:t>
      </w:r>
      <w:r>
        <w:rPr>
          <w:spacing w:val="-1"/>
          <w:sz w:val="28"/>
          <w:szCs w:val="28"/>
        </w:rPr>
        <w:t>уководствуясь</w:t>
      </w:r>
      <w:r>
        <w:rPr>
          <w:spacing w:val="-12"/>
          <w:sz w:val="28"/>
          <w:szCs w:val="28"/>
        </w:rPr>
        <w:t xml:space="preserve"> Земельным кодексом Российской Федерации, </w:t>
      </w:r>
      <w:r>
        <w:rPr>
          <w:spacing w:val="-1"/>
          <w:sz w:val="28"/>
          <w:szCs w:val="28"/>
        </w:rPr>
        <w:t xml:space="preserve">Федеральным </w:t>
      </w:r>
      <w:r>
        <w:rPr>
          <w:sz w:val="28"/>
          <w:szCs w:val="28"/>
        </w:rPr>
        <w:t>законом от 21.12.2004 №172-ФЗ «О переводе земель или земельных участков из одной категории в другую», принимая во внимание решение комиссии для рассмотрения вопросов  по  отнесению земель или земельных участков к определенной категории, переводу земель или земельных участков из одной категории в другую от ___________, рассмотрев заявление ____________________________ от ____________</w:t>
      </w:r>
      <w:r>
        <w:rPr>
          <w:spacing w:val="3"/>
          <w:sz w:val="28"/>
          <w:szCs w:val="28"/>
        </w:rPr>
        <w:t xml:space="preserve"> № ________  </w:t>
      </w:r>
      <w:r>
        <w:rPr>
          <w:sz w:val="28"/>
          <w:szCs w:val="28"/>
        </w:rPr>
        <w:t xml:space="preserve">и прилагаемые к нему </w:t>
      </w:r>
      <w:r>
        <w:rPr>
          <w:spacing w:val="-1"/>
          <w:sz w:val="28"/>
          <w:szCs w:val="28"/>
        </w:rPr>
        <w:t xml:space="preserve">документы, </w:t>
      </w:r>
      <w:r>
        <w:rPr>
          <w:sz w:val="28"/>
          <w:szCs w:val="28"/>
        </w:rPr>
        <w:t>в соответствии с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p>
    <w:p>
      <w:pPr>
        <w:pStyle w:val="Style26"/>
        <w:tabs>
          <w:tab w:val="clear" w:pos="708"/>
          <w:tab w:val="left" w:pos="6113" w:leader="none"/>
          <w:tab w:val="left" w:pos="6350" w:leader="none"/>
        </w:tabs>
        <w:spacing w:before="1" w:after="0"/>
        <w:ind w:firstLine="709"/>
        <w:jc w:val="both"/>
        <w:rPr>
          <w:rFonts w:ascii="TimesNewRomanPS-ItalicMT" w:hAnsi="TimesNewRomanPS-ItalicMT"/>
          <w:i/>
          <w:i/>
          <w:sz w:val="22"/>
          <w:szCs w:val="22"/>
        </w:rPr>
      </w:pPr>
      <w:r>
        <w:rPr>
          <w:sz w:val="28"/>
          <w:szCs w:val="28"/>
        </w:rPr>
        <w:t xml:space="preserve">Перевести земельный участок с кадастровым номером </w:t>
      </w:r>
      <w:r>
        <w:rPr>
          <w:rFonts w:ascii="TimesNewRomanPSMT" w:hAnsi="TimesNewRomanPSMT"/>
          <w:i/>
          <w:iCs/>
        </w:rPr>
        <w:t xml:space="preserve">_______________________________,  </w:t>
      </w:r>
      <w:r>
        <w:rPr>
          <w:sz w:val="28"/>
          <w:szCs w:val="28"/>
        </w:rPr>
        <w:t>площадью _________ кв. м, местоположение: _______________________________________________________________________________________________________________________________________,</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в границах согласно выписке из Единого государственного реестра недвижимости на земельный участок, из категории земель: _________________</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____________________________________________________________________,</w:t>
      </w:r>
    </w:p>
    <w:p>
      <w:pPr>
        <w:pStyle w:val="Style26"/>
        <w:tabs>
          <w:tab w:val="clear" w:pos="708"/>
          <w:tab w:val="left" w:pos="6113" w:leader="none"/>
          <w:tab w:val="left" w:pos="6350" w:leader="none"/>
        </w:tabs>
        <w:spacing w:before="1" w:after="0"/>
        <w:jc w:val="both"/>
        <w:rPr>
          <w:sz w:val="28"/>
          <w:szCs w:val="28"/>
        </w:rPr>
      </w:pPr>
      <w:r>
        <w:rPr>
          <w:sz w:val="28"/>
          <w:szCs w:val="28"/>
        </w:rPr>
        <w:t>в категорию земель: ___________________________________________________</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___________________________________________________________________</w:t>
      </w:r>
    </w:p>
    <w:p>
      <w:pPr>
        <w:pStyle w:val="Normal"/>
        <w:jc w:val="both"/>
        <w:rPr>
          <w:rFonts w:ascii="TimesNewRomanPS-ItalicMT" w:hAnsi="TimesNewRomanPS-ItalicMT"/>
          <w:i/>
          <w:i/>
          <w:sz w:val="22"/>
          <w:szCs w:val="22"/>
        </w:rPr>
      </w:pPr>
      <w:r>
        <w:rPr>
          <w:sz w:val="28"/>
          <w:szCs w:val="28"/>
        </w:rPr>
        <w:t xml:space="preserve">для цели:____________________________________________________________.      </w:t>
      </w:r>
    </w:p>
    <w:p>
      <w:pPr>
        <w:pStyle w:val="Normal"/>
        <w:ind w:firstLine="709"/>
        <w:jc w:val="both"/>
        <w:rPr>
          <w:rFonts w:ascii="TimesNewRomanPS-ItalicMT" w:hAnsi="TimesNewRomanPS-ItalicMT"/>
          <w:i/>
          <w:i/>
          <w:sz w:val="22"/>
          <w:szCs w:val="22"/>
        </w:rPr>
      </w:pPr>
      <w:r>
        <w:rPr>
          <w:rFonts w:ascii="TimesNewRomanPS-ItalicMT" w:hAnsi="TimesNewRomanPS-ItalicMT"/>
          <w:i/>
          <w:sz w:val="22"/>
          <w:szCs w:val="22"/>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rFonts w:ascii="TimesNewRomanPS-ItalicMT" w:hAnsi="TimesNewRomanPS-ItalicMT"/>
          <w:i/>
          <w:i/>
          <w:sz w:val="22"/>
          <w:szCs w:val="22"/>
        </w:rPr>
      </w:pPr>
      <w:r>
        <w:rPr>
          <w:sz w:val="28"/>
          <w:szCs w:val="28"/>
        </w:rPr>
        <w:t xml:space="preserve">Дополнительная информация:     </w:t>
      </w:r>
    </w:p>
    <w:p>
      <w:pPr>
        <w:pStyle w:val="Normal"/>
        <w:jc w:val="both"/>
        <w:rPr>
          <w:rFonts w:ascii="TimesNewRomanPS-ItalicMT" w:hAnsi="TimesNewRomanPS-ItalicMT"/>
          <w:i/>
          <w:i/>
          <w:sz w:val="22"/>
          <w:szCs w:val="22"/>
        </w:rPr>
      </w:pPr>
      <w:r>
        <w:rPr>
          <w:sz w:val="28"/>
          <w:szCs w:val="28"/>
        </w:rPr>
        <w:t>__________________________________________________________________</w:t>
      </w:r>
    </w:p>
    <w:p>
      <w:pPr>
        <w:pStyle w:val="Normal"/>
        <w:ind w:firstLine="709"/>
        <w:jc w:val="both"/>
        <w:rPr>
          <w:rFonts w:ascii="TimesNewRomanPSMT" w:hAnsi="TimesNewRomanPSMT"/>
        </w:rPr>
      </w:pPr>
      <w:r>
        <w:rPr>
          <w:rFonts w:ascii="TimesNewRomanPSMT" w:hAnsi="TimesNewRomanPSMT"/>
        </w:rPr>
      </w:r>
    </w:p>
    <w:p>
      <w:pPr>
        <w:pStyle w:val="Normal"/>
        <w:jc w:val="both"/>
        <w:rPr>
          <w:rFonts w:ascii="TimesNewRomanPS-ItalicMT" w:hAnsi="TimesNewRomanPS-ItalicMT"/>
          <w:i/>
          <w:i/>
          <w:sz w:val="22"/>
          <w:szCs w:val="22"/>
        </w:rPr>
      </w:pPr>
      <w:r>
        <w:rPr>
          <w:rFonts w:ascii="TimesNewRomanPSMT" w:hAnsi="TimesNewRomanPSMT"/>
          <w:i/>
          <w:sz w:val="22"/>
          <w:szCs w:val="22"/>
        </w:rPr>
        <w:t>_______________________________________________________________________________________</w:t>
      </w:r>
    </w:p>
    <w:p>
      <w:pPr>
        <w:pStyle w:val="Normal"/>
        <w:ind w:firstLine="709"/>
        <w:jc w:val="both"/>
        <w:rPr>
          <w:rFonts w:ascii="TimesNewRomanPSMT" w:hAnsi="TimesNewRomanPSMT"/>
          <w:i/>
          <w:i/>
          <w:sz w:val="22"/>
          <w:szCs w:val="22"/>
        </w:rPr>
      </w:pPr>
      <w:r>
        <w:rPr>
          <w:rFonts w:ascii="TimesNewRomanPSMT" w:hAnsi="TimesNewRomanPSMT"/>
          <w:i/>
          <w:sz w:val="22"/>
          <w:szCs w:val="22"/>
        </w:rPr>
      </w:r>
    </w:p>
    <w:p>
      <w:pPr>
        <w:pStyle w:val="Normal"/>
        <w:ind w:firstLine="709"/>
        <w:jc w:val="both"/>
        <w:rPr>
          <w:rFonts w:ascii="TimesNewRomanPS-ItalicMT" w:hAnsi="TimesNewRomanPS-ItalicMT"/>
          <w:i/>
          <w:i/>
          <w:sz w:val="22"/>
          <w:szCs w:val="22"/>
        </w:rPr>
      </w:pPr>
      <w:r>
        <w:rPr>
          <w:rFonts w:ascii="TimesNewRomanPS-ItalicMT" w:hAnsi="TimesNewRomanPS-ItalicMT"/>
          <w:i/>
          <w:sz w:val="22"/>
          <w:szCs w:val="22"/>
        </w:rPr>
      </w:r>
    </w:p>
    <w:p>
      <w:pPr>
        <w:pStyle w:val="Normal"/>
        <w:spacing w:before="1" w:after="140"/>
        <w:jc w:val="both"/>
        <w:rPr>
          <w:rFonts w:ascii="TimesNewRomanPS-ItalicMT" w:hAnsi="TimesNewRomanPS-ItalicMT"/>
          <w:sz w:val="20"/>
        </w:rPr>
      </w:pPr>
      <w:r>
        <w:rPr>
          <w:rFonts w:ascii="TimesNewRomanPS-ItalicMT" w:hAnsi="TimesNewRomanPS-ItalicMT"/>
          <w:sz w:val="20"/>
        </w:rPr>
      </w:r>
    </w:p>
    <w:p>
      <w:pPr>
        <w:pStyle w:val="Normal"/>
        <w:spacing w:before="7" w:after="140"/>
        <w:ind w:left="57" w:hanging="0"/>
        <w:rPr>
          <w:rFonts w:ascii="TimesNewRomanPS-ItalicMT" w:hAnsi="TimesNewRomanPS-ItalicMT"/>
          <w:i/>
          <w:i/>
          <w:sz w:val="22"/>
          <w:szCs w:val="22"/>
        </w:rPr>
      </w:pPr>
      <w:r>
        <w:rPr>
          <w:rFonts w:ascii="TimesNewRomanPS-ItalicMT" w:hAnsi="TimesNewRomanPS-ItalicMT"/>
          <w:i/>
          <w:sz w:val="20"/>
          <w:szCs w:val="28"/>
        </w:rPr>
        <w:t>________________________________           ___________________              ________________________________</w:t>
      </w:r>
    </w:p>
    <w:p>
      <w:pPr>
        <w:pStyle w:val="Style26"/>
        <w:spacing w:before="7" w:after="0"/>
        <w:ind w:right="170" w:hanging="0"/>
        <w:jc w:val="both"/>
        <w:rPr>
          <w:i/>
          <w:i/>
          <w:iCs/>
          <w:sz w:val="22"/>
        </w:rPr>
      </w:pPr>
      <w:r>
        <w:rPr>
          <w:rFonts w:ascii="TimesNewRomanPS-ItalicMT" w:hAnsi="TimesNewRomanPS-ItalicMT"/>
          <w:i/>
          <w:iCs/>
          <w:sz w:val="20"/>
          <w:szCs w:val="28"/>
        </w:rPr>
        <w:t>(</w:t>
      </w:r>
      <w:r>
        <w:rPr>
          <w:i/>
          <w:iCs/>
          <w:sz w:val="22"/>
          <w:szCs w:val="22"/>
        </w:rPr>
        <w:t xml:space="preserve">должность)                                          (подпись)                                                     (ФИО) </w:t>
      </w:r>
    </w:p>
    <w:p>
      <w:pPr>
        <w:pStyle w:val="Style26"/>
        <w:spacing w:lineRule="atLeast" w:line="11" w:before="89" w:after="0"/>
        <w:ind w:left="5634" w:right="646" w:hanging="0"/>
        <w:jc w:val="right"/>
        <w:rPr>
          <w:sz w:val="28"/>
          <w:szCs w:val="28"/>
        </w:rPr>
      </w:pPr>
      <w:r>
        <w:rPr>
          <w:sz w:val="28"/>
          <w:szCs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center"/>
        <w:rPr>
          <w:b/>
          <w:b/>
          <w:bCs/>
          <w:sz w:val="28"/>
        </w:rPr>
      </w:pPr>
      <w:r>
        <w:rPr>
          <w:b/>
          <w:bCs/>
          <w:sz w:val="28"/>
        </w:rPr>
        <w:t>___________________</w:t>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spacing w:before="1" w:after="140"/>
        <w:ind w:firstLine="7230"/>
        <w:jc w:val="right"/>
        <w:rPr>
          <w:sz w:val="28"/>
        </w:rPr>
      </w:pPr>
      <w:r>
        <w:rPr>
          <w:sz w:val="28"/>
        </w:rPr>
      </w:r>
    </w:p>
    <w:p>
      <w:pPr>
        <w:pStyle w:val="Normal"/>
        <w:spacing w:before="1" w:after="140"/>
        <w:ind w:firstLine="7230"/>
        <w:jc w:val="right"/>
        <w:rPr>
          <w:rFonts w:ascii="TimesNewRomanPS-ItalicMT" w:hAnsi="TimesNewRomanPS-ItalicMT"/>
          <w:i/>
          <w:i/>
          <w:sz w:val="22"/>
          <w:szCs w:val="22"/>
        </w:rPr>
      </w:pPr>
      <w:r>
        <w:rPr>
          <w:sz w:val="28"/>
        </w:rPr>
        <w:t>Приложение № 5.2</w:t>
      </w:r>
    </w:p>
    <w:p>
      <w:pPr>
        <w:pStyle w:val="Normal"/>
        <w:ind w:firstLine="4820"/>
        <w:jc w:val="right"/>
        <w:rPr>
          <w:rFonts w:ascii="TimesNewRomanPS-ItalicMT" w:hAnsi="TimesNewRomanPS-ItalicMT"/>
          <w:i/>
          <w:i/>
          <w:sz w:val="22"/>
          <w:szCs w:val="22"/>
        </w:rPr>
      </w:pPr>
      <w:r>
        <w:rPr>
          <w:sz w:val="28"/>
        </w:rPr>
        <w:t xml:space="preserve">к Административному регламенту       </w:t>
      </w:r>
    </w:p>
    <w:p>
      <w:pPr>
        <w:pStyle w:val="Normal"/>
        <w:jc w:val="right"/>
        <w:rPr>
          <w:rFonts w:ascii="TimesNewRomanPS-ItalicMT" w:hAnsi="TimesNewRomanPS-ItalicMT"/>
          <w:i/>
          <w:i/>
          <w:sz w:val="22"/>
          <w:szCs w:val="22"/>
        </w:rPr>
      </w:pPr>
      <w:r>
        <w:rPr>
          <w:sz w:val="28"/>
        </w:rPr>
        <w:t>предоставления государственной услуги</w:t>
      </w:r>
    </w:p>
    <w:p>
      <w:pPr>
        <w:pStyle w:val="Normal"/>
        <w:jc w:val="right"/>
        <w:rPr>
          <w:rFonts w:ascii="TimesNewRomanPS-ItalicMT" w:hAnsi="TimesNewRomanPS-ItalicMT"/>
          <w:i/>
          <w:i/>
          <w:sz w:val="22"/>
          <w:szCs w:val="22"/>
        </w:rPr>
      </w:pPr>
      <w:r>
        <w:rPr>
          <w:sz w:val="28"/>
        </w:rPr>
        <w:t>«</w:t>
      </w:r>
      <w:r>
        <w:rPr>
          <w:sz w:val="28"/>
          <w:szCs w:val="28"/>
        </w:rPr>
        <w:t>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r>
        <w:rPr>
          <w:sz w:val="28"/>
        </w:rPr>
        <w:t>»</w:t>
      </w:r>
    </w:p>
    <w:p>
      <w:pPr>
        <w:pStyle w:val="Normal"/>
        <w:ind w:right="567" w:hanging="0"/>
        <w:jc w:val="center"/>
        <w:rPr>
          <w:sz w:val="26"/>
        </w:rPr>
      </w:pPr>
      <w:r>
        <w:rPr>
          <w:sz w:val="26"/>
        </w:rPr>
      </w:r>
    </w:p>
    <w:p>
      <w:pPr>
        <w:pStyle w:val="111"/>
        <w:tabs>
          <w:tab w:val="clear" w:pos="708"/>
          <w:tab w:val="left" w:pos="10879" w:leader="none"/>
        </w:tabs>
        <w:ind w:left="0" w:right="1134" w:firstLine="10148"/>
        <w:textAlignment w:val="center"/>
        <w:rPr>
          <w:rFonts w:ascii="TimesNewRomanPS-ItalicMT" w:hAnsi="TimesNewRomanPS-ItalicMT"/>
          <w:i/>
          <w:i/>
          <w:sz w:val="22"/>
          <w:szCs w:val="22"/>
        </w:rPr>
      </w:pPr>
      <w:r>
        <w:rPr>
          <w:rFonts w:ascii="TimesNewRomanPS-ItalicMT" w:hAnsi="TimesNewRomanPS-ItalicMT"/>
          <w:i/>
          <w:sz w:val="22"/>
          <w:szCs w:val="22"/>
        </w:rPr>
      </w:r>
    </w:p>
    <w:p>
      <w:pPr>
        <w:pStyle w:val="111"/>
        <w:tabs>
          <w:tab w:val="clear" w:pos="708"/>
          <w:tab w:val="left" w:pos="10879" w:leader="none"/>
        </w:tabs>
        <w:ind w:left="187" w:right="1134" w:hanging="0"/>
        <w:textAlignment w:val="center"/>
        <w:rPr>
          <w:rFonts w:ascii="TimesNewRomanPS-ItalicMT" w:hAnsi="TimesNewRomanPS-ItalicMT"/>
          <w:i/>
          <w:i/>
          <w:sz w:val="22"/>
          <w:szCs w:val="22"/>
        </w:rPr>
      </w:pPr>
      <w:r>
        <w:rPr>
          <w:color w:val="000000"/>
          <w:szCs w:val="24"/>
          <w:lang w:eastAsia="zh-CN"/>
        </w:rPr>
        <w:t xml:space="preserve">Форма решения  </w:t>
      </w:r>
    </w:p>
    <w:p>
      <w:pPr>
        <w:pStyle w:val="111"/>
        <w:tabs>
          <w:tab w:val="clear" w:pos="708"/>
          <w:tab w:val="left" w:pos="10879" w:leader="none"/>
        </w:tabs>
        <w:ind w:left="187" w:right="1134" w:hanging="0"/>
        <w:textAlignment w:val="center"/>
        <w:rPr>
          <w:rFonts w:ascii="TimesNewRomanPS-ItalicMT" w:hAnsi="TimesNewRomanPS-ItalicMT"/>
          <w:i/>
          <w:i/>
          <w:sz w:val="22"/>
          <w:szCs w:val="22"/>
        </w:rPr>
      </w:pPr>
      <w:r>
        <w:rPr>
          <w:color w:val="000000"/>
          <w:szCs w:val="24"/>
          <w:lang w:eastAsia="zh-CN"/>
        </w:rPr>
        <w:t xml:space="preserve">о переводе земель или земельного участков в составе таких  </w:t>
      </w:r>
    </w:p>
    <w:p>
      <w:pPr>
        <w:pStyle w:val="111"/>
        <w:tabs>
          <w:tab w:val="clear" w:pos="708"/>
          <w:tab w:val="left" w:pos="10879" w:leader="none"/>
        </w:tabs>
        <w:ind w:left="187" w:right="1134" w:hanging="0"/>
        <w:textAlignment w:val="center"/>
        <w:rPr>
          <w:rFonts w:ascii="TimesNewRomanPS-ItalicMT" w:hAnsi="TimesNewRomanPS-ItalicMT"/>
          <w:i/>
          <w:i/>
          <w:sz w:val="22"/>
          <w:szCs w:val="22"/>
        </w:rPr>
      </w:pPr>
      <w:r>
        <w:rPr>
          <w:color w:val="000000"/>
          <w:szCs w:val="24"/>
          <w:lang w:eastAsia="zh-CN"/>
        </w:rPr>
        <w:t>земель из одной категории в другую</w:t>
      </w:r>
    </w:p>
    <w:p>
      <w:pPr>
        <w:pStyle w:val="111"/>
        <w:tabs>
          <w:tab w:val="clear" w:pos="708"/>
          <w:tab w:val="left" w:pos="10879" w:leader="none"/>
        </w:tabs>
        <w:ind w:left="187" w:right="1134" w:hanging="0"/>
        <w:textAlignment w:val="center"/>
        <w:rPr>
          <w:rFonts w:ascii="TimesNewRomanPS-ItalicMT" w:hAnsi="TimesNewRomanPS-ItalicMT"/>
          <w:i/>
          <w:i/>
          <w:sz w:val="22"/>
          <w:szCs w:val="22"/>
        </w:rPr>
      </w:pPr>
      <w:r>
        <w:rPr>
          <w:b w:val="false"/>
          <w:bCs w:val="false"/>
          <w:color w:val="000000"/>
          <w:sz w:val="22"/>
          <w:szCs w:val="22"/>
          <w:lang w:eastAsia="zh-CN"/>
        </w:rPr>
        <w:t>(в случае подачи заявления через ЕПГУ)</w:t>
      </w:r>
    </w:p>
    <w:p>
      <w:pPr>
        <w:pStyle w:val="Style26"/>
        <w:spacing w:before="1" w:after="0"/>
        <w:jc w:val="center"/>
        <w:rPr>
          <w:b/>
          <w:b/>
          <w:sz w:val="22"/>
        </w:rPr>
      </w:pPr>
      <w:r>
        <w:rPr>
          <w:b/>
          <w:sz w:val="22"/>
        </w:rPr>
      </w:r>
    </w:p>
    <w:p>
      <w:pPr>
        <w:pStyle w:val="Style26"/>
        <w:spacing w:before="1" w:after="0"/>
        <w:ind w:right="170" w:hanging="0"/>
        <w:jc w:val="center"/>
        <w:rPr>
          <w:sz w:val="28"/>
          <w:szCs w:val="28"/>
        </w:rPr>
      </w:pPr>
      <w:r>
        <w:rPr>
          <w:sz w:val="28"/>
          <w:szCs w:val="28"/>
        </w:rPr>
        <w:t>Министерство имущественных и  земельных отношений  Рязанской области</w:t>
      </w:r>
    </w:p>
    <w:p>
      <w:pPr>
        <w:pStyle w:val="Style26"/>
        <w:spacing w:before="1" w:after="0"/>
        <w:jc w:val="center"/>
        <w:rPr>
          <w:i/>
          <w:i/>
          <w:iCs/>
          <w:sz w:val="28"/>
          <w:szCs w:val="28"/>
        </w:rPr>
      </w:pPr>
      <w:r>
        <w:rPr>
          <w:i/>
          <w:iCs/>
          <w:sz w:val="28"/>
          <w:szCs w:val="28"/>
        </w:rPr>
      </w:r>
    </w:p>
    <w:p>
      <w:pPr>
        <w:pStyle w:val="Style26"/>
        <w:spacing w:before="1" w:after="0"/>
        <w:jc w:val="center"/>
        <w:rPr>
          <w:i/>
          <w:i/>
          <w:iCs/>
          <w:sz w:val="22"/>
        </w:rPr>
      </w:pPr>
      <w:r>
        <w:rPr>
          <w:i/>
          <w:iCs/>
          <w:sz w:val="22"/>
        </w:rPr>
      </w:r>
    </w:p>
    <w:p>
      <w:pPr>
        <w:pStyle w:val="Style26"/>
        <w:spacing w:before="1" w:after="0"/>
        <w:ind w:firstLine="624"/>
        <w:rPr>
          <w:rFonts w:ascii="TimesNewRomanPS-ItalicMT" w:hAnsi="TimesNewRomanPS-ItalicMT"/>
          <w:i/>
          <w:i/>
          <w:sz w:val="22"/>
          <w:szCs w:val="22"/>
        </w:rPr>
      </w:pPr>
      <w:r>
        <w:rPr>
          <w:sz w:val="28"/>
          <w:szCs w:val="28"/>
        </w:rPr>
        <w:t xml:space="preserve">от </w:t>
      </w:r>
      <w:r>
        <w:rPr>
          <w:i/>
          <w:iCs/>
          <w:sz w:val="22"/>
        </w:rPr>
        <w:t xml:space="preserve">_________________                                                     </w:t>
      </w:r>
      <w:r>
        <w:rPr>
          <w:sz w:val="28"/>
          <w:szCs w:val="28"/>
        </w:rPr>
        <w:t xml:space="preserve">Кому: </w:t>
      </w:r>
      <w:r>
        <w:rPr>
          <w:i/>
          <w:iCs/>
          <w:sz w:val="22"/>
          <w:szCs w:val="28"/>
        </w:rPr>
        <w:t>____________________________</w:t>
      </w:r>
    </w:p>
    <w:p>
      <w:pPr>
        <w:pStyle w:val="Style26"/>
        <w:spacing w:before="1" w:after="0"/>
        <w:ind w:firstLine="680"/>
        <w:rPr>
          <w:rFonts w:ascii="TimesNewRomanPS-ItalicMT" w:hAnsi="TimesNewRomanPS-ItalicMT"/>
          <w:i/>
          <w:i/>
          <w:sz w:val="22"/>
          <w:szCs w:val="22"/>
        </w:rPr>
      </w:pPr>
      <w:r>
        <w:rPr>
          <w:rFonts w:ascii="TimesNewRomanPS-ItalicMT" w:hAnsi="TimesNewRomanPS-ItalicMT"/>
          <w:i/>
          <w:sz w:val="22"/>
          <w:szCs w:val="22"/>
        </w:rPr>
      </w:r>
    </w:p>
    <w:p>
      <w:pPr>
        <w:pStyle w:val="Style26"/>
        <w:spacing w:before="1" w:after="0"/>
        <w:ind w:firstLine="680"/>
        <w:rPr>
          <w:rFonts w:ascii="TimesNewRomanPS-ItalicMT" w:hAnsi="TimesNewRomanPS-ItalicMT"/>
          <w:i/>
          <w:i/>
          <w:sz w:val="22"/>
          <w:szCs w:val="22"/>
        </w:rPr>
      </w:pPr>
      <w:r>
        <w:rPr>
          <w:sz w:val="28"/>
          <w:szCs w:val="28"/>
        </w:rPr>
        <w:t>№</w:t>
      </w:r>
      <w:r>
        <w:rPr>
          <w:i/>
          <w:iCs/>
          <w:sz w:val="22"/>
        </w:rPr>
        <w:t>__________________                                                 ____________________________________</w:t>
      </w:r>
    </w:p>
    <w:p>
      <w:pPr>
        <w:pStyle w:val="Style26"/>
        <w:spacing w:before="1" w:after="0"/>
        <w:ind w:firstLine="680"/>
        <w:rPr>
          <w:rFonts w:ascii="TimesNewRomanPS-ItalicMT" w:hAnsi="TimesNewRomanPS-ItalicMT"/>
          <w:i/>
          <w:i/>
          <w:sz w:val="22"/>
          <w:szCs w:val="22"/>
        </w:rPr>
      </w:pPr>
      <w:r>
        <w:rPr>
          <w:rFonts w:ascii="TimesNewRomanPS-ItalicMT" w:hAnsi="TimesNewRomanPS-ItalicMT"/>
          <w:i/>
          <w:sz w:val="22"/>
          <w:szCs w:val="22"/>
        </w:rPr>
      </w:r>
    </w:p>
    <w:p>
      <w:pPr>
        <w:pStyle w:val="111"/>
        <w:spacing w:lineRule="exact" w:line="322" w:before="89" w:after="140"/>
        <w:ind w:left="702" w:right="646" w:hanging="0"/>
        <w:rPr>
          <w:rFonts w:ascii="TimesNewRomanPS-ItalicMT" w:hAnsi="TimesNewRomanPS-ItalicMT"/>
          <w:i/>
          <w:i/>
          <w:sz w:val="22"/>
          <w:szCs w:val="22"/>
        </w:rPr>
      </w:pPr>
      <w:r>
        <w:rPr>
          <w:color w:val="000000"/>
        </w:rPr>
        <w:t>РЕШЕНИЕ</w:t>
      </w:r>
    </w:p>
    <w:p>
      <w:pPr>
        <w:pStyle w:val="Normal"/>
        <w:spacing w:lineRule="exact" w:line="322"/>
        <w:ind w:left="702" w:right="655" w:hanging="0"/>
        <w:jc w:val="center"/>
        <w:rPr>
          <w:sz w:val="28"/>
          <w:szCs w:val="28"/>
        </w:rPr>
      </w:pPr>
      <w:r>
        <w:rPr>
          <w:b/>
          <w:bCs/>
          <w:sz w:val="28"/>
          <w:szCs w:val="28"/>
        </w:rPr>
        <w:t>о переводе земельного участка из одной категории в другую</w:t>
      </w:r>
    </w:p>
    <w:p>
      <w:pPr>
        <w:pStyle w:val="Style26"/>
        <w:spacing w:before="6" w:after="0"/>
        <w:rPr>
          <w:b/>
          <w:b/>
          <w:sz w:val="28"/>
          <w:szCs w:val="28"/>
        </w:rPr>
      </w:pPr>
      <w:r>
        <w:rPr>
          <w:b/>
          <w:sz w:val="28"/>
          <w:szCs w:val="28"/>
        </w:rPr>
      </w:r>
    </w:p>
    <w:p>
      <w:pPr>
        <w:pStyle w:val="Style26"/>
        <w:tabs>
          <w:tab w:val="clear" w:pos="708"/>
          <w:tab w:val="left" w:pos="6113" w:leader="none"/>
          <w:tab w:val="left" w:pos="6350" w:leader="none"/>
        </w:tabs>
        <w:spacing w:before="1" w:after="0"/>
        <w:ind w:firstLine="709"/>
        <w:jc w:val="both"/>
        <w:rPr>
          <w:rFonts w:ascii="TimesNewRomanPS-ItalicMT" w:hAnsi="TimesNewRomanPS-ItalicMT"/>
          <w:i/>
          <w:i/>
          <w:sz w:val="22"/>
          <w:szCs w:val="22"/>
        </w:rPr>
      </w:pPr>
      <w:r>
        <w:rPr>
          <w:sz w:val="28"/>
          <w:szCs w:val="28"/>
        </w:rPr>
        <w:t xml:space="preserve">Рассмотрев Ваше заявление № __________ от ____________ и прилагаемые к нему </w:t>
      </w:r>
      <w:r>
        <w:rPr>
          <w:spacing w:val="-1"/>
          <w:sz w:val="28"/>
          <w:szCs w:val="28"/>
        </w:rPr>
        <w:t>документы, руководствуясь</w:t>
      </w:r>
      <w:r>
        <w:rPr>
          <w:spacing w:val="-12"/>
          <w:sz w:val="28"/>
          <w:szCs w:val="28"/>
        </w:rPr>
        <w:t xml:space="preserve"> Земельным кодексом Российской Федерации, </w:t>
      </w:r>
      <w:r>
        <w:rPr>
          <w:spacing w:val="-1"/>
          <w:sz w:val="28"/>
          <w:szCs w:val="28"/>
        </w:rPr>
        <w:t xml:space="preserve">Федеральным </w:t>
      </w:r>
      <w:r>
        <w:rPr>
          <w:sz w:val="28"/>
          <w:szCs w:val="28"/>
        </w:rPr>
        <w:t>законом от 21.12.2004 № 172-ФЗ «О переводе земель или земельных участков из одной категории в другую», принимая во внимание решение комиссии для рассмотрения вопросов  по отнесению земель или земельных участков к определенной категории, переводу земель или земельных участков из одной категории в другую от __________________,  министерством имущественных и земельных  отношений                                                          Рязанской области принято решение о переводе  земельного участка с кадастровым номером</w:t>
      </w:r>
      <w:r>
        <w:rPr>
          <w:rFonts w:ascii="TimesNewRomanPSMT" w:hAnsi="TimesNewRomanPSMT"/>
          <w:i/>
          <w:iCs/>
          <w:szCs w:val="28"/>
        </w:rPr>
        <w:t xml:space="preserve">  _____________________________, </w:t>
      </w:r>
      <w:r>
        <w:rPr>
          <w:sz w:val="28"/>
          <w:szCs w:val="28"/>
        </w:rPr>
        <w:t xml:space="preserve">площадью ___________ кв. м, местоположение: ______________________________________________ </w:t>
      </w:r>
    </w:p>
    <w:p>
      <w:pPr>
        <w:pStyle w:val="Normal"/>
        <w:spacing w:before="1" w:after="140"/>
        <w:jc w:val="both"/>
        <w:rPr>
          <w:sz w:val="22"/>
        </w:rPr>
      </w:pPr>
      <w:r>
        <w:rPr>
          <w:sz w:val="28"/>
          <w:szCs w:val="28"/>
        </w:rPr>
        <w:t>____________________________________________________________________, в границах согласно выписке из Единого государственного реестра недвижимости на земельный участок, из категории земель: _________________</w:t>
      </w:r>
    </w:p>
    <w:p>
      <w:pPr>
        <w:pStyle w:val="Normal"/>
        <w:spacing w:before="1" w:after="140"/>
        <w:jc w:val="both"/>
        <w:rPr>
          <w:sz w:val="28"/>
          <w:szCs w:val="28"/>
        </w:rPr>
      </w:pPr>
      <w:r>
        <w:rPr>
          <w:sz w:val="28"/>
          <w:szCs w:val="28"/>
        </w:rPr>
        <w:t>____________________________________________________________________в  категорию земель:___________________________________________________</w:t>
      </w:r>
    </w:p>
    <w:p>
      <w:pPr>
        <w:pStyle w:val="Normal"/>
        <w:spacing w:before="1" w:after="140"/>
        <w:jc w:val="both"/>
        <w:rPr>
          <w:sz w:val="22"/>
        </w:rPr>
      </w:pPr>
      <w:r>
        <w:rPr>
          <w:sz w:val="28"/>
          <w:szCs w:val="28"/>
        </w:rPr>
        <w:t>____________________________________________________________________ для цели:   __________________________________________________________.</w:t>
      </w:r>
    </w:p>
    <w:p>
      <w:pPr>
        <w:pStyle w:val="Normal"/>
        <w:jc w:val="both"/>
        <w:rPr>
          <w:sz w:val="28"/>
          <w:szCs w:val="28"/>
        </w:rPr>
      </w:pPr>
      <w:r>
        <w:rPr>
          <w:sz w:val="28"/>
          <w:szCs w:val="28"/>
        </w:rPr>
      </w:r>
    </w:p>
    <w:p>
      <w:pPr>
        <w:pStyle w:val="Normal"/>
        <w:ind w:firstLine="510"/>
        <w:jc w:val="both"/>
        <w:rPr>
          <w:sz w:val="28"/>
          <w:szCs w:val="28"/>
        </w:rPr>
      </w:pPr>
      <w:r>
        <w:rPr>
          <w:sz w:val="28"/>
          <w:szCs w:val="28"/>
        </w:rPr>
      </w:r>
    </w:p>
    <w:p>
      <w:pPr>
        <w:pStyle w:val="Normal"/>
        <w:ind w:firstLine="510"/>
        <w:jc w:val="both"/>
        <w:rPr>
          <w:sz w:val="28"/>
          <w:szCs w:val="28"/>
        </w:rPr>
      </w:pPr>
      <w:r>
        <w:rPr>
          <w:sz w:val="28"/>
          <w:szCs w:val="28"/>
        </w:rPr>
        <w:t>Дополнительная   информация:</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rFonts w:ascii="TimesNewRomanPSMT" w:hAnsi="TimesNewRomanPSMT"/>
          <w:szCs w:val="28"/>
        </w:rPr>
        <w:t>________________________________________________________________________________________________________________________________________________________________</w:t>
      </w:r>
    </w:p>
    <w:p>
      <w:pPr>
        <w:pStyle w:val="Style26"/>
        <w:tabs>
          <w:tab w:val="clear" w:pos="708"/>
          <w:tab w:val="left" w:pos="6113" w:leader="none"/>
          <w:tab w:val="left" w:pos="6350" w:leader="none"/>
        </w:tabs>
        <w:spacing w:before="1" w:after="0"/>
        <w:ind w:firstLine="709"/>
        <w:jc w:val="both"/>
        <w:rPr>
          <w:i/>
          <w:i/>
          <w:sz w:val="28"/>
          <w:szCs w:val="28"/>
        </w:rPr>
      </w:pPr>
      <w:r>
        <w:rPr>
          <w:i/>
          <w:sz w:val="28"/>
          <w:szCs w:val="28"/>
        </w:rPr>
      </w:r>
    </w:p>
    <w:p>
      <w:pPr>
        <w:pStyle w:val="Normal"/>
        <w:ind w:left="397" w:hanging="0"/>
        <w:jc w:val="both"/>
        <w:rPr>
          <w:i/>
          <w:i/>
        </w:rPr>
      </w:pPr>
      <w:r>
        <w:rPr>
          <w:i/>
        </w:rPr>
      </w:r>
    </w:p>
    <w:p>
      <w:pPr>
        <w:pStyle w:val="Normal"/>
        <w:ind w:left="397" w:hanging="0"/>
        <w:jc w:val="both"/>
        <w:rPr>
          <w:rFonts w:ascii="TimesNewRomanPS-ItalicMT" w:hAnsi="TimesNewRomanPS-ItalicMT"/>
          <w:sz w:val="20"/>
        </w:rPr>
      </w:pPr>
      <w:r>
        <w:rPr>
          <w:rFonts w:ascii="TimesNewRomanPS-ItalicMT" w:hAnsi="TimesNewRomanPS-ItalicMT"/>
          <w:sz w:val="20"/>
        </w:rPr>
      </w:r>
    </w:p>
    <w:p>
      <w:pPr>
        <w:pStyle w:val="Normal"/>
        <w:spacing w:before="7" w:after="140"/>
        <w:ind w:left="57" w:hanging="0"/>
        <w:rPr>
          <w:rFonts w:ascii="TimesNewRomanPS-ItalicMT" w:hAnsi="TimesNewRomanPS-ItalicMT"/>
          <w:i/>
          <w:i/>
          <w:sz w:val="22"/>
          <w:szCs w:val="22"/>
        </w:rPr>
      </w:pPr>
      <w:r>
        <w:rPr>
          <w:rFonts w:ascii="TimesNewRomanPS-ItalicMT" w:hAnsi="TimesNewRomanPS-ItalicMT"/>
          <w:i/>
          <w:sz w:val="20"/>
          <w:szCs w:val="28"/>
        </w:rPr>
        <w:t>________________________________            ___________________                ______________________________</w:t>
      </w:r>
    </w:p>
    <w:p>
      <w:pPr>
        <w:pStyle w:val="Style26"/>
        <w:spacing w:before="7" w:after="0"/>
        <w:ind w:right="170" w:hanging="0"/>
        <w:jc w:val="both"/>
        <w:rPr>
          <w:i/>
          <w:i/>
          <w:iCs/>
          <w:sz w:val="22"/>
        </w:rPr>
      </w:pPr>
      <w:r>
        <w:rPr>
          <w:rFonts w:ascii="TimesNewRomanPS-ItalicMT" w:hAnsi="TimesNewRomanPS-ItalicMT"/>
          <w:i/>
          <w:iCs/>
          <w:sz w:val="20"/>
          <w:szCs w:val="28"/>
        </w:rPr>
        <w:t>(д</w:t>
      </w:r>
      <w:r>
        <w:rPr>
          <w:rFonts w:ascii="TimesNewRomanPS-ItalicMT" w:hAnsi="TimesNewRomanPS-ItalicMT"/>
          <w:i/>
          <w:iCs/>
          <w:sz w:val="22"/>
          <w:szCs w:val="22"/>
        </w:rPr>
        <w:t>олжность)                                          (подпись)                                                      (ФИО)</w:t>
      </w:r>
    </w:p>
    <w:p>
      <w:pPr>
        <w:pStyle w:val="Style26"/>
        <w:spacing w:lineRule="atLeast" w:line="11" w:before="89" w:after="0"/>
        <w:ind w:left="5634" w:right="646" w:hanging="0"/>
        <w:jc w:val="right"/>
        <w:rPr>
          <w:sz w:val="28"/>
          <w:szCs w:val="28"/>
        </w:rPr>
      </w:pPr>
      <w:r>
        <w:rPr>
          <w:sz w:val="28"/>
          <w:szCs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center"/>
        <w:rPr>
          <w:b/>
          <w:b/>
          <w:bCs/>
          <w:sz w:val="28"/>
        </w:rPr>
      </w:pPr>
      <w:r>
        <w:rPr>
          <w:b/>
          <w:bCs/>
          <w:sz w:val="28"/>
        </w:rPr>
        <w:t>___________________</w:t>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jc w:val="both"/>
        <w:rPr>
          <w:b/>
          <w:b/>
          <w:bCs/>
          <w:sz w:val="28"/>
        </w:rPr>
      </w:pPr>
      <w:r>
        <w:rPr>
          <w:b/>
          <w:bCs/>
          <w:sz w:val="28"/>
        </w:rPr>
      </w:r>
    </w:p>
    <w:p>
      <w:pPr>
        <w:pStyle w:val="Normal"/>
        <w:spacing w:before="1" w:after="140"/>
        <w:ind w:firstLine="5556"/>
        <w:rPr>
          <w:rFonts w:ascii="TimesNewRomanPS-ItalicMT" w:hAnsi="TimesNewRomanPS-ItalicMT"/>
          <w:i/>
          <w:i/>
          <w:sz w:val="22"/>
          <w:szCs w:val="22"/>
        </w:rPr>
      </w:pPr>
      <w:r>
        <w:rPr>
          <w:rFonts w:ascii="TimesNewRomanPS-ItalicMT" w:hAnsi="TimesNewRomanPS-ItalicMT"/>
          <w:i/>
          <w:sz w:val="22"/>
          <w:szCs w:val="22"/>
        </w:rPr>
      </w:r>
    </w:p>
    <w:p>
      <w:pPr>
        <w:pStyle w:val="Normal"/>
        <w:spacing w:before="1" w:after="140"/>
        <w:ind w:firstLine="5556"/>
        <w:rPr>
          <w:sz w:val="28"/>
        </w:rPr>
      </w:pPr>
      <w:r>
        <w:rPr>
          <w:sz w:val="28"/>
        </w:rPr>
      </w:r>
    </w:p>
    <w:p>
      <w:pPr>
        <w:pStyle w:val="Normal"/>
        <w:spacing w:before="1" w:after="140"/>
        <w:ind w:firstLine="5556"/>
        <w:rPr>
          <w:sz w:val="28"/>
        </w:rPr>
      </w:pPr>
      <w:r>
        <w:rPr>
          <w:sz w:val="28"/>
        </w:rPr>
      </w:r>
    </w:p>
    <w:p>
      <w:pPr>
        <w:pStyle w:val="Normal"/>
        <w:spacing w:before="1" w:after="140"/>
        <w:ind w:firstLine="5556"/>
        <w:rPr>
          <w:sz w:val="28"/>
        </w:rPr>
      </w:pPr>
      <w:r>
        <w:rPr>
          <w:sz w:val="28"/>
        </w:rPr>
      </w:r>
    </w:p>
    <w:p>
      <w:pPr>
        <w:pStyle w:val="Normal"/>
        <w:spacing w:before="1" w:after="140"/>
        <w:ind w:firstLine="5556"/>
        <w:rPr>
          <w:sz w:val="28"/>
        </w:rPr>
      </w:pPr>
      <w:r>
        <w:rPr>
          <w:sz w:val="28"/>
        </w:rPr>
        <w:tab/>
      </w:r>
    </w:p>
    <w:p>
      <w:pPr>
        <w:pStyle w:val="Normal"/>
        <w:spacing w:before="1" w:after="140"/>
        <w:ind w:firstLine="5556"/>
        <w:rPr>
          <w:sz w:val="28"/>
        </w:rPr>
      </w:pPr>
      <w:r>
        <w:rPr>
          <w:sz w:val="28"/>
        </w:rPr>
      </w:r>
    </w:p>
    <w:p>
      <w:pPr>
        <w:pStyle w:val="Normal"/>
        <w:spacing w:before="1" w:after="140"/>
        <w:ind w:firstLine="5556"/>
        <w:jc w:val="right"/>
        <w:rPr>
          <w:rFonts w:ascii="TimesNewRomanPS-ItalicMT" w:hAnsi="TimesNewRomanPS-ItalicMT"/>
          <w:i/>
          <w:i/>
          <w:sz w:val="22"/>
          <w:szCs w:val="22"/>
        </w:rPr>
      </w:pPr>
      <w:r>
        <w:rPr>
          <w:sz w:val="28"/>
        </w:rPr>
        <w:t>Приложение № 6.1</w:t>
      </w:r>
    </w:p>
    <w:p>
      <w:pPr>
        <w:pStyle w:val="Normal"/>
        <w:ind w:firstLine="5443"/>
        <w:jc w:val="right"/>
        <w:rPr>
          <w:rFonts w:ascii="TimesNewRomanPS-ItalicMT" w:hAnsi="TimesNewRomanPS-ItalicMT"/>
          <w:i/>
          <w:i/>
          <w:sz w:val="22"/>
          <w:szCs w:val="22"/>
        </w:rPr>
      </w:pPr>
      <w:r>
        <w:rPr>
          <w:sz w:val="28"/>
        </w:rPr>
        <w:t xml:space="preserve">к Административному регламенту </w:t>
      </w:r>
    </w:p>
    <w:p>
      <w:pPr>
        <w:pStyle w:val="Normal"/>
        <w:jc w:val="right"/>
        <w:rPr>
          <w:rFonts w:ascii="TimesNewRomanPS-ItalicMT" w:hAnsi="TimesNewRomanPS-ItalicMT"/>
          <w:i/>
          <w:i/>
          <w:sz w:val="22"/>
          <w:szCs w:val="22"/>
        </w:rPr>
      </w:pPr>
      <w:r>
        <w:rPr>
          <w:sz w:val="28"/>
        </w:rPr>
        <w:t>предоставления государственной услуги</w:t>
      </w:r>
    </w:p>
    <w:p>
      <w:pPr>
        <w:pStyle w:val="Normal"/>
        <w:jc w:val="right"/>
        <w:rPr>
          <w:rFonts w:ascii="TimesNewRomanPS-ItalicMT" w:hAnsi="TimesNewRomanPS-ItalicMT"/>
          <w:i/>
          <w:i/>
          <w:sz w:val="22"/>
          <w:szCs w:val="22"/>
        </w:rPr>
      </w:pPr>
      <w:r>
        <w:rPr>
          <w:sz w:val="28"/>
        </w:rPr>
        <w:t>«</w:t>
      </w:r>
      <w:r>
        <w:rPr>
          <w:sz w:val="28"/>
          <w:szCs w:val="28"/>
        </w:rPr>
        <w:t>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r>
        <w:rPr>
          <w:sz w:val="28"/>
        </w:rPr>
        <w:t>»</w:t>
      </w:r>
    </w:p>
    <w:p>
      <w:pPr>
        <w:pStyle w:val="Normal"/>
        <w:rPr>
          <w:sz w:val="28"/>
        </w:rPr>
      </w:pPr>
      <w:r>
        <w:rPr>
          <w:sz w:val="28"/>
        </w:rPr>
      </w:r>
    </w:p>
    <w:p>
      <w:pPr>
        <w:pStyle w:val="111"/>
        <w:ind w:left="3904" w:right="1105" w:hanging="2732"/>
        <w:rPr>
          <w:color w:val="000000"/>
        </w:rPr>
      </w:pPr>
      <w:r>
        <w:rPr>
          <w:color w:val="000000"/>
        </w:rPr>
      </w:r>
    </w:p>
    <w:p>
      <w:pPr>
        <w:pStyle w:val="111"/>
        <w:ind w:left="3904" w:right="1105" w:hanging="2732"/>
        <w:rPr>
          <w:rFonts w:ascii="TimesNewRomanPS-ItalicMT" w:hAnsi="TimesNewRomanPS-ItalicMT"/>
          <w:i/>
          <w:i/>
          <w:sz w:val="22"/>
          <w:szCs w:val="22"/>
        </w:rPr>
      </w:pPr>
      <w:r>
        <w:rPr>
          <w:color w:val="000000"/>
        </w:rPr>
        <w:t>Форма решения об отказе в предоставлении услуги</w:t>
      </w:r>
    </w:p>
    <w:p>
      <w:pPr>
        <w:pStyle w:val="111"/>
        <w:tabs>
          <w:tab w:val="clear" w:pos="708"/>
          <w:tab w:val="left" w:pos="10879" w:leader="none"/>
        </w:tabs>
        <w:ind w:left="187" w:right="1134" w:hanging="0"/>
        <w:textAlignment w:val="center"/>
        <w:rPr>
          <w:color w:val="000000"/>
          <w:sz w:val="20"/>
        </w:rPr>
      </w:pPr>
      <w:r>
        <w:rPr>
          <w:b w:val="false"/>
          <w:bCs w:val="false"/>
          <w:color w:val="000000"/>
          <w:sz w:val="22"/>
          <w:szCs w:val="22"/>
          <w:lang w:eastAsia="zh-CN"/>
        </w:rPr>
        <w:t>(в случае подачи заявления в бумажном виде)</w:t>
      </w:r>
    </w:p>
    <w:p>
      <w:pPr>
        <w:pStyle w:val="Normal"/>
        <w:spacing w:lineRule="auto" w:line="276" w:before="1" w:after="140"/>
        <w:ind w:right="170" w:hanging="0"/>
        <w:jc w:val="center"/>
        <w:rPr>
          <w:sz w:val="28"/>
          <w:szCs w:val="28"/>
        </w:rPr>
      </w:pPr>
      <w:r>
        <w:rPr>
          <w:sz w:val="28"/>
          <w:szCs w:val="28"/>
        </w:rPr>
      </w:r>
    </w:p>
    <w:p>
      <w:pPr>
        <w:pStyle w:val="Style26"/>
        <w:spacing w:before="1" w:after="0"/>
        <w:ind w:right="170" w:hanging="0"/>
        <w:jc w:val="center"/>
        <w:rPr>
          <w:rFonts w:ascii="TimesNewRomanPS-ItalicMT" w:hAnsi="TimesNewRomanPS-ItalicMT"/>
          <w:i/>
          <w:i/>
          <w:sz w:val="22"/>
          <w:szCs w:val="22"/>
        </w:rPr>
      </w:pPr>
      <w:r>
        <w:rPr>
          <w:sz w:val="28"/>
          <w:szCs w:val="28"/>
        </w:rPr>
        <w:t>Министерство имущественных  и земельных отношений Рязанской области</w:t>
      </w:r>
    </w:p>
    <w:p>
      <w:pPr>
        <w:pStyle w:val="Normal"/>
        <w:spacing w:lineRule="exact" w:line="322" w:before="89" w:after="140"/>
        <w:ind w:left="702" w:right="646" w:hanging="0"/>
        <w:jc w:val="center"/>
        <w:rPr>
          <w:b/>
          <w:b/>
          <w:bCs/>
          <w:sz w:val="28"/>
          <w:szCs w:val="28"/>
        </w:rPr>
      </w:pPr>
      <w:r>
        <w:rPr>
          <w:b/>
          <w:bCs/>
          <w:sz w:val="28"/>
          <w:szCs w:val="28"/>
        </w:rPr>
        <w:t>ПРИКАЗ</w:t>
      </w:r>
    </w:p>
    <w:p>
      <w:pPr>
        <w:pStyle w:val="111"/>
        <w:spacing w:lineRule="exact" w:line="322" w:before="89" w:after="140"/>
        <w:ind w:left="702" w:right="646" w:hanging="0"/>
        <w:rPr>
          <w:color w:val="000000"/>
        </w:rPr>
      </w:pPr>
      <w:r>
        <w:rPr>
          <w:b w:val="false"/>
          <w:bCs w:val="false"/>
          <w:color w:val="000000"/>
        </w:rPr>
        <w:t>от ______________ № _________</w:t>
      </w:r>
    </w:p>
    <w:p>
      <w:pPr>
        <w:pStyle w:val="Normal"/>
        <w:spacing w:lineRule="exact" w:line="322"/>
        <w:ind w:left="702" w:right="655" w:hanging="0"/>
        <w:jc w:val="center"/>
        <w:rPr>
          <w:b/>
          <w:b/>
          <w:bCs/>
          <w:sz w:val="28"/>
        </w:rPr>
      </w:pPr>
      <w:r>
        <w:rPr>
          <w:b/>
          <w:bCs/>
          <w:sz w:val="28"/>
        </w:rPr>
      </w:r>
    </w:p>
    <w:p>
      <w:pPr>
        <w:pStyle w:val="Normal"/>
        <w:spacing w:lineRule="exact" w:line="322"/>
        <w:ind w:left="702" w:right="655" w:hanging="0"/>
        <w:jc w:val="center"/>
        <w:rPr>
          <w:rFonts w:ascii="TimesNewRomanPS-ItalicMT" w:hAnsi="TimesNewRomanPS-ItalicMT"/>
          <w:i/>
          <w:i/>
          <w:sz w:val="22"/>
          <w:szCs w:val="22"/>
        </w:rPr>
      </w:pPr>
      <w:r>
        <w:rPr>
          <w:b/>
          <w:bCs/>
          <w:sz w:val="28"/>
        </w:rPr>
        <w:t>Об отказе в</w:t>
      </w:r>
      <w:r>
        <w:rPr>
          <w:b/>
          <w:bCs/>
          <w:spacing w:val="-4"/>
          <w:sz w:val="28"/>
        </w:rPr>
        <w:t xml:space="preserve"> предоставлении услуги</w:t>
      </w:r>
    </w:p>
    <w:p>
      <w:pPr>
        <w:pStyle w:val="Style26"/>
        <w:spacing w:before="6" w:after="0"/>
        <w:rPr>
          <w:b/>
          <w:b/>
          <w:sz w:val="16"/>
          <w:szCs w:val="16"/>
        </w:rPr>
      </w:pPr>
      <w:r>
        <w:rPr>
          <w:b/>
          <w:sz w:val="16"/>
          <w:szCs w:val="16"/>
        </w:rPr>
      </w:r>
    </w:p>
    <w:p>
      <w:pPr>
        <w:pStyle w:val="Style26"/>
        <w:spacing w:before="0" w:after="0"/>
        <w:ind w:firstLine="680"/>
        <w:jc w:val="both"/>
        <w:rPr>
          <w:rFonts w:ascii="TimesNewRomanPS-ItalicMT" w:hAnsi="TimesNewRomanPS-ItalicMT"/>
          <w:i/>
          <w:i/>
          <w:sz w:val="22"/>
          <w:szCs w:val="22"/>
        </w:rPr>
      </w:pPr>
      <w:r>
        <w:rPr>
          <w:spacing w:val="-17"/>
          <w:sz w:val="28"/>
          <w:szCs w:val="28"/>
        </w:rPr>
        <w:t>Р</w:t>
      </w:r>
      <w:r>
        <w:rPr>
          <w:spacing w:val="-1"/>
          <w:sz w:val="28"/>
          <w:szCs w:val="28"/>
        </w:rPr>
        <w:t>уководствуясь</w:t>
      </w:r>
      <w:r>
        <w:rPr>
          <w:spacing w:val="-12"/>
          <w:sz w:val="28"/>
          <w:szCs w:val="28"/>
        </w:rPr>
        <w:t xml:space="preserve"> Земельным кодексом Российской Федерации, </w:t>
      </w:r>
      <w:r>
        <w:rPr>
          <w:spacing w:val="-1"/>
          <w:sz w:val="28"/>
          <w:szCs w:val="28"/>
        </w:rPr>
        <w:t xml:space="preserve">Федеральным </w:t>
      </w:r>
      <w:r>
        <w:rPr>
          <w:sz w:val="28"/>
          <w:szCs w:val="28"/>
        </w:rPr>
        <w:t>законом от 21.12.2004 №172-ФЗ «О переводе земель или земельных участков из одной категории в другую», принимая во внимание решение комиссии для рассмотрения вопросов  по  отнесению земель или земельных участков к определенной категории, переводу земель или земельных участков из одной категории в другую от ___________, рассмотрев заявление ____________________________ от ____________</w:t>
      </w:r>
      <w:r>
        <w:rPr>
          <w:spacing w:val="3"/>
          <w:sz w:val="28"/>
          <w:szCs w:val="28"/>
        </w:rPr>
        <w:t xml:space="preserve"> № ________  </w:t>
      </w:r>
      <w:r>
        <w:rPr>
          <w:sz w:val="28"/>
          <w:szCs w:val="28"/>
        </w:rPr>
        <w:t xml:space="preserve">и прилагаемые к нему </w:t>
      </w:r>
      <w:r>
        <w:rPr>
          <w:spacing w:val="-1"/>
          <w:sz w:val="28"/>
          <w:szCs w:val="28"/>
        </w:rPr>
        <w:t>документы, в связи с ____________________________________________</w:t>
      </w:r>
    </w:p>
    <w:p>
      <w:pPr>
        <w:pStyle w:val="Style26"/>
        <w:spacing w:before="0" w:after="0"/>
        <w:ind w:firstLine="680"/>
        <w:jc w:val="both"/>
        <w:rPr>
          <w:rFonts w:ascii="TimesNewRomanPS-ItalicMT" w:hAnsi="TimesNewRomanPS-ItalicMT"/>
          <w:i/>
          <w:i/>
          <w:sz w:val="22"/>
          <w:szCs w:val="22"/>
        </w:rPr>
      </w:pPr>
      <w:r>
        <w:rPr>
          <w:i/>
          <w:iCs/>
          <w:spacing w:val="-1"/>
          <w:sz w:val="22"/>
          <w:szCs w:val="22"/>
        </w:rPr>
        <w:t xml:space="preserve">(указываются основания отказа) </w:t>
      </w:r>
      <w:r>
        <w:rPr>
          <w:spacing w:val="-1"/>
          <w:sz w:val="28"/>
          <w:szCs w:val="28"/>
        </w:rPr>
        <w:t xml:space="preserve">____________________________________________________________________, </w:t>
      </w:r>
      <w:r>
        <w:rPr>
          <w:sz w:val="28"/>
          <w:szCs w:val="28"/>
        </w:rPr>
        <w:t>в соответствии с Положением о министерстве имущественных и земельных  отношений Рязанской области, утвержденным  постановлением Правительства Рязанской области от 11.06.2008 № 98, ПРИКАЗЫВАЮ:</w:t>
      </w:r>
    </w:p>
    <w:p>
      <w:pPr>
        <w:pStyle w:val="Style26"/>
        <w:tabs>
          <w:tab w:val="clear" w:pos="708"/>
          <w:tab w:val="left" w:pos="6113" w:leader="none"/>
          <w:tab w:val="left" w:pos="6350" w:leader="none"/>
        </w:tabs>
        <w:spacing w:before="1" w:after="0"/>
        <w:ind w:firstLine="709"/>
        <w:jc w:val="both"/>
        <w:rPr>
          <w:rFonts w:ascii="TimesNewRomanPS-ItalicMT" w:hAnsi="TimesNewRomanPS-ItalicMT"/>
          <w:i/>
          <w:i/>
          <w:sz w:val="22"/>
          <w:szCs w:val="22"/>
        </w:rPr>
      </w:pPr>
      <w:r>
        <w:rPr>
          <w:sz w:val="28"/>
          <w:szCs w:val="28"/>
        </w:rPr>
        <w:t xml:space="preserve">Отказать в переводе земельного участка с кадастровым номером </w:t>
      </w:r>
      <w:r>
        <w:rPr>
          <w:rFonts w:ascii="TimesNewRomanPSMT" w:hAnsi="TimesNewRomanPSMT"/>
          <w:i/>
          <w:iCs/>
        </w:rPr>
        <w:t xml:space="preserve">_______________________________,  </w:t>
      </w:r>
      <w:r>
        <w:rPr>
          <w:sz w:val="28"/>
          <w:szCs w:val="28"/>
        </w:rPr>
        <w:t>площадью _________ кв. м, местоположение: ___________________________________________________________________,</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из категории земель: __________________________________________________</w:t>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____________________________________________________________________,</w:t>
      </w:r>
    </w:p>
    <w:p>
      <w:pPr>
        <w:pStyle w:val="Style26"/>
        <w:tabs>
          <w:tab w:val="clear" w:pos="708"/>
          <w:tab w:val="left" w:pos="6113" w:leader="none"/>
          <w:tab w:val="left" w:pos="6350" w:leader="none"/>
        </w:tabs>
        <w:spacing w:before="1" w:after="0"/>
        <w:jc w:val="both"/>
        <w:rPr>
          <w:sz w:val="28"/>
          <w:szCs w:val="28"/>
        </w:rPr>
      </w:pPr>
      <w:r>
        <w:rPr>
          <w:sz w:val="28"/>
          <w:szCs w:val="28"/>
        </w:rPr>
        <w:t>в категорию земель: _________________________________________________</w:t>
      </w:r>
    </w:p>
    <w:p>
      <w:pPr>
        <w:pStyle w:val="Style26"/>
        <w:tabs>
          <w:tab w:val="clear" w:pos="708"/>
          <w:tab w:val="left" w:pos="6113" w:leader="none"/>
          <w:tab w:val="left" w:pos="6350" w:leader="none"/>
        </w:tabs>
        <w:spacing w:before="1" w:after="0"/>
        <w:jc w:val="both"/>
        <w:rPr>
          <w:sz w:val="28"/>
          <w:szCs w:val="28"/>
        </w:rPr>
      </w:pPr>
      <w:r>
        <w:rPr>
          <w:sz w:val="28"/>
          <w:szCs w:val="28"/>
        </w:rPr>
        <w:t>___________________________________________________________________</w:t>
      </w:r>
    </w:p>
    <w:p>
      <w:pPr>
        <w:pStyle w:val="Style26"/>
        <w:tabs>
          <w:tab w:val="clear" w:pos="708"/>
          <w:tab w:val="left" w:pos="6113" w:leader="none"/>
          <w:tab w:val="left" w:pos="6350" w:leader="none"/>
        </w:tabs>
        <w:spacing w:before="1" w:after="0"/>
        <w:jc w:val="both"/>
        <w:rPr>
          <w:sz w:val="28"/>
          <w:szCs w:val="28"/>
        </w:rPr>
      </w:pPr>
      <w:r>
        <w:rPr>
          <w:sz w:val="28"/>
          <w:szCs w:val="28"/>
        </w:rPr>
      </w:r>
    </w:p>
    <w:p>
      <w:pPr>
        <w:pStyle w:val="Style26"/>
        <w:tabs>
          <w:tab w:val="clear" w:pos="708"/>
          <w:tab w:val="left" w:pos="6113" w:leader="none"/>
          <w:tab w:val="left" w:pos="6350" w:leader="none"/>
        </w:tabs>
        <w:spacing w:before="1" w:after="0"/>
        <w:jc w:val="both"/>
        <w:rPr>
          <w:rFonts w:ascii="TimesNewRomanPS-ItalicMT" w:hAnsi="TimesNewRomanPS-ItalicMT"/>
          <w:i/>
          <w:i/>
          <w:sz w:val="22"/>
          <w:szCs w:val="22"/>
        </w:rPr>
      </w:pPr>
      <w:r>
        <w:rPr>
          <w:sz w:val="28"/>
          <w:szCs w:val="28"/>
        </w:rPr>
        <w:t xml:space="preserve">для цели:____________________________________________________________, </w:t>
      </w:r>
    </w:p>
    <w:p>
      <w:pPr>
        <w:pStyle w:val="Style26"/>
        <w:spacing w:lineRule="exact" w:line="322"/>
        <w:rPr/>
      </w:pPr>
      <w:r>
        <w:rPr/>
      </w:r>
    </w:p>
    <w:p>
      <w:pPr>
        <w:pStyle w:val="Normal"/>
        <w:spacing w:before="7" w:after="140"/>
        <w:ind w:left="57" w:firstLine="680"/>
        <w:rPr>
          <w:rFonts w:ascii="TimesNewRomanPS-ItalicMT" w:hAnsi="TimesNewRomanPS-ItalicMT"/>
          <w:i/>
          <w:i/>
          <w:sz w:val="20"/>
          <w:szCs w:val="28"/>
        </w:rPr>
      </w:pPr>
      <w:r>
        <w:rPr>
          <w:rFonts w:ascii="TimesNewRomanPS-ItalicMT" w:hAnsi="TimesNewRomanPS-ItalicMT"/>
          <w:i/>
          <w:sz w:val="20"/>
          <w:szCs w:val="28"/>
        </w:rPr>
        <w:t>________________________________         ___________________     _______________________________</w:t>
      </w:r>
    </w:p>
    <w:p>
      <w:pPr>
        <w:pStyle w:val="Normal"/>
        <w:spacing w:before="7" w:after="140"/>
        <w:ind w:left="57" w:firstLine="680"/>
        <w:jc w:val="center"/>
        <w:rPr/>
      </w:pPr>
      <w:r>
        <w:rPr>
          <w:rFonts w:ascii="TimesNewRomanPS-ItalicMT" w:hAnsi="TimesNewRomanPS-ItalicMT"/>
          <w:i/>
          <w:iCs/>
          <w:sz w:val="20"/>
          <w:szCs w:val="28"/>
        </w:rPr>
        <w:t>(д</w:t>
      </w:r>
      <w:r>
        <w:rPr>
          <w:i/>
          <w:iCs/>
          <w:sz w:val="22"/>
          <w:szCs w:val="22"/>
        </w:rPr>
        <w:t xml:space="preserve">олжность)                                             (подпись)                                       (ФИО) </w:t>
      </w:r>
    </w:p>
    <w:p>
      <w:pPr>
        <w:pStyle w:val="Normal"/>
        <w:spacing w:before="7" w:after="140"/>
        <w:ind w:left="57" w:firstLine="680"/>
        <w:jc w:val="center"/>
        <w:rPr/>
      </w:pPr>
      <w:r>
        <w:rPr/>
      </w:r>
    </w:p>
    <w:p>
      <w:pPr>
        <w:pStyle w:val="Normal"/>
        <w:spacing w:before="7" w:after="140"/>
        <w:ind w:left="57" w:firstLine="680"/>
        <w:jc w:val="center"/>
        <w:rPr/>
      </w:pPr>
      <w:r>
        <w:rPr/>
      </w:r>
    </w:p>
    <w:p>
      <w:pPr>
        <w:pStyle w:val="Normal"/>
        <w:spacing w:before="7" w:after="140"/>
        <w:ind w:left="57" w:firstLine="680"/>
        <w:jc w:val="center"/>
        <w:rPr/>
      </w:pPr>
      <w:r>
        <w:rPr/>
      </w:r>
    </w:p>
    <w:p>
      <w:pPr>
        <w:pStyle w:val="Normal"/>
        <w:spacing w:before="7" w:after="140"/>
        <w:ind w:left="57" w:firstLine="680"/>
        <w:jc w:val="center"/>
        <w:rPr/>
      </w:pPr>
      <w:r>
        <w:rPr>
          <w:sz w:val="28"/>
        </w:rPr>
        <w:t>_______________________</w:t>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513"/>
        <w:jc w:val="right"/>
        <w:rPr>
          <w:sz w:val="28"/>
        </w:rPr>
      </w:pPr>
      <w:r>
        <w:rPr>
          <w:sz w:val="28"/>
        </w:rPr>
      </w:r>
    </w:p>
    <w:p>
      <w:pPr>
        <w:pStyle w:val="Normal"/>
        <w:tabs>
          <w:tab w:val="clear" w:pos="708"/>
          <w:tab w:val="left" w:pos="7371" w:leader="none"/>
        </w:tabs>
        <w:spacing w:before="1" w:after="140"/>
        <w:ind w:firstLine="7088"/>
        <w:jc w:val="right"/>
        <w:rPr>
          <w:rFonts w:ascii="TimesNewRomanPS-ItalicMT" w:hAnsi="TimesNewRomanPS-ItalicMT"/>
          <w:i/>
          <w:i/>
          <w:sz w:val="22"/>
          <w:szCs w:val="22"/>
        </w:rPr>
      </w:pPr>
      <w:r>
        <w:rPr>
          <w:sz w:val="28"/>
        </w:rPr>
        <w:t>Приложение № 6.2</w:t>
      </w:r>
    </w:p>
    <w:p>
      <w:pPr>
        <w:pStyle w:val="Normal"/>
        <w:ind w:firstLine="5245"/>
        <w:jc w:val="right"/>
        <w:rPr>
          <w:rFonts w:ascii="TimesNewRomanPS-ItalicMT" w:hAnsi="TimesNewRomanPS-ItalicMT"/>
          <w:i/>
          <w:i/>
          <w:sz w:val="22"/>
          <w:szCs w:val="22"/>
        </w:rPr>
      </w:pPr>
      <w:r>
        <w:rPr>
          <w:sz w:val="28"/>
        </w:rPr>
        <w:t>к Административному регламенту</w:t>
      </w:r>
    </w:p>
    <w:p>
      <w:pPr>
        <w:pStyle w:val="Normal"/>
        <w:jc w:val="right"/>
        <w:rPr>
          <w:rFonts w:ascii="TimesNewRomanPS-ItalicMT" w:hAnsi="TimesNewRomanPS-ItalicMT"/>
          <w:i/>
          <w:i/>
          <w:sz w:val="22"/>
          <w:szCs w:val="22"/>
        </w:rPr>
      </w:pPr>
      <w:r>
        <w:rPr>
          <w:sz w:val="28"/>
        </w:rPr>
        <w:t>предоставления государственной  услуги</w:t>
      </w:r>
    </w:p>
    <w:p>
      <w:pPr>
        <w:pStyle w:val="Normal"/>
        <w:jc w:val="right"/>
        <w:rPr>
          <w:sz w:val="28"/>
          <w:szCs w:val="28"/>
        </w:rPr>
      </w:pPr>
      <w:r>
        <w:rPr>
          <w:sz w:val="28"/>
        </w:rPr>
        <w:t>«</w:t>
      </w:r>
      <w:r>
        <w:rPr>
          <w:sz w:val="28"/>
          <w:szCs w:val="28"/>
        </w:rPr>
        <w:t>Отнесение земель или земельных участков в составе таких земель</w:t>
      </w:r>
    </w:p>
    <w:p>
      <w:pPr>
        <w:pStyle w:val="Normal"/>
        <w:jc w:val="right"/>
        <w:rPr>
          <w:sz w:val="28"/>
          <w:szCs w:val="28"/>
        </w:rPr>
      </w:pPr>
      <w:r>
        <w:rPr>
          <w:sz w:val="28"/>
          <w:szCs w:val="28"/>
        </w:rPr>
        <w:t>к определенной категории, перевод  земель или  земельных участков</w:t>
      </w:r>
    </w:p>
    <w:p>
      <w:pPr>
        <w:pStyle w:val="Normal"/>
        <w:jc w:val="right"/>
        <w:rPr>
          <w:rFonts w:ascii="TimesNewRomanPS-ItalicMT" w:hAnsi="TimesNewRomanPS-ItalicMT"/>
          <w:i/>
          <w:i/>
          <w:sz w:val="22"/>
          <w:szCs w:val="22"/>
        </w:rPr>
      </w:pPr>
      <w:r>
        <w:rPr>
          <w:sz w:val="28"/>
          <w:szCs w:val="28"/>
        </w:rPr>
        <w:t>в составе таких земель из одной категории в другую</w:t>
      </w:r>
      <w:r>
        <w:rPr>
          <w:sz w:val="28"/>
        </w:rPr>
        <w:t>»</w:t>
      </w:r>
    </w:p>
    <w:p>
      <w:pPr>
        <w:pStyle w:val="Normal"/>
        <w:rPr>
          <w:sz w:val="30"/>
        </w:rPr>
      </w:pPr>
      <w:r>
        <w:rPr>
          <w:sz w:val="30"/>
        </w:rPr>
      </w:r>
    </w:p>
    <w:p>
      <w:pPr>
        <w:pStyle w:val="Normal"/>
        <w:jc w:val="center"/>
        <w:rPr>
          <w:rFonts w:ascii="TimesNewRomanPS-ItalicMT" w:hAnsi="TimesNewRomanPS-ItalicMT"/>
          <w:i/>
          <w:i/>
          <w:sz w:val="22"/>
          <w:szCs w:val="22"/>
        </w:rPr>
      </w:pPr>
      <w:r>
        <w:rPr>
          <w:rFonts w:ascii="TimesNewRomanPS-ItalicMT" w:hAnsi="TimesNewRomanPS-ItalicMT"/>
          <w:i/>
          <w:sz w:val="22"/>
          <w:szCs w:val="22"/>
        </w:rPr>
      </w:r>
    </w:p>
    <w:p>
      <w:pPr>
        <w:pStyle w:val="111"/>
        <w:ind w:left="1172" w:right="1105" w:hanging="0"/>
        <w:rPr>
          <w:rFonts w:ascii="TimesNewRomanPS-ItalicMT" w:hAnsi="TimesNewRomanPS-ItalicMT"/>
          <w:i/>
          <w:i/>
          <w:sz w:val="22"/>
          <w:szCs w:val="22"/>
        </w:rPr>
      </w:pPr>
      <w:r>
        <w:rPr>
          <w:color w:val="000000"/>
        </w:rPr>
        <w:t>Форма решения об отказе в предоставлении услуги в случае отзыва заявления по инициативе заявителя</w:t>
      </w:r>
    </w:p>
    <w:p>
      <w:pPr>
        <w:pStyle w:val="111"/>
        <w:ind w:left="2835" w:right="1134" w:hanging="2721"/>
        <w:rPr>
          <w:b w:val="false"/>
          <w:b w:val="false"/>
          <w:bCs w:val="false"/>
          <w:sz w:val="24"/>
          <w:szCs w:val="24"/>
        </w:rPr>
      </w:pPr>
      <w:r>
        <w:rPr>
          <w:b w:val="false"/>
          <w:bCs w:val="false"/>
          <w:color w:val="000000"/>
          <w:sz w:val="24"/>
          <w:szCs w:val="24"/>
        </w:rPr>
        <w:t xml:space="preserve">                     </w:t>
      </w:r>
      <w:r>
        <w:rPr>
          <w:b w:val="false"/>
          <w:bCs w:val="false"/>
          <w:color w:val="000000"/>
          <w:sz w:val="24"/>
          <w:szCs w:val="24"/>
        </w:rPr>
        <w:t>(в случае подачи заявления в бумажном виде)</w:t>
      </w:r>
    </w:p>
    <w:p>
      <w:pPr>
        <w:pStyle w:val="111"/>
        <w:ind w:left="3904" w:right="1105" w:hanging="2732"/>
        <w:rPr>
          <w:color w:val="000000"/>
        </w:rPr>
      </w:pPr>
      <w:r>
        <w:rPr>
          <w:color w:val="000000"/>
        </w:rPr>
      </w:r>
    </w:p>
    <w:p>
      <w:pPr>
        <w:pStyle w:val="Style26"/>
        <w:spacing w:before="1" w:after="0"/>
        <w:jc w:val="center"/>
        <w:rPr>
          <w:rFonts w:ascii="TimesNewRomanPS-ItalicMT" w:hAnsi="TimesNewRomanPS-ItalicMT"/>
          <w:i/>
          <w:i/>
          <w:sz w:val="22"/>
          <w:szCs w:val="22"/>
        </w:rPr>
      </w:pPr>
      <w:r>
        <w:rPr>
          <w:sz w:val="28"/>
          <w:szCs w:val="28"/>
        </w:rPr>
        <w:t>Министерство имущественных  и земельных  отношений Рязанской области</w:t>
      </w:r>
    </w:p>
    <w:p>
      <w:pPr>
        <w:pStyle w:val="Style26"/>
        <w:spacing w:before="1" w:after="0"/>
        <w:jc w:val="center"/>
        <w:rPr/>
      </w:pPr>
      <w:r>
        <w:rPr/>
      </w:r>
    </w:p>
    <w:p>
      <w:pPr>
        <w:pStyle w:val="Style26"/>
        <w:spacing w:before="1" w:after="0"/>
        <w:jc w:val="center"/>
        <w:rPr>
          <w:i/>
          <w:i/>
          <w:iCs/>
          <w:sz w:val="22"/>
        </w:rPr>
      </w:pPr>
      <w:r>
        <w:rPr>
          <w:i/>
          <w:iCs/>
          <w:sz w:val="22"/>
        </w:rPr>
      </w:r>
    </w:p>
    <w:p>
      <w:pPr>
        <w:pStyle w:val="Style26"/>
        <w:spacing w:before="1" w:after="0"/>
        <w:ind w:firstLine="680"/>
        <w:rPr>
          <w:rFonts w:ascii="TimesNewRomanPS-ItalicMT" w:hAnsi="TimesNewRomanPS-ItalicMT"/>
          <w:i/>
          <w:i/>
          <w:sz w:val="22"/>
          <w:szCs w:val="22"/>
        </w:rPr>
      </w:pPr>
      <w:r>
        <w:rPr>
          <w:sz w:val="28"/>
          <w:szCs w:val="28"/>
        </w:rPr>
        <w:t xml:space="preserve">от </w:t>
      </w:r>
      <w:r>
        <w:rPr>
          <w:i/>
          <w:iCs/>
          <w:sz w:val="22"/>
        </w:rPr>
        <w:t xml:space="preserve">_________________                                                </w:t>
      </w:r>
      <w:r>
        <w:rPr>
          <w:sz w:val="28"/>
          <w:szCs w:val="28"/>
        </w:rPr>
        <w:t xml:space="preserve">Кому: </w:t>
      </w:r>
      <w:r>
        <w:rPr>
          <w:i/>
          <w:iCs/>
          <w:sz w:val="22"/>
          <w:szCs w:val="28"/>
        </w:rPr>
        <w:t>______________________________</w:t>
      </w:r>
    </w:p>
    <w:p>
      <w:pPr>
        <w:pStyle w:val="Style26"/>
        <w:spacing w:before="1" w:after="0"/>
        <w:ind w:firstLine="680"/>
        <w:rPr>
          <w:i/>
          <w:i/>
          <w:iCs/>
          <w:sz w:val="22"/>
          <w:szCs w:val="28"/>
        </w:rPr>
      </w:pPr>
      <w:r>
        <w:rPr>
          <w:i/>
          <w:iCs/>
          <w:sz w:val="22"/>
          <w:szCs w:val="28"/>
        </w:rPr>
      </w:r>
    </w:p>
    <w:p>
      <w:pPr>
        <w:pStyle w:val="Style26"/>
        <w:spacing w:before="1" w:after="0"/>
        <w:rPr>
          <w:rFonts w:ascii="TimesNewRomanPS-ItalicMT" w:hAnsi="TimesNewRomanPS-ItalicMT"/>
          <w:i/>
          <w:i/>
          <w:sz w:val="22"/>
          <w:szCs w:val="22"/>
        </w:rPr>
      </w:pPr>
      <w:r>
        <w:rPr>
          <w:sz w:val="28"/>
          <w:szCs w:val="28"/>
        </w:rPr>
        <w:t xml:space="preserve">          №</w:t>
      </w:r>
      <w:r>
        <w:rPr>
          <w:i/>
          <w:iCs/>
          <w:sz w:val="22"/>
        </w:rPr>
        <w:t>__________________                                               _____________________________________</w:t>
      </w:r>
    </w:p>
    <w:p>
      <w:pPr>
        <w:pStyle w:val="Style26"/>
        <w:spacing w:before="1" w:after="0"/>
        <w:jc w:val="center"/>
        <w:rPr>
          <w:i/>
          <w:i/>
          <w:iCs/>
          <w:sz w:val="22"/>
        </w:rPr>
      </w:pPr>
      <w:r>
        <w:rPr>
          <w:i/>
          <w:iCs/>
          <w:sz w:val="22"/>
        </w:rPr>
      </w:r>
    </w:p>
    <w:p>
      <w:pPr>
        <w:pStyle w:val="Style26"/>
        <w:spacing w:before="1" w:after="0"/>
        <w:jc w:val="center"/>
        <w:rPr>
          <w:i/>
          <w:i/>
          <w:iCs/>
          <w:sz w:val="22"/>
        </w:rPr>
      </w:pPr>
      <w:r>
        <w:rPr>
          <w:i/>
          <w:iCs/>
          <w:sz w:val="22"/>
        </w:rPr>
      </w:r>
    </w:p>
    <w:p>
      <w:pPr>
        <w:pStyle w:val="Style26"/>
        <w:spacing w:before="1" w:after="0"/>
        <w:jc w:val="center"/>
        <w:rPr>
          <w:rFonts w:ascii="TimesNewRomanPS-ItalicMT" w:hAnsi="TimesNewRomanPS-ItalicMT"/>
          <w:i/>
          <w:i/>
          <w:sz w:val="22"/>
          <w:szCs w:val="22"/>
        </w:rPr>
      </w:pPr>
      <w:r>
        <w:rPr>
          <w:b/>
          <w:bCs/>
          <w:sz w:val="28"/>
          <w:szCs w:val="28"/>
        </w:rPr>
        <w:t>РЕШЕНИЕ</w:t>
      </w:r>
    </w:p>
    <w:p>
      <w:pPr>
        <w:pStyle w:val="Normal"/>
        <w:spacing w:lineRule="exact" w:line="322"/>
        <w:ind w:left="702" w:right="655" w:hanging="0"/>
        <w:jc w:val="center"/>
        <w:rPr>
          <w:b/>
          <w:b/>
          <w:bCs/>
          <w:sz w:val="28"/>
          <w:szCs w:val="28"/>
        </w:rPr>
      </w:pPr>
      <w:r>
        <w:rPr>
          <w:b/>
          <w:bCs/>
          <w:sz w:val="28"/>
          <w:szCs w:val="28"/>
        </w:rPr>
        <w:t>об отказе в предоставлении услуги</w:t>
      </w:r>
    </w:p>
    <w:p>
      <w:pPr>
        <w:pStyle w:val="Style26"/>
        <w:spacing w:before="6" w:after="0"/>
        <w:rPr>
          <w:b/>
          <w:b/>
          <w:sz w:val="27"/>
        </w:rPr>
      </w:pPr>
      <w:r>
        <w:rPr>
          <w:b/>
          <w:sz w:val="27"/>
        </w:rPr>
      </w:r>
    </w:p>
    <w:p>
      <w:pPr>
        <w:pStyle w:val="Style26"/>
        <w:tabs>
          <w:tab w:val="clear" w:pos="708"/>
          <w:tab w:val="left" w:pos="10830" w:leader="none"/>
        </w:tabs>
        <w:ind w:right="170" w:hanging="0"/>
        <w:jc w:val="both"/>
        <w:rPr>
          <w:rFonts w:ascii="TimesNewRomanPS-ItalicMT" w:hAnsi="TimesNewRomanPS-ItalicMT"/>
          <w:i/>
          <w:i/>
          <w:sz w:val="22"/>
          <w:szCs w:val="22"/>
        </w:rPr>
      </w:pPr>
      <w:r>
        <w:rPr>
          <w:sz w:val="28"/>
          <w:szCs w:val="28"/>
        </w:rPr>
        <w:t xml:space="preserve">              </w:t>
      </w:r>
      <w:r>
        <w:rPr>
          <w:sz w:val="28"/>
          <w:szCs w:val="28"/>
        </w:rPr>
        <w:t xml:space="preserve">Рассмотрев Ваше заявление от _________№________ об  отзыве заявления от ___________№______ о предоставлении государственной услуги: «Отнесение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 </w:t>
      </w:r>
      <w:r>
        <w:rPr>
          <w:spacing w:val="-67"/>
          <w:sz w:val="28"/>
          <w:szCs w:val="28"/>
        </w:rPr>
        <w:t>м</w:t>
      </w:r>
      <w:r>
        <w:rPr>
          <w:sz w:val="28"/>
          <w:szCs w:val="28"/>
        </w:rPr>
        <w:t>инистерством имущественных и земельных отношений Рязанской области принято решение об отказе в предоставлении  указанной государственной услуги.</w:t>
      </w:r>
      <w:bookmarkStart w:id="2" w:name="_GoBack"/>
      <w:bookmarkEnd w:id="2"/>
    </w:p>
    <w:p>
      <w:pPr>
        <w:pStyle w:val="Style26"/>
        <w:spacing w:before="1" w:after="0"/>
        <w:ind w:firstLine="850"/>
        <w:jc w:val="center"/>
        <w:rPr>
          <w:sz w:val="28"/>
          <w:szCs w:val="28"/>
        </w:rPr>
      </w:pPr>
      <w:r>
        <w:rPr>
          <w:sz w:val="28"/>
          <w:szCs w:val="28"/>
        </w:rPr>
      </w:r>
    </w:p>
    <w:p>
      <w:pPr>
        <w:pStyle w:val="Normal"/>
        <w:spacing w:before="7" w:after="140"/>
        <w:ind w:left="57" w:firstLine="680"/>
        <w:rPr>
          <w:rFonts w:ascii="TimesNewRomanPS-ItalicMT" w:hAnsi="TimesNewRomanPS-ItalicMT"/>
          <w:i/>
          <w:i/>
          <w:sz w:val="22"/>
          <w:szCs w:val="22"/>
        </w:rPr>
      </w:pPr>
      <w:r>
        <w:rPr>
          <w:rFonts w:ascii="TimesNewRomanPS-ItalicMT" w:hAnsi="TimesNewRomanPS-ItalicMT"/>
          <w:i/>
          <w:sz w:val="20"/>
          <w:szCs w:val="28"/>
        </w:rPr>
        <w:t>________________________________          ___________________      _____________________________</w:t>
      </w:r>
    </w:p>
    <w:p>
      <w:pPr>
        <w:pStyle w:val="Style26"/>
        <w:spacing w:before="7" w:after="0"/>
        <w:ind w:right="170" w:hanging="0"/>
        <w:jc w:val="center"/>
        <w:rPr>
          <w:i/>
          <w:i/>
          <w:iCs/>
          <w:sz w:val="22"/>
        </w:rPr>
      </w:pPr>
      <w:r>
        <w:rPr>
          <w:rFonts w:ascii="TimesNewRomanPS-ItalicMT" w:hAnsi="TimesNewRomanPS-ItalicMT"/>
          <w:i/>
          <w:iCs/>
          <w:sz w:val="20"/>
          <w:szCs w:val="28"/>
        </w:rPr>
        <w:t>(д</w:t>
      </w:r>
      <w:r>
        <w:rPr>
          <w:rFonts w:ascii="TimesNewRomanPS-ItalicMT" w:hAnsi="TimesNewRomanPS-ItalicMT"/>
          <w:i/>
          <w:iCs/>
          <w:sz w:val="22"/>
          <w:szCs w:val="22"/>
        </w:rPr>
        <w:t>олжность)                                     (подпись)                                       (ФИО)</w:t>
      </w:r>
    </w:p>
    <w:p>
      <w:pPr>
        <w:pStyle w:val="Style26"/>
        <w:spacing w:before="1" w:after="0"/>
        <w:jc w:val="center"/>
        <w:rPr>
          <w:i/>
          <w:i/>
          <w:iCs/>
          <w:sz w:val="22"/>
        </w:rPr>
      </w:pPr>
      <w:r>
        <w:rPr>
          <w:i/>
          <w:iCs/>
          <w:sz w:val="22"/>
        </w:rPr>
      </w:r>
    </w:p>
    <w:p>
      <w:pPr>
        <w:pStyle w:val="Style26"/>
        <w:spacing w:before="1" w:after="0"/>
        <w:jc w:val="center"/>
        <w:rPr>
          <w:i/>
          <w:i/>
          <w:iCs/>
          <w:sz w:val="22"/>
        </w:rPr>
      </w:pPr>
      <w:r>
        <w:rPr>
          <w:i/>
          <w:iCs/>
          <w:sz w:val="22"/>
        </w:rPr>
      </w:r>
    </w:p>
    <w:p>
      <w:pPr>
        <w:pStyle w:val="Style26"/>
        <w:spacing w:before="1" w:after="0"/>
        <w:jc w:val="center"/>
        <w:rPr>
          <w:i/>
          <w:i/>
          <w:iCs/>
          <w:sz w:val="22"/>
        </w:rPr>
      </w:pPr>
      <w:r>
        <w:rPr>
          <w:i/>
          <w:iCs/>
          <w:sz w:val="22"/>
        </w:rPr>
      </w:r>
    </w:p>
    <w:p>
      <w:pPr>
        <w:pStyle w:val="Style26"/>
        <w:spacing w:before="1" w:after="0"/>
        <w:jc w:val="center"/>
        <w:rPr>
          <w:i/>
          <w:i/>
          <w:iCs/>
          <w:sz w:val="22"/>
        </w:rPr>
      </w:pPr>
      <w:r>
        <w:rPr>
          <w:i/>
          <w:iCs/>
          <w:sz w:val="22"/>
        </w:rPr>
        <w:t>______________________________</w:t>
      </w:r>
    </w:p>
    <w:p>
      <w:pPr>
        <w:pStyle w:val="Normal"/>
        <w:spacing w:before="1" w:after="140"/>
        <w:ind w:firstLine="5556"/>
        <w:jc w:val="right"/>
        <w:rPr>
          <w:sz w:val="28"/>
        </w:rPr>
      </w:pPr>
      <w:r>
        <w:rPr>
          <w:sz w:val="28"/>
        </w:rPr>
      </w:r>
    </w:p>
    <w:p>
      <w:pPr>
        <w:pStyle w:val="Normal"/>
        <w:spacing w:before="1" w:after="140"/>
        <w:ind w:firstLine="5556"/>
        <w:jc w:val="right"/>
        <w:rPr>
          <w:sz w:val="28"/>
        </w:rPr>
      </w:pPr>
      <w:r>
        <w:rPr>
          <w:sz w:val="28"/>
        </w:rPr>
      </w:r>
    </w:p>
    <w:p>
      <w:pPr>
        <w:pStyle w:val="Normal"/>
        <w:spacing w:before="1" w:after="140"/>
        <w:ind w:firstLine="5556"/>
        <w:jc w:val="right"/>
        <w:rPr>
          <w:sz w:val="28"/>
        </w:rPr>
      </w:pPr>
      <w:r>
        <w:rPr>
          <w:sz w:val="28"/>
        </w:rPr>
      </w:r>
    </w:p>
    <w:p>
      <w:pPr>
        <w:pStyle w:val="Normal"/>
        <w:spacing w:before="1" w:after="140"/>
        <w:ind w:firstLine="5556"/>
        <w:jc w:val="right"/>
        <w:rPr>
          <w:rFonts w:ascii="TimesNewRomanPS-ItalicMT" w:hAnsi="TimesNewRomanPS-ItalicMT"/>
          <w:i/>
          <w:i/>
          <w:sz w:val="22"/>
          <w:szCs w:val="22"/>
        </w:rPr>
      </w:pPr>
      <w:r>
        <w:rPr>
          <w:sz w:val="28"/>
        </w:rPr>
        <w:t>Приложение № 6.3</w:t>
      </w:r>
    </w:p>
    <w:p>
      <w:pPr>
        <w:pStyle w:val="Normal"/>
        <w:ind w:firstLine="5443"/>
        <w:jc w:val="right"/>
        <w:rPr>
          <w:rFonts w:ascii="TimesNewRomanPS-ItalicMT" w:hAnsi="TimesNewRomanPS-ItalicMT"/>
          <w:i/>
          <w:i/>
          <w:sz w:val="22"/>
          <w:szCs w:val="22"/>
        </w:rPr>
      </w:pPr>
      <w:r>
        <w:rPr>
          <w:sz w:val="28"/>
        </w:rPr>
        <w:t xml:space="preserve">к Административному регламенту  </w:t>
      </w:r>
    </w:p>
    <w:p>
      <w:pPr>
        <w:pStyle w:val="Normal"/>
        <w:jc w:val="right"/>
        <w:rPr>
          <w:rFonts w:ascii="TimesNewRomanPS-ItalicMT" w:hAnsi="TimesNewRomanPS-ItalicMT"/>
          <w:i/>
          <w:i/>
          <w:sz w:val="22"/>
          <w:szCs w:val="22"/>
        </w:rPr>
      </w:pPr>
      <w:r>
        <w:rPr>
          <w:sz w:val="28"/>
        </w:rPr>
        <w:t>предоставления государственной услуги</w:t>
      </w:r>
    </w:p>
    <w:p>
      <w:pPr>
        <w:pStyle w:val="Normal"/>
        <w:jc w:val="right"/>
        <w:rPr>
          <w:sz w:val="28"/>
          <w:szCs w:val="28"/>
        </w:rPr>
      </w:pPr>
      <w:r>
        <w:rPr>
          <w:sz w:val="28"/>
        </w:rPr>
        <w:t>«</w:t>
      </w:r>
      <w:r>
        <w:rPr>
          <w:sz w:val="28"/>
          <w:szCs w:val="28"/>
        </w:rPr>
        <w:t xml:space="preserve">Отнесение земель или земельных участков в составе </w:t>
      </w:r>
    </w:p>
    <w:p>
      <w:pPr>
        <w:pStyle w:val="Normal"/>
        <w:jc w:val="right"/>
        <w:rPr>
          <w:rFonts w:ascii="TimesNewRomanPS-ItalicMT" w:hAnsi="TimesNewRomanPS-ItalicMT"/>
          <w:i/>
          <w:i/>
          <w:sz w:val="22"/>
          <w:szCs w:val="22"/>
        </w:rPr>
      </w:pPr>
      <w:r>
        <w:rPr>
          <w:sz w:val="28"/>
          <w:szCs w:val="28"/>
        </w:rPr>
        <w:t>таких земель к определенной категории, перевод земель или  земельных участков в составе таких земель из одной категории в другую</w:t>
      </w:r>
      <w:r>
        <w:rPr>
          <w:sz w:val="28"/>
        </w:rPr>
        <w:t>»</w:t>
      </w:r>
    </w:p>
    <w:p>
      <w:pPr>
        <w:pStyle w:val="Normal"/>
        <w:rPr>
          <w:rFonts w:ascii="TimesNewRomanPSMT" w:hAnsi="TimesNewRomanPSMT"/>
          <w:sz w:val="28"/>
        </w:rPr>
      </w:pPr>
      <w:r>
        <w:rPr>
          <w:rFonts w:ascii="TimesNewRomanPSMT" w:hAnsi="TimesNewRomanPSMT"/>
          <w:sz w:val="28"/>
        </w:rPr>
      </w:r>
    </w:p>
    <w:p>
      <w:pPr>
        <w:pStyle w:val="Normal"/>
        <w:rPr>
          <w:sz w:val="28"/>
        </w:rPr>
      </w:pPr>
      <w:r>
        <w:rPr>
          <w:sz w:val="28"/>
        </w:rPr>
      </w:r>
    </w:p>
    <w:p>
      <w:pPr>
        <w:pStyle w:val="111"/>
        <w:ind w:left="3904" w:right="1105" w:hanging="2732"/>
        <w:rPr>
          <w:rFonts w:ascii="TimesNewRomanPS-ItalicMT" w:hAnsi="TimesNewRomanPS-ItalicMT"/>
          <w:i/>
          <w:i/>
          <w:sz w:val="22"/>
          <w:szCs w:val="22"/>
        </w:rPr>
      </w:pPr>
      <w:r>
        <w:rPr>
          <w:color w:val="000000"/>
        </w:rPr>
        <w:t>Форма решения об отказе в предоставлении услуги</w:t>
      </w:r>
    </w:p>
    <w:p>
      <w:pPr>
        <w:pStyle w:val="111"/>
        <w:tabs>
          <w:tab w:val="clear" w:pos="708"/>
          <w:tab w:val="left" w:pos="10879" w:leader="none"/>
        </w:tabs>
        <w:ind w:left="187" w:right="1134" w:hanging="0"/>
        <w:textAlignment w:val="center"/>
        <w:rPr>
          <w:color w:val="000000"/>
          <w:sz w:val="20"/>
        </w:rPr>
      </w:pPr>
      <w:r>
        <w:rPr>
          <w:b w:val="false"/>
          <w:bCs w:val="false"/>
          <w:color w:val="000000"/>
          <w:sz w:val="22"/>
          <w:szCs w:val="22"/>
          <w:lang w:eastAsia="zh-CN"/>
        </w:rPr>
        <w:t>(в случае подачи заявления через ЕПГУ)</w:t>
      </w:r>
    </w:p>
    <w:p>
      <w:pPr>
        <w:pStyle w:val="111"/>
        <w:tabs>
          <w:tab w:val="clear" w:pos="708"/>
          <w:tab w:val="left" w:pos="10879" w:leader="none"/>
        </w:tabs>
        <w:ind w:left="187" w:right="1134" w:hanging="0"/>
        <w:textAlignment w:val="center"/>
        <w:rPr>
          <w:color w:val="000000"/>
          <w:sz w:val="20"/>
        </w:rPr>
      </w:pPr>
      <w:r>
        <w:rPr>
          <w:color w:val="000000"/>
          <w:sz w:val="20"/>
        </w:rPr>
      </w:r>
    </w:p>
    <w:p>
      <w:pPr>
        <w:pStyle w:val="Normal"/>
        <w:spacing w:lineRule="auto" w:line="276" w:before="1" w:after="140"/>
        <w:ind w:right="170" w:hanging="0"/>
        <w:jc w:val="center"/>
        <w:rPr>
          <w:sz w:val="28"/>
          <w:szCs w:val="28"/>
        </w:rPr>
      </w:pPr>
      <w:r>
        <w:rPr>
          <w:sz w:val="28"/>
          <w:szCs w:val="28"/>
        </w:rPr>
        <w:t>Министерство имущественных и   земельных отношений   Рязанской области</w:t>
      </w:r>
    </w:p>
    <w:p>
      <w:pPr>
        <w:pStyle w:val="Style26"/>
        <w:spacing w:before="1" w:after="0"/>
        <w:jc w:val="center"/>
        <w:rPr>
          <w:i/>
          <w:i/>
          <w:iCs/>
          <w:sz w:val="28"/>
          <w:szCs w:val="28"/>
        </w:rPr>
      </w:pPr>
      <w:r>
        <w:rPr>
          <w:i/>
          <w:iCs/>
          <w:sz w:val="28"/>
          <w:szCs w:val="28"/>
        </w:rPr>
      </w:r>
    </w:p>
    <w:p>
      <w:pPr>
        <w:pStyle w:val="Style26"/>
        <w:spacing w:before="1" w:after="0"/>
        <w:ind w:left="680" w:hanging="0"/>
        <w:rPr>
          <w:sz w:val="28"/>
          <w:szCs w:val="28"/>
        </w:rPr>
      </w:pPr>
      <w:r>
        <w:rPr>
          <w:sz w:val="28"/>
          <w:szCs w:val="28"/>
        </w:rPr>
        <w:t xml:space="preserve">от </w:t>
      </w:r>
      <w:r>
        <w:rPr>
          <w:i/>
          <w:iCs/>
          <w:sz w:val="28"/>
          <w:szCs w:val="28"/>
        </w:rPr>
        <w:t xml:space="preserve">_________________                             </w:t>
      </w:r>
      <w:r>
        <w:rPr>
          <w:sz w:val="28"/>
          <w:szCs w:val="28"/>
        </w:rPr>
        <w:t xml:space="preserve">Кому:_______________________ </w:t>
      </w:r>
    </w:p>
    <w:p>
      <w:pPr>
        <w:pStyle w:val="Style26"/>
        <w:spacing w:before="1" w:after="0"/>
        <w:rPr>
          <w:sz w:val="28"/>
          <w:szCs w:val="28"/>
        </w:rPr>
      </w:pPr>
      <w:r>
        <w:rPr>
          <w:sz w:val="28"/>
          <w:szCs w:val="28"/>
        </w:rPr>
        <w:t xml:space="preserve">         №</w:t>
      </w:r>
      <w:r>
        <w:rPr>
          <w:i/>
          <w:iCs/>
          <w:sz w:val="28"/>
          <w:szCs w:val="28"/>
        </w:rPr>
        <w:t>__________________                            _____________________________</w:t>
      </w:r>
    </w:p>
    <w:p>
      <w:pPr>
        <w:pStyle w:val="Style26"/>
        <w:spacing w:before="1" w:after="0"/>
        <w:jc w:val="center"/>
        <w:rPr>
          <w:i/>
          <w:i/>
          <w:iCs/>
          <w:sz w:val="28"/>
          <w:szCs w:val="28"/>
        </w:rPr>
      </w:pPr>
      <w:r>
        <w:rPr>
          <w:i/>
          <w:iCs/>
          <w:sz w:val="28"/>
          <w:szCs w:val="28"/>
        </w:rPr>
      </w:r>
    </w:p>
    <w:p>
      <w:pPr>
        <w:pStyle w:val="111"/>
        <w:spacing w:lineRule="exact" w:line="322" w:before="89" w:after="140"/>
        <w:ind w:left="702" w:right="646" w:hanging="0"/>
        <w:rPr>
          <w:rFonts w:ascii="TimesNewRomanPS-ItalicMT" w:hAnsi="TimesNewRomanPS-ItalicMT"/>
          <w:i/>
          <w:i/>
          <w:sz w:val="22"/>
          <w:szCs w:val="22"/>
        </w:rPr>
      </w:pPr>
      <w:r>
        <w:rPr>
          <w:color w:val="000000"/>
        </w:rPr>
        <w:t>РЕШЕНИЕ</w:t>
      </w:r>
    </w:p>
    <w:p>
      <w:pPr>
        <w:pStyle w:val="Normal"/>
        <w:spacing w:lineRule="exact" w:line="322"/>
        <w:ind w:left="702" w:right="655" w:hanging="0"/>
        <w:jc w:val="center"/>
        <w:rPr>
          <w:sz w:val="28"/>
          <w:szCs w:val="28"/>
        </w:rPr>
      </w:pPr>
      <w:r>
        <w:rPr>
          <w:b/>
          <w:bCs/>
          <w:sz w:val="28"/>
          <w:szCs w:val="28"/>
        </w:rPr>
        <w:t>об отказе в</w:t>
      </w:r>
      <w:r>
        <w:rPr>
          <w:b/>
          <w:bCs/>
          <w:spacing w:val="-4"/>
          <w:sz w:val="28"/>
          <w:szCs w:val="28"/>
        </w:rPr>
        <w:t xml:space="preserve"> предоставлении услуги</w:t>
      </w:r>
    </w:p>
    <w:p>
      <w:pPr>
        <w:pStyle w:val="Style26"/>
        <w:spacing w:before="6" w:after="0"/>
        <w:ind w:firstLine="709"/>
        <w:rPr>
          <w:b/>
          <w:b/>
          <w:sz w:val="28"/>
          <w:szCs w:val="28"/>
        </w:rPr>
      </w:pPr>
      <w:r>
        <w:rPr>
          <w:b/>
          <w:sz w:val="28"/>
          <w:szCs w:val="28"/>
        </w:rPr>
      </w:r>
    </w:p>
    <w:p>
      <w:pPr>
        <w:pStyle w:val="Style26"/>
        <w:ind w:firstLine="709"/>
        <w:jc w:val="both"/>
        <w:rPr>
          <w:rFonts w:ascii="TimesNewRomanPS-ItalicMT" w:hAnsi="TimesNewRomanPS-ItalicMT"/>
          <w:i/>
          <w:i/>
          <w:sz w:val="22"/>
          <w:szCs w:val="22"/>
        </w:rPr>
      </w:pPr>
      <w:r>
        <w:rPr>
          <w:sz w:val="28"/>
          <w:szCs w:val="28"/>
        </w:rPr>
        <w:t>Рассмотрев Ваше заявление от</w:t>
      </w:r>
      <w:r>
        <w:rPr>
          <w:sz w:val="28"/>
          <w:szCs w:val="28"/>
          <w:u w:val="single"/>
        </w:rPr>
        <w:tab/>
        <w:tab/>
      </w:r>
      <w:r>
        <w:rPr>
          <w:sz w:val="28"/>
          <w:szCs w:val="28"/>
        </w:rPr>
        <w:t xml:space="preserve">№________ и прилагаемые к нему </w:t>
      </w:r>
      <w:r>
        <w:rPr>
          <w:spacing w:val="-1"/>
          <w:sz w:val="28"/>
          <w:szCs w:val="28"/>
        </w:rPr>
        <w:t xml:space="preserve">документы, руководствуясь Федеральным </w:t>
      </w:r>
      <w:r>
        <w:rPr>
          <w:sz w:val="28"/>
          <w:szCs w:val="28"/>
        </w:rPr>
        <w:t>законом от 21.12.2004 №172-ФЗ «О переводе земель или земельных участков из одной категории в другую», Министерством имущественных и земельных отношений Рязанской области принято решение об отказе в предоставлении услуги, по следующим основаниям:</w:t>
      </w:r>
    </w:p>
    <w:p>
      <w:pPr>
        <w:pStyle w:val="Style26"/>
        <w:tabs>
          <w:tab w:val="clear" w:pos="708"/>
          <w:tab w:val="left" w:pos="2973" w:leader="none"/>
        </w:tabs>
        <w:spacing w:lineRule="exact" w:line="322"/>
        <w:ind w:firstLine="709"/>
        <w:rPr>
          <w:rFonts w:ascii="TimesNewRomanPS-ItalicMT" w:hAnsi="TimesNewRomanPS-ItalicMT"/>
          <w:i/>
          <w:i/>
          <w:sz w:val="22"/>
          <w:szCs w:val="22"/>
        </w:rPr>
      </w:pPr>
      <w:r>
        <w:rPr/>
        <w:t>- _______________________________________________________________________;</w:t>
      </w:r>
    </w:p>
    <w:p>
      <w:pPr>
        <w:pStyle w:val="Style26"/>
        <w:tabs>
          <w:tab w:val="clear" w:pos="708"/>
          <w:tab w:val="left" w:pos="2973" w:leader="none"/>
        </w:tabs>
        <w:ind w:firstLine="709"/>
        <w:rPr>
          <w:rFonts w:ascii="TimesNewRomanPS-ItalicMT" w:hAnsi="TimesNewRomanPS-ItalicMT"/>
          <w:i/>
          <w:i/>
          <w:sz w:val="22"/>
          <w:szCs w:val="22"/>
        </w:rPr>
      </w:pPr>
      <w:r>
        <w:rPr/>
        <w:t>- _______________________________________________________________________;</w:t>
      </w:r>
    </w:p>
    <w:p>
      <w:pPr>
        <w:pStyle w:val="Style26"/>
        <w:tabs>
          <w:tab w:val="clear" w:pos="708"/>
          <w:tab w:val="left" w:pos="2973" w:leader="none"/>
        </w:tabs>
        <w:ind w:firstLine="709"/>
        <w:rPr>
          <w:rFonts w:ascii="TimesNewRomanPS-ItalicMT" w:hAnsi="TimesNewRomanPS-ItalicMT"/>
          <w:i/>
          <w:i/>
          <w:sz w:val="22"/>
          <w:szCs w:val="22"/>
        </w:rPr>
      </w:pPr>
      <w:r>
        <w:rPr/>
        <w:t>- _______________________________________________________________________.</w:t>
      </w:r>
    </w:p>
    <w:p>
      <w:pPr>
        <w:pStyle w:val="Style26"/>
        <w:spacing w:lineRule="exact" w:line="322"/>
        <w:ind w:firstLine="709"/>
        <w:rPr>
          <w:rFonts w:ascii="TimesNewRomanPS-ItalicMT" w:hAnsi="TimesNewRomanPS-ItalicMT"/>
          <w:i/>
          <w:i/>
          <w:sz w:val="22"/>
          <w:szCs w:val="22"/>
        </w:rPr>
      </w:pPr>
      <w:r>
        <w:rPr>
          <w:sz w:val="28"/>
          <w:szCs w:val="28"/>
        </w:rPr>
        <w:t>Разъяснение причин отказа:</w:t>
      </w:r>
    </w:p>
    <w:p>
      <w:pPr>
        <w:pStyle w:val="Style26"/>
        <w:tabs>
          <w:tab w:val="clear" w:pos="708"/>
          <w:tab w:val="left" w:pos="2973" w:leader="none"/>
        </w:tabs>
        <w:spacing w:lineRule="exact" w:line="322"/>
        <w:ind w:firstLine="709"/>
        <w:rPr>
          <w:rFonts w:ascii="TimesNewRomanPS-ItalicMT" w:hAnsi="TimesNewRomanPS-ItalicMT"/>
          <w:i/>
          <w:i/>
          <w:sz w:val="22"/>
          <w:szCs w:val="22"/>
        </w:rPr>
      </w:pPr>
      <w:r>
        <w:rPr>
          <w:bCs/>
          <w:sz w:val="28"/>
          <w:szCs w:val="28"/>
        </w:rPr>
        <w:t>-_____________________________________________________________</w:t>
      </w:r>
      <w:r>
        <w:rPr/>
        <w:t>;</w:t>
      </w:r>
    </w:p>
    <w:p>
      <w:pPr>
        <w:pStyle w:val="Style26"/>
        <w:tabs>
          <w:tab w:val="clear" w:pos="708"/>
          <w:tab w:val="left" w:pos="2973" w:leader="none"/>
        </w:tabs>
        <w:spacing w:lineRule="exact" w:line="322"/>
        <w:ind w:firstLine="709"/>
        <w:rPr>
          <w:rFonts w:ascii="TimesNewRomanPS-ItalicMT" w:hAnsi="TimesNewRomanPS-ItalicMT"/>
          <w:i/>
          <w:i/>
          <w:sz w:val="22"/>
          <w:szCs w:val="22"/>
        </w:rPr>
      </w:pPr>
      <w:r>
        <w:rPr>
          <w:b/>
          <w:bCs/>
        </w:rPr>
        <w:t>- ________________________________________________________________________</w:t>
      </w:r>
      <w:r>
        <w:rPr/>
        <w:t>;</w:t>
      </w:r>
    </w:p>
    <w:p>
      <w:pPr>
        <w:pStyle w:val="Style26"/>
        <w:tabs>
          <w:tab w:val="clear" w:pos="708"/>
          <w:tab w:val="left" w:pos="2973" w:leader="none"/>
        </w:tabs>
        <w:spacing w:lineRule="exact" w:line="322"/>
        <w:ind w:firstLine="709"/>
        <w:rPr>
          <w:rFonts w:ascii="TimesNewRomanPS-ItalicMT" w:hAnsi="TimesNewRomanPS-ItalicMT"/>
          <w:i/>
          <w:i/>
          <w:sz w:val="22"/>
          <w:szCs w:val="22"/>
        </w:rPr>
      </w:pPr>
      <w:r>
        <w:rPr>
          <w:b/>
          <w:bCs/>
        </w:rPr>
        <w:t>- ________________________________________________________________________</w:t>
      </w:r>
      <w:r>
        <w:rPr/>
        <w:t>;</w:t>
      </w:r>
    </w:p>
    <w:p>
      <w:pPr>
        <w:pStyle w:val="Style26"/>
        <w:tabs>
          <w:tab w:val="clear" w:pos="708"/>
          <w:tab w:val="left" w:pos="2973" w:leader="none"/>
        </w:tabs>
        <w:spacing w:lineRule="exact" w:line="322"/>
        <w:ind w:firstLine="709"/>
        <w:rPr>
          <w:rFonts w:ascii="TimesNewRomanPS-ItalicMT" w:hAnsi="TimesNewRomanPS-ItalicMT"/>
          <w:i/>
          <w:i/>
          <w:sz w:val="22"/>
          <w:szCs w:val="22"/>
        </w:rPr>
      </w:pPr>
      <w:r>
        <w:rPr>
          <w:b/>
          <w:bCs/>
          <w:sz w:val="28"/>
          <w:szCs w:val="28"/>
        </w:rPr>
        <w:t xml:space="preserve">- </w:t>
      </w:r>
      <w:r>
        <w:rPr>
          <w:sz w:val="28"/>
          <w:szCs w:val="28"/>
        </w:rPr>
        <w:t>______________________________________________________________.</w:t>
      </w:r>
    </w:p>
    <w:p>
      <w:pPr>
        <w:pStyle w:val="Style26"/>
        <w:spacing w:before="89" w:after="0"/>
        <w:ind w:firstLine="709"/>
        <w:rPr>
          <w:sz w:val="28"/>
          <w:szCs w:val="28"/>
        </w:rPr>
      </w:pPr>
      <w:r>
        <w:rPr>
          <w:sz w:val="28"/>
          <w:szCs w:val="28"/>
        </w:rPr>
      </w:r>
    </w:p>
    <w:p>
      <w:pPr>
        <w:pStyle w:val="Style26"/>
        <w:spacing w:before="89" w:after="0"/>
        <w:ind w:firstLine="709"/>
        <w:rPr>
          <w:rFonts w:ascii="TimesNewRomanPS-ItalicMT" w:hAnsi="TimesNewRomanPS-ItalicMT"/>
          <w:i/>
          <w:i/>
          <w:sz w:val="22"/>
          <w:szCs w:val="22"/>
        </w:rPr>
      </w:pPr>
      <w:r>
        <w:rPr>
          <w:sz w:val="28"/>
          <w:szCs w:val="28"/>
        </w:rPr>
        <w:t>Дополнительно информируем:</w:t>
      </w:r>
    </w:p>
    <w:p>
      <w:pPr>
        <w:pStyle w:val="Style26"/>
        <w:tabs>
          <w:tab w:val="clear" w:pos="708"/>
          <w:tab w:val="left" w:pos="9259" w:leader="none"/>
        </w:tabs>
        <w:jc w:val="center"/>
        <w:rPr>
          <w:sz w:val="28"/>
          <w:szCs w:val="28"/>
        </w:rPr>
      </w:pPr>
      <w:r>
        <w:rPr>
          <w:sz w:val="28"/>
          <w:szCs w:val="28"/>
        </w:rPr>
        <w:t>____________________________________________________________________</w:t>
      </w:r>
    </w:p>
    <w:p>
      <w:pPr>
        <w:pStyle w:val="Style26"/>
        <w:tabs>
          <w:tab w:val="clear" w:pos="708"/>
          <w:tab w:val="left" w:pos="9259" w:leader="none"/>
        </w:tabs>
        <w:jc w:val="center"/>
        <w:rPr>
          <w:i/>
          <w:i/>
          <w:iCs/>
          <w:sz w:val="22"/>
        </w:rPr>
      </w:pPr>
      <w:r>
        <w:rPr>
          <w:i/>
          <w:iCs/>
          <w:sz w:val="22"/>
          <w:szCs w:val="22"/>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 _____________</w:t>
      </w:r>
      <w:r>
        <w:rPr>
          <w:i/>
          <w:iCs/>
          <w:sz w:val="22"/>
        </w:rPr>
        <w:t xml:space="preserve">__________________________________________________________________________ </w:t>
      </w:r>
    </w:p>
    <w:p>
      <w:pPr>
        <w:pStyle w:val="Normal"/>
        <w:spacing w:before="2" w:after="140"/>
        <w:jc w:val="center"/>
        <w:rPr>
          <w:i/>
          <w:i/>
          <w:iCs/>
          <w:sz w:val="22"/>
        </w:rPr>
      </w:pPr>
      <w:r>
        <w:rPr>
          <w:i/>
          <w:iCs/>
          <w:sz w:val="22"/>
        </w:rPr>
        <w:t>___________________________________________________________________________________</w:t>
      </w:r>
    </w:p>
    <w:p>
      <w:pPr>
        <w:pStyle w:val="Normal"/>
        <w:spacing w:before="2" w:after="140"/>
        <w:jc w:val="center"/>
        <w:rPr>
          <w:rFonts w:ascii="TimesNewRomanPS-ItalicMT" w:hAnsi="TimesNewRomanPS-ItalicMT"/>
          <w:i/>
          <w:i/>
          <w:sz w:val="22"/>
          <w:szCs w:val="22"/>
        </w:rPr>
      </w:pPr>
      <w:r>
        <w:rPr>
          <w:i/>
          <w:iCs/>
          <w:sz w:val="22"/>
        </w:rPr>
        <w:t>___________________________________________________________________________________</w:t>
      </w:r>
    </w:p>
    <w:p>
      <w:pPr>
        <w:pStyle w:val="Normal"/>
        <w:spacing w:before="2" w:after="140"/>
        <w:ind w:firstLine="709"/>
        <w:jc w:val="center"/>
        <w:rPr>
          <w:rFonts w:ascii="TimesNewRomanPS-ItalicMT" w:hAnsi="TimesNewRomanPS-ItalicMT"/>
          <w:i/>
          <w:i/>
          <w:sz w:val="22"/>
          <w:szCs w:val="22"/>
        </w:rPr>
      </w:pPr>
      <w:r>
        <w:rPr>
          <w:rFonts w:ascii="TimesNewRomanPS-ItalicMT" w:hAnsi="TimesNewRomanPS-ItalicMT"/>
          <w:i/>
          <w:sz w:val="22"/>
          <w:szCs w:val="22"/>
        </w:rPr>
      </w:r>
    </w:p>
    <w:p>
      <w:pPr>
        <w:pStyle w:val="Style26"/>
        <w:spacing w:lineRule="auto" w:line="240" w:before="111" w:after="0"/>
        <w:ind w:firstLine="709"/>
        <w:jc w:val="both"/>
        <w:rPr>
          <w:rFonts w:ascii="TimesNewRomanPS-ItalicMT" w:hAnsi="TimesNewRomanPS-ItalicMT"/>
          <w:i/>
          <w:i/>
          <w:sz w:val="22"/>
          <w:szCs w:val="22"/>
        </w:rPr>
      </w:pPr>
      <w:r>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pPr>
        <w:pStyle w:val="Style26"/>
        <w:ind w:firstLine="709"/>
        <w:jc w:val="both"/>
        <w:rPr>
          <w:rFonts w:ascii="TimesNewRomanPS-ItalicMT" w:hAnsi="TimesNewRomanPS-ItalicMT"/>
          <w:i/>
          <w:i/>
          <w:sz w:val="22"/>
          <w:szCs w:val="22"/>
        </w:rPr>
      </w:pPr>
      <w:r>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pPr>
        <w:pStyle w:val="Style26"/>
        <w:spacing w:before="1" w:after="0"/>
        <w:ind w:firstLine="850"/>
        <w:jc w:val="center"/>
        <w:rPr>
          <w:sz w:val="28"/>
          <w:szCs w:val="28"/>
        </w:rPr>
      </w:pPr>
      <w:r>
        <w:rPr>
          <w:sz w:val="28"/>
          <w:szCs w:val="28"/>
        </w:rPr>
      </w:r>
    </w:p>
    <w:p>
      <w:pPr>
        <w:pStyle w:val="Normal"/>
        <w:spacing w:before="7" w:after="140"/>
        <w:ind w:left="57" w:firstLine="680"/>
        <w:rPr>
          <w:rFonts w:ascii="TimesNewRomanPS-ItalicMT" w:hAnsi="TimesNewRomanPS-ItalicMT"/>
          <w:i/>
          <w:i/>
          <w:sz w:val="22"/>
          <w:szCs w:val="22"/>
        </w:rPr>
      </w:pPr>
      <w:r>
        <w:rPr>
          <w:rFonts w:ascii="TimesNewRomanPS-ItalicMT" w:hAnsi="TimesNewRomanPS-ItalicMT"/>
          <w:i/>
          <w:sz w:val="20"/>
          <w:szCs w:val="28"/>
        </w:rPr>
        <w:t>________________________________       ___________________      _______________________________</w:t>
      </w:r>
    </w:p>
    <w:p>
      <w:pPr>
        <w:pStyle w:val="Style26"/>
        <w:spacing w:before="7" w:after="0"/>
        <w:ind w:right="170" w:hanging="0"/>
        <w:jc w:val="both"/>
        <w:rPr>
          <w:rFonts w:ascii="TimesNewRomanPS-ItalicMT" w:hAnsi="TimesNewRomanPS-ItalicMT"/>
          <w:i/>
          <w:i/>
          <w:sz w:val="22"/>
          <w:szCs w:val="22"/>
        </w:rPr>
      </w:pPr>
      <w:r>
        <w:rPr>
          <w:i/>
          <w:iCs/>
          <w:sz w:val="22"/>
          <w:szCs w:val="22"/>
        </w:rPr>
        <w:t xml:space="preserve">(должность)                                               (подпись)                                            (ФИО) </w:t>
      </w:r>
    </w:p>
    <w:p>
      <w:pPr>
        <w:pStyle w:val="Style26"/>
        <w:spacing w:before="1" w:after="0"/>
        <w:jc w:val="center"/>
        <w:rPr>
          <w:i/>
          <w:i/>
          <w:iCs/>
          <w:sz w:val="22"/>
        </w:rPr>
      </w:pPr>
      <w:r>
        <w:rPr>
          <w:i/>
          <w:iCs/>
          <w:sz w:val="22"/>
        </w:rPr>
      </w:r>
    </w:p>
    <w:p>
      <w:pPr>
        <w:pStyle w:val="Style26"/>
        <w:spacing w:before="2" w:after="0"/>
        <w:rPr>
          <w:rFonts w:ascii="Calibri" w:hAnsi="Calibri"/>
          <w:sz w:val="2"/>
        </w:rPr>
      </w:pPr>
      <w:r>
        <w:rPr>
          <w:rFonts w:ascii="Calibri" w:hAnsi="Calibri"/>
          <w:sz w:val="2"/>
        </w:rPr>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r>
    </w:p>
    <w:p>
      <w:pPr>
        <w:pStyle w:val="Style26"/>
        <w:spacing w:before="1" w:after="0"/>
        <w:jc w:val="center"/>
        <w:rPr>
          <w:rFonts w:ascii="TimesNewRomanPS-ItalicMT" w:hAnsi="TimesNewRomanPS-ItalicMT"/>
          <w:i/>
          <w:i/>
          <w:sz w:val="22"/>
          <w:szCs w:val="22"/>
        </w:rPr>
      </w:pPr>
      <w:r>
        <w:rPr>
          <w:rFonts w:ascii="TimesNewRomanPS-ItalicMT" w:hAnsi="TimesNewRomanPS-ItalicMT"/>
          <w:i/>
          <w:sz w:val="22"/>
          <w:szCs w:val="22"/>
        </w:rPr>
        <w:t>_______________________________</w:t>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pStyle w:val="24"/>
        <w:shd w:val="clear" w:color="auto" w:fill="auto"/>
        <w:spacing w:before="0" w:after="0"/>
        <w:ind w:firstLine="740"/>
        <w:rPr/>
      </w:pPr>
      <w:r>
        <w:rPr/>
      </w:r>
    </w:p>
    <w:p>
      <w:pPr>
        <w:sectPr>
          <w:headerReference w:type="default" r:id="rId64"/>
          <w:footnotePr>
            <w:numFmt w:val="decimal"/>
          </w:footnotePr>
          <w:type w:val="nextPage"/>
          <w:pgSz w:w="11906" w:h="16838"/>
          <w:pgMar w:left="1418" w:right="567" w:header="1134" w:top="1695" w:footer="0" w:bottom="1134" w:gutter="0"/>
          <w:pgNumType w:start="1" w:fmt="decimal"/>
          <w:formProt w:val="false"/>
          <w:titlePg/>
          <w:textDirection w:val="lrTb"/>
          <w:docGrid w:type="default" w:linePitch="326" w:charSpace="0"/>
        </w:sectPr>
        <w:pStyle w:val="Normal"/>
        <w:widowControl/>
        <w:jc w:val="both"/>
        <w:rPr>
          <w:rFonts w:ascii="Times New Roman" w:hAnsi="Times New Roman" w:cs="Times New Roman"/>
          <w:color w:val="FFFFFF" w:themeColor="background1"/>
        </w:rPr>
      </w:pPr>
      <w:hyperlink r:id="rId63">
        <w:r>
          <w:rPr>
            <w:rFonts w:eastAsia="Calibri" w:cs="Times New Roman" w:ascii="Times New Roman" w:hAnsi="Times New Roman"/>
            <w:bCs/>
            <w:color w:val="FFFFFF" w:themeColor="background1"/>
            <w:lang w:eastAsia="en-US"/>
          </w:rPr>
          <w:t>Дата</w:t>
        </w:r>
      </w:hyperlink>
    </w:p>
    <w:p>
      <w:pPr>
        <w:pStyle w:val="Normal"/>
        <w:tabs>
          <w:tab w:val="clear" w:pos="708"/>
          <w:tab w:val="left" w:pos="567" w:leader="none"/>
        </w:tabs>
        <w:ind w:firstLine="567"/>
        <w:jc w:val="right"/>
        <w:rPr/>
      </w:pPr>
      <w:r>
        <w:rPr/>
      </w:r>
    </w:p>
    <w:p>
      <w:pPr>
        <w:pStyle w:val="Normal"/>
        <w:tabs>
          <w:tab w:val="clear" w:pos="708"/>
          <w:tab w:val="left" w:pos="567" w:leader="none"/>
        </w:tabs>
        <w:ind w:firstLine="567"/>
        <w:jc w:val="right"/>
        <w:rPr/>
      </w:pPr>
      <w:hyperlink r:id="rId65">
        <w:r>
          <w:rPr>
            <w:rFonts w:cs="Times New Roman" w:ascii="Times New Roman" w:hAnsi="Times New Roman"/>
            <w:sz w:val="28"/>
            <w:szCs w:val="28"/>
          </w:rPr>
          <w:t xml:space="preserve">Приложение № </w:t>
        </w:r>
      </w:hyperlink>
      <w:r>
        <w:rPr/>
        <w:t>7</w:t>
      </w:r>
    </w:p>
    <w:p>
      <w:pPr>
        <w:pStyle w:val="Normal"/>
        <w:tabs>
          <w:tab w:val="clear" w:pos="708"/>
          <w:tab w:val="left" w:pos="567" w:leader="none"/>
        </w:tabs>
        <w:ind w:firstLine="567"/>
        <w:jc w:val="right"/>
        <w:rPr/>
      </w:pPr>
      <w:hyperlink r:id="rId66">
        <w:r>
          <w:rPr>
            <w:rFonts w:cs="Times New Roman" w:ascii="Times New Roman" w:hAnsi="Times New Roman"/>
            <w:sz w:val="28"/>
            <w:szCs w:val="28"/>
          </w:rPr>
          <w:t>к Административному регламенту</w:t>
        </w:r>
      </w:hyperlink>
    </w:p>
    <w:p>
      <w:pPr>
        <w:pStyle w:val="Normal"/>
        <w:tabs>
          <w:tab w:val="clear" w:pos="708"/>
          <w:tab w:val="left" w:pos="0" w:leader="none"/>
        </w:tabs>
        <w:ind w:right="-1" w:firstLine="567"/>
        <w:jc w:val="right"/>
        <w:rPr/>
      </w:pPr>
      <w:hyperlink r:id="rId67">
        <w:r>
          <w:rPr>
            <w:rFonts w:cs="Times New Roman" w:ascii="Times New Roman" w:hAnsi="Times New Roman"/>
            <w:sz w:val="28"/>
            <w:szCs w:val="28"/>
          </w:rPr>
          <w:t xml:space="preserve">предоставления государственной услуги </w:t>
        </w:r>
      </w:hyperlink>
    </w:p>
    <w:p>
      <w:pPr>
        <w:pStyle w:val="Normal"/>
        <w:tabs>
          <w:tab w:val="clear" w:pos="708"/>
          <w:tab w:val="left" w:pos="567" w:leader="none"/>
        </w:tabs>
        <w:ind w:left="8080" w:hanging="0"/>
        <w:jc w:val="right"/>
        <w:rPr/>
      </w:pPr>
      <w:hyperlink r:id="rId68">
        <w:r>
          <w:rPr>
            <w:rFonts w:eastAsia="Times New Roman" w:cs="Times New Roman" w:ascii="Times New Roman" w:hAnsi="Times New Roman"/>
            <w:sz w:val="28"/>
            <w:szCs w:val="28"/>
            <w:lang w:eastAsia="ru-RU" w:bidi="ru-RU"/>
          </w:rPr>
          <w:t>«</w:t>
        </w:r>
        <w:r>
          <w:rPr>
            <w:sz w:val="28"/>
            <w:szCs w:val="28"/>
          </w:rPr>
          <w:t>Отнесение земель или земельных участков в составе таких земель к определенной категории, перевод земель или  земельных участков в составе таких земель из одной категории в другую</w:t>
        </w:r>
        <w:r>
          <w:rPr>
            <w:rFonts w:eastAsia="Times New Roman" w:cs="Times New Roman" w:ascii="Times New Roman" w:hAnsi="Times New Roman"/>
            <w:sz w:val="28"/>
            <w:szCs w:val="28"/>
            <w:lang w:eastAsia="ru-RU" w:bidi="ru-RU"/>
          </w:rPr>
          <w:t>»</w:t>
        </w:r>
      </w:hyperlink>
    </w:p>
    <w:p>
      <w:pPr>
        <w:pStyle w:val="Normal"/>
        <w:tabs>
          <w:tab w:val="clear" w:pos="708"/>
          <w:tab w:val="left" w:pos="567" w:leader="none"/>
        </w:tabs>
        <w:ind w:firstLine="426"/>
        <w:jc w:val="center"/>
        <w:rPr/>
      </w:pPr>
      <w:r>
        <w:rPr/>
      </w:r>
    </w:p>
    <w:p>
      <w:pPr>
        <w:pStyle w:val="Normal"/>
        <w:tabs>
          <w:tab w:val="clear" w:pos="708"/>
          <w:tab w:val="left" w:pos="567" w:leader="none"/>
        </w:tabs>
        <w:ind w:firstLine="426"/>
        <w:jc w:val="center"/>
        <w:rPr/>
      </w:pPr>
      <w:hyperlink r:id="rId69">
        <w:r>
          <w:rPr>
            <w:rFonts w:cs="Times New Roman" w:ascii="Times New Roman" w:hAnsi="Times New Roman"/>
            <w:b/>
          </w:rPr>
          <w:t>Состав, последовательность и сроки выполнения административных процедур (действий) при предоставлении</w:t>
        </w:r>
      </w:hyperlink>
    </w:p>
    <w:p>
      <w:pPr>
        <w:pStyle w:val="Normal"/>
        <w:tabs>
          <w:tab w:val="clear" w:pos="708"/>
          <w:tab w:val="left" w:pos="567" w:leader="none"/>
        </w:tabs>
        <w:ind w:firstLine="426"/>
        <w:jc w:val="center"/>
        <w:rPr/>
      </w:pPr>
      <w:hyperlink r:id="rId70">
        <w:r>
          <w:rPr>
            <w:rFonts w:cs="Times New Roman" w:ascii="Times New Roman" w:hAnsi="Times New Roman"/>
            <w:b/>
            <w:bCs/>
          </w:rPr>
          <w:t>государственной услуги</w:t>
        </w:r>
      </w:hyperlink>
    </w:p>
    <w:p>
      <w:pPr>
        <w:pStyle w:val="Normal"/>
        <w:tabs>
          <w:tab w:val="clear" w:pos="708"/>
          <w:tab w:val="left" w:pos="567" w:leader="none"/>
        </w:tabs>
        <w:jc w:val="center"/>
        <w:rPr>
          <w:b/>
          <w:b/>
          <w:bCs/>
        </w:rPr>
      </w:pPr>
      <w:r>
        <w:rPr>
          <w:b/>
          <w:bCs/>
        </w:rPr>
      </w:r>
    </w:p>
    <w:p>
      <w:pPr>
        <w:pStyle w:val="Normal"/>
        <w:tabs>
          <w:tab w:val="clear" w:pos="708"/>
          <w:tab w:val="left" w:pos="567" w:leader="none"/>
        </w:tabs>
        <w:ind w:firstLine="567"/>
        <w:jc w:val="center"/>
        <w:rPr/>
      </w:pPr>
      <w:r>
        <w:rPr/>
      </w:r>
    </w:p>
    <w:tbl>
      <w:tblPr>
        <w:tblW w:w="14910" w:type="dxa"/>
        <w:jc w:val="left"/>
        <w:tblInd w:w="-206" w:type="dxa"/>
        <w:tblLayout w:type="fixed"/>
        <w:tblCellMar>
          <w:top w:w="0" w:type="dxa"/>
          <w:left w:w="108" w:type="dxa"/>
          <w:bottom w:w="0" w:type="dxa"/>
          <w:right w:w="108" w:type="dxa"/>
        </w:tblCellMar>
        <w:tblLook w:val="0000"/>
      </w:tblPr>
      <w:tblGrid>
        <w:gridCol w:w="2264"/>
        <w:gridCol w:w="2220"/>
        <w:gridCol w:w="1921"/>
        <w:gridCol w:w="2266"/>
        <w:gridCol w:w="1934"/>
        <w:gridCol w:w="2147"/>
        <w:gridCol w:w="2157"/>
      </w:tblGrid>
      <w:tr>
        <w:trPr>
          <w:trHeight w:val="1134" w:hRule="atLeast"/>
          <w:cantSplit w:val="true"/>
        </w:trPr>
        <w:tc>
          <w:tcPr>
            <w:tcW w:w="2264" w:type="dxa"/>
            <w:tcBorders>
              <w:top w:val="single" w:sz="4" w:space="0" w:color="000000"/>
              <w:left w:val="single" w:sz="4" w:space="0" w:color="000000"/>
              <w:bottom w:val="single" w:sz="4" w:space="0" w:color="000000"/>
            </w:tcBorders>
            <w:vAlign w:val="center"/>
          </w:tcPr>
          <w:p>
            <w:pPr>
              <w:pStyle w:val="Normal"/>
              <w:widowControl w:val="false"/>
              <w:jc w:val="center"/>
              <w:rPr/>
            </w:pPr>
            <w:hyperlink r:id="rId71">
              <w:r>
                <w:rPr>
                  <w:rFonts w:eastAsia="Calibri" w:cs="Times New Roman" w:ascii="Times New Roman" w:hAnsi="Times New Roman"/>
                </w:rPr>
                <w:t>Основание для начала административной процедуры</w:t>
              </w:r>
            </w:hyperlink>
          </w:p>
        </w:tc>
        <w:tc>
          <w:tcPr>
            <w:tcW w:w="2220" w:type="dxa"/>
            <w:tcBorders>
              <w:top w:val="single" w:sz="4" w:space="0" w:color="000000"/>
              <w:left w:val="single" w:sz="4" w:space="0" w:color="000000"/>
              <w:bottom w:val="single" w:sz="4" w:space="0" w:color="000000"/>
            </w:tcBorders>
            <w:vAlign w:val="center"/>
          </w:tcPr>
          <w:p>
            <w:pPr>
              <w:pStyle w:val="Normal"/>
              <w:widowControl w:val="false"/>
              <w:jc w:val="center"/>
              <w:rPr/>
            </w:pPr>
            <w:hyperlink r:id="rId72">
              <w:r>
                <w:rPr>
                  <w:rFonts w:eastAsia="Calibri" w:cs="Times New Roman" w:ascii="Times New Roman" w:hAnsi="Times New Roman"/>
                </w:rPr>
                <w:t>Содержание административных действий</w:t>
              </w:r>
            </w:hyperlink>
          </w:p>
        </w:tc>
        <w:tc>
          <w:tcPr>
            <w:tcW w:w="1921" w:type="dxa"/>
            <w:tcBorders>
              <w:top w:val="single" w:sz="4" w:space="0" w:color="000000"/>
              <w:left w:val="single" w:sz="4" w:space="0" w:color="000000"/>
              <w:bottom w:val="single" w:sz="4" w:space="0" w:color="000000"/>
            </w:tcBorders>
            <w:vAlign w:val="center"/>
          </w:tcPr>
          <w:p>
            <w:pPr>
              <w:pStyle w:val="Normal"/>
              <w:widowControl w:val="false"/>
              <w:jc w:val="center"/>
              <w:rPr/>
            </w:pPr>
            <w:hyperlink r:id="rId73">
              <w:r>
                <w:rPr>
                  <w:rFonts w:eastAsia="Calibri" w:cs="Times New Roman" w:ascii="Times New Roman" w:hAnsi="Times New Roman"/>
                </w:rPr>
                <w:t>Срок выполнения административных действий</w:t>
              </w:r>
            </w:hyperlink>
          </w:p>
        </w:tc>
        <w:tc>
          <w:tcPr>
            <w:tcW w:w="2266" w:type="dxa"/>
            <w:tcBorders>
              <w:top w:val="single" w:sz="4" w:space="0" w:color="000000"/>
              <w:left w:val="single" w:sz="4" w:space="0" w:color="000000"/>
              <w:bottom w:val="single" w:sz="4" w:space="0" w:color="000000"/>
            </w:tcBorders>
            <w:vAlign w:val="center"/>
          </w:tcPr>
          <w:p>
            <w:pPr>
              <w:pStyle w:val="Normal"/>
              <w:widowControl w:val="false"/>
              <w:jc w:val="center"/>
              <w:rPr/>
            </w:pPr>
            <w:hyperlink r:id="rId74">
              <w:r>
                <w:rPr>
                  <w:rFonts w:eastAsia="Calibri" w:cs="Times New Roman" w:ascii="Times New Roman" w:hAnsi="Times New Roman"/>
                </w:rPr>
                <w:t>Должностное лицо, ответственное за выполнение административного действия</w:t>
              </w:r>
            </w:hyperlink>
          </w:p>
        </w:tc>
        <w:tc>
          <w:tcPr>
            <w:tcW w:w="1934" w:type="dxa"/>
            <w:tcBorders>
              <w:top w:val="single" w:sz="4" w:space="0" w:color="000000"/>
              <w:left w:val="single" w:sz="4" w:space="0" w:color="000000"/>
              <w:bottom w:val="single" w:sz="4" w:space="0" w:color="000000"/>
            </w:tcBorders>
            <w:vAlign w:val="center"/>
          </w:tcPr>
          <w:p>
            <w:pPr>
              <w:pStyle w:val="Normal"/>
              <w:widowControl w:val="false"/>
              <w:jc w:val="center"/>
              <w:rPr/>
            </w:pPr>
            <w:hyperlink r:id="rId75">
              <w:r>
                <w:rPr>
                  <w:rFonts w:eastAsia="Calibri" w:cs="Times New Roman" w:ascii="Times New Roman" w:hAnsi="Times New Roman"/>
                </w:rPr>
                <w:t>Место выполнения административного действия/ используемая информационная система</w:t>
              </w:r>
            </w:hyperlink>
          </w:p>
        </w:tc>
        <w:tc>
          <w:tcPr>
            <w:tcW w:w="2147" w:type="dxa"/>
            <w:tcBorders>
              <w:top w:val="single" w:sz="4" w:space="0" w:color="000000"/>
              <w:left w:val="single" w:sz="4" w:space="0" w:color="000000"/>
              <w:bottom w:val="single" w:sz="4" w:space="0" w:color="000000"/>
            </w:tcBorders>
            <w:vAlign w:val="center"/>
          </w:tcPr>
          <w:p>
            <w:pPr>
              <w:pStyle w:val="Normal"/>
              <w:widowControl w:val="false"/>
              <w:jc w:val="center"/>
              <w:rPr/>
            </w:pPr>
            <w:hyperlink r:id="rId76">
              <w:r>
                <w:rPr>
                  <w:rFonts w:eastAsia="Calibri" w:cs="Times New Roman" w:ascii="Times New Roman" w:hAnsi="Times New Roman"/>
                </w:rPr>
                <w:t>Критерии принятия решения</w:t>
              </w:r>
            </w:hyperlink>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77">
              <w:r>
                <w:rPr>
                  <w:rFonts w:eastAsia="Calibri" w:cs="Times New Roman" w:ascii="Times New Roman" w:hAnsi="Times New Roman"/>
                </w:rPr>
                <w:t>Результат административного действия, способ фиксации</w:t>
              </w:r>
            </w:hyperlink>
          </w:p>
        </w:tc>
      </w:tr>
    </w:tbl>
    <w:p>
      <w:pPr>
        <w:pStyle w:val="Normal"/>
        <w:widowControl/>
        <w:ind w:left="9204" w:right="-598" w:hanging="0"/>
        <w:rPr/>
      </w:pPr>
      <w:r>
        <w:rPr/>
      </w:r>
    </w:p>
    <w:tbl>
      <w:tblPr>
        <w:tblW w:w="14910" w:type="dxa"/>
        <w:jc w:val="left"/>
        <w:tblInd w:w="-206" w:type="dxa"/>
        <w:tblLayout w:type="fixed"/>
        <w:tblCellMar>
          <w:top w:w="0" w:type="dxa"/>
          <w:left w:w="108" w:type="dxa"/>
          <w:bottom w:w="0" w:type="dxa"/>
          <w:right w:w="108" w:type="dxa"/>
        </w:tblCellMar>
        <w:tblLook w:val="0000"/>
      </w:tblPr>
      <w:tblGrid>
        <w:gridCol w:w="1933"/>
        <w:gridCol w:w="3400"/>
        <w:gridCol w:w="1467"/>
        <w:gridCol w:w="2050"/>
        <w:gridCol w:w="1919"/>
        <w:gridCol w:w="1764"/>
        <w:gridCol w:w="2376"/>
      </w:tblGrid>
      <w:tr>
        <w:trPr>
          <w:tblHeader w:val="true"/>
        </w:trPr>
        <w:tc>
          <w:tcPr>
            <w:tcW w:w="19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78">
              <w:r>
                <w:rPr>
                  <w:rFonts w:eastAsia="Calibri" w:cs="Times New Roman" w:ascii="Times New Roman" w:hAnsi="Times New Roman"/>
                  <w:sz w:val="22"/>
                  <w:szCs w:val="22"/>
                </w:rPr>
                <w:t>1</w:t>
              </w:r>
            </w:hyperlink>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79">
              <w:r>
                <w:rPr>
                  <w:rFonts w:eastAsia="Calibri" w:cs="Times New Roman" w:ascii="Times New Roman" w:hAnsi="Times New Roman"/>
                  <w:sz w:val="22"/>
                  <w:szCs w:val="22"/>
                </w:rPr>
                <w:t>2</w:t>
              </w:r>
            </w:hyperlink>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80">
              <w:r>
                <w:rPr>
                  <w:rFonts w:eastAsia="Calibri" w:cs="Times New Roman" w:ascii="Times New Roman" w:hAnsi="Times New Roman"/>
                  <w:sz w:val="22"/>
                  <w:szCs w:val="22"/>
                </w:rPr>
                <w:t>3</w:t>
              </w:r>
            </w:hyperlink>
          </w:p>
        </w:tc>
        <w:tc>
          <w:tcPr>
            <w:tcW w:w="2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81">
              <w:r>
                <w:rPr>
                  <w:rFonts w:eastAsia="Calibri" w:cs="Times New Roman" w:ascii="Times New Roman" w:hAnsi="Times New Roman"/>
                  <w:sz w:val="22"/>
                  <w:szCs w:val="22"/>
                </w:rPr>
                <w:t>4</w:t>
              </w:r>
            </w:hyperlink>
          </w:p>
        </w:tc>
        <w:tc>
          <w:tcPr>
            <w:tcW w:w="19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82">
              <w:r>
                <w:rPr>
                  <w:rFonts w:eastAsia="Calibri" w:cs="Times New Roman" w:ascii="Times New Roman" w:hAnsi="Times New Roman"/>
                  <w:sz w:val="22"/>
                  <w:szCs w:val="22"/>
                </w:rPr>
                <w:t>5</w:t>
              </w:r>
            </w:hyperlink>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83">
              <w:r>
                <w:rPr>
                  <w:rFonts w:eastAsia="Calibri" w:cs="Times New Roman" w:ascii="Times New Roman" w:hAnsi="Times New Roman"/>
                  <w:sz w:val="22"/>
                  <w:szCs w:val="22"/>
                </w:rPr>
                <w:t>6</w:t>
              </w:r>
            </w:hyperlink>
          </w:p>
        </w:tc>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hyperlink r:id="rId84">
              <w:r>
                <w:rPr>
                  <w:rFonts w:eastAsia="Calibri" w:cs="Times New Roman" w:ascii="Times New Roman" w:hAnsi="Times New Roman"/>
                  <w:sz w:val="22"/>
                  <w:szCs w:val="22"/>
                </w:rPr>
                <w:t>7</w:t>
              </w:r>
            </w:hyperlink>
          </w:p>
        </w:tc>
      </w:tr>
      <w:tr>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ind w:left="720" w:hanging="0"/>
              <w:jc w:val="center"/>
              <w:rPr/>
            </w:pPr>
            <w:r>
              <w:rPr/>
            </w:r>
          </w:p>
          <w:p>
            <w:pPr>
              <w:pStyle w:val="Normal"/>
              <w:widowControl w:val="false"/>
              <w:ind w:left="720" w:hanging="0"/>
              <w:jc w:val="center"/>
              <w:rPr/>
            </w:pPr>
            <w:hyperlink r:id="rId85">
              <w:r>
                <w:rPr>
                  <w:rFonts w:eastAsia="Calibri" w:cs="Times New Roman" w:ascii="Times New Roman" w:hAnsi="Times New Roman"/>
                  <w:b/>
                  <w:bCs/>
                  <w:sz w:val="22"/>
                  <w:szCs w:val="22"/>
                </w:rPr>
                <w:t>1. Проверка документов и регистрация заявления</w:t>
              </w:r>
            </w:hyperlink>
          </w:p>
          <w:p>
            <w:pPr>
              <w:pStyle w:val="Normal"/>
              <w:widowControl w:val="false"/>
              <w:ind w:left="720" w:hanging="0"/>
              <w:jc w:val="center"/>
              <w:rPr>
                <w:rFonts w:ascii="Times New Roman" w:hAnsi="Times New Roman" w:eastAsia="Calibri" w:cs="Times New Roman"/>
                <w:b/>
                <w:b/>
                <w:bCs/>
                <w:sz w:val="22"/>
                <w:szCs w:val="22"/>
              </w:rPr>
            </w:pPr>
            <w:r>
              <w:rPr>
                <w:rFonts w:eastAsia="Calibri" w:cs="Times New Roman" w:ascii="Times New Roman" w:hAnsi="Times New Roman"/>
                <w:b/>
                <w:bCs/>
                <w:sz w:val="22"/>
                <w:szCs w:val="22"/>
              </w:rPr>
            </w:r>
          </w:p>
        </w:tc>
      </w:tr>
      <w:tr>
        <w:trPr>
          <w:trHeight w:val="63" w:hRule="atLeast"/>
        </w:trPr>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86">
              <w:r>
                <w:rPr>
                  <w:rFonts w:eastAsia="Calibri" w:cs="Times New Roman" w:ascii="Times New Roman" w:hAnsi="Times New Roman"/>
                  <w:sz w:val="22"/>
                  <w:szCs w:val="22"/>
                </w:rPr>
                <w:t>Поступление заявления и документов для предоставления государственной услуги  в Уполномоченный орган</w:t>
              </w:r>
            </w:hyperlink>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hyperlink r:id="rId87">
              <w:r>
                <w:rPr>
                  <w:rFonts w:eastAsia="Calibri" w:cs="Times New Roman" w:ascii="Times New Roman" w:hAnsi="Times New Roman"/>
                  <w:sz w:val="22"/>
                  <w:szCs w:val="22"/>
                </w:rPr>
                <w:t>Прием и проверка комплектности документов</w:t>
              </w:r>
            </w:hyperlink>
            <w:r>
              <w:rPr>
                <w:rFonts w:eastAsia="Calibri" w:cs="Times New Roman" w:ascii="Times New Roman" w:hAnsi="Times New Roman"/>
                <w:sz w:val="22"/>
                <w:szCs w:val="22"/>
              </w:rPr>
              <w:t xml:space="preserve"> на наличие/отсутствие оснований для отказа в приеме документов, предусмотренных пунктом 2.12 Административного регламента</w:t>
            </w:r>
          </w:p>
        </w:tc>
        <w:tc>
          <w:tcPr>
            <w:tcW w:w="14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88">
              <w:r>
                <w:rPr>
                  <w:rFonts w:eastAsia="Calibri" w:cs="Times New Roman" w:ascii="Times New Roman" w:hAnsi="Times New Roman"/>
                  <w:sz w:val="22"/>
                  <w:szCs w:val="22"/>
                </w:rPr>
                <w:t>1 рабочий день</w:t>
              </w:r>
            </w:hyperlink>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pPr>
            <w:r>
              <w:rPr/>
            </w:r>
          </w:p>
          <w:p>
            <w:pPr>
              <w:pStyle w:val="Normal"/>
              <w:widowControl w:val="false"/>
              <w:rPr>
                <w:sz w:val="22"/>
                <w:szCs w:val="22"/>
              </w:rPr>
            </w:pPr>
            <w:hyperlink r:id="rId89">
              <w:r>
                <w:rPr>
                  <w:rFonts w:eastAsia="Calibri" w:cs="Times New Roman" w:ascii="Times New Roman" w:hAnsi="Times New Roman"/>
                  <w:sz w:val="22"/>
                  <w:szCs w:val="22"/>
                </w:rPr>
                <w:t>1 рабочий день</w:t>
              </w:r>
            </w:hyperlink>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90">
              <w:r>
                <w:rPr>
                  <w:rFonts w:cs="Times New Roman" w:ascii="Times New Roman" w:hAnsi="Times New Roman"/>
                  <w:sz w:val="22"/>
                  <w:szCs w:val="22"/>
                </w:rPr>
                <w:t xml:space="preserve">Должностное лицо Уполномоченного органа, ответственное за </w:t>
              </w:r>
            </w:hyperlink>
            <w:r>
              <w:rPr>
                <w:rFonts w:cs="Times New Roman" w:ascii="Times New Roman" w:hAnsi="Times New Roman"/>
                <w:sz w:val="22"/>
                <w:szCs w:val="22"/>
              </w:rPr>
              <w:t>предоставление государственной услуги</w:t>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91">
              <w:r>
                <w:rPr>
                  <w:rFonts w:eastAsia="Calibri" w:cs="Times New Roman" w:ascii="Times New Roman" w:hAnsi="Times New Roman"/>
                  <w:sz w:val="22"/>
                  <w:szCs w:val="22"/>
                </w:rPr>
                <w:t>Уполномоченный орган / ГИС</w:t>
              </w:r>
            </w:hyperlink>
          </w:p>
          <w:p>
            <w:pPr>
              <w:pStyle w:val="Normal"/>
              <w:widowControl w:val="false"/>
              <w:rPr>
                <w:sz w:val="22"/>
                <w:szCs w:val="22"/>
              </w:rPr>
            </w:pPr>
            <w:r>
              <w:rPr>
                <w:sz w:val="22"/>
                <w:szCs w:val="22"/>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cs="Times New Roman" w:ascii="Times New Roman" w:hAnsi="Times New Roman"/>
                <w:sz w:val="22"/>
                <w:szCs w:val="22"/>
              </w:rPr>
              <w:t>-</w:t>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hyperlink r:id="rId92">
              <w:r>
                <w:rPr>
                  <w:rFonts w:cs="Times New Roman" w:ascii="Times New Roman" w:hAnsi="Times New Roman"/>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w:t>
              </w:r>
            </w:hyperlink>
            <w:r>
              <w:rPr>
                <w:rFonts w:cs="Times New Roman" w:ascii="Times New Roman" w:hAnsi="Times New Roman"/>
                <w:sz w:val="22"/>
                <w:szCs w:val="22"/>
              </w:rPr>
              <w:t>, и передача ему документов</w:t>
            </w:r>
          </w:p>
        </w:tc>
      </w:tr>
      <w:tr>
        <w:trPr>
          <w:trHeight w:val="541" w:hRule="atLeast"/>
        </w:trPr>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eastAsia="Calibri" w:cs="Times New Roman" w:ascii="Times New Roman" w:hAnsi="Times New Roman"/>
                <w:sz w:val="22"/>
                <w:szCs w:val="22"/>
                <w:lang w:eastAsia="ru-RU" w:bidi="ru-RU"/>
              </w:rPr>
              <w:t>В случае выявления оснований для отказа в приеме документов (в части неполноты комплекта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pPr>
              <w:pStyle w:val="Normal"/>
              <w:widowControl w:val="false"/>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rPr/>
            </w:pPr>
            <w:r>
              <w:rPr>
                <w:rFonts w:eastAsia="Calibri" w:cs="Times New Roman" w:ascii="Times New Roman" w:hAnsi="Times New Roman"/>
                <w:sz w:val="22"/>
                <w:szCs w:val="22"/>
                <w:lang w:eastAsia="ru-RU"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услуги, с указанием причин отказа</w:t>
            </w:r>
          </w:p>
          <w:p>
            <w:pPr>
              <w:pStyle w:val="Normal"/>
              <w:widowControl w:val="false"/>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tc>
        <w:tc>
          <w:tcPr>
            <w:tcW w:w="14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sz w:val="22"/>
                <w:szCs w:val="22"/>
                <w:lang w:eastAsia="ru-RU" w:bidi="ru-RU"/>
              </w:rPr>
            </w:pPr>
            <w:r>
              <w:rPr>
                <w:rFonts w:eastAsia="Times New Roman" w:ascii="Times New Roman" w:hAnsi="Times New Roman"/>
                <w:sz w:val="22"/>
                <w:szCs w:val="22"/>
                <w:lang w:eastAsia="ru-RU" w:bidi="ru-RU"/>
              </w:rPr>
            </w:r>
          </w:p>
        </w:tc>
      </w:tr>
      <w:tr>
        <w:trPr>
          <w:trHeight w:val="300"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r>
          </w:p>
        </w:tc>
      </w:tr>
      <w:tr>
        <w:trPr>
          <w:trHeight w:val="2384" w:hRule="atLeast"/>
        </w:trPr>
        <w:tc>
          <w:tcPr>
            <w:tcW w:w="19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Microsoft Sans Serif"/>
                <w:sz w:val="22"/>
                <w:szCs w:val="22"/>
                <w:lang w:eastAsia="ru-RU" w:bidi="ru-RU"/>
              </w:rPr>
            </w:pPr>
            <w:r>
              <w:rPr>
                <w:rFonts w:eastAsia="Times New Roman" w:cs="Microsoft Sans Serif" w:ascii="Times New Roman" w:hAnsi="Times New Roman"/>
                <w:sz w:val="22"/>
                <w:szCs w:val="22"/>
                <w:lang w:eastAsia="ru-RU" w:bidi="ru-RU"/>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4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hyperlink r:id="rId93">
              <w:r>
                <w:rPr>
                  <w:rFonts w:eastAsia="Calibri" w:cs="Times New Roman" w:ascii="Times New Roman" w:hAnsi="Times New Roman"/>
                  <w:sz w:val="22"/>
                  <w:szCs w:val="22"/>
                </w:rPr>
                <w:t>1 рабочий день</w:t>
              </w:r>
            </w:hyperlink>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94">
              <w:r>
                <w:rPr>
                  <w:rFonts w:eastAsia="Times New Roman" w:cs="Times New Roman" w:ascii="Times New Roman" w:hAnsi="Times New Roman"/>
                  <w:sz w:val="22"/>
                  <w:szCs w:val="22"/>
                  <w:lang w:eastAsia="ru-RU" w:bidi="ru-RU"/>
                </w:rPr>
                <w:t xml:space="preserve">Должностное лицо Уполномоченного органа, ответственное за </w:t>
              </w:r>
            </w:hyperlink>
            <w:r>
              <w:rPr>
                <w:rFonts w:eastAsia="Times New Roman" w:cs="Times New Roman" w:ascii="Times New Roman" w:hAnsi="Times New Roman"/>
                <w:sz w:val="22"/>
                <w:szCs w:val="22"/>
                <w:lang w:eastAsia="ru-RU" w:bidi="ru-RU"/>
              </w:rPr>
              <w:t>регистрацию корреспонденции</w:t>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hyperlink r:id="rId95">
              <w:r>
                <w:rPr>
                  <w:rFonts w:eastAsia="Calibri" w:cs="Times New Roman" w:ascii="Times New Roman" w:hAnsi="Times New Roman"/>
                  <w:sz w:val="22"/>
                  <w:szCs w:val="22"/>
                </w:rPr>
                <w:t>Уполномоченный орган / ГИС</w:t>
              </w:r>
            </w:hyperlink>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p>
            <w:pPr>
              <w:pStyle w:val="Normal"/>
              <w:widowControl w:val="false"/>
              <w:jc w:val="both"/>
              <w:rPr>
                <w:rFonts w:ascii="Times New Roman" w:hAnsi="Times New Roman"/>
                <w:sz w:val="22"/>
                <w:szCs w:val="22"/>
              </w:rPr>
            </w:pPr>
            <w:r>
              <w:rPr>
                <w:rFonts w:ascii="Times New Roman" w:hAnsi="Times New Roman"/>
                <w:sz w:val="22"/>
                <w:szCs w:val="22"/>
              </w:rPr>
            </w:r>
          </w:p>
        </w:tc>
      </w:tr>
      <w:tr>
        <w:trPr>
          <w:trHeight w:val="734" w:hRule="atLeast"/>
        </w:trPr>
        <w:tc>
          <w:tcPr>
            <w:tcW w:w="19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t>Проверка заявления и документов, предусмотренных для получения государственной услуги</w:t>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tc>
        <w:tc>
          <w:tcPr>
            <w:tcW w:w="14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0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96">
              <w:r>
                <w:rPr>
                  <w:rFonts w:eastAsia="Times New Roman" w:cs="Times New Roman" w:ascii="Times New Roman" w:hAnsi="Times New Roman"/>
                  <w:sz w:val="22"/>
                  <w:szCs w:val="22"/>
                  <w:lang w:eastAsia="ru-RU" w:bidi="ru-RU"/>
                </w:rPr>
                <w:t>Должностное лицо Уполномоченного органа, ответственное за п</w:t>
              </w:r>
            </w:hyperlink>
            <w:r>
              <w:rPr>
                <w:rFonts w:eastAsia="Times New Roman" w:cs="Times New Roman" w:ascii="Times New Roman" w:hAnsi="Times New Roman"/>
                <w:sz w:val="22"/>
                <w:szCs w:val="22"/>
                <w:lang w:eastAsia="ru-RU" w:bidi="ru-RU"/>
              </w:rPr>
              <w:t>редоставление государственной услуги</w:t>
            </w:r>
          </w:p>
        </w:tc>
        <w:tc>
          <w:tcPr>
            <w:tcW w:w="19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hyperlink r:id="rId97">
              <w:r>
                <w:rPr>
                  <w:rFonts w:eastAsia="Calibri" w:cs="Times New Roman" w:ascii="Times New Roman" w:hAnsi="Times New Roman"/>
                  <w:sz w:val="22"/>
                  <w:szCs w:val="22"/>
                </w:rPr>
                <w:t>Уполномоченный орган / ГИС</w:t>
              </w:r>
            </w:hyperlink>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Fonts w:eastAsia="Calibri" w:cs="Times New Roman" w:ascii="Times New Roman" w:hAnsi="Times New Roman"/>
                <w:sz w:val="22"/>
                <w:szCs w:val="22"/>
                <w:lang w:eastAsia="ru-RU" w:bidi="ru-RU"/>
              </w:rPr>
              <w:t>-</w:t>
            </w:r>
          </w:p>
          <w:p>
            <w:pPr>
              <w:pStyle w:val="Normal"/>
              <w:widowControl w:val="false"/>
              <w:jc w:val="center"/>
              <w:rPr>
                <w:rFonts w:ascii="Times New Roman" w:hAnsi="Times New Roman" w:eastAsia="Calibri" w:cs="Times New Roman"/>
                <w:sz w:val="22"/>
                <w:szCs w:val="22"/>
                <w:lang w:eastAsia="ru-RU" w:bidi="ru-RU"/>
              </w:rPr>
            </w:pPr>
            <w:r>
              <w:rPr>
                <w:rFonts w:eastAsia="Calibri" w:cs="Times New Roman" w:ascii="Times New Roman" w:hAnsi="Times New Roman"/>
                <w:sz w:val="22"/>
                <w:szCs w:val="22"/>
                <w:lang w:eastAsia="ru-RU" w:bidi="ru-RU"/>
              </w:rPr>
            </w:r>
          </w:p>
        </w:tc>
        <w:tc>
          <w:tcPr>
            <w:tcW w:w="23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ascii="Times New Roman" w:hAnsi="Times New Roman"/>
                <w:sz w:val="22"/>
                <w:szCs w:val="22"/>
              </w:rPr>
              <w:t>Направленное Заявителю электронное сообщение о приеме заявления к рассмотрению либо отказе в приеме заявления к рассмотрению</w:t>
            </w:r>
          </w:p>
        </w:tc>
      </w:tr>
      <w:tr>
        <w:trPr>
          <w:trHeight w:val="100" w:hRule="atLeast"/>
        </w:trPr>
        <w:tc>
          <w:tcPr>
            <w:tcW w:w="19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t>Направление Заявителю электронного сообщения о приеме заявления к рассмотрению либо отказе в приеме заявления к рассмотрению с обоснованием отказа</w:t>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tc>
        <w:tc>
          <w:tcPr>
            <w:tcW w:w="14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0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
          </w:p>
        </w:tc>
        <w:tc>
          <w:tcPr>
            <w:tcW w:w="19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cs="Times New Roman" w:ascii="Times New Roman" w:hAnsi="Times New Roman"/>
                <w:sz w:val="22"/>
                <w:szCs w:val="22"/>
                <w:lang w:eastAsia="ru-RU" w:bidi="ru-RU"/>
              </w:rPr>
              <w:t>Наличие/отсутствие оснований для отказа в приеме документов, предусмотренных пунктом 2.8 Административного регламента</w:t>
            </w:r>
          </w:p>
        </w:tc>
        <w:tc>
          <w:tcPr>
            <w:tcW w:w="23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ascii="Times New Roman" w:hAnsi="Times New Roman"/>
                <w:sz w:val="22"/>
                <w:szCs w:val="22"/>
              </w:rPr>
            </w:r>
          </w:p>
        </w:tc>
      </w:tr>
      <w:tr>
        <w:trPr>
          <w:trHeight w:val="300"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b/>
                <w:b/>
                <w:bCs/>
                <w:sz w:val="22"/>
                <w:szCs w:val="22"/>
              </w:rPr>
            </w:pPr>
            <w:r>
              <w:rPr>
                <w:rFonts w:eastAsia="Calibri" w:cs="Times New Roman" w:ascii="Times New Roman" w:hAnsi="Times New Roman"/>
                <w:b/>
                <w:bCs/>
                <w:sz w:val="22"/>
                <w:szCs w:val="22"/>
              </w:rPr>
            </w:r>
          </w:p>
          <w:p>
            <w:pPr>
              <w:pStyle w:val="Normal"/>
              <w:widowControl w:val="false"/>
              <w:jc w:val="center"/>
              <w:rPr/>
            </w:pPr>
            <w:r>
              <w:rPr>
                <w:rFonts w:eastAsia="Calibri" w:cs="Times New Roman" w:ascii="Times New Roman" w:hAnsi="Times New Roman"/>
                <w:b/>
                <w:bCs/>
                <w:sz w:val="22"/>
                <w:szCs w:val="22"/>
              </w:rPr>
              <w:t>2</w:t>
            </w:r>
            <w:hyperlink r:id="rId98">
              <w:r>
                <w:rPr>
                  <w:rFonts w:eastAsia="Calibri" w:cs="Times New Roman" w:ascii="Times New Roman" w:hAnsi="Times New Roman"/>
                  <w:b/>
                  <w:bCs/>
                  <w:sz w:val="22"/>
                  <w:szCs w:val="22"/>
                </w:rPr>
                <w:t>.Получение сведений посредством СМЭВ</w:t>
              </w:r>
            </w:hyperlink>
          </w:p>
          <w:p>
            <w:pPr>
              <w:pStyle w:val="Normal"/>
              <w:widowControl w:val="false"/>
              <w:jc w:val="center"/>
              <w:rPr>
                <w:rFonts w:ascii="Times New Roman" w:hAnsi="Times New Roman" w:eastAsia="Calibri" w:cs="Times New Roman"/>
                <w:b/>
                <w:b/>
                <w:bCs/>
                <w:sz w:val="22"/>
                <w:szCs w:val="22"/>
              </w:rPr>
            </w:pPr>
            <w:r>
              <w:rPr>
                <w:rFonts w:eastAsia="Calibri" w:cs="Times New Roman" w:ascii="Times New Roman" w:hAnsi="Times New Roman"/>
                <w:b/>
                <w:bCs/>
                <w:sz w:val="22"/>
                <w:szCs w:val="22"/>
              </w:rPr>
            </w:r>
          </w:p>
        </w:tc>
      </w:tr>
      <w:tr>
        <w:trPr>
          <w:trHeight w:val="2759" w:hRule="atLeast"/>
        </w:trPr>
        <w:tc>
          <w:tcPr>
            <w:tcW w:w="19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Times New Roman" w:cs="Microsoft Sans Serif" w:ascii="Times New Roman" w:hAnsi="Times New Roman"/>
                <w:sz w:val="22"/>
                <w:szCs w:val="22"/>
                <w:lang w:eastAsia="ru-RU" w:bidi="ru-RU"/>
              </w:rPr>
              <w:t>Пакет зарегистрированных документов, поступивших Должностному лицу, ответственному за предоставление государственной услуги</w:t>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99">
              <w:r>
                <w:rPr>
                  <w:rFonts w:eastAsia="Calibri" w:cs="Times New Roman" w:ascii="Times New Roman" w:hAnsi="Times New Roman"/>
                  <w:sz w:val="22"/>
                  <w:szCs w:val="22"/>
                </w:rPr>
                <w:t>Направление межведомственных запросов в органы и организации, указанные в п. 2.3. Административного регламента</w:t>
              </w:r>
            </w:hyperlink>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00">
              <w:r>
                <w:rPr>
                  <w:rFonts w:cs="Times New Roman" w:ascii="Times New Roman" w:hAnsi="Times New Roman"/>
                  <w:sz w:val="22"/>
                  <w:szCs w:val="22"/>
                </w:rPr>
                <w:t>В день регистрации заявления и документов</w:t>
              </w:r>
            </w:hyperlink>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p>
            <w:pPr>
              <w:pStyle w:val="Normal"/>
              <w:widowControl w:val="false"/>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01">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hyperlink>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02">
              <w:r>
                <w:rPr>
                  <w:rFonts w:eastAsia="Calibri" w:cs="Times New Roman" w:ascii="Times New Roman" w:hAnsi="Times New Roman"/>
                  <w:sz w:val="22"/>
                  <w:szCs w:val="22"/>
                </w:rPr>
                <w:t>Уполномоченный орган/ГИС/ СМЭВ</w:t>
              </w:r>
            </w:hyperlink>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03">
              <w:r>
                <w:rPr>
                  <w:rFonts w:cs="Times New Roman" w:ascii="Times New Roman" w:hAnsi="Times New Roman"/>
                  <w:sz w:val="22"/>
                  <w:szCs w:val="22"/>
                </w:rPr>
                <w:t>Отсутствие документов, необходимых для предоставления  государственной услуги, находящихся в распоряжении государственных органов (организаций)</w:t>
              </w:r>
            </w:hyperlink>
          </w:p>
          <w:p>
            <w:pPr>
              <w:pStyle w:val="Normal"/>
              <w:widowControl w:val="false"/>
              <w:rPr>
                <w:rFonts w:ascii="Times New Roman" w:hAnsi="Times New Roman" w:cs="Times New Roman"/>
              </w:rPr>
            </w:pPr>
            <w:r>
              <w:rPr>
                <w:rFonts w:cs="Times New Roman" w:ascii="Times New Roman" w:hAnsi="Times New Roman"/>
              </w:rPr>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04">
              <w:r>
                <w:rPr>
                  <w:rFonts w:cs="Times New Roman" w:ascii="Times New Roman" w:hAnsi="Times New Roman"/>
                  <w:sz w:val="22"/>
                  <w:szCs w:val="22"/>
                </w:rPr>
                <w:t>Направление межведомственного запроса в органы (организации), предоставляющие документы (сведения), предусмотренные                  п. 2.10 Административного регламента, в том числе с использованием СМЭВ</w:t>
              </w:r>
            </w:hyperlink>
          </w:p>
        </w:tc>
      </w:tr>
      <w:tr>
        <w:trPr>
          <w:trHeight w:val="135" w:hRule="atLeast"/>
        </w:trPr>
        <w:tc>
          <w:tcPr>
            <w:tcW w:w="19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05">
              <w:r>
                <w:rPr>
                  <w:rFonts w:cs="Times New Roman" w:ascii="Times New Roman" w:hAnsi="Times New Roman"/>
                  <w:sz w:val="22"/>
                  <w:szCs w:val="22"/>
                </w:rPr>
                <w:t>Получение ответов на межведомственные запросы</w:t>
              </w:r>
            </w:hyperlink>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3</w:t>
            </w:r>
            <w:hyperlink r:id="rId106">
              <w:r>
                <w:rPr>
                  <w:rFonts w:cs="Times New Roman" w:ascii="Times New Roman" w:hAnsi="Times New Roman"/>
                  <w:sz w:val="22"/>
                  <w:szCs w:val="22"/>
                </w:rPr>
                <w:t xml:space="preserve"> рабочих дн</w:t>
              </w:r>
            </w:hyperlink>
            <w:r>
              <w:rPr>
                <w:rFonts w:cs="Times New Roman" w:ascii="Times New Roman" w:hAnsi="Times New Roman"/>
                <w:sz w:val="22"/>
                <w:szCs w:val="22"/>
              </w:rPr>
              <w:t>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pPr>
              <w:pStyle w:val="Normal"/>
              <w:widowControl w:val="false"/>
              <w:rPr>
                <w:sz w:val="22"/>
                <w:szCs w:val="22"/>
              </w:rPr>
            </w:pPr>
            <w:r>
              <w:rPr>
                <w:sz w:val="22"/>
                <w:szCs w:val="22"/>
              </w:rPr>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07">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hyperlink>
          </w:p>
          <w:p>
            <w:pPr>
              <w:pStyle w:val="Normal"/>
              <w:widowControl w:val="false"/>
              <w:rPr/>
            </w:pPr>
            <w:r>
              <w:rPr/>
            </w:r>
          </w:p>
          <w:p>
            <w:pPr>
              <w:pStyle w:val="Normal"/>
              <w:widowControl w:val="false"/>
              <w:rPr/>
            </w:pPr>
            <w:r>
              <w:rPr/>
            </w:r>
          </w:p>
          <w:p>
            <w:pPr>
              <w:pStyle w:val="Normal"/>
              <w:widowControl w:val="false"/>
              <w:rPr>
                <w:sz w:val="22"/>
                <w:szCs w:val="22"/>
              </w:rPr>
            </w:pPr>
            <w:r>
              <w:rPr>
                <w:sz w:val="22"/>
                <w:szCs w:val="22"/>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rPr>
            </w:pPr>
            <w:hyperlink r:id="rId108">
              <w:r>
                <w:rPr>
                  <w:rFonts w:eastAsia="Calibri" w:cs="Times New Roman" w:ascii="Times New Roman" w:hAnsi="Times New Roman"/>
                  <w:sz w:val="22"/>
                  <w:szCs w:val="22"/>
                </w:rPr>
                <w:t>Уполномоченный орган/ГИС/ СМЭВ</w:t>
              </w:r>
            </w:hyperlink>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w:t>
            </w:r>
          </w:p>
          <w:p>
            <w:pPr>
              <w:pStyle w:val="Normal"/>
              <w:widowControl w:val="false"/>
              <w:rPr>
                <w:sz w:val="22"/>
                <w:szCs w:val="22"/>
              </w:rPr>
            </w:pPr>
            <w:r>
              <w:rPr>
                <w:sz w:val="22"/>
                <w:szCs w:val="22"/>
              </w:rPr>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Times New Roman" w:ascii="Times New Roman" w:hAnsi="Times New Roman"/>
                <w:sz w:val="22"/>
                <w:szCs w:val="22"/>
              </w:rPr>
              <w:t>Получение документов (сведений),</w:t>
            </w:r>
            <w:hyperlink r:id="rId109">
              <w:r>
                <w:rPr>
                  <w:rFonts w:cs="Times New Roman" w:ascii="Times New Roman" w:hAnsi="Times New Roman"/>
                  <w:sz w:val="22"/>
                  <w:szCs w:val="22"/>
                </w:rPr>
                <w:t xml:space="preserve"> необходимых для предоставления государственной услуги</w:t>
              </w:r>
            </w:hyperlink>
          </w:p>
        </w:tc>
      </w:tr>
      <w:tr>
        <w:trPr>
          <w:trHeight w:val="261"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b/>
                <w:b/>
                <w:bCs/>
              </w:rPr>
            </w:pPr>
            <w:r>
              <w:rPr>
                <w:rFonts w:eastAsia="Calibri" w:cs="Times New Roman" w:ascii="Times New Roman" w:hAnsi="Times New Roman"/>
                <w:b/>
                <w:bCs/>
              </w:rPr>
            </w:r>
          </w:p>
          <w:p>
            <w:pPr>
              <w:pStyle w:val="Normal"/>
              <w:widowControl w:val="false"/>
              <w:jc w:val="center"/>
              <w:rPr>
                <w:rFonts w:ascii="Times New Roman" w:hAnsi="Times New Roman" w:eastAsia="Calibri" w:cs="Times New Roman"/>
                <w:b/>
                <w:b/>
                <w:bCs/>
                <w:sz w:val="22"/>
                <w:szCs w:val="22"/>
              </w:rPr>
            </w:pPr>
            <w:r>
              <w:rPr>
                <w:rFonts w:eastAsia="Calibri" w:cs="Times New Roman" w:ascii="Times New Roman" w:hAnsi="Times New Roman"/>
                <w:b/>
                <w:bCs/>
                <w:sz w:val="22"/>
                <w:szCs w:val="22"/>
              </w:rPr>
            </w:r>
          </w:p>
          <w:p>
            <w:pPr>
              <w:pStyle w:val="Normal"/>
              <w:widowControl w:val="false"/>
              <w:jc w:val="center"/>
              <w:rPr>
                <w:rFonts w:ascii="Times New Roman" w:hAnsi="Times New Roman" w:eastAsia="Calibri" w:cs="Times New Roman"/>
                <w:b/>
                <w:b/>
                <w:bCs/>
              </w:rPr>
            </w:pPr>
            <w:r>
              <w:rPr>
                <w:rFonts w:eastAsia="Calibri" w:cs="Times New Roman" w:ascii="Times New Roman" w:hAnsi="Times New Roman"/>
                <w:b/>
                <w:bCs/>
                <w:sz w:val="22"/>
                <w:szCs w:val="22"/>
              </w:rPr>
              <w:t>3. Рассмотрение документов и сведений</w:t>
            </w:r>
          </w:p>
          <w:p>
            <w:pPr>
              <w:pStyle w:val="Normal"/>
              <w:widowControl w:val="false"/>
              <w:jc w:val="center"/>
              <w:rPr>
                <w:rFonts w:ascii="Times New Roman" w:hAnsi="Times New Roman" w:eastAsia="Calibri" w:cs="Times New Roman"/>
                <w:b/>
                <w:b/>
                <w:bCs/>
              </w:rPr>
            </w:pPr>
            <w:r>
              <w:rPr>
                <w:rFonts w:eastAsia="Calibri" w:cs="Times New Roman" w:ascii="Times New Roman" w:hAnsi="Times New Roman"/>
                <w:b/>
                <w:bCs/>
              </w:rPr>
            </w:r>
          </w:p>
        </w:tc>
      </w:tr>
      <w:tr>
        <w:trPr>
          <w:trHeight w:val="261" w:hRule="atLeast"/>
        </w:trPr>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ascii="Times New Roman" w:hAnsi="Times New Roman"/>
                <w:sz w:val="22"/>
                <w:szCs w:val="22"/>
              </w:rPr>
              <w:t>Пакет зарегистрированных документов, поступивших должностному лицу, ответственному за предоставление государственной услуги</w:t>
            </w:r>
          </w:p>
          <w:p>
            <w:pPr>
              <w:pStyle w:val="Normal"/>
              <w:widowControl w:val="false"/>
              <w:jc w:val="center"/>
              <w:rPr>
                <w:rFonts w:ascii="Times New Roman" w:hAnsi="Times New Roman"/>
                <w:sz w:val="22"/>
                <w:szCs w:val="22"/>
              </w:rPr>
            </w:pPr>
            <w:r>
              <w:rPr>
                <w:rFonts w:ascii="Times New Roman" w:hAnsi="Times New Roman"/>
                <w:sz w:val="22"/>
                <w:szCs w:val="22"/>
              </w:rPr>
            </w:r>
          </w:p>
          <w:p>
            <w:pPr>
              <w:pStyle w:val="Normal"/>
              <w:widowControl w:val="false"/>
              <w:jc w:val="center"/>
              <w:rPr>
                <w:rFonts w:ascii="Times New Roman" w:hAnsi="Times New Roman"/>
                <w:sz w:val="22"/>
                <w:szCs w:val="22"/>
              </w:rPr>
            </w:pPr>
            <w:r>
              <w:rPr>
                <w:rFonts w:ascii="Times New Roman" w:hAnsi="Times New Roman"/>
                <w:sz w:val="22"/>
                <w:szCs w:val="22"/>
              </w:rPr>
            </w:r>
          </w:p>
          <w:p>
            <w:pPr>
              <w:pStyle w:val="Normal"/>
              <w:widowControl w:val="false"/>
              <w:jc w:val="center"/>
              <w:rPr>
                <w:rFonts w:ascii="Times New Roman" w:hAnsi="Times New Roman"/>
                <w:sz w:val="22"/>
                <w:szCs w:val="22"/>
              </w:rPr>
            </w:pPr>
            <w:r>
              <w:rPr>
                <w:rFonts w:ascii="Times New Roman" w:hAnsi="Times New Roman"/>
                <w:sz w:val="22"/>
                <w:szCs w:val="22"/>
              </w:rPr>
            </w:r>
          </w:p>
          <w:p>
            <w:pPr>
              <w:pStyle w:val="Normal"/>
              <w:widowControl w:val="false"/>
              <w:jc w:val="center"/>
              <w:rPr>
                <w:rFonts w:ascii="Times New Roman" w:hAnsi="Times New Roman"/>
                <w:sz w:val="22"/>
                <w:szCs w:val="22"/>
              </w:rPr>
            </w:pPr>
            <w:r>
              <w:rPr>
                <w:rFonts w:ascii="Times New Roman" w:hAnsi="Times New Roman"/>
                <w:sz w:val="22"/>
                <w:szCs w:val="22"/>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ascii="Times New Roman" w:hAnsi="Times New Roman"/>
                <w:sz w:val="22"/>
                <w:szCs w:val="22"/>
              </w:rPr>
              <w:t>Проведение рассмотрения соответствия документов и сведений требованиям нормативных правовых актов предоставления государственной услуги, проведение заседания Комиссии для  рассмотрения вопросов по отнесению земель или земельных участков к определенной категории, переводе земель или земельных участков из одной категории в другую</w:t>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t>До 5 рабочих дней</w:t>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p>
            <w:pPr>
              <w:pStyle w:val="Normal"/>
              <w:widowControl w:val="false"/>
              <w:rPr>
                <w:rFonts w:ascii="Times New Roman" w:hAnsi="Times New Roman"/>
                <w:sz w:val="22"/>
                <w:szCs w:val="22"/>
              </w:rPr>
            </w:pPr>
            <w:r>
              <w:rPr>
                <w:rFonts w:ascii="Times New Roman" w:hAnsi="Times New Roman"/>
                <w:sz w:val="22"/>
                <w:szCs w:val="22"/>
              </w:rPr>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hyperlink r:id="rId110">
              <w:r>
                <w:rPr>
                  <w:rFonts w:eastAsia="Calibri" w:cs="Times New Roman" w:ascii="Times New Roman" w:hAnsi="Times New Roman"/>
                  <w:sz w:val="22"/>
                  <w:szCs w:val="22"/>
                  <w:lang w:eastAsia="ru-RU" w:bidi="ru-RU"/>
                </w:rPr>
                <w:t>Должностное лицо Уполномоченного органа, ответственное за предоставление государственной услуги</w:t>
              </w:r>
            </w:hyperlink>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hyperlink r:id="rId111">
              <w:r>
                <w:rPr>
                  <w:rFonts w:eastAsia="Calibri" w:cs="Times New Roman" w:ascii="Times New Roman" w:hAnsi="Times New Roman"/>
                  <w:sz w:val="22"/>
                  <w:szCs w:val="22"/>
                </w:rPr>
                <w:t>Уполномоченный орган/ГИС</w:t>
              </w:r>
            </w:hyperlink>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t>Основания для отказа в предоставлении государственной услуги, предусмотренные пунктом 2.14 Административного регламента</w:t>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2"/>
                <w:szCs w:val="22"/>
              </w:rPr>
            </w:pPr>
            <w:r>
              <w:rPr>
                <w:rFonts w:ascii="Times New Roman" w:hAnsi="Times New Roman"/>
                <w:sz w:val="22"/>
                <w:szCs w:val="22"/>
              </w:rPr>
              <w:t>Проект результата предоставления государственной услуги по форме, приведенной в приложениях № 4.1, 4.2, № 5.1, 5.2, № 6.1, 6.2, 6.3  к Административному регламенту</w:t>
            </w:r>
          </w:p>
        </w:tc>
      </w:tr>
      <w:tr>
        <w:trPr>
          <w:trHeight w:val="261"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center"/>
              <w:rPr/>
            </w:pPr>
            <w:hyperlink r:id="rId112">
              <w:r>
                <w:rPr>
                  <w:rFonts w:eastAsia="Calibri" w:cs="Times New Roman" w:ascii="Times New Roman" w:hAnsi="Times New Roman"/>
                  <w:b/>
                  <w:bCs/>
                  <w:sz w:val="22"/>
                  <w:szCs w:val="22"/>
                </w:rPr>
                <w:t>4</w:t>
              </w:r>
            </w:hyperlink>
            <w:r>
              <w:rPr>
                <w:rFonts w:eastAsia="Calibri" w:cs="Times New Roman" w:ascii="Times New Roman" w:hAnsi="Times New Roman"/>
                <w:b/>
                <w:bCs/>
                <w:sz w:val="22"/>
                <w:szCs w:val="22"/>
              </w:rPr>
              <w:t>. Принятие решения</w:t>
            </w:r>
          </w:p>
          <w:p>
            <w:pPr>
              <w:pStyle w:val="Normal"/>
              <w:widowControl w:val="false"/>
              <w:jc w:val="center"/>
              <w:rPr>
                <w:rFonts w:ascii="Times New Roman" w:hAnsi="Times New Roman" w:eastAsia="Calibri" w:cs="Times New Roman"/>
                <w:b/>
                <w:b/>
                <w:bCs/>
                <w:sz w:val="22"/>
                <w:szCs w:val="22"/>
              </w:rPr>
            </w:pPr>
            <w:r>
              <w:rPr>
                <w:rFonts w:eastAsia="Calibri" w:cs="Times New Roman" w:ascii="Times New Roman" w:hAnsi="Times New Roman"/>
                <w:b/>
                <w:bCs/>
                <w:sz w:val="22"/>
                <w:szCs w:val="22"/>
              </w:rPr>
            </w:r>
          </w:p>
        </w:tc>
      </w:tr>
      <w:tr>
        <w:trPr>
          <w:trHeight w:val="5670" w:hRule="atLeast"/>
        </w:trPr>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jc w:val="both"/>
              <w:rPr/>
            </w:pPr>
            <w:hyperlink r:id="rId113">
              <w:r>
                <w:rPr>
                  <w:rFonts w:eastAsia="Calibri" w:cs="Times New Roman" w:ascii="Times New Roman" w:hAnsi="Times New Roman"/>
                  <w:sz w:val="22"/>
                  <w:szCs w:val="22"/>
                </w:rPr>
                <w:t>Проект результата (промежуточного результата) предоставления государственной услуги по форме согласно Приложениям №4</w:t>
              </w:r>
            </w:hyperlink>
            <w:r>
              <w:rPr>
                <w:rFonts w:eastAsia="Calibri" w:cs="Times New Roman" w:ascii="Times New Roman" w:hAnsi="Times New Roman"/>
                <w:sz w:val="22"/>
                <w:szCs w:val="22"/>
              </w:rPr>
              <w:t>.1, 4.2, № 5.1, 5.2 или № 6.1, 6.2 к Административному регламенту</w:t>
            </w:r>
          </w:p>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114">
              <w:r>
                <w:rPr>
                  <w:rFonts w:eastAsia="Calibri" w:cs="Times New Roman" w:ascii="Times New Roman" w:hAnsi="Times New Roman"/>
                  <w:sz w:val="22"/>
                  <w:szCs w:val="22"/>
                </w:rPr>
                <w:t>Принятие решения о предоставления государственной услуги или об отказе в предоставлении государственной услуги</w:t>
              </w:r>
            </w:hyperlink>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pPr>
            <w:r>
              <w:rPr>
                <w:rFonts w:eastAsia="Calibri" w:cs="Times New Roman" w:ascii="Times New Roman" w:hAnsi="Times New Roman"/>
                <w:sz w:val="22"/>
                <w:szCs w:val="22"/>
              </w:rPr>
              <w:t>Формирование решения о предоставлении государственной услуги или об отказе в предоставлении государственной услуги</w:t>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eastAsia="Calibri" w:cs="Times New Roman" w:ascii="Times New Roman" w:hAnsi="Times New Roman"/>
                <w:sz w:val="22"/>
                <w:szCs w:val="22"/>
              </w:rPr>
              <w:t>До 5 рабочих дней</w:t>
            </w:r>
          </w:p>
          <w:p>
            <w:pPr>
              <w:pStyle w:val="Normal"/>
              <w:widowControl w:val="false"/>
              <w:jc w:val="both"/>
              <w:rPr/>
            </w:pPr>
            <w:r>
              <w:rPr/>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115">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hyperlink>
            <w:r>
              <w:rPr>
                <w:rFonts w:eastAsia="Times New Roman" w:cs="Times New Roman" w:ascii="Times New Roman" w:hAnsi="Times New Roman"/>
                <w:sz w:val="22"/>
                <w:szCs w:val="22"/>
                <w:lang w:eastAsia="ru-RU" w:bidi="ru-RU"/>
              </w:rPr>
              <w:t>(промежуточного результата государственной услуги)</w:t>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pPr>
            <w:r>
              <w:rPr>
                <w:rFonts w:eastAsia="Times New Roman" w:cs="Times New Roman" w:ascii="Times New Roman" w:hAnsi="Times New Roman"/>
                <w:sz w:val="22"/>
                <w:szCs w:val="22"/>
                <w:lang w:eastAsia="ru-RU" w:bidi="ru-RU"/>
              </w:rPr>
              <w:t>Руководитель Уполномоченного органа или иное уполномоченное лицо</w:t>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116">
              <w:r>
                <w:rPr>
                  <w:rFonts w:eastAsia="Calibri" w:cs="Times New Roman" w:ascii="Times New Roman" w:hAnsi="Times New Roman"/>
                  <w:sz w:val="22"/>
                  <w:szCs w:val="22"/>
                </w:rPr>
                <w:t>Уполномоченный орган) / ГИС</w:t>
              </w:r>
            </w:hyperlink>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cs="Times New Roman" w:ascii="Times New Roman" w:hAnsi="Times New Roman"/>
                <w:sz w:val="22"/>
                <w:szCs w:val="22"/>
                <w:lang w:eastAsia="ru-RU" w:bidi="ru-RU"/>
              </w:rPr>
              <w:t>-</w:t>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2"/>
                <w:szCs w:val="22"/>
              </w:rPr>
            </w:pPr>
            <w:hyperlink r:id="rId117">
              <w:r>
                <w:rPr>
                  <w:rFonts w:eastAsia="Calibri" w:cs="Times New Roman" w:ascii="Times New Roman" w:hAnsi="Times New Roman"/>
                  <w:sz w:val="22"/>
                  <w:szCs w:val="22"/>
                </w:rPr>
                <w:t xml:space="preserve">Результат (промежуточный результат) предоставления государственной услуги по форме приведенной  в Приложениях                 № 4.1, 4.2, № 5.1, 5.2, № 6.1, 6.2, 6.3 к </w:t>
              </w:r>
              <w:r>
                <w:rPr>
                  <w:rFonts w:cs="Times New Roman" w:ascii="Times New Roman" w:hAnsi="Times New Roman"/>
                  <w:sz w:val="22"/>
                  <w:szCs w:val="22"/>
                </w:rPr>
                <w:t>Административному регламенту</w:t>
              </w:r>
              <w:r>
                <w:rPr>
                  <w:rFonts w:eastAsia="Calibri" w:cs="Times New Roman" w:ascii="Times New Roman" w:hAnsi="Times New Roman"/>
                  <w:sz w:val="22"/>
                  <w:szCs w:val="22"/>
                </w:rPr>
                <w:t xml:space="preserve">, </w:t>
              </w:r>
            </w:hyperlink>
            <w:r>
              <w:rPr>
                <w:rFonts w:eastAsia="Calibri" w:cs="Times New Roman" w:ascii="Times New Roman" w:hAnsi="Times New Roman"/>
                <w:sz w:val="22"/>
                <w:szCs w:val="22"/>
              </w:rPr>
              <w:t>подписанный усиленной квалифицированной подписью руководителя Уполномоченного органа или иного уполномоченного им лица</w:t>
            </w:r>
          </w:p>
        </w:tc>
      </w:tr>
      <w:tr>
        <w:trPr>
          <w:trHeight w:val="459"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hyperlink r:id="rId118">
              <w:r>
                <w:rPr>
                  <w:rFonts w:eastAsia="Calibri" w:cs="Times New Roman" w:ascii="Times New Roman" w:hAnsi="Times New Roman"/>
                  <w:b/>
                  <w:bCs/>
                  <w:sz w:val="22"/>
                  <w:szCs w:val="22"/>
                </w:rPr>
                <w:t>5</w:t>
              </w:r>
            </w:hyperlink>
            <w:r>
              <w:rPr>
                <w:rFonts w:eastAsia="Calibri" w:cs="Times New Roman" w:ascii="Times New Roman" w:hAnsi="Times New Roman"/>
                <w:b/>
                <w:bCs/>
                <w:sz w:val="22"/>
                <w:szCs w:val="22"/>
              </w:rPr>
              <w:t>. Выдача результата</w:t>
            </w:r>
          </w:p>
          <w:p>
            <w:pPr>
              <w:pStyle w:val="Normal"/>
              <w:widowControl w:val="false"/>
              <w:jc w:val="center"/>
              <w:rPr>
                <w:rFonts w:ascii="Times New Roman" w:hAnsi="Times New Roman" w:eastAsia="Calibri" w:cs="Times New Roman"/>
                <w:b/>
                <w:b/>
                <w:bCs/>
                <w:sz w:val="22"/>
                <w:szCs w:val="22"/>
              </w:rPr>
            </w:pPr>
            <w:r>
              <w:rPr>
                <w:rFonts w:eastAsia="Calibri" w:cs="Times New Roman" w:ascii="Times New Roman" w:hAnsi="Times New Roman"/>
                <w:b/>
                <w:bCs/>
                <w:sz w:val="22"/>
                <w:szCs w:val="22"/>
              </w:rPr>
            </w:r>
          </w:p>
        </w:tc>
      </w:tr>
      <w:tr>
        <w:trPr>
          <w:trHeight w:val="1110" w:hRule="atLeast"/>
        </w:trPr>
        <w:tc>
          <w:tcPr>
            <w:tcW w:w="1933"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jc w:val="both"/>
              <w:rPr/>
            </w:pPr>
            <w:hyperlink r:id="rId119">
              <w:r>
                <w:rPr>
                  <w:rFonts w:eastAsia="Calibri" w:cs="Times New Roman" w:ascii="Times New Roman" w:hAnsi="Times New Roman"/>
                  <w:sz w:val="22"/>
                  <w:szCs w:val="22"/>
                </w:rPr>
                <w:t>Формирование и регистрация результата  государственной услуги, указанного в     пп. 2.5.,  Административного регламента</w:t>
              </w:r>
            </w:hyperlink>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Calibri" w:cs="Times New Roman" w:ascii="Times New Roman" w:hAnsi="Times New Roman"/>
                <w:sz w:val="22"/>
                <w:szCs w:val="22"/>
              </w:rPr>
              <w:t>Регистрация результата предоставления государственной услуги</w:t>
            </w:r>
          </w:p>
          <w:p>
            <w:pPr>
              <w:pStyle w:val="Normal"/>
              <w:widowControl w:val="false"/>
              <w:jc w:val="both"/>
              <w:rPr/>
            </w:pPr>
            <w:r>
              <w:rPr/>
            </w:r>
          </w:p>
          <w:p>
            <w:pPr>
              <w:pStyle w:val="Normal"/>
              <w:widowControl w:val="false"/>
              <w:rPr>
                <w:color w:val="FF0000"/>
              </w:rPr>
            </w:pPr>
            <w:r>
              <w:rPr>
                <w:color w:val="FF0000"/>
              </w:rPr>
            </w:r>
          </w:p>
          <w:p>
            <w:pPr>
              <w:pStyle w:val="Normal"/>
              <w:widowControl w:val="false"/>
              <w:rPr>
                <w:color w:val="FF0000"/>
              </w:rPr>
            </w:pPr>
            <w:r>
              <w:rPr>
                <w:color w:val="FF0000"/>
              </w:rPr>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ind w:left="29" w:hanging="0"/>
              <w:jc w:val="both"/>
              <w:rPr/>
            </w:pPr>
            <w:r>
              <w:rPr>
                <w:rFonts w:eastAsia="Calibri" w:cs="Times New Roman" w:ascii="Times New Roman" w:hAnsi="Times New Roman"/>
                <w:sz w:val="22"/>
                <w:szCs w:val="22"/>
              </w:rPr>
              <w:t>После окончания процедуры принятия решения (в общий срок предоставления государственной услуги не включается)</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pPr>
            <w:hyperlink r:id="rId120">
              <w:r>
                <w:rPr>
                  <w:rFonts w:eastAsia="Times New Roman" w:cs="Times New Roman" w:ascii="Times New Roman" w:hAnsi="Times New Roman"/>
                  <w:sz w:val="22"/>
                  <w:szCs w:val="22"/>
                  <w:lang w:eastAsia="ru-RU" w:bidi="ru-RU"/>
                </w:rPr>
                <w:t>Должностное лицо Уполномоченного органа, ответственное за предоставление государственной услуги</w:t>
              </w:r>
            </w:hyperlink>
          </w:p>
          <w:p>
            <w:pPr>
              <w:pStyle w:val="Normal"/>
              <w:widowControl w:val="false"/>
              <w:ind w:left="28" w:hanging="0"/>
              <w:jc w:val="both"/>
              <w:rPr/>
            </w:pPr>
            <w:r>
              <w:rPr/>
            </w:r>
          </w:p>
          <w:p>
            <w:pPr>
              <w:pStyle w:val="Normal"/>
              <w:widowControl w:val="false"/>
              <w:ind w:left="28" w:hanging="0"/>
              <w:jc w:val="both"/>
              <w:rPr/>
            </w:pPr>
            <w:r>
              <w:rPr/>
            </w:r>
          </w:p>
          <w:p>
            <w:pPr>
              <w:pStyle w:val="Normal"/>
              <w:widowControl w:val="false"/>
              <w:ind w:left="28" w:hanging="0"/>
              <w:jc w:val="both"/>
              <w:rPr/>
            </w:pPr>
            <w:r>
              <w:rPr/>
            </w:r>
          </w:p>
          <w:p>
            <w:pPr>
              <w:pStyle w:val="Normal"/>
              <w:widowControl w:val="false"/>
              <w:ind w:left="28" w:hanging="0"/>
              <w:jc w:val="both"/>
              <w:rPr/>
            </w:pPr>
            <w:r>
              <w:rPr/>
            </w:r>
          </w:p>
          <w:p>
            <w:pPr>
              <w:pStyle w:val="Normal"/>
              <w:widowControl w:val="false"/>
              <w:ind w:left="28" w:hanging="0"/>
              <w:jc w:val="both"/>
              <w:rPr/>
            </w:pPr>
            <w:r>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121">
              <w:r>
                <w:rPr>
                  <w:rFonts w:eastAsia="Calibri" w:cs="Times New Roman" w:ascii="Times New Roman" w:hAnsi="Times New Roman"/>
                  <w:sz w:val="22"/>
                  <w:szCs w:val="22"/>
                </w:rPr>
                <w:t xml:space="preserve">Уполномоченный орган) / </w:t>
              </w:r>
            </w:hyperlink>
            <w:r>
              <w:rPr>
                <w:rFonts w:eastAsia="Calibri" w:cs="Times New Roman" w:ascii="Times New Roman" w:hAnsi="Times New Roman"/>
                <w:sz w:val="22"/>
                <w:szCs w:val="22"/>
              </w:rPr>
              <w:t>ГИС</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hyperlink r:id="rId122">
              <w:r>
                <w:rPr>
                  <w:rFonts w:eastAsia="Calibri" w:cs="Times New Roman" w:ascii="Times New Roman" w:hAnsi="Times New Roman"/>
                  <w:sz w:val="22"/>
                  <w:szCs w:val="22"/>
                </w:rPr>
                <w:t>–</w:t>
              </w:r>
            </w:hyperlink>
          </w:p>
          <w:p>
            <w:pPr>
              <w:pStyle w:val="Normal"/>
              <w:widowControl w:val="false"/>
              <w:jc w:val="both"/>
              <w:rPr>
                <w:color w:val="FF0000"/>
              </w:rPr>
            </w:pPr>
            <w:r>
              <w:rPr>
                <w:color w:val="FF0000"/>
              </w:rPr>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ind w:left="47" w:hanging="0"/>
              <w:jc w:val="both"/>
              <w:rPr/>
            </w:pPr>
            <w:hyperlink r:id="rId123">
              <w:r>
                <w:rPr>
                  <w:rFonts w:eastAsia="Calibri" w:cs="Times New Roman" w:ascii="Times New Roman" w:hAnsi="Times New Roman"/>
                  <w:sz w:val="22"/>
                  <w:szCs w:val="22"/>
                </w:rPr>
                <w:t>Внесение сведений о</w:t>
              </w:r>
            </w:hyperlink>
            <w:r>
              <w:rPr>
                <w:rFonts w:eastAsia="Calibri" w:cs="Times New Roman" w:ascii="Times New Roman" w:hAnsi="Times New Roman"/>
                <w:sz w:val="22"/>
                <w:szCs w:val="22"/>
              </w:rPr>
              <w:t xml:space="preserve"> конечном результате предоставления государственной услуги</w:t>
            </w:r>
          </w:p>
        </w:tc>
      </w:tr>
      <w:tr>
        <w:trPr>
          <w:trHeight w:val="3900" w:hRule="atLeast"/>
        </w:trPr>
        <w:tc>
          <w:tcPr>
            <w:tcW w:w="19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34" w:hanging="0"/>
              <w:jc w:val="both"/>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32" w:hanging="0"/>
              <w:jc w:val="both"/>
              <w:rPr/>
            </w:pPr>
            <w:hyperlink r:id="rId124">
              <w:r>
                <w:rPr>
                  <w:rFonts w:eastAsia="Calibri" w:cs="Times New Roman" w:ascii="Times New Roman" w:hAnsi="Times New Roman"/>
                  <w:sz w:val="22"/>
                  <w:szCs w:val="22"/>
                </w:rPr>
                <w:t xml:space="preserve">Направление   в многофункциональный центр результата государственной услуги, указанного в пункте 2.5 Административного регламента, в форме электронного документа, </w:t>
              </w:r>
            </w:hyperlink>
            <w:r>
              <w:rPr>
                <w:rFonts w:eastAsia="Calibri" w:cs="Times New Roman" w:ascii="Times New Roman" w:hAnsi="Times New Roman"/>
                <w:sz w:val="22"/>
                <w:szCs w:val="22"/>
              </w:rPr>
              <w:t>подписанного усиленной квалифицированной электронной подписью уполномоченного должностного лица Уполномоченного органа</w:t>
            </w:r>
          </w:p>
          <w:p>
            <w:pPr>
              <w:pStyle w:val="Normal"/>
              <w:widowControl w:val="false"/>
              <w:ind w:left="32" w:hanging="0"/>
              <w:jc w:val="both"/>
              <w:rPr/>
            </w:pPr>
            <w:r>
              <w:rPr/>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ind w:left="29" w:hanging="0"/>
              <w:jc w:val="both"/>
              <w:rPr/>
            </w:pPr>
            <w:hyperlink r:id="rId125">
              <w:r>
                <w:rPr>
                  <w:rFonts w:eastAsia="Calibri" w:cs="Times New Roman" w:ascii="Times New Roman" w:hAnsi="Times New Roman"/>
                  <w:sz w:val="22"/>
                  <w:szCs w:val="22"/>
                </w:rPr>
                <w:t>В сроки, установленные соглашением о взаимодействии между Уполномоченным органом  и многофункциональным центром</w:t>
              </w:r>
            </w:hyperlink>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pPr>
            <w:hyperlink r:id="rId126">
              <w:r>
                <w:rPr>
                  <w:rFonts w:eastAsia="Times New Roman" w:cs="Times New Roman" w:ascii="Times New Roman" w:hAnsi="Times New Roman"/>
                  <w:sz w:val="22"/>
                  <w:szCs w:val="22"/>
                  <w:lang w:eastAsia="ru-RU" w:bidi="ru-RU"/>
                </w:rPr>
                <w:t>Должностное лицо Уполномоченного органа, ответственное за предоставление государственной услуги</w:t>
              </w:r>
            </w:hyperlink>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pPr>
            <w:hyperlink r:id="rId127">
              <w:r>
                <w:rPr>
                  <w:rFonts w:eastAsia="Calibri" w:cs="Times New Roman" w:ascii="Times New Roman" w:hAnsi="Times New Roman"/>
                  <w:sz w:val="22"/>
                  <w:szCs w:val="22"/>
                </w:rPr>
                <w:t>Уполномоченный орган) / АИС МФЦ</w:t>
              </w:r>
            </w:hyperlink>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Calibri" w:cs="Times New Roman" w:ascii="Times New Roman" w:hAnsi="Times New Roman"/>
                <w:sz w:val="22"/>
                <w:szCs w:val="22"/>
              </w:rPr>
              <w:t>Указание Заявителем в Запросе способа выдачи результата государственной услуги в многофункциональном центре, а также подача запроса через многофункциональный центр</w:t>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rPr/>
            </w:pPr>
            <w:hyperlink r:id="rId128">
              <w:r>
                <w:rPr>
                  <w:rFonts w:eastAsia="Times New Roman" w:ascii="Times New Roman" w:hAnsi="Times New Roman"/>
                  <w:sz w:val="22"/>
                  <w:szCs w:val="22"/>
                  <w:lang w:eastAsia="ru-RU" w:bidi="ru-RU"/>
                </w:rPr>
                <w:t>Выдача результата г</w:t>
              </w:r>
            </w:hyperlink>
            <w:r>
              <w:rPr>
                <w:rFonts w:eastAsia="Times New Roman" w:ascii="Times New Roman" w:hAnsi="Times New Roman"/>
                <w:sz w:val="22"/>
                <w:szCs w:val="22"/>
                <w:lang w:eastAsia="ru-RU" w:bidi="ru-RU"/>
              </w:rPr>
              <w:t>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государственной услуги</w:t>
            </w:r>
          </w:p>
          <w:p>
            <w:pPr>
              <w:pStyle w:val="Normal"/>
              <w:widowControl w:val="false"/>
              <w:ind w:left="47" w:hanging="0"/>
              <w:jc w:val="both"/>
              <w:rPr>
                <w:u w:val="single"/>
              </w:rPr>
            </w:pPr>
            <w:r>
              <w:rPr>
                <w:u w:val="single"/>
              </w:rPr>
            </w:r>
          </w:p>
        </w:tc>
      </w:tr>
      <w:tr>
        <w:trPr>
          <w:trHeight w:val="243" w:hRule="atLeast"/>
        </w:trPr>
        <w:tc>
          <w:tcPr>
            <w:tcW w:w="19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FF0000"/>
              </w:rPr>
            </w:pPr>
            <w:r>
              <w:rPr>
                <w:color w:val="FF0000"/>
              </w:rPr>
            </w:r>
          </w:p>
        </w:tc>
        <w:tc>
          <w:tcPr>
            <w:tcW w:w="3400" w:type="dxa"/>
            <w:tcBorders>
              <w:top w:val="single" w:sz="4" w:space="0" w:color="000000"/>
              <w:left w:val="single" w:sz="4" w:space="0" w:color="000000"/>
              <w:bottom w:val="single" w:sz="4" w:space="0" w:color="000000"/>
              <w:right w:val="single" w:sz="4" w:space="0" w:color="000000"/>
            </w:tcBorders>
          </w:tcPr>
          <w:p>
            <w:pPr>
              <w:pStyle w:val="Normal"/>
              <w:widowControl w:val="false"/>
              <w:ind w:left="32" w:hanging="0"/>
              <w:jc w:val="both"/>
              <w:rPr/>
            </w:pPr>
            <w:hyperlink r:id="rId129">
              <w:r>
                <w:rPr>
                  <w:rFonts w:eastAsia="Calibri" w:cs="Times New Roman" w:ascii="Times New Roman" w:hAnsi="Times New Roman"/>
                  <w:sz w:val="22"/>
                  <w:szCs w:val="22"/>
                </w:rPr>
                <w:t>Направление Заявителю результата предоставления государственной услуги</w:t>
              </w:r>
            </w:hyperlink>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ind w:left="29" w:hanging="0"/>
              <w:jc w:val="both"/>
              <w:rPr/>
            </w:pPr>
            <w:hyperlink r:id="rId130">
              <w:r>
                <w:rPr>
                  <w:rFonts w:eastAsia="Calibri" w:cs="Times New Roman" w:ascii="Times New Roman" w:hAnsi="Times New Roman"/>
                  <w:sz w:val="22"/>
                  <w:szCs w:val="22"/>
                </w:rPr>
                <w:t>В день регистрации результата  предоставления государственной услуги</w:t>
              </w:r>
            </w:hyperlink>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pPr>
            <w:hyperlink r:id="rId131">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hyperlink>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center"/>
              <w:rPr/>
            </w:pPr>
            <w:hyperlink r:id="rId132">
              <w:r>
                <w:rPr>
                  <w:rFonts w:eastAsia="Calibri" w:cs="Times New Roman" w:ascii="Times New Roman" w:hAnsi="Times New Roman"/>
                  <w:sz w:val="22"/>
                  <w:szCs w:val="22"/>
                </w:rPr>
                <w:t>ГИС</w:t>
              </w:r>
            </w:hyperlink>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color w:val="FF0000"/>
                <w:sz w:val="22"/>
                <w:szCs w:val="22"/>
              </w:rPr>
            </w:pPr>
            <w:r>
              <w:rPr>
                <w:rFonts w:eastAsia="Calibri" w:cs="Times New Roman" w:ascii="Times New Roman" w:hAnsi="Times New Roman"/>
                <w:color w:val="FF0000"/>
                <w:sz w:val="22"/>
                <w:szCs w:val="22"/>
              </w:rPr>
            </w:r>
          </w:p>
        </w:tc>
        <w:tc>
          <w:tcPr>
            <w:tcW w:w="237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133">
              <w:r>
                <w:rPr>
                  <w:rFonts w:cs="Times New Roman" w:ascii="Times New Roman" w:hAnsi="Times New Roman"/>
                  <w:sz w:val="22"/>
                  <w:szCs w:val="22"/>
                </w:rPr>
                <w:t>Результат государственной услуги, направленный Заявителю</w:t>
              </w:r>
            </w:hyperlink>
          </w:p>
        </w:tc>
      </w:tr>
    </w:tbl>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p>
      <w:pPr>
        <w:pStyle w:val="Normal"/>
        <w:tabs>
          <w:tab w:val="clear" w:pos="708"/>
          <w:tab w:val="left" w:pos="0" w:leader="none"/>
        </w:tabs>
        <w:ind w:right="-1" w:firstLine="567"/>
        <w:jc w:val="right"/>
        <w:rPr>
          <w:rFonts w:ascii="Arial" w:hAnsi="Arial"/>
          <w:sz w:val="20"/>
        </w:rPr>
      </w:pPr>
      <w:r>
        <w:rPr>
          <w:rFonts w:ascii="Arial" w:hAnsi="Arial"/>
          <w:sz w:val="20"/>
        </w:rPr>
      </w:r>
    </w:p>
    <w:tbl>
      <w:tblPr>
        <w:tblW w:w="14910" w:type="dxa"/>
        <w:jc w:val="left"/>
        <w:tblInd w:w="-206" w:type="dxa"/>
        <w:tblLayout w:type="fixed"/>
        <w:tblCellMar>
          <w:top w:w="0" w:type="dxa"/>
          <w:left w:w="108" w:type="dxa"/>
          <w:bottom w:w="0" w:type="dxa"/>
          <w:right w:w="108" w:type="dxa"/>
        </w:tblCellMar>
        <w:tblLook w:val="0000"/>
      </w:tblPr>
      <w:tblGrid>
        <w:gridCol w:w="1932"/>
        <w:gridCol w:w="3401"/>
        <w:gridCol w:w="1467"/>
        <w:gridCol w:w="2050"/>
        <w:gridCol w:w="1918"/>
        <w:gridCol w:w="1598"/>
        <w:gridCol w:w="2543"/>
      </w:tblGrid>
      <w:tr>
        <w:trPr>
          <w:tblHeader w:val="true"/>
          <w:trHeight w:val="261"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center"/>
              <w:rPr>
                <w:rFonts w:ascii="Times New Roman" w:hAnsi="Times New Roman" w:eastAsia="Calibri" w:cs="Times New Roman"/>
                <w:b/>
                <w:b/>
                <w:bCs/>
                <w:sz w:val="22"/>
                <w:szCs w:val="22"/>
              </w:rPr>
            </w:pPr>
            <w:r>
              <w:rPr>
                <w:rFonts w:eastAsia="Calibri" w:cs="Times New Roman" w:ascii="Times New Roman" w:hAnsi="Times New Roman"/>
                <w:b/>
                <w:bCs/>
                <w:sz w:val="22"/>
                <w:szCs w:val="22"/>
              </w:rPr>
              <w:t>6. Внесение результата государственной услуги в реестр решений</w:t>
            </w:r>
          </w:p>
        </w:tc>
      </w:tr>
      <w:tr>
        <w:trPr>
          <w:trHeight w:val="5670" w:hRule="atLeast"/>
        </w:trPr>
        <w:tc>
          <w:tcPr>
            <w:tcW w:w="1932"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jc w:val="both"/>
              <w:rPr/>
            </w:pPr>
            <w:r>
              <w:rPr>
                <w:rFonts w:eastAsia="Calibri" w:cs="Times New Roman" w:ascii="Times New Roman" w:hAnsi="Times New Roman"/>
                <w:sz w:val="22"/>
                <w:szCs w:val="22"/>
              </w:rPr>
              <w:t>Формирование и регистрация результата</w:t>
            </w:r>
          </w:p>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Государственной услуги указанного в пункте 2.5 Административного регламента, в Форме электронного документа в ГИС</w:t>
            </w:r>
          </w:p>
        </w:tc>
        <w:tc>
          <w:tcPr>
            <w:tcW w:w="34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rFonts w:eastAsia="Calibri" w:cs="Times New Roman" w:ascii="Times New Roman" w:hAnsi="Times New Roman"/>
                <w:sz w:val="22"/>
                <w:szCs w:val="22"/>
              </w:rPr>
              <w:t>Внесение сведений о результате предоставления государственной услуги, указанном в пункте 2.5 Административного регламента</w:t>
            </w:r>
          </w:p>
        </w:tc>
        <w:tc>
          <w:tcPr>
            <w:tcW w:w="14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2"/>
                <w:szCs w:val="22"/>
              </w:rPr>
            </w:pPr>
            <w:r>
              <w:rPr>
                <w:rFonts w:eastAsia="Calibri" w:cs="Times New Roman"/>
              </w:rPr>
              <w:t>1 рабочий день</w:t>
            </w:r>
          </w:p>
        </w:tc>
        <w:tc>
          <w:tcPr>
            <w:tcW w:w="20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134">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hyperlink>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p>
            <w:pPr>
              <w:pStyle w:val="Normal"/>
              <w:widowControl w:val="false"/>
              <w:jc w:val="both"/>
              <w:rPr>
                <w:rFonts w:ascii="Times New Roman" w:hAnsi="Times New Roman" w:eastAsia="Times New Roman" w:cs="Times New Roman"/>
                <w:sz w:val="22"/>
                <w:szCs w:val="22"/>
                <w:lang w:eastAsia="ru-RU" w:bidi="ru-RU"/>
              </w:rPr>
            </w:pPr>
            <w:r>
              <w:rPr>
                <w:rFonts w:eastAsia="Times New Roman" w:cs="Times New Roman" w:ascii="Times New Roman" w:hAnsi="Times New Roman"/>
                <w:sz w:val="22"/>
                <w:szCs w:val="22"/>
                <w:lang w:eastAsia="ru-RU" w:bidi="ru-RU"/>
              </w:rPr>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hyperlink r:id="rId135">
              <w:r>
                <w:rPr>
                  <w:rFonts w:eastAsia="Calibri" w:cs="Times New Roman" w:ascii="Times New Roman" w:hAnsi="Times New Roman"/>
                  <w:sz w:val="22"/>
                  <w:szCs w:val="22"/>
                </w:rPr>
                <w:t>ГИС</w:t>
              </w:r>
            </w:hyperlink>
          </w:p>
        </w:tc>
        <w:tc>
          <w:tcPr>
            <w:tcW w:w="15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Fonts w:eastAsia="Calibri" w:cs="Times New Roman" w:ascii="Times New Roman" w:hAnsi="Times New Roman"/>
                <w:sz w:val="22"/>
                <w:szCs w:val="22"/>
                <w:lang w:eastAsia="ru-RU" w:bidi="ru-RU"/>
              </w:rPr>
              <w:t>-</w:t>
            </w:r>
          </w:p>
        </w:tc>
        <w:tc>
          <w:tcPr>
            <w:tcW w:w="25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hyperlink r:id="rId136">
              <w:r>
                <w:rPr>
                  <w:rFonts w:eastAsia="Calibri" w:cs="Times New Roman" w:ascii="Times New Roman" w:hAnsi="Times New Roman"/>
                  <w:sz w:val="22"/>
                  <w:szCs w:val="22"/>
                </w:rPr>
                <w:t xml:space="preserve">Результат </w:t>
              </w:r>
            </w:hyperlink>
            <w:r>
              <w:rPr>
                <w:rFonts w:eastAsia="Calibri" w:cs="Times New Roman" w:ascii="Times New Roman" w:hAnsi="Times New Roman"/>
                <w:sz w:val="22"/>
                <w:szCs w:val="22"/>
              </w:rPr>
              <w:t>предоставления государственной услуги, указанный в пункте 2.5 Административного регламента, внесен в реестр</w:t>
            </w:r>
          </w:p>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r>
          </w:p>
        </w:tc>
      </w:tr>
    </w:tbl>
    <w:p>
      <w:pPr>
        <w:pStyle w:val="Normal"/>
        <w:rPr/>
      </w:pPr>
      <w:r>
        <w:rPr/>
      </w:r>
    </w:p>
    <w:p>
      <w:pPr>
        <w:pStyle w:val="Normal"/>
        <w:rPr/>
      </w:pPr>
      <w:r>
        <w:rPr/>
      </w:r>
    </w:p>
    <w:p>
      <w:pPr>
        <w:pStyle w:val="Normal"/>
        <w:rPr/>
      </w:pPr>
      <w:r>
        <w:rPr/>
      </w:r>
    </w:p>
    <w:p>
      <w:pPr>
        <w:pStyle w:val="Normal"/>
        <w:jc w:val="center"/>
        <w:rPr/>
      </w:pPr>
      <w:r>
        <w:rPr/>
        <w:t>_________________</w:t>
      </w:r>
    </w:p>
    <w:sectPr>
      <w:headerReference w:type="default" r:id="rId137"/>
      <w:footnotePr>
        <w:numFmt w:val="decimal"/>
      </w:footnotePr>
      <w:type w:val="nextPage"/>
      <w:pgSz w:orient="landscape" w:w="16838" w:h="11906"/>
      <w:pgMar w:left="1134" w:right="1134" w:header="0" w:top="396" w:footer="0" w:bottom="127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 w:name="TimesNewRomanPSMT">
    <w:charset w:val="cc"/>
    <w:family w:val="roman"/>
    <w:pitch w:val="variable"/>
  </w:font>
  <w:font w:name="TimesNewRomanPS-ItalicMT">
    <w:charset w:val="cc"/>
    <w:family w:val="roman"/>
    <w:pitch w:val="variable"/>
  </w:font>
  <w:font w:name="TimesNewRomanPS-BoldMT">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13"/>
        <w:rPr/>
      </w:pPr>
      <w:r>
        <w:rPr>
          <w:rStyle w:val="Style16"/>
        </w:rPr>
        <w:footnoteRef/>
      </w:r>
      <w:r>
        <w:rPr/>
        <w:tab/>
        <w:t>В случае, если Уполномоченный орган подключен к указанной системе.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4033779"/>
    </w:sdtPr>
    <w:sdtContent>
      <w:p>
        <w:pPr>
          <w:pStyle w:val="Style35"/>
          <w:jc w:val="center"/>
          <w:rPr/>
        </w:pPr>
        <w:r>
          <w:rPr/>
          <w:fldChar w:fldCharType="begin"/>
        </w:r>
        <w:r>
          <w:rPr/>
          <w:instrText> PAGE </w:instrText>
        </w:r>
        <w:r>
          <w:rPr/>
          <w:fldChar w:fldCharType="separate"/>
        </w:r>
        <w:r>
          <w:rPr/>
          <w:t>46</w:t>
        </w:r>
        <w:r>
          <w:rPr/>
          <w:fldChar w:fldCharType="end"/>
        </w:r>
      </w:p>
      <w:p>
        <w:pPr>
          <w:pStyle w:val="Style35"/>
          <w:jc w:val="center"/>
          <w:rPr>
            <w:rFonts w:ascii="Times New Roman" w:hAnsi="Times New Roman"/>
          </w:rPr>
        </w:pPr>
        <w:r>
          <w:rPr>
            <w:rFonts w:ascii="Times New Roman" w:hAnsi="Times New Roman"/>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54</w:t>
    </w:r>
    <w:r>
      <w:rPr>
        <w:rFonts w:ascii="Times New Roman" w:hAnsi="Times New Roman"/>
      </w:rPr>
      <w:fldChar w:fldCharType="end"/>
    </w:r>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046e"/>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character" w:styleId="DefaultParagraphFont" w:default="1">
    <w:name w:val="Default Paragraph Font"/>
    <w:uiPriority w:val="1"/>
    <w:semiHidden/>
    <w:unhideWhenUsed/>
    <w:qFormat/>
    <w:rPr/>
  </w:style>
  <w:style w:type="character" w:styleId="2" w:customStyle="1">
    <w:name w:val="Основной текст (2)_"/>
    <w:basedOn w:val="DefaultParagraphFont"/>
    <w:qFormat/>
    <w:rsid w:val="006b046e"/>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214pt" w:customStyle="1">
    <w:name w:val="Основной текст (2) + 14 pt;Курсив"/>
    <w:basedOn w:val="2"/>
    <w:qFormat/>
    <w:rsid w:val="006b046e"/>
    <w:rPr>
      <w:i/>
      <w:iCs/>
      <w:color w:val="000000"/>
      <w:spacing w:val="0"/>
      <w:w w:val="100"/>
      <w:sz w:val="28"/>
      <w:szCs w:val="28"/>
      <w:lang w:val="ru-RU" w:eastAsia="ru-RU" w:bidi="ru-RU"/>
    </w:rPr>
  </w:style>
  <w:style w:type="character" w:styleId="6" w:customStyle="1">
    <w:name w:val="Основной текст (6)_"/>
    <w:basedOn w:val="DefaultParagraphFont"/>
    <w:qFormat/>
    <w:rsid w:val="006b046e"/>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613pt" w:customStyle="1">
    <w:name w:val="Основной текст (6) + 13 pt;Не курсив"/>
    <w:basedOn w:val="6"/>
    <w:qFormat/>
    <w:rsid w:val="006b046e"/>
    <w:rPr>
      <w:i/>
      <w:iCs/>
      <w:color w:val="000000"/>
      <w:spacing w:val="0"/>
      <w:w w:val="100"/>
      <w:sz w:val="26"/>
      <w:szCs w:val="26"/>
      <w:lang w:val="ru-RU" w:eastAsia="ru-RU" w:bidi="ru-RU"/>
    </w:rPr>
  </w:style>
  <w:style w:type="character" w:styleId="7" w:customStyle="1">
    <w:name w:val="Основной текст (7)_"/>
    <w:basedOn w:val="DefaultParagraphFont"/>
    <w:qFormat/>
    <w:rsid w:val="006b046e"/>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710pt" w:customStyle="1">
    <w:name w:val="Основной текст (7) + 10 pt;Не курсив"/>
    <w:basedOn w:val="7"/>
    <w:qFormat/>
    <w:rsid w:val="006b046e"/>
    <w:rPr>
      <w:i/>
      <w:iCs/>
      <w:color w:val="000000"/>
      <w:spacing w:val="0"/>
      <w:w w:val="100"/>
      <w:sz w:val="20"/>
      <w:szCs w:val="20"/>
      <w:lang w:val="ru-RU" w:eastAsia="ru-RU" w:bidi="ru-RU"/>
    </w:rPr>
  </w:style>
  <w:style w:type="character" w:styleId="4" w:customStyle="1">
    <w:name w:val="Сноска (4)_"/>
    <w:basedOn w:val="DefaultParagraphFont"/>
    <w:qFormat/>
    <w:rsid w:val="006b046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41" w:customStyle="1">
    <w:name w:val="Сноска (4) + Курсив"/>
    <w:basedOn w:val="4"/>
    <w:qFormat/>
    <w:rsid w:val="006b046e"/>
    <w:rPr>
      <w:i/>
      <w:iCs/>
      <w:color w:val="000000"/>
      <w:spacing w:val="0"/>
      <w:w w:val="100"/>
      <w:sz w:val="24"/>
      <w:szCs w:val="24"/>
      <w:lang w:val="ru-RU" w:eastAsia="ru-RU" w:bidi="ru-RU"/>
    </w:rPr>
  </w:style>
  <w:style w:type="character" w:styleId="9Exact" w:customStyle="1">
    <w:name w:val="Основной текст (9) Exact"/>
    <w:basedOn w:val="DefaultParagraphFont"/>
    <w:qFormat/>
    <w:rsid w:val="006b046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Exact" w:customStyle="1">
    <w:name w:val="Заголовок №1 Exact"/>
    <w:basedOn w:val="DefaultParagraphFont"/>
    <w:qFormat/>
    <w:rsid w:val="006b046e"/>
    <w:rPr>
      <w:rFonts w:ascii="Arial" w:hAnsi="Arial" w:eastAsia="Arial" w:cs="Arial"/>
      <w:b w:val="false"/>
      <w:bCs w:val="false"/>
      <w:i w:val="false"/>
      <w:iCs w:val="false"/>
      <w:caps w:val="false"/>
      <w:smallCaps w:val="false"/>
      <w:strike w:val="false"/>
      <w:dstrike w:val="false"/>
      <w:sz w:val="28"/>
      <w:szCs w:val="28"/>
      <w:u w:val="none"/>
    </w:rPr>
  </w:style>
  <w:style w:type="character" w:styleId="2Exact" w:customStyle="1">
    <w:name w:val="Подпись к таблице (2) Exact"/>
    <w:basedOn w:val="DefaultParagraphFont"/>
    <w:qFormat/>
    <w:rsid w:val="006b046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2pt" w:customStyle="1">
    <w:name w:val="Основной текст (2) + 12 pt"/>
    <w:basedOn w:val="2"/>
    <w:qFormat/>
    <w:rsid w:val="006b046e"/>
    <w:rPr>
      <w:color w:val="000000"/>
      <w:spacing w:val="0"/>
      <w:w w:val="100"/>
      <w:sz w:val="24"/>
      <w:szCs w:val="24"/>
      <w:lang w:val="ru-RU" w:eastAsia="ru-RU" w:bidi="ru-RU"/>
    </w:rPr>
  </w:style>
  <w:style w:type="character" w:styleId="210pt" w:customStyle="1">
    <w:name w:val="Основной текст (2) + 10 pt;Курсив"/>
    <w:basedOn w:val="2"/>
    <w:qFormat/>
    <w:rsid w:val="006b046e"/>
    <w:rPr>
      <w:i/>
      <w:iCs/>
      <w:color w:val="000000"/>
      <w:spacing w:val="0"/>
      <w:w w:val="100"/>
      <w:sz w:val="20"/>
      <w:szCs w:val="20"/>
      <w:lang w:val="ru-RU" w:eastAsia="ru-RU" w:bidi="ru-RU"/>
    </w:rPr>
  </w:style>
  <w:style w:type="character" w:styleId="14" w:customStyle="1">
    <w:name w:val="Основной текст (14)_"/>
    <w:basedOn w:val="DefaultParagraphFont"/>
    <w:qFormat/>
    <w:rsid w:val="006b046e"/>
    <w:rPr>
      <w:rFonts w:ascii="Times New Roman" w:hAnsi="Times New Roman" w:eastAsia="Times New Roman" w:cs="Times New Roman"/>
      <w:b w:val="false"/>
      <w:bCs w:val="false"/>
      <w:i w:val="false"/>
      <w:iCs w:val="false"/>
      <w:caps w:val="false"/>
      <w:smallCaps w:val="false"/>
      <w:strike w:val="false"/>
      <w:dstrike w:val="false"/>
      <w:sz w:val="16"/>
      <w:szCs w:val="16"/>
      <w:u w:val="none"/>
    </w:rPr>
  </w:style>
  <w:style w:type="character" w:styleId="14Exact" w:customStyle="1">
    <w:name w:val="Основной текст (14) Exact"/>
    <w:basedOn w:val="14"/>
    <w:qFormat/>
    <w:rsid w:val="006b046e"/>
    <w:rPr>
      <w:color w:val="000000"/>
      <w:spacing w:val="0"/>
      <w:w w:val="100"/>
      <w:u w:val="single"/>
      <w:lang w:val="ru-RU" w:eastAsia="ru-RU" w:bidi="ru-RU"/>
    </w:rPr>
  </w:style>
  <w:style w:type="character" w:styleId="Style14" w:customStyle="1">
    <w:name w:val="Подпись к таблице_"/>
    <w:basedOn w:val="DefaultParagraphFont"/>
    <w:qFormat/>
    <w:rsid w:val="006b046e"/>
    <w:rPr>
      <w:rFonts w:ascii="Times New Roman" w:hAnsi="Times New Roman" w:eastAsia="Times New Roman" w:cs="Times New Roman"/>
      <w:b/>
      <w:bCs/>
      <w:i w:val="false"/>
      <w:iCs w:val="false"/>
      <w:caps w:val="false"/>
      <w:smallCaps w:val="false"/>
      <w:strike w:val="false"/>
      <w:dstrike w:val="false"/>
      <w:u w:val="none"/>
    </w:rPr>
  </w:style>
  <w:style w:type="character" w:styleId="Style15" w:customStyle="1">
    <w:name w:val="Подпись к таблице"/>
    <w:basedOn w:val="Style14"/>
    <w:qFormat/>
    <w:rsid w:val="006b046e"/>
    <w:rPr>
      <w:color w:val="000000"/>
      <w:spacing w:val="0"/>
      <w:w w:val="100"/>
      <w:sz w:val="24"/>
      <w:szCs w:val="24"/>
      <w:u w:val="single"/>
      <w:lang w:val="ru-RU" w:eastAsia="ru-RU" w:bidi="ru-RU"/>
    </w:rPr>
  </w:style>
  <w:style w:type="character" w:styleId="21" w:customStyle="1">
    <w:name w:val="Подпись к таблице (2)_"/>
    <w:basedOn w:val="DefaultParagraphFont"/>
    <w:qFormat/>
    <w:rsid w:val="006b046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2" w:customStyle="1">
    <w:name w:val="Подпись к таблице (2)"/>
    <w:basedOn w:val="21"/>
    <w:qFormat/>
    <w:rsid w:val="006b046e"/>
    <w:rPr>
      <w:color w:val="000000"/>
      <w:spacing w:val="0"/>
      <w:w w:val="100"/>
      <w:sz w:val="24"/>
      <w:szCs w:val="24"/>
      <w:u w:val="single"/>
      <w:lang w:val="ru-RU" w:eastAsia="ru-RU" w:bidi="ru-RU"/>
    </w:rPr>
  </w:style>
  <w:style w:type="character" w:styleId="Style16" w:customStyle="1">
    <w:name w:val="Символ сноски"/>
    <w:qFormat/>
    <w:rsid w:val="006b046e"/>
    <w:rPr/>
  </w:style>
  <w:style w:type="character" w:styleId="Style17" w:customStyle="1">
    <w:name w:val="Привязка сноски"/>
    <w:qFormat/>
    <w:rsid w:val="006b046e"/>
    <w:rPr>
      <w:vertAlign w:val="superscript"/>
    </w:rPr>
  </w:style>
  <w:style w:type="character" w:styleId="Style18" w:customStyle="1">
    <w:name w:val="Интернет-ссылка"/>
    <w:rsid w:val="006b046e"/>
    <w:rPr>
      <w:color w:val="000080"/>
      <w:u w:val="single"/>
    </w:rPr>
  </w:style>
  <w:style w:type="character" w:styleId="Style19" w:customStyle="1">
    <w:name w:val="Символ нумерации"/>
    <w:qFormat/>
    <w:rsid w:val="006b046e"/>
    <w:rPr/>
  </w:style>
  <w:style w:type="character" w:styleId="WWCharLFO1LVL1" w:customStyle="1">
    <w:name w:val="WW_CharLFO1LVL1"/>
    <w:qFormat/>
    <w:rsid w:val="006b046e"/>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2LVL1" w:customStyle="1">
    <w:name w:val="WW_CharLFO2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3LVL1" w:customStyle="1">
    <w:name w:val="WW_CharLFO3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4LVL1" w:customStyle="1">
    <w:name w:val="WW_CharLFO4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1" w:customStyle="1">
    <w:name w:val="WW_CharLFO5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2" w:customStyle="1">
    <w:name w:val="WW_CharLFO5LVL2"/>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3" w:customStyle="1">
    <w:name w:val="WW_CharLFO5LVL3"/>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6LVL1" w:customStyle="1">
    <w:name w:val="WW_CharLFO6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7LVL1" w:customStyle="1">
    <w:name w:val="WW_CharLFO7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8LVL1" w:customStyle="1">
    <w:name w:val="WW_CharLFO8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9LVL1" w:customStyle="1">
    <w:name w:val="WW_CharLFO9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0LVL1" w:customStyle="1">
    <w:name w:val="WW_CharLFO10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1LVL1" w:customStyle="1">
    <w:name w:val="WW_CharLFO11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2LVL1" w:customStyle="1">
    <w:name w:val="WW_CharLFO12LVL1"/>
    <w:qFormat/>
    <w:rsid w:val="006b046e"/>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13LVL1" w:customStyle="1">
    <w:name w:val="WW_CharLFO13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4LVL1" w:customStyle="1">
    <w:name w:val="WW_CharLFO14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5LVL1" w:customStyle="1">
    <w:name w:val="WW_CharLFO15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6LVL1" w:customStyle="1">
    <w:name w:val="WW_CharLFO16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7LVL1" w:customStyle="1">
    <w:name w:val="WW_CharLFO17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8LVL1" w:customStyle="1">
    <w:name w:val="WW_CharLFO18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19LVL1" w:customStyle="1">
    <w:name w:val="WW_CharLFO19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20LVL1" w:customStyle="1">
    <w:name w:val="WW_CharLFO20LVL1"/>
    <w:qFormat/>
    <w:rsid w:val="006b046e"/>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WWCharLFO21LVL1" w:customStyle="1">
    <w:name w:val="WW_CharLFO21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25LVL1" w:customStyle="1">
    <w:name w:val="WW_CharLFO25LVL1"/>
    <w:qFormat/>
    <w:rsid w:val="006b046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shd w:fill="auto" w:val="clear"/>
      <w:lang w:val="ru-RU" w:eastAsia="ru-RU" w:bidi="ru-RU"/>
    </w:rPr>
  </w:style>
  <w:style w:type="character" w:styleId="FootnoteCharacters" w:customStyle="1">
    <w:name w:val="Footnote Characters"/>
    <w:basedOn w:val="DefaultParagraphFont"/>
    <w:qFormat/>
    <w:rsid w:val="006b046e"/>
    <w:rPr>
      <w:vertAlign w:val="superscript"/>
    </w:rPr>
  </w:style>
  <w:style w:type="character" w:styleId="Style20" w:customStyle="1">
    <w:name w:val="Верхний колонтитул Знак"/>
    <w:basedOn w:val="DefaultParagraphFont"/>
    <w:uiPriority w:val="99"/>
    <w:qFormat/>
    <w:rsid w:val="006b046e"/>
    <w:rPr>
      <w:rFonts w:cs="Mangal"/>
      <w:szCs w:val="21"/>
    </w:rPr>
  </w:style>
  <w:style w:type="character" w:styleId="Style21" w:customStyle="1">
    <w:name w:val="Привязка концевой сноски"/>
    <w:rsid w:val="006b046e"/>
    <w:rPr>
      <w:vertAlign w:val="superscript"/>
    </w:rPr>
  </w:style>
  <w:style w:type="character" w:styleId="Style22" w:customStyle="1">
    <w:name w:val="Символ концевой сноски"/>
    <w:qFormat/>
    <w:rsid w:val="006b046e"/>
    <w:rPr/>
  </w:style>
  <w:style w:type="character" w:styleId="WW8Num7z3" w:customStyle="1">
    <w:name w:val="WW8Num7z3"/>
    <w:qFormat/>
    <w:rsid w:val="00572716"/>
    <w:rPr/>
  </w:style>
  <w:style w:type="character" w:styleId="1" w:customStyle="1">
    <w:name w:val="Верхний колонтитул Знак1"/>
    <w:basedOn w:val="DefaultParagraphFont"/>
    <w:link w:val="af4"/>
    <w:uiPriority w:val="99"/>
    <w:semiHidden/>
    <w:qFormat/>
    <w:rsid w:val="000a3e08"/>
    <w:rPr>
      <w:rFonts w:cs="Mangal"/>
      <w:szCs w:val="21"/>
    </w:rPr>
  </w:style>
  <w:style w:type="character" w:styleId="Style23" w:customStyle="1">
    <w:name w:val="Нижний колонтитул Знак"/>
    <w:basedOn w:val="DefaultParagraphFont"/>
    <w:link w:val="af5"/>
    <w:uiPriority w:val="99"/>
    <w:semiHidden/>
    <w:qFormat/>
    <w:rsid w:val="000a3e08"/>
    <w:rPr>
      <w:rFonts w:cs="Mangal"/>
      <w:szCs w:val="21"/>
    </w:rPr>
  </w:style>
  <w:style w:type="character" w:styleId="Style24" w:customStyle="1">
    <w:name w:val="Текст выноски Знак"/>
    <w:basedOn w:val="DefaultParagraphFont"/>
    <w:link w:val="af7"/>
    <w:uiPriority w:val="99"/>
    <w:semiHidden/>
    <w:qFormat/>
    <w:rsid w:val="008637ce"/>
    <w:rPr>
      <w:rFonts w:ascii="Tahoma" w:hAnsi="Tahoma" w:cs="Mangal"/>
      <w:sz w:val="16"/>
      <w:szCs w:val="14"/>
    </w:rPr>
  </w:style>
  <w:style w:type="paragraph" w:styleId="Style25" w:customStyle="1">
    <w:name w:val="Заголовок"/>
    <w:basedOn w:val="Normal"/>
    <w:next w:val="Style26"/>
    <w:qFormat/>
    <w:rsid w:val="006b046e"/>
    <w:pPr>
      <w:keepNext w:val="true"/>
      <w:spacing w:before="240" w:after="120"/>
    </w:pPr>
    <w:rPr>
      <w:rFonts w:ascii="Liberation Sans" w:hAnsi="Liberation Sans" w:eastAsia="Microsoft YaHei" w:cs="Mangal"/>
      <w:sz w:val="28"/>
      <w:szCs w:val="28"/>
    </w:rPr>
  </w:style>
  <w:style w:type="paragraph" w:styleId="Style26">
    <w:name w:val="Body Text"/>
    <w:basedOn w:val="Normal"/>
    <w:rsid w:val="006b046e"/>
    <w:pPr>
      <w:spacing w:lineRule="auto" w:line="276" w:before="0" w:after="283"/>
    </w:pPr>
    <w:rPr/>
  </w:style>
  <w:style w:type="paragraph" w:styleId="Style27">
    <w:name w:val="List"/>
    <w:basedOn w:val="Style26"/>
    <w:rsid w:val="006b046e"/>
    <w:pPr/>
    <w:rPr>
      <w:rFonts w:cs="Mangal"/>
    </w:rPr>
  </w:style>
  <w:style w:type="paragraph" w:styleId="Style28" w:customStyle="1">
    <w:name w:val="Caption"/>
    <w:basedOn w:val="Normal"/>
    <w:qFormat/>
    <w:rsid w:val="006b046e"/>
    <w:pPr>
      <w:suppressLineNumbers/>
      <w:spacing w:before="120" w:after="120"/>
    </w:pPr>
    <w:rPr>
      <w:rFonts w:cs="Mangal"/>
      <w:i/>
      <w:iCs/>
    </w:rPr>
  </w:style>
  <w:style w:type="paragraph" w:styleId="Style29">
    <w:name w:val="Указатель"/>
    <w:basedOn w:val="Normal"/>
    <w:qFormat/>
    <w:pPr>
      <w:suppressLineNumbers/>
    </w:pPr>
    <w:rPr>
      <w:rFonts w:cs="Mangal"/>
    </w:rPr>
  </w:style>
  <w:style w:type="paragraph" w:styleId="Indexheading">
    <w:name w:val="index heading"/>
    <w:basedOn w:val="Normal"/>
    <w:qFormat/>
    <w:rsid w:val="006b046e"/>
    <w:pPr>
      <w:suppressLineNumbers/>
    </w:pPr>
    <w:rPr>
      <w:rFonts w:cs="Mangal"/>
    </w:rPr>
  </w:style>
  <w:style w:type="paragraph" w:styleId="23" w:customStyle="1">
    <w:name w:val="Заголовок №2"/>
    <w:basedOn w:val="Normal"/>
    <w:qFormat/>
    <w:rsid w:val="006b046e"/>
    <w:pPr>
      <w:shd w:val="clear" w:color="auto" w:fill="FFFFFF"/>
      <w:spacing w:lineRule="atLeast" w:line="0" w:before="420" w:after="420"/>
      <w:ind w:hanging="1020"/>
      <w:jc w:val="both"/>
      <w:outlineLvl w:val="1"/>
    </w:pPr>
    <w:rPr>
      <w:rFonts w:ascii="Times New Roman" w:hAnsi="Times New Roman" w:eastAsia="Times New Roman" w:cs="Times New Roman"/>
      <w:b/>
      <w:bCs/>
      <w:sz w:val="28"/>
      <w:szCs w:val="28"/>
    </w:rPr>
  </w:style>
  <w:style w:type="paragraph" w:styleId="42" w:customStyle="1">
    <w:name w:val="Основной текст (4)"/>
    <w:basedOn w:val="Normal"/>
    <w:qFormat/>
    <w:rsid w:val="006b046e"/>
    <w:pPr>
      <w:shd w:val="clear" w:color="auto" w:fill="FFFFFF"/>
      <w:spacing w:lineRule="atLeast" w:line="0" w:before="0" w:after="420"/>
    </w:pPr>
    <w:rPr>
      <w:rFonts w:ascii="Times New Roman" w:hAnsi="Times New Roman" w:eastAsia="Times New Roman" w:cs="Times New Roman"/>
      <w:i/>
      <w:iCs/>
      <w:sz w:val="16"/>
      <w:szCs w:val="16"/>
    </w:rPr>
  </w:style>
  <w:style w:type="paragraph" w:styleId="24" w:customStyle="1">
    <w:name w:val="Основной текст (2)"/>
    <w:basedOn w:val="Normal"/>
    <w:qFormat/>
    <w:rsid w:val="006b046e"/>
    <w:pPr>
      <w:shd w:val="clear" w:color="auto" w:fill="FFFFFF"/>
      <w:spacing w:lineRule="exact" w:line="322" w:before="420" w:after="0"/>
      <w:jc w:val="both"/>
    </w:pPr>
    <w:rPr>
      <w:rFonts w:ascii="Times New Roman" w:hAnsi="Times New Roman" w:eastAsia="Times New Roman" w:cs="Times New Roman"/>
      <w:sz w:val="26"/>
      <w:szCs w:val="26"/>
    </w:rPr>
  </w:style>
  <w:style w:type="paragraph" w:styleId="5" w:customStyle="1">
    <w:name w:val="Основной текст (5)"/>
    <w:basedOn w:val="Normal"/>
    <w:qFormat/>
    <w:rsid w:val="006b046e"/>
    <w:pPr>
      <w:shd w:val="clear" w:color="auto" w:fill="FFFFFF"/>
      <w:spacing w:lineRule="atLeast" w:line="0" w:before="0" w:after="420"/>
      <w:ind w:firstLine="1920"/>
    </w:pPr>
    <w:rPr>
      <w:rFonts w:ascii="Times New Roman" w:hAnsi="Times New Roman" w:eastAsia="Times New Roman" w:cs="Times New Roman"/>
      <w:i/>
      <w:iCs/>
      <w:sz w:val="20"/>
      <w:szCs w:val="20"/>
    </w:rPr>
  </w:style>
  <w:style w:type="paragraph" w:styleId="Style30" w:customStyle="1">
    <w:name w:val="Колонтитул"/>
    <w:basedOn w:val="Normal"/>
    <w:qFormat/>
    <w:rsid w:val="006b046e"/>
    <w:pPr>
      <w:shd w:val="clear" w:color="auto" w:fill="FFFFFF"/>
      <w:spacing w:lineRule="atLeast" w:line="0"/>
    </w:pPr>
    <w:rPr>
      <w:rFonts w:ascii="Times New Roman" w:hAnsi="Times New Roman" w:eastAsia="Times New Roman" w:cs="Times New Roman"/>
      <w:sz w:val="22"/>
      <w:szCs w:val="22"/>
    </w:rPr>
  </w:style>
  <w:style w:type="paragraph" w:styleId="3" w:customStyle="1">
    <w:name w:val="Основной текст (3)"/>
    <w:basedOn w:val="Normal"/>
    <w:qFormat/>
    <w:rsid w:val="006b046e"/>
    <w:pPr>
      <w:shd w:val="clear" w:color="auto" w:fill="FFFFFF"/>
      <w:spacing w:lineRule="exact" w:line="322"/>
    </w:pPr>
    <w:rPr>
      <w:rFonts w:ascii="Times New Roman" w:hAnsi="Times New Roman" w:eastAsia="Times New Roman" w:cs="Times New Roman"/>
      <w:b/>
      <w:bCs/>
      <w:sz w:val="28"/>
      <w:szCs w:val="28"/>
    </w:rPr>
  </w:style>
  <w:style w:type="paragraph" w:styleId="61" w:customStyle="1">
    <w:name w:val="Основной текст (6)"/>
    <w:basedOn w:val="Normal"/>
    <w:qFormat/>
    <w:rsid w:val="006b046e"/>
    <w:pPr>
      <w:shd w:val="clear" w:color="auto" w:fill="FFFFFF"/>
      <w:spacing w:lineRule="exact" w:line="322"/>
      <w:jc w:val="both"/>
    </w:pPr>
    <w:rPr>
      <w:rFonts w:ascii="Times New Roman" w:hAnsi="Times New Roman" w:eastAsia="Times New Roman" w:cs="Times New Roman"/>
      <w:i/>
      <w:iCs/>
      <w:sz w:val="28"/>
      <w:szCs w:val="28"/>
    </w:rPr>
  </w:style>
  <w:style w:type="paragraph" w:styleId="71" w:customStyle="1">
    <w:name w:val="Основной текст (7)"/>
    <w:basedOn w:val="Normal"/>
    <w:qFormat/>
    <w:rsid w:val="006b046e"/>
    <w:pPr>
      <w:shd w:val="clear" w:color="auto" w:fill="FFFFFF"/>
      <w:spacing w:lineRule="exact" w:line="322"/>
      <w:jc w:val="both"/>
    </w:pPr>
    <w:rPr>
      <w:rFonts w:ascii="Times New Roman" w:hAnsi="Times New Roman" w:eastAsia="Times New Roman" w:cs="Times New Roman"/>
      <w:i/>
      <w:iCs/>
      <w:sz w:val="18"/>
      <w:szCs w:val="18"/>
    </w:rPr>
  </w:style>
  <w:style w:type="paragraph" w:styleId="Style31" w:customStyle="1">
    <w:name w:val="Footnote Text"/>
    <w:basedOn w:val="Normal"/>
    <w:rsid w:val="006b046e"/>
    <w:pPr>
      <w:suppressLineNumbers/>
      <w:ind w:left="339" w:hanging="339"/>
    </w:pPr>
    <w:rPr>
      <w:sz w:val="20"/>
      <w:szCs w:val="20"/>
    </w:rPr>
  </w:style>
  <w:style w:type="paragraph" w:styleId="25" w:customStyle="1">
    <w:name w:val="Сноска (2)"/>
    <w:basedOn w:val="Normal"/>
    <w:qFormat/>
    <w:rsid w:val="006b046e"/>
    <w:pPr>
      <w:shd w:val="clear" w:color="auto" w:fill="FFFFFF"/>
      <w:spacing w:lineRule="atLeast" w:line="0"/>
    </w:pPr>
    <w:rPr>
      <w:rFonts w:ascii="Times New Roman" w:hAnsi="Times New Roman" w:eastAsia="Times New Roman" w:cs="Times New Roman"/>
      <w:b/>
      <w:bCs/>
      <w:sz w:val="18"/>
      <w:szCs w:val="18"/>
    </w:rPr>
  </w:style>
  <w:style w:type="paragraph" w:styleId="11" w:customStyle="1">
    <w:name w:val="Основной текст (11)"/>
    <w:basedOn w:val="Normal"/>
    <w:qFormat/>
    <w:rsid w:val="006b046e"/>
    <w:pPr>
      <w:shd w:val="clear" w:color="auto" w:fill="FFFFFF"/>
      <w:spacing w:lineRule="atLeast" w:line="0" w:before="660" w:after="60"/>
    </w:pPr>
    <w:rPr>
      <w:rFonts w:ascii="Times New Roman" w:hAnsi="Times New Roman" w:eastAsia="Times New Roman" w:cs="Times New Roman"/>
      <w:b/>
      <w:bCs/>
    </w:rPr>
  </w:style>
  <w:style w:type="paragraph" w:styleId="62" w:customStyle="1">
    <w:name w:val="Сноска (6)"/>
    <w:basedOn w:val="Normal"/>
    <w:qFormat/>
    <w:rsid w:val="006b046e"/>
    <w:pPr>
      <w:shd w:val="clear" w:color="auto" w:fill="FFFFFF"/>
      <w:spacing w:lineRule="atLeast" w:line="0" w:before="0" w:after="60"/>
      <w:jc w:val="both"/>
    </w:pPr>
    <w:rPr>
      <w:rFonts w:ascii="Times New Roman" w:hAnsi="Times New Roman" w:eastAsia="Times New Roman" w:cs="Times New Roman"/>
      <w:sz w:val="18"/>
      <w:szCs w:val="18"/>
    </w:rPr>
  </w:style>
  <w:style w:type="paragraph" w:styleId="43" w:customStyle="1">
    <w:name w:val="Сноска (4)"/>
    <w:basedOn w:val="Normal"/>
    <w:qFormat/>
    <w:rsid w:val="006b046e"/>
    <w:pPr>
      <w:shd w:val="clear" w:color="auto" w:fill="FFFFFF"/>
      <w:spacing w:lineRule="atLeast" w:line="0" w:before="60" w:after="60"/>
      <w:jc w:val="center"/>
    </w:pPr>
    <w:rPr>
      <w:rFonts w:ascii="Times New Roman" w:hAnsi="Times New Roman" w:eastAsia="Times New Roman" w:cs="Times New Roman"/>
    </w:rPr>
  </w:style>
  <w:style w:type="paragraph" w:styleId="72" w:customStyle="1">
    <w:name w:val="Сноска (7)"/>
    <w:basedOn w:val="Normal"/>
    <w:qFormat/>
    <w:rsid w:val="006b046e"/>
    <w:pPr>
      <w:shd w:val="clear" w:color="auto" w:fill="FFFFFF"/>
      <w:spacing w:lineRule="atLeast" w:line="0" w:before="900" w:after="60"/>
      <w:jc w:val="center"/>
    </w:pPr>
    <w:rPr>
      <w:rFonts w:ascii="Times New Roman" w:hAnsi="Times New Roman" w:eastAsia="Times New Roman" w:cs="Times New Roman"/>
      <w:b/>
      <w:bCs/>
    </w:rPr>
  </w:style>
  <w:style w:type="paragraph" w:styleId="9" w:customStyle="1">
    <w:name w:val="Основной текст (9)"/>
    <w:basedOn w:val="Normal"/>
    <w:qFormat/>
    <w:rsid w:val="006b046e"/>
    <w:pPr>
      <w:shd w:val="clear" w:color="auto" w:fill="FFFFFF"/>
      <w:spacing w:lineRule="atLeast" w:line="0"/>
      <w:jc w:val="both"/>
    </w:pPr>
    <w:rPr>
      <w:rFonts w:ascii="Times New Roman" w:hAnsi="Times New Roman" w:eastAsia="Times New Roman" w:cs="Times New Roman"/>
    </w:rPr>
  </w:style>
  <w:style w:type="paragraph" w:styleId="10" w:customStyle="1">
    <w:name w:val="Основной текст (10)"/>
    <w:basedOn w:val="Normal"/>
    <w:qFormat/>
    <w:rsid w:val="006b046e"/>
    <w:pPr>
      <w:shd w:val="clear" w:color="auto" w:fill="FFFFFF"/>
      <w:spacing w:lineRule="exact" w:line="206" w:before="540" w:after="840"/>
    </w:pPr>
    <w:rPr>
      <w:rFonts w:ascii="Times New Roman" w:hAnsi="Times New Roman" w:eastAsia="Times New Roman" w:cs="Times New Roman"/>
      <w:sz w:val="18"/>
      <w:szCs w:val="18"/>
    </w:rPr>
  </w:style>
  <w:style w:type="paragraph" w:styleId="12" w:customStyle="1">
    <w:name w:val="Заголовок №1"/>
    <w:basedOn w:val="Normal"/>
    <w:qFormat/>
    <w:rsid w:val="006b046e"/>
    <w:pPr>
      <w:shd w:val="clear" w:color="auto" w:fill="FFFFFF"/>
      <w:spacing w:lineRule="atLeast" w:line="0" w:before="0" w:after="120"/>
      <w:outlineLvl w:val="0"/>
    </w:pPr>
    <w:rPr>
      <w:rFonts w:ascii="Arial" w:hAnsi="Arial" w:eastAsia="Arial" w:cs="Arial"/>
      <w:sz w:val="28"/>
      <w:szCs w:val="28"/>
    </w:rPr>
  </w:style>
  <w:style w:type="paragraph" w:styleId="Style32" w:customStyle="1">
    <w:name w:val="Содержимое врезки"/>
    <w:basedOn w:val="Normal"/>
    <w:qFormat/>
    <w:rsid w:val="006b046e"/>
    <w:pPr/>
    <w:rPr/>
  </w:style>
  <w:style w:type="paragraph" w:styleId="141" w:customStyle="1">
    <w:name w:val="Основной текст (14)"/>
    <w:basedOn w:val="Normal"/>
    <w:qFormat/>
    <w:rsid w:val="006b046e"/>
    <w:pPr>
      <w:shd w:val="clear" w:color="auto" w:fill="FFFFFF"/>
      <w:spacing w:lineRule="atLeast" w:line="0"/>
    </w:pPr>
    <w:rPr>
      <w:rFonts w:ascii="Times New Roman" w:hAnsi="Times New Roman" w:eastAsia="Times New Roman" w:cs="Times New Roman"/>
      <w:sz w:val="16"/>
      <w:szCs w:val="16"/>
    </w:rPr>
  </w:style>
  <w:style w:type="paragraph" w:styleId="Style33" w:customStyle="1">
    <w:name w:val="Содержимое таблицы"/>
    <w:basedOn w:val="Normal"/>
    <w:qFormat/>
    <w:rsid w:val="006b046e"/>
    <w:pPr>
      <w:suppressLineNumbers/>
    </w:pPr>
    <w:rPr/>
  </w:style>
  <w:style w:type="paragraph" w:styleId="Style34" w:customStyle="1">
    <w:name w:val="Заголовок таблицы"/>
    <w:basedOn w:val="Style33"/>
    <w:qFormat/>
    <w:rsid w:val="006b046e"/>
    <w:pPr>
      <w:jc w:val="center"/>
    </w:pPr>
    <w:rPr>
      <w:b/>
      <w:bCs/>
    </w:rPr>
  </w:style>
  <w:style w:type="paragraph" w:styleId="Style35">
    <w:name w:val="Header"/>
    <w:basedOn w:val="Normal"/>
    <w:link w:val="13"/>
    <w:uiPriority w:val="99"/>
    <w:unhideWhenUsed/>
    <w:rsid w:val="000a3e08"/>
    <w:pPr>
      <w:tabs>
        <w:tab w:val="clear" w:pos="708"/>
        <w:tab w:val="center" w:pos="4677" w:leader="none"/>
        <w:tab w:val="right" w:pos="9355" w:leader="none"/>
      </w:tabs>
    </w:pPr>
    <w:rPr>
      <w:rFonts w:cs="Mangal"/>
      <w:szCs w:val="21"/>
    </w:rPr>
  </w:style>
  <w:style w:type="paragraph" w:styleId="Style36">
    <w:name w:val="Footer"/>
    <w:basedOn w:val="Normal"/>
    <w:link w:val="af6"/>
    <w:uiPriority w:val="99"/>
    <w:semiHidden/>
    <w:unhideWhenUsed/>
    <w:rsid w:val="000a3e08"/>
    <w:pPr>
      <w:tabs>
        <w:tab w:val="clear" w:pos="708"/>
        <w:tab w:val="center" w:pos="4677" w:leader="none"/>
        <w:tab w:val="right" w:pos="9355" w:leader="none"/>
      </w:tabs>
    </w:pPr>
    <w:rPr>
      <w:rFonts w:cs="Mangal"/>
      <w:szCs w:val="21"/>
    </w:rPr>
  </w:style>
  <w:style w:type="paragraph" w:styleId="ConsPlusNormal" w:customStyle="1">
    <w:name w:val="ConsPlusNormal"/>
    <w:qFormat/>
    <w:rsid w:val="006b046e"/>
    <w:pPr>
      <w:widowControl w:val="false"/>
      <w:suppressAutoHyphens w:val="true"/>
      <w:bidi w:val="0"/>
      <w:spacing w:before="0" w:after="0"/>
      <w:jc w:val="left"/>
      <w:textAlignment w:val="baseline"/>
    </w:pPr>
    <w:rPr>
      <w:rFonts w:ascii="Calibri" w:hAnsi="Calibri" w:eastAsia="Times New Roman" w:cs="Calibri"/>
      <w:color w:val="000000"/>
      <w:kern w:val="0"/>
      <w:sz w:val="22"/>
      <w:szCs w:val="20"/>
      <w:lang w:eastAsia="ru-RU" w:bidi="ar-SA" w:val="ru-RU"/>
    </w:rPr>
  </w:style>
  <w:style w:type="paragraph" w:styleId="ListParagraph">
    <w:name w:val="List Paragraph"/>
    <w:basedOn w:val="Normal"/>
    <w:qFormat/>
    <w:rsid w:val="006b046e"/>
    <w:pPr>
      <w:spacing w:before="0" w:after="0"/>
      <w:ind w:left="720" w:hanging="0"/>
      <w:contextualSpacing/>
    </w:pPr>
    <w:rPr/>
  </w:style>
  <w:style w:type="paragraph" w:styleId="ConsPlusNonformat" w:customStyle="1">
    <w:name w:val="ConsPlusNonformat"/>
    <w:qFormat/>
    <w:rsid w:val="006b046e"/>
    <w:pPr>
      <w:widowControl w:val="false"/>
      <w:suppressAutoHyphens w:val="true"/>
      <w:bidi w:val="0"/>
      <w:spacing w:before="0" w:after="0"/>
      <w:jc w:val="left"/>
      <w:textAlignment w:val="baseline"/>
    </w:pPr>
    <w:rPr>
      <w:rFonts w:ascii="Courier New" w:hAnsi="Courier New" w:eastAsia="Times New Roman" w:cs="Courier New"/>
      <w:color w:val="000000"/>
      <w:kern w:val="0"/>
      <w:sz w:val="22"/>
      <w:szCs w:val="20"/>
      <w:lang w:eastAsia="ru-RU" w:bidi="ar-SA" w:val="ru-RU"/>
    </w:rPr>
  </w:style>
  <w:style w:type="paragraph" w:styleId="BodyText2">
    <w:name w:val="Body Text 2"/>
    <w:basedOn w:val="Normal"/>
    <w:qFormat/>
    <w:rsid w:val="006b046e"/>
    <w:pPr/>
    <w:rPr>
      <w:sz w:val="28"/>
      <w:szCs w:val="20"/>
    </w:rPr>
  </w:style>
  <w:style w:type="paragraph" w:styleId="Standard" w:customStyle="1">
    <w:name w:val="Standard"/>
    <w:qFormat/>
    <w:rsid w:val="006b046e"/>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paragraph" w:styleId="ConsNormal" w:customStyle="1">
    <w:name w:val="ConsNormal"/>
    <w:qFormat/>
    <w:rsid w:val="006b046e"/>
    <w:pPr>
      <w:widowControl/>
      <w:suppressAutoHyphens w:val="true"/>
      <w:bidi w:val="0"/>
      <w:spacing w:before="0" w:after="0"/>
      <w:ind w:firstLine="720"/>
      <w:jc w:val="left"/>
    </w:pPr>
    <w:rPr>
      <w:rFonts w:ascii="Arial" w:hAnsi="Arial" w:cs="Arial" w:eastAsia="Segoe UI"/>
      <w:color w:val="000000"/>
      <w:kern w:val="2"/>
      <w:sz w:val="22"/>
      <w:szCs w:val="22"/>
      <w:lang w:val="ru-RU" w:eastAsia="zh-CN" w:bidi="hi-IN"/>
    </w:rPr>
  </w:style>
  <w:style w:type="paragraph" w:styleId="ConsPlusTitle" w:customStyle="1">
    <w:name w:val="ConsPlusTitle"/>
    <w:qFormat/>
    <w:rsid w:val="00572716"/>
    <w:pPr>
      <w:widowControl w:val="false"/>
      <w:suppressAutoHyphens w:val="true"/>
      <w:bidi w:val="0"/>
      <w:spacing w:before="0" w:after="0"/>
      <w:jc w:val="left"/>
    </w:pPr>
    <w:rPr>
      <w:rFonts w:ascii="Calibri" w:hAnsi="Calibri" w:eastAsia="Times New Roman" w:cs="Calibri"/>
      <w:b/>
      <w:color w:val="auto"/>
      <w:kern w:val="0"/>
      <w:sz w:val="22"/>
      <w:szCs w:val="20"/>
      <w:lang w:bidi="ar-SA" w:val="ru-RU" w:eastAsia="zh-CN"/>
    </w:rPr>
  </w:style>
  <w:style w:type="paragraph" w:styleId="13" w:customStyle="1">
    <w:name w:val="Текст сноски1"/>
    <w:basedOn w:val="Normal"/>
    <w:qFormat/>
    <w:rsid w:val="00572716"/>
    <w:pPr>
      <w:widowControl/>
      <w:suppressLineNumbers/>
      <w:ind w:left="339" w:hanging="339"/>
      <w:textAlignment w:val="auto"/>
    </w:pPr>
    <w:rPr>
      <w:rFonts w:ascii="Times New Roman" w:hAnsi="Times New Roman" w:eastAsia="Times New Roman" w:cs="Times New Roman"/>
      <w:color w:val="auto"/>
      <w:kern w:val="0"/>
      <w:sz w:val="20"/>
      <w:szCs w:val="20"/>
      <w:lang w:bidi="ar-SA"/>
    </w:rPr>
  </w:style>
  <w:style w:type="paragraph" w:styleId="111" w:customStyle="1">
    <w:name w:val="Заголовок 11"/>
    <w:basedOn w:val="Normal"/>
    <w:qFormat/>
    <w:rsid w:val="00572716"/>
    <w:pPr>
      <w:widowControl/>
      <w:ind w:left="187" w:hanging="0"/>
      <w:jc w:val="center"/>
      <w:textAlignment w:val="auto"/>
      <w:outlineLvl w:val="0"/>
    </w:pPr>
    <w:rPr>
      <w:rFonts w:ascii="Times New Roman" w:hAnsi="Times New Roman" w:eastAsia="Times New Roman" w:cs="Times New Roman"/>
      <w:b/>
      <w:bCs/>
      <w:color w:val="auto"/>
      <w:kern w:val="0"/>
      <w:sz w:val="28"/>
      <w:szCs w:val="28"/>
      <w:lang w:eastAsia="en-US" w:bidi="ar-SA"/>
    </w:rPr>
  </w:style>
  <w:style w:type="paragraph" w:styleId="BalloonText">
    <w:name w:val="Balloon Text"/>
    <w:basedOn w:val="Normal"/>
    <w:link w:val="af8"/>
    <w:uiPriority w:val="99"/>
    <w:semiHidden/>
    <w:unhideWhenUsed/>
    <w:qFormat/>
    <w:rsid w:val="008637ce"/>
    <w:pPr/>
    <w:rPr>
      <w:rFonts w:ascii="Tahoma" w:hAnsi="Tahoma" w:cs="Mangal"/>
      <w:sz w:val="16"/>
      <w:szCs w:val="14"/>
    </w:rPr>
  </w:style>
  <w:style w:type="paragraph" w:styleId="ConsTitle" w:customStyle="1">
    <w:name w:val="ConsTitle"/>
    <w:qFormat/>
    <w:rsid w:val="00f25889"/>
    <w:pPr>
      <w:widowControl/>
      <w:suppressAutoHyphens w:val="false"/>
      <w:bidi w:val="0"/>
      <w:spacing w:before="0" w:after="0"/>
      <w:jc w:val="left"/>
    </w:pPr>
    <w:rPr>
      <w:rFonts w:ascii="Arial" w:hAnsi="Arial" w:eastAsia="Times New Roman" w:cs="Arial"/>
      <w:b/>
      <w:bCs/>
      <w:color w:val="auto"/>
      <w:kern w:val="0"/>
      <w:sz w:val="18"/>
      <w:szCs w:val="18"/>
      <w:lang w:eastAsia="ru-RU" w:bidi="ar-SA" w:val="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85D608D2581585DC1EC938B2A26B0FB8240E23DE11AD48ABD63CC4D83D7A888717A70B52D7C392911D4AD7A0D18BC82066B25CA8055A0C4228C9F60UAi8H" TargetMode="External"/><Relationship Id="rId3" Type="http://schemas.openxmlformats.org/officeDocument/2006/relationships/hyperlink" Target="consultantplus://offline/ref=685D608D2581585DC1EC938B2A26B0FB8240E23DE11AD28EB960CC4D83D7A888717A70B53F7C612510D2B27A0B0DEAD340U3iFH" TargetMode="External"/><Relationship Id="rId4" Type="http://schemas.openxmlformats.org/officeDocument/2006/relationships/hyperlink" Target="consultantplus://offline/ref=685D608D2581585DC1EC938B2A26B0FB8240E23DE115D583B867CC4D83D7A888717A70B52D7C392911D4AC7A0118BC82066B25CA8055A0C4228C9F60UAi8H" TargetMode="External"/><Relationship Id="rId5" Type="http://schemas.openxmlformats.org/officeDocument/2006/relationships/hyperlink" Target="https://www.gosuslugi.ru/" TargetMode="External"/><Relationship Id="rId6" Type="http://schemas.openxmlformats.org/officeDocument/2006/relationships/hyperlink" Target="consultantplus://offline/ref=6D6640D4EFE9903B6A481266C924F276CD168981AD6F03400CFA6DE35CCD2F958D9423459309938C8F71C20DF88DE907B8C17EAD950B575D3EBAK" TargetMode="External"/><Relationship Id="rId7" Type="http://schemas.openxmlformats.org/officeDocument/2006/relationships/hyperlink" Target="consultantplus://offline/ref=6D6640D4EFE9903B6A481266C924F276CD168981AD6F03400CFA6DE35CCD2F958D9423459309938C8F71C20DF88DE907B8C17EAD950B575D3EBAK" TargetMode="External"/><Relationship Id="rId8" Type="http://schemas.openxmlformats.org/officeDocument/2006/relationships/hyperlink" Target="consultantplus://offline/ref=6D6640D4EFE9903B6A481266C924F276CD168981AD6F03400CFA6DE35CCD2F958D9423459309938C8F71C20DF88DE907B8C17EAD950B575D3EBAK" TargetMode="External"/><Relationship Id="rId9" Type="http://schemas.openxmlformats.org/officeDocument/2006/relationships/hyperlink" Target="consultantplus://offline/ref=6D6640D4EFE9903B6A481266C924F276CD168981AD6F03400CFA6DE35CCD2F958D9423459309938C8F71C20DF88DE907B8C17EAD950B575D3EBAK" TargetMode="External"/><Relationship Id="rId10" Type="http://schemas.openxmlformats.org/officeDocument/2006/relationships/hyperlink" Target="consultantplus://offline/ref=6D6640D4EFE9903B6A481266C924F276CD168981AD6F03400CFA6DE35CCD2F958D9423459309938C8F71C20DF88DE907B8C17EAD950B575D3EBAK" TargetMode="External"/><Relationship Id="rId11" Type="http://schemas.openxmlformats.org/officeDocument/2006/relationships/hyperlink" Target="consultantplus://offline/ref=6D6640D4EFE9903B6A481266C924F276CD168981AD6F03400CFA6DE35CCD2F958D9423459309938C8F71C20DF88DE907B8C17EAD950B575D3EBAK" TargetMode="External"/><Relationship Id="rId12" Type="http://schemas.openxmlformats.org/officeDocument/2006/relationships/hyperlink" Target="consultantplus://offline/ref=6D6640D4EFE9903B6A481266C924F276CD168981AD6F03400CFA6DE35CCD2F958D9423459309938C8F71C20DF88DE907B8C17EAD950B575D3EBAK" TargetMode="External"/><Relationship Id="rId13" Type="http://schemas.openxmlformats.org/officeDocument/2006/relationships/hyperlink" Target="consultantplus://offline/ref=6D6640D4EFE9903B6A481266C924F276CD168981AD6F03400CFA6DE35CCD2F958D9423459309938C8F71C20DF88DE907B8C17EAD950B575D3EBAK" TargetMode="External"/><Relationship Id="rId14" Type="http://schemas.openxmlformats.org/officeDocument/2006/relationships/hyperlink" Target="consultantplus://offline/ref=6D6640D4EFE9903B6A481266C924F276CD168981AD6F03400CFA6DE35CCD2F958D9423459309938C8F71C20DF88DE907B8C17EAD950B575D3EBAK" TargetMode="External"/><Relationship Id="rId15" Type="http://schemas.openxmlformats.org/officeDocument/2006/relationships/hyperlink" Target="consultantplus://offline/ref=6D6640D4EFE9903B6A481266C924F276CD168981AD6F03400CFA6DE35CCD2F958D9423459309938C8F71C20DF88DE907B8C17EAD950B575D3EBAK" TargetMode="External"/><Relationship Id="rId16" Type="http://schemas.openxmlformats.org/officeDocument/2006/relationships/hyperlink" Target="consultantplus://offline/ref=6D6640D4EFE9903B6A481266C924F276CD168981AD6F03400CFA6DE35CCD2F958D9423459309938C8F71C20DF88DE907B8C17EAD950B575D3EBAK" TargetMode="External"/><Relationship Id="rId17" Type="http://schemas.openxmlformats.org/officeDocument/2006/relationships/hyperlink" Target="consultantplus://offline/ref=6D6640D4EFE9903B6A481266C924F276CD168981AD6F03400CFA6DE35CCD2F958D9423459309938C8F71C20DF88DE907B8C17EAD950B575D3EBAK" TargetMode="External"/><Relationship Id="rId18" Type="http://schemas.openxmlformats.org/officeDocument/2006/relationships/hyperlink" Target="consultantplus://offline/ref=6D6640D4EFE9903B6A481266C924F276CD168981AD6F03400CFA6DE35CCD2F958D9423459309938C8F71C20DF88DE907B8C17EAD950B575D3EBAK" TargetMode="External"/><Relationship Id="rId19" Type="http://schemas.openxmlformats.org/officeDocument/2006/relationships/hyperlink" Target="consultantplus://offline/ref=6D6640D4EFE9903B6A481266C924F276CD168981AD6F03400CFA6DE35CCD2F958D9423459309938C8F71C20DF88DE907B8C17EAD950B575D3EBAK" TargetMode="External"/><Relationship Id="rId20" Type="http://schemas.openxmlformats.org/officeDocument/2006/relationships/hyperlink" Target="consultantplus://offline/ref=6D6640D4EFE9903B6A481266C924F276CD168981AD6F03400CFA6DE35CCD2F958D9423459309938C8F71C20DF88DE907B8C17EAD950B575D3EBAK" TargetMode="External"/><Relationship Id="rId21" Type="http://schemas.openxmlformats.org/officeDocument/2006/relationships/hyperlink" Target="consultantplus://offline/ref=6D6640D4EFE9903B6A481266C924F276CD168981AD6F03400CFA6DE35CCD2F958D9423459309938C8F71C20DF88DE907B8C17EAD950B575D3EBAK" TargetMode="External"/><Relationship Id="rId22" Type="http://schemas.openxmlformats.org/officeDocument/2006/relationships/hyperlink" Target="consultantplus://offline/ref=6D6640D4EFE9903B6A481266C924F276CD168981AD6F03400CFA6DE35CCD2F958D9423459309938C8F71C20DF88DE907B8C17EAD950B575D3EBAK" TargetMode="External"/><Relationship Id="rId23" Type="http://schemas.openxmlformats.org/officeDocument/2006/relationships/hyperlink" Target="consultantplus://offline/ref=6D6640D4EFE9903B6A481266C924F276CD168981AD6F03400CFA6DE35CCD2F958D9423459309938C8F71C20DF88DE907B8C17EAD950B575D3EBAK" TargetMode="External"/><Relationship Id="rId24" Type="http://schemas.openxmlformats.org/officeDocument/2006/relationships/hyperlink" Target="consultantplus://offline/ref=6D6640D4EFE9903B6A481266C924F276CD168981AD6F03400CFA6DE35CCD2F958D9423459309938C8F71C20DF88DE907B8C17EAD950B575D3EBAK" TargetMode="External"/><Relationship Id="rId25" Type="http://schemas.openxmlformats.org/officeDocument/2006/relationships/hyperlink" Target="consultantplus://offline/ref=6D6640D4EFE9903B6A481266C924F276CD168981AD6F03400CFA6DE35CCD2F958D9423459309938C8F71C20DF88DE907B8C17EAD950B575D3EBAK" TargetMode="External"/><Relationship Id="rId26" Type="http://schemas.openxmlformats.org/officeDocument/2006/relationships/hyperlink" Target="consultantplus://offline/ref=6D6640D4EFE9903B6A481266C924F276CD168981AD6F03400CFA6DE35CCD2F958D9423459309938C8F71C20DF88DE907B8C17EAD950B575D3EBAK" TargetMode="External"/><Relationship Id="rId27" Type="http://schemas.openxmlformats.org/officeDocument/2006/relationships/hyperlink" Target="consultantplus://offline/ref=6D6640D4EFE9903B6A481266C924F276CD168981AD6F03400CFA6DE35CCD2F958D9423459309938C8F71C20DF88DE907B8C17EAD950B575D3EBAK" TargetMode="External"/><Relationship Id="rId28" Type="http://schemas.openxmlformats.org/officeDocument/2006/relationships/hyperlink" Target="consultantplus://offline/ref=6D6640D4EFE9903B6A481266C924F276CD168981AD6F03400CFA6DE35CCD2F958D9423459309938C8F71C20DF88DE907B8C17EAD950B575D3EBAK" TargetMode="External"/><Relationship Id="rId29" Type="http://schemas.openxmlformats.org/officeDocument/2006/relationships/hyperlink" Target="consultantplus://offline/ref=6D6640D4EFE9903B6A481266C924F276CD168981AD6F03400CFA6DE35CCD2F958D9423459309938C8F71C20DF88DE907B8C17EAD950B575D3EBAK" TargetMode="External"/><Relationship Id="rId30" Type="http://schemas.openxmlformats.org/officeDocument/2006/relationships/hyperlink" Target="consultantplus://offline/ref=6D6640D4EFE9903B6A481266C924F276CD168981AD6F03400CFA6DE35CCD2F958D9423459309938C8F71C20DF88DE907B8C17EAD950B575D3EBAK" TargetMode="External"/><Relationship Id="rId31" Type="http://schemas.openxmlformats.org/officeDocument/2006/relationships/hyperlink" Target="consultantplus://offline/ref=6D6640D4EFE9903B6A481266C924F276CD168981AD6F03400CFA6DE35CCD2F958D9423459309938C8F71C20DF88DE907B8C17EAD950B575D3EBAK" TargetMode="External"/><Relationship Id="rId32" Type="http://schemas.openxmlformats.org/officeDocument/2006/relationships/hyperlink" Target="consultantplus://offline/ref=6D6640D4EFE9903B6A481266C924F276CD168981AD6F03400CFA6DE35CCD2F958D9423459309938C8F71C20DF88DE907B8C17EAD950B575D3EBAK" TargetMode="External"/><Relationship Id="rId33" Type="http://schemas.openxmlformats.org/officeDocument/2006/relationships/hyperlink" Target="consultantplus://offline/ref=6D6640D4EFE9903B6A481266C924F276CD168981AD6F03400CFA6DE35CCD2F958D9423459309938C8F71C20DF88DE907B8C17EAD950B575D3EBAK" TargetMode="External"/><Relationship Id="rId34" Type="http://schemas.openxmlformats.org/officeDocument/2006/relationships/hyperlink" Target="consultantplus://offline/ref=6D6640D4EFE9903B6A481266C924F276CD168981AD6F03400CFA6DE35CCD2F958D9423459309938C8F71C20DF88DE907B8C17EAD950B575D3EBAK" TargetMode="External"/><Relationship Id="rId35" Type="http://schemas.openxmlformats.org/officeDocument/2006/relationships/hyperlink" Target="consultantplus://offline/ref=6D6640D4EFE9903B6A481266C924F276CD168981AD6F03400CFA6DE35CCD2F958D9423459309938C8F71C20DF88DE907B8C17EAD950B575D3EBAK" TargetMode="External"/><Relationship Id="rId36" Type="http://schemas.openxmlformats.org/officeDocument/2006/relationships/hyperlink" Target="consultantplus://offline/ref=6D6640D4EFE9903B6A481266C924F276CD168981AD6F03400CFA6DE35CCD2F958D9423459309938C8F71C20DF88DE907B8C17EAD950B575D3EBAK" TargetMode="External"/><Relationship Id="rId37" Type="http://schemas.openxmlformats.org/officeDocument/2006/relationships/hyperlink" Target="consultantplus://offline/ref=6D6640D4EFE9903B6A481266C924F276CD168981AD6F03400CFA6DE35CCD2F958D9423459309938C8F71C20DF88DE907B8C17EAD950B575D3EBAK" TargetMode="External"/><Relationship Id="rId38" Type="http://schemas.openxmlformats.org/officeDocument/2006/relationships/hyperlink" Target="consultantplus://offline/ref=6D6640D4EFE9903B6A481266C924F276CD168981AD6F03400CFA6DE35CCD2F958D9423459309938C8F71C20DF88DE907B8C17EAD950B575D3EBAK" TargetMode="External"/><Relationship Id="rId39" Type="http://schemas.openxmlformats.org/officeDocument/2006/relationships/hyperlink" Target="consultantplus://offline/ref=6D6640D4EFE9903B6A481266C924F276CD168981AD6F03400CFA6DE35CCD2F958D9423459309938C8F71C20DF88DE907B8C17EAD950B575D3EBAK" TargetMode="External"/><Relationship Id="rId40" Type="http://schemas.openxmlformats.org/officeDocument/2006/relationships/hyperlink" Target="consultantplus://offline/ref=6D6640D4EFE9903B6A481266C924F276CD168981AD6F03400CFA6DE35CCD2F958D9423459309938C8F71C20DF88DE907B8C17EAD950B575D3EBAK" TargetMode="External"/><Relationship Id="rId41" Type="http://schemas.openxmlformats.org/officeDocument/2006/relationships/hyperlink" Target="consultantplus://offline/ref=6D6640D4EFE9903B6A481266C924F276CD168981AD6F03400CFA6DE35CCD2F958D9423459309938C8F71C20DF88DE907B8C17EAD950B575D3EBAK" TargetMode="External"/><Relationship Id="rId42" Type="http://schemas.openxmlformats.org/officeDocument/2006/relationships/hyperlink" Target="consultantplus://offline/ref=6D6640D4EFE9903B6A481266C924F276CD168981AD6F03400CFA6DE35CCD2F958D9423459309938C8F71C20DF88DE907B8C17EAD950B575D3EBAK" TargetMode="External"/><Relationship Id="rId43" Type="http://schemas.openxmlformats.org/officeDocument/2006/relationships/hyperlink" Target="consultantplus://offline/ref=6D6640D4EFE9903B6A481266C924F276CD168981AD6F03400CFA6DE35CCD2F958D9423459309938C8F71C20DF88DE907B8C17EAD950B575D3EBAK" TargetMode="External"/><Relationship Id="rId44" Type="http://schemas.openxmlformats.org/officeDocument/2006/relationships/hyperlink" Target="consultantplus://offline/ref=6D6640D4EFE9903B6A481266C924F276CD168981AD6F03400CFA6DE35CCD2F958D9423459309938C8F71C20DF88DE907B8C17EAD950B575D3EBAK" TargetMode="External"/><Relationship Id="rId45" Type="http://schemas.openxmlformats.org/officeDocument/2006/relationships/hyperlink" Target="consultantplus://offline/ref=6D6640D4EFE9903B6A481266C924F276CD168981AD6F03400CFA6DE35CCD2F958D9423459309938C8F71C20DF88DE907B8C17EAD950B575D3EBAK" TargetMode="External"/><Relationship Id="rId46" Type="http://schemas.openxmlformats.org/officeDocument/2006/relationships/hyperlink" Target="consultantplus://offline/ref=6D6640D4EFE9903B6A481266C924F276CD168981AD6F03400CFA6DE35CCD2F958D9423459309938C8F71C20DF88DE907B8C17EAD950B575D3EBAK" TargetMode="External"/><Relationship Id="rId47" Type="http://schemas.openxmlformats.org/officeDocument/2006/relationships/hyperlink" Target="consultantplus://offline/ref=6D6640D4EFE9903B6A481266C924F276CD168981AD6F03400CFA6DE35CCD2F958D9423459309938C8F71C20DF88DE907B8C17EAD950B575D3EBAK" TargetMode="External"/><Relationship Id="rId48" Type="http://schemas.openxmlformats.org/officeDocument/2006/relationships/hyperlink" Target="consultantplus://offline/ref=6D6640D4EFE9903B6A481266C924F276CD168981AD6F03400CFA6DE35CCD2F958D9423459309938C8F71C20DF88DE907B8C17EAD950B575D3EBAK" TargetMode="External"/><Relationship Id="rId49" Type="http://schemas.openxmlformats.org/officeDocument/2006/relationships/hyperlink" Target="consultantplus://offline/ref=6D6640D4EFE9903B6A481266C924F276CD168981AD6F03400CFA6DE35CCD2F958D9423459309938C8F71C20DF88DE907B8C17EAD950B575D3EBAK" TargetMode="External"/><Relationship Id="rId50" Type="http://schemas.openxmlformats.org/officeDocument/2006/relationships/hyperlink" Target="consultantplus://offline/ref=6D6640D4EFE9903B6A481266C924F276CD168981AD6F03400CFA6DE35CCD2F958D9423459309938C8F71C20DF88DE907B8C17EAD950B575D3EBAK" TargetMode="External"/><Relationship Id="rId51" Type="http://schemas.openxmlformats.org/officeDocument/2006/relationships/hyperlink" Target="consultantplus://offline/ref=6D6640D4EFE9903B6A481266C924F276CD168981AD6F03400CFA6DE35CCD2F958D9423459309938C8F71C20DF88DE907B8C17EAD950B575D3EBAK" TargetMode="External"/><Relationship Id="rId52" Type="http://schemas.openxmlformats.org/officeDocument/2006/relationships/hyperlink" Target="consultantplus://offline/ref=6D6640D4EFE9903B6A481266C924F276CD168981AD6F03400CFA6DE35CCD2F958D9423459309938C8F71C20DF88DE907B8C17EAD950B575D3EBAK" TargetMode="External"/><Relationship Id="rId53" Type="http://schemas.openxmlformats.org/officeDocument/2006/relationships/hyperlink" Target="consultantplus://offline/ref=6D6640D4EFE9903B6A481266C924F276CD168981AD6F03400CFA6DE35CCD2F958D9423459309938C8F71C20DF88DE907B8C17EAD950B575D3EBAK" TargetMode="External"/><Relationship Id="rId54" Type="http://schemas.openxmlformats.org/officeDocument/2006/relationships/hyperlink" Target="consultantplus://offline/ref=6D6640D4EFE9903B6A481266C924F276CD168981AD6F03400CFA6DE35CCD2F958D9423459309938C8F71C20DF88DE907B8C17EAD950B575D3EBAK" TargetMode="External"/><Relationship Id="rId55" Type="http://schemas.openxmlformats.org/officeDocument/2006/relationships/hyperlink" Target="consultantplus://offline/ref=6D6640D4EFE9903B6A481266C924F276CD168981AD6F03400CFA6DE35CCD2F958D9423459309938C8F71C20DF88DE907B8C17EAD950B575D3EBAK" TargetMode="External"/><Relationship Id="rId56" Type="http://schemas.openxmlformats.org/officeDocument/2006/relationships/hyperlink" Target="consultantplus://offline/ref=6D6640D4EFE9903B6A481266C924F276CD168981AD6F03400CFA6DE35CCD2F958D9423459309938C8F71C20DF88DE907B8C17EAD950B575D3EBAK" TargetMode="External"/><Relationship Id="rId57" Type="http://schemas.openxmlformats.org/officeDocument/2006/relationships/hyperlink" Target="consultantplus://offline/ref=6D6640D4EFE9903B6A481266C924F276CD168981AD6F03400CFA6DE35CCD2F958D9423459309938C8F71C20DF88DE907B8C17EAD950B575D3EBAK" TargetMode="External"/><Relationship Id="rId58" Type="http://schemas.openxmlformats.org/officeDocument/2006/relationships/hyperlink" Target="consultantplus://offline/ref=6D6640D4EFE9903B6A481266C924F276CD168981AD6F03400CFA6DE35CCD2F958D9423459309938C8F71C20DF88DE907B8C17EAD950B575D3EBAK" TargetMode="External"/><Relationship Id="rId59" Type="http://schemas.openxmlformats.org/officeDocument/2006/relationships/hyperlink" Target="consultantplus://offline/ref=6D6640D4EFE9903B6A481266C924F276CD168981AD6F03400CFA6DE35CCD2F958D9423459309938C8F71C20DF88DE907B8C17EAD950B575D3EBAK" TargetMode="External"/><Relationship Id="rId60" Type="http://schemas.openxmlformats.org/officeDocument/2006/relationships/hyperlink" Target="consultantplus://offline/ref=6D6640D4EFE9903B6A481266C924F276CD168981AD6F03400CFA6DE35CCD2F958D9423459309938C8F71C20DF88DE907B8C17EAD950B575D3EBAK" TargetMode="External"/><Relationship Id="rId61" Type="http://schemas.openxmlformats.org/officeDocument/2006/relationships/hyperlink" Target="consultantplus://offline/ref=6D6640D4EFE9903B6A481266C924F276CD168981AD6F03400CFA6DE35CCD2F958D9423459309938C8F71C20DF88DE907B8C17EAD950B575D3EBAK" TargetMode="External"/><Relationship Id="rId62" Type="http://schemas.openxmlformats.org/officeDocument/2006/relationships/hyperlink" Target="consultantplus://offline/ref=6D6640D4EFE9903B6A481266C924F276CD168981AD6F03400CFA6DE35CCD2F958D9423459309938C8F71C20DF88DE907B8C17EAD950B575D3EBAK" TargetMode="External"/><Relationship Id="rId63" Type="http://schemas.openxmlformats.org/officeDocument/2006/relationships/hyperlink" Target="consultantplus://offline/ref=6D6640D4EFE9903B6A481266C924F276CD168981AD6F03400CFA6DE35CCD2F958D9423459309938C8F71C20DF88DE907B8C17EAD950B575D3EBAK" TargetMode="External"/><Relationship Id="rId64" Type="http://schemas.openxmlformats.org/officeDocument/2006/relationships/header" Target="header1.xml"/><Relationship Id="rId65" Type="http://schemas.openxmlformats.org/officeDocument/2006/relationships/hyperlink" Target="consultantplus://offline/ref=6D6640D4EFE9903B6A481266C924F276CD168981AD6F03400CFA6DE35CCD2F958D9423459309938C8F71C20DF88DE907B8C17EAD950B575D3EBAK" TargetMode="External"/><Relationship Id="rId66" Type="http://schemas.openxmlformats.org/officeDocument/2006/relationships/hyperlink" Target="consultantplus://offline/ref=6D6640D4EFE9903B6A481266C924F276CD168981AD6F03400CFA6DE35CCD2F958D9423459309938C8F71C20DF88DE907B8C17EAD950B575D3EBAK" TargetMode="External"/><Relationship Id="rId67" Type="http://schemas.openxmlformats.org/officeDocument/2006/relationships/hyperlink" Target="consultantplus://offline/ref=6D6640D4EFE9903B6A481266C924F276CD168981AD6F03400CFA6DE35CCD2F958D9423459309938C8F71C20DF88DE907B8C17EAD950B575D3EBAK" TargetMode="External"/><Relationship Id="rId68" Type="http://schemas.openxmlformats.org/officeDocument/2006/relationships/hyperlink" Target="consultantplus://offline/ref=6D6640D4EFE9903B6A481266C924F276CD168981AD6F03400CFA6DE35CCD2F958D9423459309938C8F71C20DF88DE907B8C17EAD950B575D3EBAK" TargetMode="External"/><Relationship Id="rId69" Type="http://schemas.openxmlformats.org/officeDocument/2006/relationships/hyperlink" Target="consultantplus://offline/ref=6D6640D4EFE9903B6A481266C924F276CD168981AD6F03400CFA6DE35CCD2F958D9423459309938C8F71C20DF88DE907B8C17EAD950B575D3EBAK" TargetMode="External"/><Relationship Id="rId70" Type="http://schemas.openxmlformats.org/officeDocument/2006/relationships/hyperlink" Target="consultantplus://offline/ref=6D6640D4EFE9903B6A481266C924F276CD168981AD6F03400CFA6DE35CCD2F958D9423459309938C8F71C20DF88DE907B8C17EAD950B575D3EBAK" TargetMode="External"/><Relationship Id="rId71" Type="http://schemas.openxmlformats.org/officeDocument/2006/relationships/hyperlink" Target="consultantplus://offline/ref=6D6640D4EFE9903B6A481266C924F276CD168981AD6F03400CFA6DE35CCD2F958D9423459309938C8F71C20DF88DE907B8C17EAD950B575D3EBAK" TargetMode="External"/><Relationship Id="rId72" Type="http://schemas.openxmlformats.org/officeDocument/2006/relationships/hyperlink" Target="consultantplus://offline/ref=6D6640D4EFE9903B6A481266C924F276CD168981AD6F03400CFA6DE35CCD2F958D9423459309938C8F71C20DF88DE907B8C17EAD950B575D3EBAK" TargetMode="External"/><Relationship Id="rId73" Type="http://schemas.openxmlformats.org/officeDocument/2006/relationships/hyperlink" Target="consultantplus://offline/ref=6D6640D4EFE9903B6A481266C924F276CD168981AD6F03400CFA6DE35CCD2F958D9423459309938C8F71C20DF88DE907B8C17EAD950B575D3EBAK" TargetMode="External"/><Relationship Id="rId74" Type="http://schemas.openxmlformats.org/officeDocument/2006/relationships/hyperlink" Target="consultantplus://offline/ref=6D6640D4EFE9903B6A481266C924F276CD168981AD6F03400CFA6DE35CCD2F958D9423459309938C8F71C20DF88DE907B8C17EAD950B575D3EBAK" TargetMode="External"/><Relationship Id="rId75" Type="http://schemas.openxmlformats.org/officeDocument/2006/relationships/hyperlink" Target="consultantplus://offline/ref=6D6640D4EFE9903B6A481266C924F276CD168981AD6F03400CFA6DE35CCD2F958D9423459309938C8F71C20DF88DE907B8C17EAD950B575D3EBAK" TargetMode="External"/><Relationship Id="rId76" Type="http://schemas.openxmlformats.org/officeDocument/2006/relationships/hyperlink" Target="consultantplus://offline/ref=6D6640D4EFE9903B6A481266C924F276CD168981AD6F03400CFA6DE35CCD2F958D9423459309938C8F71C20DF88DE907B8C17EAD950B575D3EBAK" TargetMode="External"/><Relationship Id="rId77" Type="http://schemas.openxmlformats.org/officeDocument/2006/relationships/hyperlink" Target="consultantplus://offline/ref=6D6640D4EFE9903B6A481266C924F276CD168981AD6F03400CFA6DE35CCD2F958D9423459309938C8F71C20DF88DE907B8C17EAD950B575D3EBAK" TargetMode="External"/><Relationship Id="rId78" Type="http://schemas.openxmlformats.org/officeDocument/2006/relationships/hyperlink" Target="consultantplus://offline/ref=6D6640D4EFE9903B6A481266C924F276CD168981AD6F03400CFA6DE35CCD2F958D9423459309938C8F71C20DF88DE907B8C17EAD950B575D3EBAK" TargetMode="External"/><Relationship Id="rId79" Type="http://schemas.openxmlformats.org/officeDocument/2006/relationships/hyperlink" Target="consultantplus://offline/ref=6D6640D4EFE9903B6A481266C924F276CD168981AD6F03400CFA6DE35CCD2F958D9423459309938C8F71C20DF88DE907B8C17EAD950B575D3EBAK" TargetMode="External"/><Relationship Id="rId80" Type="http://schemas.openxmlformats.org/officeDocument/2006/relationships/hyperlink" Target="consultantplus://offline/ref=6D6640D4EFE9903B6A481266C924F276CD168981AD6F03400CFA6DE35CCD2F958D9423459309938C8F71C20DF88DE907B8C17EAD950B575D3EBAK" TargetMode="External"/><Relationship Id="rId81" Type="http://schemas.openxmlformats.org/officeDocument/2006/relationships/hyperlink" Target="consultantplus://offline/ref=6D6640D4EFE9903B6A481266C924F276CD168981AD6F03400CFA6DE35CCD2F958D9423459309938C8F71C20DF88DE907B8C17EAD950B575D3EBAK" TargetMode="External"/><Relationship Id="rId82" Type="http://schemas.openxmlformats.org/officeDocument/2006/relationships/hyperlink" Target="consultantplus://offline/ref=6D6640D4EFE9903B6A481266C924F276CD168981AD6F03400CFA6DE35CCD2F958D9423459309938C8F71C20DF88DE907B8C17EAD950B575D3EBAK" TargetMode="External"/><Relationship Id="rId83" Type="http://schemas.openxmlformats.org/officeDocument/2006/relationships/hyperlink" Target="consultantplus://offline/ref=6D6640D4EFE9903B6A481266C924F276CD168981AD6F03400CFA6DE35CCD2F958D9423459309938C8F71C20DF88DE907B8C17EAD950B575D3EBAK" TargetMode="External"/><Relationship Id="rId84" Type="http://schemas.openxmlformats.org/officeDocument/2006/relationships/hyperlink" Target="consultantplus://offline/ref=6D6640D4EFE9903B6A481266C924F276CD168981AD6F03400CFA6DE35CCD2F958D9423459309938C8F71C20DF88DE907B8C17EAD950B575D3EBAK" TargetMode="External"/><Relationship Id="rId85" Type="http://schemas.openxmlformats.org/officeDocument/2006/relationships/hyperlink" Target="consultantplus://offline/ref=6D6640D4EFE9903B6A481266C924F276CD168981AD6F03400CFA6DE35CCD2F958D9423459309938C8F71C20DF88DE907B8C17EAD950B575D3EBAK" TargetMode="External"/><Relationship Id="rId86" Type="http://schemas.openxmlformats.org/officeDocument/2006/relationships/hyperlink" Target="consultantplus://offline/ref=6D6640D4EFE9903B6A481266C924F276CD168981AD6F03400CFA6DE35CCD2F958D9423459309938C8F71C20DF88DE907B8C17EAD950B575D3EBAK" TargetMode="External"/><Relationship Id="rId87" Type="http://schemas.openxmlformats.org/officeDocument/2006/relationships/hyperlink" Target="consultantplus://offline/ref=6D6640D4EFE9903B6A481266C924F276CD168981AD6F03400CFA6DE35CCD2F958D9423459309938C8F71C20DF88DE907B8C17EAD950B575D3EBAK" TargetMode="External"/><Relationship Id="rId88" Type="http://schemas.openxmlformats.org/officeDocument/2006/relationships/hyperlink" Target="consultantplus://offline/ref=6D6640D4EFE9903B6A481266C924F276CD168981AD6F03400CFA6DE35CCD2F958D9423459309938C8F71C20DF88DE907B8C17EAD950B575D3EBAK" TargetMode="External"/><Relationship Id="rId89" Type="http://schemas.openxmlformats.org/officeDocument/2006/relationships/hyperlink" Target="consultantplus://offline/ref=6D6640D4EFE9903B6A481266C924F276CD168981AD6F03400CFA6DE35CCD2F958D9423459309938C8F71C20DF88DE907B8C17EAD950B575D3EBAK" TargetMode="External"/><Relationship Id="rId90" Type="http://schemas.openxmlformats.org/officeDocument/2006/relationships/hyperlink" Target="consultantplus://offline/ref=6D6640D4EFE9903B6A481266C924F276CD168981AD6F03400CFA6DE35CCD2F958D9423459309938C8F71C20DF88DE907B8C17EAD950B575D3EBAK" TargetMode="External"/><Relationship Id="rId91" Type="http://schemas.openxmlformats.org/officeDocument/2006/relationships/hyperlink" Target="consultantplus://offline/ref=6D6640D4EFE9903B6A481266C924F276CD168981AD6F03400CFA6DE35CCD2F958D9423459309938C8F71C20DF88DE907B8C17EAD950B575D3EBAK" TargetMode="External"/><Relationship Id="rId92" Type="http://schemas.openxmlformats.org/officeDocument/2006/relationships/hyperlink" Target="consultantplus://offline/ref=6D6640D4EFE9903B6A481266C924F276CD168981AD6F03400CFA6DE35CCD2F958D9423459309938C8F71C20DF88DE907B8C17EAD950B575D3EBAK" TargetMode="External"/><Relationship Id="rId93" Type="http://schemas.openxmlformats.org/officeDocument/2006/relationships/hyperlink" Target="consultantplus://offline/ref=6D6640D4EFE9903B6A481266C924F276CD168981AD6F03400CFA6DE35CCD2F958D9423459309938C8F71C20DF88DE907B8C17EAD950B575D3EBAK" TargetMode="External"/><Relationship Id="rId94" Type="http://schemas.openxmlformats.org/officeDocument/2006/relationships/hyperlink" Target="consultantplus://offline/ref=6D6640D4EFE9903B6A481266C924F276CD168981AD6F03400CFA6DE35CCD2F958D9423459309938C8F71C20DF88DE907B8C17EAD950B575D3EBAK" TargetMode="External"/><Relationship Id="rId95" Type="http://schemas.openxmlformats.org/officeDocument/2006/relationships/hyperlink" Target="consultantplus://offline/ref=6D6640D4EFE9903B6A481266C924F276CD168981AD6F03400CFA6DE35CCD2F958D9423459309938C8F71C20DF88DE907B8C17EAD950B575D3EBAK" TargetMode="External"/><Relationship Id="rId96" Type="http://schemas.openxmlformats.org/officeDocument/2006/relationships/hyperlink" Target="consultantplus://offline/ref=6D6640D4EFE9903B6A481266C924F276CD168981AD6F03400CFA6DE35CCD2F958D9423459309938C8F71C20DF88DE907B8C17EAD950B575D3EBAK" TargetMode="External"/><Relationship Id="rId97" Type="http://schemas.openxmlformats.org/officeDocument/2006/relationships/hyperlink" Target="consultantplus://offline/ref=6D6640D4EFE9903B6A481266C924F276CD168981AD6F03400CFA6DE35CCD2F958D9423459309938C8F71C20DF88DE907B8C17EAD950B575D3EBAK" TargetMode="External"/><Relationship Id="rId98" Type="http://schemas.openxmlformats.org/officeDocument/2006/relationships/hyperlink" Target="consultantplus://offline/ref=6D6640D4EFE9903B6A481266C924F276CD168981AD6F03400CFA6DE35CCD2F958D9423459309938C8F71C20DF88DE907B8C17EAD950B575D3EBAK" TargetMode="External"/><Relationship Id="rId99" Type="http://schemas.openxmlformats.org/officeDocument/2006/relationships/hyperlink" Target="consultantplus://offline/ref=6D6640D4EFE9903B6A481266C924F276CD168981AD6F03400CFA6DE35CCD2F958D9423459309938C8F71C20DF88DE907B8C17EAD950B575D3EBAK" TargetMode="External"/><Relationship Id="rId100" Type="http://schemas.openxmlformats.org/officeDocument/2006/relationships/hyperlink" Target="consultantplus://offline/ref=6D6640D4EFE9903B6A481266C924F276CD168981AD6F03400CFA6DE35CCD2F958D9423459309938C8F71C20DF88DE907B8C17EAD950B575D3EBAK" TargetMode="External"/><Relationship Id="rId101" Type="http://schemas.openxmlformats.org/officeDocument/2006/relationships/hyperlink" Target="consultantplus://offline/ref=6D6640D4EFE9903B6A481266C924F276CD168981AD6F03400CFA6DE35CCD2F958D9423459309938C8F71C20DF88DE907B8C17EAD950B575D3EBAK" TargetMode="External"/><Relationship Id="rId102" Type="http://schemas.openxmlformats.org/officeDocument/2006/relationships/hyperlink" Target="consultantplus://offline/ref=6D6640D4EFE9903B6A481266C924F276CD168981AD6F03400CFA6DE35CCD2F958D9423459309938C8F71C20DF88DE907B8C17EAD950B575D3EBAK" TargetMode="External"/><Relationship Id="rId103" Type="http://schemas.openxmlformats.org/officeDocument/2006/relationships/hyperlink" Target="consultantplus://offline/ref=6D6640D4EFE9903B6A481266C924F276CD168981AD6F03400CFA6DE35CCD2F958D9423459309938C8F71C20DF88DE907B8C17EAD950B575D3EBAK" TargetMode="External"/><Relationship Id="rId104" Type="http://schemas.openxmlformats.org/officeDocument/2006/relationships/hyperlink" Target="consultantplus://offline/ref=6D6640D4EFE9903B6A481266C924F276CD168981AD6F03400CFA6DE35CCD2F958D9423459309938C8F71C20DF88DE907B8C17EAD950B575D3EBAK" TargetMode="External"/><Relationship Id="rId105" Type="http://schemas.openxmlformats.org/officeDocument/2006/relationships/hyperlink" Target="consultantplus://offline/ref=6D6640D4EFE9903B6A481266C924F276CD168981AD6F03400CFA6DE35CCD2F958D9423459309938C8F71C20DF88DE907B8C17EAD950B575D3EBAK" TargetMode="External"/><Relationship Id="rId106" Type="http://schemas.openxmlformats.org/officeDocument/2006/relationships/hyperlink" Target="consultantplus://offline/ref=6D6640D4EFE9903B6A481266C924F276CD168981AD6F03400CFA6DE35CCD2F958D9423459309938C8F71C20DF88DE907B8C17EAD950B575D3EBAK" TargetMode="External"/><Relationship Id="rId107" Type="http://schemas.openxmlformats.org/officeDocument/2006/relationships/hyperlink" Target="consultantplus://offline/ref=6D6640D4EFE9903B6A481266C924F276CD168981AD6F03400CFA6DE35CCD2F958D9423459309938C8F71C20DF88DE907B8C17EAD950B575D3EBAK" TargetMode="External"/><Relationship Id="rId108" Type="http://schemas.openxmlformats.org/officeDocument/2006/relationships/hyperlink" Target="consultantplus://offline/ref=6D6640D4EFE9903B6A481266C924F276CD168981AD6F03400CFA6DE35CCD2F958D9423459309938C8F71C20DF88DE907B8C17EAD950B575D3EBAK" TargetMode="External"/><Relationship Id="rId109" Type="http://schemas.openxmlformats.org/officeDocument/2006/relationships/hyperlink" Target="consultantplus://offline/ref=6D6640D4EFE9903B6A481266C924F276CD168981AD6F03400CFA6DE35CCD2F958D9423459309938C8F71C20DF88DE907B8C17EAD950B575D3EBAK" TargetMode="External"/><Relationship Id="rId110" Type="http://schemas.openxmlformats.org/officeDocument/2006/relationships/hyperlink" Target="consultantplus://offline/ref=6D6640D4EFE9903B6A481266C924F276CD168981AD6F03400CFA6DE35CCD2F958D9423459309938C8F71C20DF88DE907B8C17EAD950B575D3EBAK" TargetMode="External"/><Relationship Id="rId111" Type="http://schemas.openxmlformats.org/officeDocument/2006/relationships/hyperlink" Target="consultantplus://offline/ref=6D6640D4EFE9903B6A481266C924F276CD168981AD6F03400CFA6DE35CCD2F958D9423459309938C8F71C20DF88DE907B8C17EAD950B575D3EBAK" TargetMode="External"/><Relationship Id="rId112" Type="http://schemas.openxmlformats.org/officeDocument/2006/relationships/hyperlink" Target="consultantplus://offline/ref=6D6640D4EFE9903B6A481266C924F276CD168981AD6F03400CFA6DE35CCD2F958D9423459309938C8F71C20DF88DE907B8C17EAD950B575D3EBAK" TargetMode="External"/><Relationship Id="rId113" Type="http://schemas.openxmlformats.org/officeDocument/2006/relationships/hyperlink" Target="consultantplus://offline/ref=6D6640D4EFE9903B6A481266C924F276CD168981AD6F03400CFA6DE35CCD2F958D9423459309938C8F71C20DF88DE907B8C17EAD950B575D3EBAK" TargetMode="External"/><Relationship Id="rId114" Type="http://schemas.openxmlformats.org/officeDocument/2006/relationships/hyperlink" Target="consultantplus://offline/ref=6D6640D4EFE9903B6A481266C924F276CD168981AD6F03400CFA6DE35CCD2F958D9423459309938C8F71C20DF88DE907B8C17EAD950B575D3EBAK" TargetMode="External"/><Relationship Id="rId115" Type="http://schemas.openxmlformats.org/officeDocument/2006/relationships/hyperlink" Target="consultantplus://offline/ref=6D6640D4EFE9903B6A481266C924F276CD168981AD6F03400CFA6DE35CCD2F958D9423459309938C8F71C20DF88DE907B8C17EAD950B575D3EBAK" TargetMode="External"/><Relationship Id="rId116" Type="http://schemas.openxmlformats.org/officeDocument/2006/relationships/hyperlink" Target="consultantplus://offline/ref=6D6640D4EFE9903B6A481266C924F276CD168981AD6F03400CFA6DE35CCD2F958D9423459309938C8F71C20DF88DE907B8C17EAD950B575D3EBAK" TargetMode="External"/><Relationship Id="rId117" Type="http://schemas.openxmlformats.org/officeDocument/2006/relationships/hyperlink" Target="consultantplus://offline/ref=6D6640D4EFE9903B6A481266C924F276CD168981AD6F03400CFA6DE35CCD2F958D9423459309938C8F71C20DF88DE907B8C17EAD950B575D3EBAK" TargetMode="External"/><Relationship Id="rId118" Type="http://schemas.openxmlformats.org/officeDocument/2006/relationships/hyperlink" Target="consultantplus://offline/ref=6D6640D4EFE9903B6A481266C924F276CD168981AD6F03400CFA6DE35CCD2F958D9423459309938C8F71C20DF88DE907B8C17EAD950B575D3EBAK" TargetMode="External"/><Relationship Id="rId119" Type="http://schemas.openxmlformats.org/officeDocument/2006/relationships/hyperlink" Target="consultantplus://offline/ref=6D6640D4EFE9903B6A481266C924F276CD168981AD6F03400CFA6DE35CCD2F958D9423459309938C8F71C20DF88DE907B8C17EAD950B575D3EBAK" TargetMode="External"/><Relationship Id="rId120" Type="http://schemas.openxmlformats.org/officeDocument/2006/relationships/hyperlink" Target="consultantplus://offline/ref=6D6640D4EFE9903B6A481266C924F276CD168981AD6F03400CFA6DE35CCD2F958D9423459309938C8F71C20DF88DE907B8C17EAD950B575D3EBAK" TargetMode="External"/><Relationship Id="rId121" Type="http://schemas.openxmlformats.org/officeDocument/2006/relationships/hyperlink" Target="consultantplus://offline/ref=6D6640D4EFE9903B6A481266C924F276CD168981AD6F03400CFA6DE35CCD2F958D9423459309938C8F71C20DF88DE907B8C17EAD950B575D3EBAK" TargetMode="External"/><Relationship Id="rId122" Type="http://schemas.openxmlformats.org/officeDocument/2006/relationships/hyperlink" Target="consultantplus://offline/ref=6D6640D4EFE9903B6A481266C924F276CD168981AD6F03400CFA6DE35CCD2F958D9423459309938C8F71C20DF88DE907B8C17EAD950B575D3EBAK" TargetMode="External"/><Relationship Id="rId123" Type="http://schemas.openxmlformats.org/officeDocument/2006/relationships/hyperlink" Target="consultantplus://offline/ref=6D6640D4EFE9903B6A481266C924F276CD168981AD6F03400CFA6DE35CCD2F958D9423459309938C8F71C20DF88DE907B8C17EAD950B575D3EBAK" TargetMode="External"/><Relationship Id="rId124" Type="http://schemas.openxmlformats.org/officeDocument/2006/relationships/hyperlink" Target="consultantplus://offline/ref=6D6640D4EFE9903B6A481266C924F276CD168981AD6F03400CFA6DE35CCD2F958D9423459309938C8F71C20DF88DE907B8C17EAD950B575D3EBAK" TargetMode="External"/><Relationship Id="rId125" Type="http://schemas.openxmlformats.org/officeDocument/2006/relationships/hyperlink" Target="consultantplus://offline/ref=6D6640D4EFE9903B6A481266C924F276CD168981AD6F03400CFA6DE35CCD2F958D9423459309938C8F71C20DF88DE907B8C17EAD950B575D3EBAK" TargetMode="External"/><Relationship Id="rId126" Type="http://schemas.openxmlformats.org/officeDocument/2006/relationships/hyperlink" Target="consultantplus://offline/ref=6D6640D4EFE9903B6A481266C924F276CD168981AD6F03400CFA6DE35CCD2F958D9423459309938C8F71C20DF88DE907B8C17EAD950B575D3EBAK" TargetMode="External"/><Relationship Id="rId127" Type="http://schemas.openxmlformats.org/officeDocument/2006/relationships/hyperlink" Target="consultantplus://offline/ref=6D6640D4EFE9903B6A481266C924F276CD168981AD6F03400CFA6DE35CCD2F958D9423459309938C8F71C20DF88DE907B8C17EAD950B575D3EBAK" TargetMode="External"/><Relationship Id="rId128" Type="http://schemas.openxmlformats.org/officeDocument/2006/relationships/hyperlink" Target="consultantplus://offline/ref=6D6640D4EFE9903B6A481266C924F276CD168981AD6F03400CFA6DE35CCD2F958D9423459309938C8F71C20DF88DE907B8C17EAD950B575D3EBAK" TargetMode="External"/><Relationship Id="rId129" Type="http://schemas.openxmlformats.org/officeDocument/2006/relationships/hyperlink" Target="consultantplus://offline/ref=6D6640D4EFE9903B6A481266C924F276CD168981AD6F03400CFA6DE35CCD2F958D9423459309938C8F71C20DF88DE907B8C17EAD950B575D3EBAK" TargetMode="External"/><Relationship Id="rId130" Type="http://schemas.openxmlformats.org/officeDocument/2006/relationships/hyperlink" Target="consultantplus://offline/ref=6D6640D4EFE9903B6A481266C924F276CD168981AD6F03400CFA6DE35CCD2F958D9423459309938C8F71C20DF88DE907B8C17EAD950B575D3EBAK" TargetMode="External"/><Relationship Id="rId131" Type="http://schemas.openxmlformats.org/officeDocument/2006/relationships/hyperlink" Target="consultantplus://offline/ref=6D6640D4EFE9903B6A481266C924F276CD168981AD6F03400CFA6DE35CCD2F958D9423459309938C8F71C20DF88DE907B8C17EAD950B575D3EBAK" TargetMode="External"/><Relationship Id="rId132" Type="http://schemas.openxmlformats.org/officeDocument/2006/relationships/hyperlink" Target="consultantplus://offline/ref=6D6640D4EFE9903B6A481266C924F276CD168981AD6F03400CFA6DE35CCD2F958D9423459309938C8F71C20DF88DE907B8C17EAD950B575D3EBAK" TargetMode="External"/><Relationship Id="rId133" Type="http://schemas.openxmlformats.org/officeDocument/2006/relationships/hyperlink" Target="consultantplus://offline/ref=6D6640D4EFE9903B6A481266C924F276CD168981AD6F03400CFA6DE35CCD2F958D9423459309938C8F71C20DF88DE907B8C17EAD950B575D3EBAK" TargetMode="External"/><Relationship Id="rId134" Type="http://schemas.openxmlformats.org/officeDocument/2006/relationships/hyperlink" Target="consultantplus://offline/ref=6D6640D4EFE9903B6A481266C924F276CD168981AD6F03400CFA6DE35CCD2F958D9423459309938C8F71C20DF88DE907B8C17EAD950B575D3EBAK" TargetMode="External"/><Relationship Id="rId135" Type="http://schemas.openxmlformats.org/officeDocument/2006/relationships/hyperlink" Target="consultantplus://offline/ref=6D6640D4EFE9903B6A481266C924F276CD168981AD6F03400CFA6DE35CCD2F958D9423459309938C8F71C20DF88DE907B8C17EAD950B575D3EBAK" TargetMode="External"/><Relationship Id="rId136" Type="http://schemas.openxmlformats.org/officeDocument/2006/relationships/hyperlink" Target="consultantplus://offline/ref=6D6640D4EFE9903B6A481266C924F276CD168981AD6F03400CFA6DE35CCD2F958D9423459309938C8F71C20DF88DE907B8C17EAD950B575D3EBAK" TargetMode="External"/><Relationship Id="rId137" Type="http://schemas.openxmlformats.org/officeDocument/2006/relationships/header" Target="header2.xml"/><Relationship Id="rId138" Type="http://schemas.openxmlformats.org/officeDocument/2006/relationships/footnotes" Target="footnotes.xml"/><Relationship Id="rId139" Type="http://schemas.openxmlformats.org/officeDocument/2006/relationships/fontTable" Target="fontTable.xml"/><Relationship Id="rId140" Type="http://schemas.openxmlformats.org/officeDocument/2006/relationships/settings" Target="settings.xml"/><Relationship Id="rId14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LibreOffice/7.1.7.2$Windows_X86_64 LibreOffice_project/c6a4e3954236145e2acb0b65f68614365aeee33f</Application>
  <AppVersion>15.0000</AppVersion>
  <Pages>55</Pages>
  <Words>18061</Words>
  <Characters>102954</Characters>
  <CharactersWithSpaces>120774</CharactersWithSpaces>
  <Paragraphs>241</Paragraphs>
  <Company>КонсультантПлюс Версия 4021.00.55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2022-04-04T12:21:00Z</dcterms:created>
  <dc:creator>U173</dc:creator>
  <dc:description/>
  <dc:language>ru-RU</dc:language>
  <cp:lastModifiedBy/>
  <cp:lastPrinted>2022-04-04T12:27:00Z</cp:lastPrinted>
  <dcterms:modified xsi:type="dcterms:W3CDTF">2022-04-05T11:16:31Z</dcterms:modified>
  <cp:revision>9</cp:revision>
  <dc:subject/>
  <dc:title>"Земельный кодекс Российской Федерации" от 25.10.2001 N 136-ФЗ(ред. от 30.12.2021)(с изм. и доп., вступ. в силу с 10.01.2022)</dc:title>
</cp:coreProperties>
</file>

<file path=docProps/custom.xml><?xml version="1.0" encoding="utf-8"?>
<Properties xmlns="http://schemas.openxmlformats.org/officeDocument/2006/custom-properties" xmlns:vt="http://schemas.openxmlformats.org/officeDocument/2006/docPropsVTypes"/>
</file>