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C4" w:rsidRDefault="008D3E24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7C4" w:rsidRDefault="008D3E2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B07C4" w:rsidRDefault="008D3E2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B07C4" w:rsidRDefault="009B07C4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B07C4" w:rsidRDefault="009B07C4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B07C4" w:rsidRDefault="008D3E2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07C4" w:rsidRDefault="009B07C4">
      <w:pPr>
        <w:tabs>
          <w:tab w:val="left" w:pos="709"/>
        </w:tabs>
        <w:jc w:val="center"/>
        <w:rPr>
          <w:sz w:val="28"/>
        </w:rPr>
      </w:pPr>
    </w:p>
    <w:p w:rsidR="009B07C4" w:rsidRDefault="009B07C4">
      <w:pPr>
        <w:tabs>
          <w:tab w:val="left" w:pos="709"/>
        </w:tabs>
        <w:jc w:val="center"/>
        <w:rPr>
          <w:sz w:val="28"/>
        </w:rPr>
      </w:pPr>
    </w:p>
    <w:p w:rsidR="009B07C4" w:rsidRDefault="00CC639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апреля </w:t>
      </w:r>
      <w:r w:rsidR="008D3E24">
        <w:rPr>
          <w:sz w:val="28"/>
        </w:rPr>
        <w:t>202</w:t>
      </w:r>
      <w:r w:rsidR="00B04CFD">
        <w:rPr>
          <w:sz w:val="28"/>
        </w:rPr>
        <w:t>2</w:t>
      </w:r>
      <w:r w:rsidR="008D3E24">
        <w:rPr>
          <w:sz w:val="28"/>
        </w:rPr>
        <w:t xml:space="preserve"> г.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8D3E24">
        <w:rPr>
          <w:sz w:val="28"/>
        </w:rPr>
        <w:t xml:space="preserve">     № </w:t>
      </w:r>
      <w:r>
        <w:rPr>
          <w:sz w:val="28"/>
        </w:rPr>
        <w:t>173-п</w:t>
      </w:r>
    </w:p>
    <w:p w:rsidR="009B07C4" w:rsidRDefault="009B07C4">
      <w:pPr>
        <w:tabs>
          <w:tab w:val="left" w:pos="709"/>
        </w:tabs>
        <w:jc w:val="both"/>
        <w:rPr>
          <w:sz w:val="28"/>
        </w:rPr>
      </w:pPr>
    </w:p>
    <w:tbl>
      <w:tblPr>
        <w:tblW w:w="981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816"/>
      </w:tblGrid>
      <w:tr w:rsidR="009B07C4" w:rsidTr="005857A4">
        <w:trPr>
          <w:trHeight w:val="1515"/>
        </w:trPr>
        <w:tc>
          <w:tcPr>
            <w:tcW w:w="9816" w:type="dxa"/>
          </w:tcPr>
          <w:p w:rsidR="009B07C4" w:rsidRDefault="009B07C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B07C4" w:rsidRDefault="008D3E2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r w:rsidR="006C230A">
              <w:rPr>
                <w:sz w:val="28"/>
                <w:highlight w:val="white"/>
              </w:rPr>
              <w:t>Семеновское</w:t>
            </w:r>
            <w:r>
              <w:rPr>
                <w:sz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9B07C4" w:rsidTr="005857A4">
        <w:tc>
          <w:tcPr>
            <w:tcW w:w="9816" w:type="dxa"/>
          </w:tcPr>
          <w:p w:rsidR="009B07C4" w:rsidRDefault="008D3E2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proofErr w:type="spellStart"/>
            <w:r w:rsidR="00F2353E">
              <w:rPr>
                <w:sz w:val="28"/>
              </w:rPr>
              <w:t>Кошенкова</w:t>
            </w:r>
            <w:proofErr w:type="spellEnd"/>
            <w:r w:rsidR="00F2353E">
              <w:rPr>
                <w:sz w:val="28"/>
              </w:rPr>
              <w:t xml:space="preserve"> В.Ф.</w:t>
            </w:r>
            <w:r w:rsidR="00ED1EB6">
              <w:rPr>
                <w:sz w:val="28"/>
              </w:rPr>
              <w:t xml:space="preserve"> от 14.03.2022</w:t>
            </w:r>
            <w:r>
              <w:rPr>
                <w:sz w:val="28"/>
              </w:rPr>
              <w:t>, статьи 31 Градостроительного кодекса Российской Федерации,</w:t>
            </w:r>
            <w:r w:rsidR="003A0B91">
              <w:rPr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 w:rsidR="003A0B91">
              <w:rPr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3A0B91">
              <w:rPr>
                <w:sz w:val="28"/>
              </w:rPr>
              <w:t xml:space="preserve"> </w:t>
            </w:r>
            <w:r>
              <w:rPr>
                <w:sz w:val="28"/>
              </w:rPr>
              <w:t>Закона Рязанской области</w:t>
            </w:r>
            <w:r w:rsidR="00D651C4">
              <w:rPr>
                <w:sz w:val="28"/>
              </w:rPr>
              <w:t xml:space="preserve"> </w:t>
            </w:r>
            <w:r w:rsidR="003A0B91"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28.12.2018 № 106-ОЗ «О перераспределении отдельных полномочий </w:t>
            </w:r>
            <w:r w:rsidR="003A0B91">
              <w:rPr>
                <w:sz w:val="28"/>
              </w:rPr>
              <w:t xml:space="preserve">               </w:t>
            </w:r>
            <w:r w:rsidR="005857A4">
              <w:rPr>
                <w:sz w:val="28"/>
              </w:rPr>
              <w:t xml:space="preserve">      </w:t>
            </w:r>
            <w:r>
              <w:rPr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</w:t>
            </w:r>
            <w:r w:rsidR="00D651C4">
              <w:rPr>
                <w:sz w:val="28"/>
              </w:rPr>
              <w:t xml:space="preserve"> </w:t>
            </w:r>
            <w:r>
              <w:rPr>
                <w:sz w:val="28"/>
              </w:rPr>
              <w:t>и градостроительства Рязанской области», главное управление архитектуры</w:t>
            </w:r>
            <w:r w:rsidR="00D651C4">
              <w:rPr>
                <w:sz w:val="28"/>
              </w:rPr>
              <w:t xml:space="preserve"> </w:t>
            </w:r>
            <w:r>
              <w:rPr>
                <w:sz w:val="28"/>
              </w:rPr>
              <w:t>и градостроительства Рязанской области ПОСТАНОВЛЯЕТ:</w:t>
            </w:r>
          </w:p>
          <w:p w:rsidR="009B07C4" w:rsidRPr="005D10F2" w:rsidRDefault="0079613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05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796134">
              <w:rPr>
                <w:rFonts w:ascii="Times New Roman" w:hAnsi="Times New Roman"/>
                <w:sz w:val="28"/>
              </w:rPr>
              <w:t>Приступить к подготовке проекта внесения изменений в правила землепользования и застройки муниципального образования</w:t>
            </w:r>
            <w:r w:rsidRPr="005D10F2">
              <w:rPr>
                <w:rFonts w:ascii="Times New Roman" w:hAnsi="Times New Roman"/>
                <w:sz w:val="28"/>
              </w:rPr>
              <w:t xml:space="preserve"> 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– </w:t>
            </w:r>
            <w:r w:rsidR="006C230A" w:rsidRPr="005D10F2">
              <w:rPr>
                <w:rFonts w:ascii="Times New Roman" w:hAnsi="Times New Roman"/>
                <w:sz w:val="28"/>
              </w:rPr>
              <w:t>Семеновское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</w:t>
            </w:r>
            <w:r w:rsidR="005B1913" w:rsidRPr="005D10F2">
              <w:rPr>
                <w:rFonts w:ascii="Times New Roman" w:hAnsi="Times New Roman"/>
                <w:sz w:val="28"/>
              </w:rPr>
              <w:t>ые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 постановлением главного управления архитектуры</w:t>
            </w:r>
            <w:r w:rsidR="005857A4">
              <w:rPr>
                <w:rFonts w:ascii="Times New Roman" w:hAnsi="Times New Roman"/>
                <w:sz w:val="28"/>
              </w:rPr>
              <w:t xml:space="preserve">                                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и градостроительства Рязанской области от </w:t>
            </w:r>
            <w:r w:rsidR="00E67387" w:rsidRPr="005D10F2">
              <w:rPr>
                <w:rFonts w:ascii="Times New Roman" w:hAnsi="Times New Roman"/>
                <w:sz w:val="28"/>
              </w:rPr>
              <w:t>24</w:t>
            </w:r>
            <w:r w:rsidR="008D3E24" w:rsidRPr="005D10F2">
              <w:rPr>
                <w:rFonts w:ascii="Times New Roman" w:hAnsi="Times New Roman"/>
                <w:sz w:val="28"/>
              </w:rPr>
              <w:t>.0</w:t>
            </w:r>
            <w:r w:rsidR="00E67387" w:rsidRPr="005D10F2">
              <w:rPr>
                <w:rFonts w:ascii="Times New Roman" w:hAnsi="Times New Roman"/>
                <w:sz w:val="28"/>
              </w:rPr>
              <w:t>2</w:t>
            </w:r>
            <w:r w:rsidR="008D3E24" w:rsidRPr="005D10F2">
              <w:rPr>
                <w:rFonts w:ascii="Times New Roman" w:hAnsi="Times New Roman"/>
                <w:sz w:val="28"/>
              </w:rPr>
              <w:t>.202</w:t>
            </w:r>
            <w:r w:rsidR="00E67387" w:rsidRPr="005D10F2">
              <w:rPr>
                <w:rFonts w:ascii="Times New Roman" w:hAnsi="Times New Roman"/>
                <w:sz w:val="28"/>
              </w:rPr>
              <w:t>2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 № </w:t>
            </w:r>
            <w:r w:rsidR="00E67387" w:rsidRPr="005D10F2">
              <w:rPr>
                <w:rFonts w:ascii="Times New Roman" w:hAnsi="Times New Roman"/>
                <w:sz w:val="28"/>
              </w:rPr>
              <w:t>71</w:t>
            </w:r>
            <w:r w:rsidR="001F27C2">
              <w:rPr>
                <w:rFonts w:ascii="Times New Roman" w:hAnsi="Times New Roman"/>
                <w:sz w:val="28"/>
              </w:rPr>
              <w:t xml:space="preserve">-п 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«Об утверждении правил землепользования и застройки муниципального образования – </w:t>
            </w:r>
            <w:r w:rsidR="00E67387" w:rsidRPr="005D10F2">
              <w:rPr>
                <w:rFonts w:ascii="Times New Roman" w:hAnsi="Times New Roman"/>
                <w:sz w:val="28"/>
              </w:rPr>
              <w:t>Семеновское</w:t>
            </w:r>
            <w:r w:rsidR="008D3E24" w:rsidRPr="005D10F2">
              <w:rPr>
                <w:rFonts w:ascii="Times New Roman" w:hAnsi="Times New Roman"/>
                <w:sz w:val="28"/>
              </w:rPr>
              <w:t xml:space="preserve"> сельское поселение Рязанского муниципального района Рязанской области». </w:t>
            </w:r>
          </w:p>
          <w:p w:rsidR="00A17A84" w:rsidRDefault="00A17A84" w:rsidP="00A17A84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05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F92BAC">
              <w:rPr>
                <w:rFonts w:ascii="Times New Roman" w:hAnsi="Times New Roman"/>
                <w:sz w:val="28"/>
              </w:rPr>
              <w:t xml:space="preserve">Предложить заявителю </w:t>
            </w:r>
            <w:proofErr w:type="spellStart"/>
            <w:r w:rsidRPr="00F92BAC">
              <w:rPr>
                <w:rFonts w:ascii="Times New Roman" w:hAnsi="Times New Roman"/>
                <w:sz w:val="28"/>
              </w:rPr>
              <w:t>Кошенкову</w:t>
            </w:r>
            <w:proofErr w:type="spellEnd"/>
            <w:r w:rsidRPr="00F92BAC">
              <w:rPr>
                <w:rFonts w:ascii="Times New Roman" w:hAnsi="Times New Roman"/>
                <w:sz w:val="28"/>
              </w:rPr>
              <w:t xml:space="preserve"> В.Ф</w:t>
            </w:r>
            <w:r w:rsidR="00396FFC">
              <w:rPr>
                <w:rFonts w:ascii="Times New Roman" w:hAnsi="Times New Roman"/>
                <w:sz w:val="28"/>
              </w:rPr>
              <w:t>.</w:t>
            </w:r>
            <w:r w:rsidRPr="00F92BAC">
              <w:rPr>
                <w:rFonts w:ascii="Times New Roman" w:hAnsi="Times New Roman"/>
                <w:sz w:val="28"/>
              </w:rPr>
              <w:t xml:space="preserve"> разработать проект внесения изменений в правила землепользования и застройки за счет собственных средств.</w:t>
            </w:r>
          </w:p>
          <w:p w:rsidR="009B07C4" w:rsidRDefault="008D3E2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05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534297">
              <w:rPr>
                <w:rFonts w:ascii="Times New Roman" w:hAnsi="Times New Roman"/>
                <w:sz w:val="28"/>
              </w:rPr>
              <w:t xml:space="preserve">Комиссии по территориальному планированию, землепользованию </w:t>
            </w:r>
            <w:r w:rsidR="003A0B91">
              <w:rPr>
                <w:rFonts w:ascii="Times New Roman" w:hAnsi="Times New Roman"/>
                <w:sz w:val="28"/>
              </w:rPr>
              <w:t xml:space="preserve">    </w:t>
            </w:r>
            <w:r w:rsidRPr="00534297">
              <w:rPr>
                <w:rFonts w:ascii="Times New Roman" w:hAnsi="Times New Roman"/>
                <w:sz w:val="28"/>
              </w:rPr>
              <w:t xml:space="preserve">и застройке Рязанской области организовать рассмотрение проекта внесения изменений в правила землепользования и застройки на общественных </w:t>
            </w:r>
            <w:r w:rsidRPr="00534297">
              <w:rPr>
                <w:rFonts w:ascii="Times New Roman" w:hAnsi="Times New Roman"/>
                <w:sz w:val="28"/>
              </w:rPr>
              <w:lastRenderedPageBreak/>
              <w:t>обсуждениях (публичных слушаниях) в установленный законодательством срок и порядке.</w:t>
            </w:r>
          </w:p>
          <w:p w:rsidR="009B07C4" w:rsidRPr="00F043AB" w:rsidRDefault="008D3E2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F043AB"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9B07C4" w:rsidRPr="00F043AB" w:rsidRDefault="008D3E2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F043AB">
              <w:rPr>
                <w:rFonts w:ascii="Times New Roman" w:hAnsi="Times New Roman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5857A4">
              <w:rPr>
                <w:rFonts w:ascii="Times New Roman" w:hAnsi="Times New Roman"/>
                <w:sz w:val="28"/>
              </w:rPr>
              <w:t xml:space="preserve">              </w:t>
            </w:r>
            <w:r w:rsidRPr="00F043AB">
              <w:rPr>
                <w:rFonts w:ascii="Times New Roman" w:hAnsi="Times New Roman"/>
                <w:sz w:val="28"/>
              </w:rPr>
              <w:t>в сети «Интернет».</w:t>
            </w:r>
          </w:p>
          <w:p w:rsidR="009B07C4" w:rsidRPr="00F043AB" w:rsidRDefault="008D3E2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F043AB">
              <w:rPr>
                <w:rFonts w:ascii="Times New Roman" w:hAnsi="Times New Roman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r w:rsidR="00AB19A3" w:rsidRPr="00F043AB">
              <w:rPr>
                <w:rFonts w:ascii="Times New Roman" w:hAnsi="Times New Roman"/>
                <w:sz w:val="28"/>
              </w:rPr>
              <w:t>Семеновское</w:t>
            </w:r>
            <w:r w:rsidRPr="00F043AB">
              <w:rPr>
                <w:rFonts w:ascii="Times New Roman" w:hAnsi="Times New Roman"/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B07C4" w:rsidRPr="00F043AB" w:rsidRDefault="008D3E24" w:rsidP="005D10F2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 w:rsidRPr="00F043AB"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</w:t>
            </w:r>
            <w:r w:rsidR="00BE5EB9">
              <w:rPr>
                <w:rFonts w:ascii="Times New Roman" w:hAnsi="Times New Roman"/>
                <w:sz w:val="28"/>
              </w:rPr>
              <w:t xml:space="preserve">возложить </w:t>
            </w:r>
            <w:r w:rsidRPr="00F043AB">
              <w:rPr>
                <w:rFonts w:ascii="Times New Roman" w:hAnsi="Times New Roman"/>
                <w:sz w:val="28"/>
              </w:rPr>
              <w:t xml:space="preserve">           </w:t>
            </w:r>
            <w:r w:rsidR="00BE5EB9">
              <w:rPr>
                <w:rFonts w:ascii="Times New Roman" w:hAnsi="Times New Roman"/>
                <w:sz w:val="28"/>
              </w:rPr>
              <w:t xml:space="preserve">на </w:t>
            </w:r>
            <w:r w:rsidR="001F413E" w:rsidRPr="00F043AB">
              <w:rPr>
                <w:rFonts w:ascii="Times New Roman" w:hAnsi="Times New Roman"/>
                <w:sz w:val="28"/>
              </w:rPr>
              <w:t>заместител</w:t>
            </w:r>
            <w:r w:rsidR="00BE5EB9">
              <w:rPr>
                <w:rFonts w:ascii="Times New Roman" w:hAnsi="Times New Roman"/>
                <w:sz w:val="28"/>
              </w:rPr>
              <w:t>я</w:t>
            </w:r>
            <w:r w:rsidR="001F413E" w:rsidRPr="00F043AB">
              <w:rPr>
                <w:rFonts w:ascii="Times New Roman" w:hAnsi="Times New Roman"/>
                <w:sz w:val="28"/>
              </w:rPr>
              <w:t xml:space="preserve"> начальника главного управления архитектуры</w:t>
            </w:r>
            <w:r w:rsidR="005857A4">
              <w:rPr>
                <w:rFonts w:ascii="Times New Roman" w:hAnsi="Times New Roman"/>
                <w:sz w:val="28"/>
              </w:rPr>
              <w:t xml:space="preserve">                                                      </w:t>
            </w:r>
            <w:r w:rsidR="001F413E" w:rsidRPr="00F043AB">
              <w:rPr>
                <w:rFonts w:ascii="Times New Roman" w:hAnsi="Times New Roman"/>
                <w:sz w:val="28"/>
              </w:rPr>
              <w:t xml:space="preserve">и градостроительства </w:t>
            </w:r>
            <w:r w:rsidR="009E1548" w:rsidRPr="00F043AB">
              <w:rPr>
                <w:rFonts w:ascii="Times New Roman" w:hAnsi="Times New Roman"/>
                <w:sz w:val="28"/>
              </w:rPr>
              <w:t>Рязанской области</w:t>
            </w:r>
            <w:r w:rsidR="000778E8">
              <w:rPr>
                <w:rFonts w:ascii="Times New Roman" w:hAnsi="Times New Roman"/>
                <w:sz w:val="28"/>
              </w:rPr>
              <w:t xml:space="preserve"> </w:t>
            </w:r>
            <w:r w:rsidR="00250D99" w:rsidRPr="00F043AB">
              <w:rPr>
                <w:rFonts w:ascii="Times New Roman" w:hAnsi="Times New Roman"/>
                <w:sz w:val="28"/>
              </w:rPr>
              <w:t xml:space="preserve">Н.А. </w:t>
            </w:r>
            <w:proofErr w:type="spellStart"/>
            <w:r w:rsidR="00250D99" w:rsidRPr="00F043AB">
              <w:rPr>
                <w:rFonts w:ascii="Times New Roman" w:hAnsi="Times New Roman"/>
                <w:sz w:val="28"/>
              </w:rPr>
              <w:t>Дыкин</w:t>
            </w:r>
            <w:r w:rsidR="00BE5EB9">
              <w:rPr>
                <w:rFonts w:ascii="Times New Roman" w:hAnsi="Times New Roman"/>
                <w:sz w:val="28"/>
              </w:rPr>
              <w:t>у</w:t>
            </w:r>
            <w:proofErr w:type="spellEnd"/>
            <w:r w:rsidRPr="00F043AB">
              <w:rPr>
                <w:rFonts w:ascii="Times New Roman" w:hAnsi="Times New Roman"/>
                <w:sz w:val="28"/>
              </w:rPr>
              <w:t>.</w:t>
            </w:r>
          </w:p>
          <w:p w:rsidR="009B07C4" w:rsidRDefault="009B07C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B07C4" w:rsidRDefault="009B07C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B07C4" w:rsidRDefault="009B07C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B07C4" w:rsidTr="005857A4">
        <w:tc>
          <w:tcPr>
            <w:tcW w:w="9816" w:type="dxa"/>
          </w:tcPr>
          <w:p w:rsidR="009B07C4" w:rsidRDefault="008D3E24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</w:t>
            </w:r>
            <w:r w:rsidR="005857A4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Р.В. Шашкин</w:t>
            </w:r>
          </w:p>
          <w:p w:rsidR="009B07C4" w:rsidRDefault="009B07C4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9B07C4" w:rsidRDefault="009B07C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B07C4" w:rsidRDefault="009B07C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B07C4" w:rsidRDefault="009B07C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B07C4" w:rsidRDefault="009B07C4"/>
    <w:p w:rsidR="009B07C4" w:rsidRDefault="009B07C4">
      <w:pPr>
        <w:tabs>
          <w:tab w:val="left" w:pos="709"/>
        </w:tabs>
        <w:jc w:val="both"/>
        <w:rPr>
          <w:sz w:val="28"/>
        </w:rPr>
      </w:pPr>
    </w:p>
    <w:p w:rsidR="009B07C4" w:rsidRDefault="009B07C4">
      <w:pPr>
        <w:tabs>
          <w:tab w:val="left" w:pos="709"/>
        </w:tabs>
        <w:jc w:val="both"/>
        <w:rPr>
          <w:sz w:val="28"/>
        </w:rPr>
      </w:pPr>
    </w:p>
    <w:p w:rsidR="009B07C4" w:rsidRDefault="009B07C4">
      <w:pPr>
        <w:rPr>
          <w:sz w:val="28"/>
        </w:rPr>
      </w:pPr>
    </w:p>
    <w:p w:rsidR="009B07C4" w:rsidRDefault="009B07C4">
      <w:pPr>
        <w:spacing w:line="216" w:lineRule="auto"/>
        <w:ind w:firstLine="709"/>
        <w:contextualSpacing/>
        <w:jc w:val="both"/>
        <w:rPr>
          <w:sz w:val="24"/>
        </w:rPr>
      </w:pPr>
    </w:p>
    <w:p w:rsidR="009B07C4" w:rsidRDefault="009B07C4" w:rsidP="005857A4"/>
    <w:sectPr w:rsidR="009B07C4">
      <w:headerReference w:type="default" r:id="rId9"/>
      <w:footerReference w:type="default" r:id="rId10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0E" w:rsidRDefault="004A1F0E">
      <w:r>
        <w:separator/>
      </w:r>
    </w:p>
  </w:endnote>
  <w:endnote w:type="continuationSeparator" w:id="0">
    <w:p w:rsidR="004A1F0E" w:rsidRDefault="004A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C4" w:rsidRDefault="009B07C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0E" w:rsidRDefault="004A1F0E">
      <w:r>
        <w:separator/>
      </w:r>
    </w:p>
  </w:footnote>
  <w:footnote w:type="continuationSeparator" w:id="0">
    <w:p w:rsidR="004A1F0E" w:rsidRDefault="004A1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C4" w:rsidRDefault="008D3E24">
    <w:pPr>
      <w:pStyle w:val="af3"/>
      <w:jc w:val="center"/>
      <w:rPr>
        <w:sz w:val="28"/>
      </w:rPr>
    </w:pPr>
    <w:r>
      <w:rPr>
        <w:sz w:val="28"/>
      </w:rPr>
      <w:t>2</w:t>
    </w:r>
  </w:p>
  <w:p w:rsidR="009B07C4" w:rsidRDefault="009B07C4">
    <w:pPr>
      <w:pStyle w:val="af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DD0"/>
    <w:multiLevelType w:val="hybridMultilevel"/>
    <w:tmpl w:val="9046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0A886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1FD0"/>
    <w:multiLevelType w:val="multilevel"/>
    <w:tmpl w:val="2B221B30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rFonts w:ascii="Times New Roman" w:hAnsi="Times New Roman"/>
      </w:rPr>
    </w:lvl>
  </w:abstractNum>
  <w:abstractNum w:abstractNumId="2">
    <w:nsid w:val="21893700"/>
    <w:multiLevelType w:val="multilevel"/>
    <w:tmpl w:val="74DC9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">
    <w:nsid w:val="380B3C54"/>
    <w:multiLevelType w:val="multilevel"/>
    <w:tmpl w:val="6A06F8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56CD4210"/>
    <w:multiLevelType w:val="multilevel"/>
    <w:tmpl w:val="2062C3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6D260933"/>
    <w:multiLevelType w:val="multilevel"/>
    <w:tmpl w:val="2234B0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98369C6"/>
    <w:multiLevelType w:val="hybridMultilevel"/>
    <w:tmpl w:val="62364D60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C4"/>
    <w:rsid w:val="000027DE"/>
    <w:rsid w:val="000146F3"/>
    <w:rsid w:val="00023142"/>
    <w:rsid w:val="000778E8"/>
    <w:rsid w:val="00093939"/>
    <w:rsid w:val="000D0D81"/>
    <w:rsid w:val="000D62DD"/>
    <w:rsid w:val="00105D04"/>
    <w:rsid w:val="001218AD"/>
    <w:rsid w:val="0012483C"/>
    <w:rsid w:val="00165E38"/>
    <w:rsid w:val="00174212"/>
    <w:rsid w:val="00183AC8"/>
    <w:rsid w:val="001A0FE7"/>
    <w:rsid w:val="001A5106"/>
    <w:rsid w:val="001F27C2"/>
    <w:rsid w:val="001F413E"/>
    <w:rsid w:val="00241744"/>
    <w:rsid w:val="00250CDA"/>
    <w:rsid w:val="00250D99"/>
    <w:rsid w:val="00257CA3"/>
    <w:rsid w:val="00265B87"/>
    <w:rsid w:val="00271142"/>
    <w:rsid w:val="00277FA9"/>
    <w:rsid w:val="002F2B1E"/>
    <w:rsid w:val="00335DCD"/>
    <w:rsid w:val="00372004"/>
    <w:rsid w:val="00396FFC"/>
    <w:rsid w:val="003A0B91"/>
    <w:rsid w:val="003A72B6"/>
    <w:rsid w:val="003F2021"/>
    <w:rsid w:val="003F4604"/>
    <w:rsid w:val="00414BD0"/>
    <w:rsid w:val="00415A6B"/>
    <w:rsid w:val="004279B8"/>
    <w:rsid w:val="00441E0E"/>
    <w:rsid w:val="004936FC"/>
    <w:rsid w:val="004A0DF4"/>
    <w:rsid w:val="004A1F0E"/>
    <w:rsid w:val="004C4AB3"/>
    <w:rsid w:val="004C4D6C"/>
    <w:rsid w:val="00534297"/>
    <w:rsid w:val="00551F91"/>
    <w:rsid w:val="0056523B"/>
    <w:rsid w:val="005857A4"/>
    <w:rsid w:val="005B1913"/>
    <w:rsid w:val="005B5CF9"/>
    <w:rsid w:val="005D10F2"/>
    <w:rsid w:val="005F21A0"/>
    <w:rsid w:val="00607748"/>
    <w:rsid w:val="0067212F"/>
    <w:rsid w:val="00673CBE"/>
    <w:rsid w:val="006A4229"/>
    <w:rsid w:val="006B6DCB"/>
    <w:rsid w:val="006C230A"/>
    <w:rsid w:val="00702056"/>
    <w:rsid w:val="00715A2C"/>
    <w:rsid w:val="00716B5E"/>
    <w:rsid w:val="00725A4A"/>
    <w:rsid w:val="00744659"/>
    <w:rsid w:val="00796134"/>
    <w:rsid w:val="00796613"/>
    <w:rsid w:val="007D290F"/>
    <w:rsid w:val="007F7C34"/>
    <w:rsid w:val="00817F29"/>
    <w:rsid w:val="0082149D"/>
    <w:rsid w:val="0085764F"/>
    <w:rsid w:val="00872F0F"/>
    <w:rsid w:val="008B293A"/>
    <w:rsid w:val="008C6D61"/>
    <w:rsid w:val="008D3E24"/>
    <w:rsid w:val="009026A6"/>
    <w:rsid w:val="00936FB8"/>
    <w:rsid w:val="00953556"/>
    <w:rsid w:val="0096251A"/>
    <w:rsid w:val="009B07C4"/>
    <w:rsid w:val="009B4FE0"/>
    <w:rsid w:val="009B615B"/>
    <w:rsid w:val="009E1548"/>
    <w:rsid w:val="009E314F"/>
    <w:rsid w:val="009F3895"/>
    <w:rsid w:val="00A17A84"/>
    <w:rsid w:val="00A515BC"/>
    <w:rsid w:val="00A5204C"/>
    <w:rsid w:val="00A52E41"/>
    <w:rsid w:val="00A57E45"/>
    <w:rsid w:val="00A8528D"/>
    <w:rsid w:val="00AA644C"/>
    <w:rsid w:val="00AB19A3"/>
    <w:rsid w:val="00AD54EB"/>
    <w:rsid w:val="00AF134B"/>
    <w:rsid w:val="00B04CFD"/>
    <w:rsid w:val="00B05EE2"/>
    <w:rsid w:val="00B905FC"/>
    <w:rsid w:val="00BD4DFD"/>
    <w:rsid w:val="00BE0A0B"/>
    <w:rsid w:val="00BE5EB9"/>
    <w:rsid w:val="00C53F95"/>
    <w:rsid w:val="00C654DC"/>
    <w:rsid w:val="00C80C9A"/>
    <w:rsid w:val="00CA273E"/>
    <w:rsid w:val="00CB7886"/>
    <w:rsid w:val="00CC639B"/>
    <w:rsid w:val="00D16098"/>
    <w:rsid w:val="00D47E57"/>
    <w:rsid w:val="00D651C4"/>
    <w:rsid w:val="00D66986"/>
    <w:rsid w:val="00DA6949"/>
    <w:rsid w:val="00DB5241"/>
    <w:rsid w:val="00DC295A"/>
    <w:rsid w:val="00E6159F"/>
    <w:rsid w:val="00E67387"/>
    <w:rsid w:val="00ED0149"/>
    <w:rsid w:val="00ED1EB6"/>
    <w:rsid w:val="00F043AB"/>
    <w:rsid w:val="00F04A87"/>
    <w:rsid w:val="00F2353E"/>
    <w:rsid w:val="00F47B82"/>
    <w:rsid w:val="00F653A3"/>
    <w:rsid w:val="00F74721"/>
    <w:rsid w:val="00F77840"/>
    <w:rsid w:val="00F92BAC"/>
    <w:rsid w:val="00FA0AA5"/>
    <w:rsid w:val="00FB3CA8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Ольга Новикова</cp:lastModifiedBy>
  <cp:revision>10</cp:revision>
  <cp:lastPrinted>2022-04-04T14:51:00Z</cp:lastPrinted>
  <dcterms:created xsi:type="dcterms:W3CDTF">2022-04-04T14:52:00Z</dcterms:created>
  <dcterms:modified xsi:type="dcterms:W3CDTF">2022-04-08T09:53:00Z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