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BF" w:rsidRDefault="009313BF">
      <w:pPr>
        <w:spacing w:line="288" w:lineRule="auto"/>
        <w:jc w:val="center"/>
        <w:rPr>
          <w:sz w:val="28"/>
          <w:szCs w:val="28"/>
        </w:rPr>
      </w:pPr>
    </w:p>
    <w:p w:rsidR="009313BF" w:rsidRDefault="00F46662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3BF" w:rsidRDefault="00F46662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9313BF" w:rsidRDefault="00F46662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313BF" w:rsidRDefault="009313BF">
      <w:pPr>
        <w:pStyle w:val="afa"/>
        <w:tabs>
          <w:tab w:val="right" w:pos="9922"/>
        </w:tabs>
        <w:spacing w:line="240" w:lineRule="exact"/>
        <w:rPr>
          <w:b/>
          <w:sz w:val="28"/>
          <w:szCs w:val="28"/>
          <w:lang w:eastAsia="ru-RU"/>
        </w:rPr>
      </w:pPr>
    </w:p>
    <w:p w:rsidR="009313BF" w:rsidRDefault="00F46662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313BF" w:rsidRDefault="009313BF">
      <w:pPr>
        <w:tabs>
          <w:tab w:val="left" w:pos="709"/>
        </w:tabs>
        <w:rPr>
          <w:b/>
          <w:sz w:val="28"/>
          <w:szCs w:val="28"/>
        </w:rPr>
      </w:pPr>
    </w:p>
    <w:p w:rsidR="009313BF" w:rsidRDefault="009313BF">
      <w:pPr>
        <w:tabs>
          <w:tab w:val="left" w:pos="709"/>
        </w:tabs>
        <w:rPr>
          <w:b/>
          <w:sz w:val="28"/>
          <w:szCs w:val="28"/>
        </w:rPr>
      </w:pPr>
    </w:p>
    <w:p w:rsidR="009313BF" w:rsidRDefault="00E6523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апреля </w:t>
      </w:r>
      <w:r w:rsidR="00F46662">
        <w:rPr>
          <w:sz w:val="28"/>
          <w:szCs w:val="28"/>
        </w:rPr>
        <w:t xml:space="preserve">2022 г.                                                     </w:t>
      </w: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F46662">
        <w:rPr>
          <w:sz w:val="28"/>
          <w:szCs w:val="28"/>
        </w:rPr>
        <w:t xml:space="preserve">    № </w:t>
      </w:r>
      <w:r>
        <w:rPr>
          <w:sz w:val="28"/>
          <w:szCs w:val="28"/>
        </w:rPr>
        <w:t>210-п</w:t>
      </w:r>
    </w:p>
    <w:p w:rsidR="009313BF" w:rsidRDefault="009313BF">
      <w:pPr>
        <w:jc w:val="center"/>
        <w:rPr>
          <w:sz w:val="28"/>
          <w:szCs w:val="28"/>
        </w:rPr>
      </w:pPr>
    </w:p>
    <w:p w:rsidR="009313BF" w:rsidRDefault="00F46662">
      <w:pPr>
        <w:ind w:right="283"/>
        <w:jc w:val="center"/>
      </w:pPr>
      <w:r>
        <w:rPr>
          <w:sz w:val="28"/>
          <w:szCs w:val="28"/>
        </w:rPr>
        <w:t>О проведении общественных обсуждений по предоставлению разрешения           на условно разрешенный вид использования земельн</w:t>
      </w:r>
      <w:r>
        <w:rPr>
          <w:color w:val="202122"/>
          <w:sz w:val="28"/>
          <w:szCs w:val="28"/>
        </w:rPr>
        <w:t>ого участка с кадастровым номером 62:15:0050505:91 по адресу: обл. Рязанская, р-н Рязанский,</w:t>
      </w:r>
      <w:r>
        <w:rPr>
          <w:color w:val="202122"/>
          <w:sz w:val="28"/>
          <w:szCs w:val="28"/>
        </w:rPr>
        <w:br/>
        <w:t xml:space="preserve">с. </w:t>
      </w:r>
      <w:proofErr w:type="spellStart"/>
      <w:r>
        <w:rPr>
          <w:color w:val="202122"/>
          <w:sz w:val="28"/>
          <w:szCs w:val="28"/>
        </w:rPr>
        <w:t>Алеканово</w:t>
      </w:r>
      <w:proofErr w:type="spellEnd"/>
    </w:p>
    <w:p w:rsidR="009313BF" w:rsidRDefault="009313BF">
      <w:pPr>
        <w:jc w:val="center"/>
      </w:pPr>
    </w:p>
    <w:p w:rsidR="009313BF" w:rsidRDefault="00F46662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>На основании статьи 39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9313BF" w:rsidRDefault="00F46662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предоставлению разрешения на условно разрешенный вид использования </w:t>
      </w:r>
      <w:r>
        <w:rPr>
          <w:color w:val="202122"/>
          <w:sz w:val="28"/>
          <w:szCs w:val="28"/>
        </w:rPr>
        <w:t>земельного участка с кадастровым номером 62:15:0050505:91</w:t>
      </w:r>
      <w:r>
        <w:rPr>
          <w:color w:val="202122"/>
          <w:sz w:val="28"/>
          <w:szCs w:val="28"/>
        </w:rPr>
        <w:br/>
        <w:t xml:space="preserve">по адресу: обл. Рязанская, р-н Рязанский, с. </w:t>
      </w:r>
      <w:proofErr w:type="spellStart"/>
      <w:r>
        <w:rPr>
          <w:color w:val="202122"/>
          <w:sz w:val="28"/>
          <w:szCs w:val="28"/>
        </w:rPr>
        <w:t>Алеканово</w:t>
      </w:r>
      <w:proofErr w:type="spellEnd"/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>(запрашиваемый вид – магазины).</w:t>
      </w:r>
    </w:p>
    <w:p w:rsidR="009313BF" w:rsidRDefault="00F46662">
      <w:pPr>
        <w:ind w:right="227" w:firstLine="73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опубликование настоящего постановления в сетевом издании «Рязанские ведомости» (www.rv-ryazan.ru) и на официальном интернет-портале правовой</w:t>
      </w:r>
      <w:r>
        <w:rPr>
          <w:sz w:val="28"/>
          <w:szCs w:val="28"/>
        </w:rPr>
        <w:br/>
        <w:t>информации (www.pravo.gov.ru) в течение двух дней со дня его издания.</w:t>
      </w:r>
      <w:proofErr w:type="gramEnd"/>
    </w:p>
    <w:p w:rsidR="009313BF" w:rsidRDefault="009313BF">
      <w:pPr>
        <w:ind w:right="227" w:firstLine="737"/>
        <w:jc w:val="both"/>
        <w:rPr>
          <w:sz w:val="28"/>
          <w:szCs w:val="28"/>
        </w:rPr>
      </w:pPr>
    </w:p>
    <w:p w:rsidR="009313BF" w:rsidRDefault="009313BF">
      <w:pPr>
        <w:ind w:right="227"/>
        <w:jc w:val="both"/>
      </w:pPr>
    </w:p>
    <w:p w:rsidR="009313BF" w:rsidRDefault="009313BF">
      <w:pPr>
        <w:ind w:right="227"/>
        <w:jc w:val="both"/>
      </w:pPr>
    </w:p>
    <w:p w:rsidR="009313BF" w:rsidRDefault="009313BF">
      <w:pPr>
        <w:ind w:right="227"/>
        <w:jc w:val="both"/>
      </w:pPr>
    </w:p>
    <w:p w:rsidR="009313BF" w:rsidRDefault="00F46662">
      <w:pPr>
        <w:ind w:right="22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313BF" w:rsidRDefault="009313BF">
      <w:pPr>
        <w:ind w:right="227" w:firstLine="5102"/>
        <w:jc w:val="both"/>
        <w:rPr>
          <w:sz w:val="28"/>
          <w:szCs w:val="28"/>
        </w:rPr>
      </w:pPr>
    </w:p>
    <w:p w:rsidR="009313BF" w:rsidRDefault="00F46662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9313BF" w:rsidRDefault="00F46662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9313BF" w:rsidRDefault="00F46662">
      <w:pPr>
        <w:ind w:right="227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Рязанский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Дубровическое</w:t>
      </w:r>
      <w:proofErr w:type="spellEnd"/>
      <w:r>
        <w:rPr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9313BF" w:rsidRDefault="00F46662">
      <w:pPr>
        <w:overflowPunct w:val="0"/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F46662">
      <w:pPr>
        <w:ind w:right="283"/>
        <w:jc w:val="both"/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Р.В. Шашкин</w:t>
      </w: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spacing w:line="288" w:lineRule="auto"/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p w:rsidR="009313BF" w:rsidRDefault="009313BF">
      <w:pPr>
        <w:jc w:val="both"/>
        <w:rPr>
          <w:sz w:val="28"/>
          <w:szCs w:val="28"/>
        </w:rPr>
      </w:pPr>
    </w:p>
    <w:sectPr w:rsidR="009313BF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DEF"/>
    <w:multiLevelType w:val="multilevel"/>
    <w:tmpl w:val="410851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A74924"/>
    <w:multiLevelType w:val="multilevel"/>
    <w:tmpl w:val="44C6E6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BF"/>
    <w:rsid w:val="009313BF"/>
    <w:rsid w:val="00E65232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1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basedOn w:val="a1"/>
    <w:link w:val="2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3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4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e"/>
    <w:qFormat/>
    <w:pPr>
      <w:spacing w:line="288" w:lineRule="auto"/>
      <w:jc w:val="center"/>
    </w:pPr>
    <w:rPr>
      <w:sz w:val="32"/>
    </w:rPr>
  </w:style>
  <w:style w:type="paragraph" w:styleId="ae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2">
    <w:name w:val="No Spacing"/>
    <w:uiPriority w:val="1"/>
    <w:qFormat/>
    <w:rPr>
      <w:sz w:val="26"/>
    </w:rPr>
  </w:style>
  <w:style w:type="paragraph" w:styleId="af3">
    <w:name w:val="Title"/>
    <w:basedOn w:val="a"/>
    <w:link w:val="1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link w:val="20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rPr>
      <w:sz w:val="26"/>
    </w:rPr>
  </w:style>
  <w:style w:type="paragraph" w:customStyle="1" w:styleId="10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</w:style>
  <w:style w:type="paragraph" w:styleId="afb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c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d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1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e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f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Верхний колонтитул слева"/>
    <w:basedOn w:val="afa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3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5">
    <w:name w:val="Название Знак1"/>
    <w:basedOn w:val="a"/>
    <w:link w:val="af3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175</cp:revision>
  <cp:lastPrinted>2022-04-18T17:15:00Z</cp:lastPrinted>
  <dcterms:created xsi:type="dcterms:W3CDTF">2022-04-21T13:24:00Z</dcterms:created>
  <dcterms:modified xsi:type="dcterms:W3CDTF">2022-04-21T14:11:00Z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