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14C9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43433">
        <w:tc>
          <w:tcPr>
            <w:tcW w:w="5428" w:type="dxa"/>
          </w:tcPr>
          <w:p w:rsidR="00190FF9" w:rsidRPr="00643433" w:rsidRDefault="00190FF9" w:rsidP="00BA44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442E" w:rsidRPr="00643433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643433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90FF9" w:rsidRPr="00643433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64343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A442E" w:rsidRPr="00643433">
        <w:tc>
          <w:tcPr>
            <w:tcW w:w="5428" w:type="dxa"/>
          </w:tcPr>
          <w:p w:rsidR="00BA442E" w:rsidRPr="00643433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442E" w:rsidRPr="00643433" w:rsidRDefault="00953DBC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643433">
              <w:rPr>
                <w:rFonts w:ascii="Times New Roman" w:hAnsi="Times New Roman"/>
                <w:sz w:val="28"/>
                <w:szCs w:val="28"/>
              </w:rPr>
              <w:t>от 05.05.202</w:t>
            </w:r>
            <w:bookmarkStart w:id="0" w:name="_GoBack"/>
            <w:bookmarkEnd w:id="0"/>
            <w:r w:rsidRPr="00643433">
              <w:rPr>
                <w:rFonts w:ascii="Times New Roman" w:hAnsi="Times New Roman"/>
                <w:sz w:val="28"/>
                <w:szCs w:val="28"/>
              </w:rPr>
              <w:t>2 № 169</w:t>
            </w:r>
          </w:p>
        </w:tc>
      </w:tr>
      <w:tr w:rsidR="00BA442E" w:rsidRPr="007C2E2F">
        <w:tc>
          <w:tcPr>
            <w:tcW w:w="5428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42E" w:rsidRPr="007C2E2F">
        <w:tc>
          <w:tcPr>
            <w:tcW w:w="5428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42E" w:rsidRPr="007C2E2F">
        <w:tc>
          <w:tcPr>
            <w:tcW w:w="5428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BA442E" w:rsidRPr="007C2E2F" w:rsidRDefault="00BA442E" w:rsidP="00BA442E">
            <w:pPr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от 27.07.2021 № 194</w:t>
            </w:r>
          </w:p>
        </w:tc>
      </w:tr>
    </w:tbl>
    <w:p w:rsidR="00F97590" w:rsidRPr="007C2E2F" w:rsidRDefault="00F97590" w:rsidP="005F033B">
      <w:pPr>
        <w:ind w:firstLine="5245"/>
        <w:rPr>
          <w:rFonts w:ascii="Times New Roman" w:hAnsi="Times New Roman"/>
          <w:sz w:val="28"/>
          <w:szCs w:val="28"/>
        </w:rPr>
      </w:pPr>
    </w:p>
    <w:p w:rsidR="00BA442E" w:rsidRPr="007C2E2F" w:rsidRDefault="00BA442E" w:rsidP="005F033B">
      <w:pPr>
        <w:ind w:firstLine="5245"/>
        <w:rPr>
          <w:rFonts w:ascii="Times New Roman" w:hAnsi="Times New Roman"/>
          <w:sz w:val="28"/>
          <w:szCs w:val="28"/>
        </w:rPr>
      </w:pPr>
    </w:p>
    <w:p w:rsidR="00BA442E" w:rsidRPr="007C2E2F" w:rsidRDefault="00BA442E" w:rsidP="005F033B">
      <w:pPr>
        <w:ind w:firstLine="5245"/>
        <w:rPr>
          <w:rFonts w:ascii="Times New Roman" w:hAnsi="Times New Roman"/>
          <w:sz w:val="28"/>
          <w:szCs w:val="28"/>
        </w:rPr>
      </w:pPr>
    </w:p>
    <w:p w:rsidR="00F97590" w:rsidRPr="007C2E2F" w:rsidRDefault="00F97590" w:rsidP="00BA442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П</w:t>
      </w:r>
      <w:proofErr w:type="gramEnd"/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О</w:t>
      </w:r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Р</w:t>
      </w:r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Я</w:t>
      </w:r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Д</w:t>
      </w:r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О</w:t>
      </w:r>
      <w:r w:rsidR="00BA442E" w:rsidRPr="007C2E2F">
        <w:rPr>
          <w:rFonts w:ascii="Times New Roman" w:hAnsi="Times New Roman"/>
          <w:sz w:val="28"/>
          <w:szCs w:val="28"/>
        </w:rPr>
        <w:t xml:space="preserve"> </w:t>
      </w:r>
      <w:r w:rsidRPr="007C2E2F">
        <w:rPr>
          <w:rFonts w:ascii="Times New Roman" w:hAnsi="Times New Roman"/>
          <w:sz w:val="28"/>
          <w:szCs w:val="28"/>
        </w:rPr>
        <w:t>К</w:t>
      </w:r>
    </w:p>
    <w:p w:rsidR="007C2E2F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предоставления субсидий на возмещение </w:t>
      </w:r>
      <w:proofErr w:type="gramStart"/>
      <w:r w:rsidRPr="007C2E2F">
        <w:rPr>
          <w:rFonts w:ascii="Times New Roman" w:hAnsi="Times New Roman"/>
          <w:sz w:val="28"/>
          <w:szCs w:val="28"/>
        </w:rPr>
        <w:t>индивидуальным</w:t>
      </w:r>
      <w:proofErr w:type="gramEnd"/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предпринимателям или организациям, осуществляющим деятельность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на сельских территориях, являющимся сельскохозяйственными</w:t>
      </w:r>
      <w:proofErr w:type="gramEnd"/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товаропроизводителями (кроме граждан, ведущих личное подсобное</w:t>
      </w:r>
      <w:proofErr w:type="gramEnd"/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хозяйство) </w:t>
      </w:r>
      <w:r w:rsidR="00884373" w:rsidRPr="007C2E2F">
        <w:rPr>
          <w:rFonts w:ascii="Times New Roman" w:hAnsi="Times New Roman"/>
          <w:sz w:val="28"/>
          <w:szCs w:val="28"/>
        </w:rPr>
        <w:t xml:space="preserve">независимо от организационно-правовой формы </w:t>
      </w:r>
      <w:r w:rsidRPr="007C2E2F">
        <w:rPr>
          <w:rFonts w:ascii="Times New Roman" w:hAnsi="Times New Roman"/>
          <w:sz w:val="28"/>
          <w:szCs w:val="28"/>
        </w:rPr>
        <w:t>либо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производство, первичную и (или) последующую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(промышленную) переработку сельскохозяйственной продукции,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дикорастущих плодов, ягод, орехов, грибов, семян и подобных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лесных ресурсов, относящихся к пищевой продукции, и продукции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их переработки,  90 процентов фактически понесенных в году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предоставления субсидии и (или) в году, предшествующему году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предоставления субсидии, затрат по заключенным ученическим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в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образовательных </w:t>
      </w:r>
      <w:proofErr w:type="gramStart"/>
      <w:r w:rsidRPr="007C2E2F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Министерства сельского хозяйства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Российской Федерации, а также 30 процентов фактически понесенных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в году предоставления субсидии и (или) в году, предшествующему</w:t>
      </w:r>
      <w:proofErr w:type="gramEnd"/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году предоставления субсидии, затрат по заключенным ученическим</w:t>
      </w:r>
    </w:p>
    <w:p w:rsidR="00BA442E" w:rsidRPr="007C2E2F" w:rsidRDefault="00DD28ED" w:rsidP="00BA442E">
      <w:pPr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  <w:szCs w:val="28"/>
        </w:rPr>
        <w:t>обучающимися</w:t>
      </w:r>
      <w:proofErr w:type="gramEnd"/>
    </w:p>
    <w:p w:rsidR="00F97590" w:rsidRPr="007C2E2F" w:rsidRDefault="00DD28ED" w:rsidP="00BA442E">
      <w:pPr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  <w:szCs w:val="28"/>
        </w:rPr>
        <w:t>в иных образовательных организациях</w:t>
      </w:r>
    </w:p>
    <w:p w:rsidR="00F97590" w:rsidRPr="007C2E2F" w:rsidRDefault="00F97590" w:rsidP="00F97590">
      <w:pPr>
        <w:ind w:firstLine="715"/>
        <w:jc w:val="center"/>
        <w:rPr>
          <w:rFonts w:ascii="Times New Roman" w:hAnsi="Times New Roman"/>
          <w:sz w:val="24"/>
          <w:szCs w:val="24"/>
        </w:rPr>
      </w:pPr>
    </w:p>
    <w:p w:rsidR="00F97590" w:rsidRPr="007C2E2F" w:rsidRDefault="00F97590" w:rsidP="00BA442E">
      <w:pPr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 Общие положения</w:t>
      </w:r>
    </w:p>
    <w:p w:rsidR="00F97590" w:rsidRPr="007C2E2F" w:rsidRDefault="00F97590" w:rsidP="00F97590">
      <w:pPr>
        <w:ind w:firstLine="715"/>
        <w:jc w:val="center"/>
        <w:rPr>
          <w:rFonts w:ascii="Times New Roman" w:hAnsi="Times New Roman"/>
          <w:sz w:val="24"/>
          <w:szCs w:val="24"/>
        </w:rPr>
      </w:pP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1.1.</w:t>
      </w:r>
      <w:r w:rsidR="00BA442E" w:rsidRPr="007C2E2F">
        <w:rPr>
          <w:rFonts w:ascii="Times New Roman" w:hAnsi="Times New Roman"/>
          <w:sz w:val="28"/>
        </w:rPr>
        <w:t> </w:t>
      </w:r>
      <w:proofErr w:type="gramStart"/>
      <w:r w:rsidRPr="007C2E2F">
        <w:rPr>
          <w:rFonts w:ascii="Times New Roman" w:hAnsi="Times New Roman"/>
          <w:sz w:val="28"/>
        </w:rPr>
        <w:t>Настоящий Порядок разработан 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государственной программы Российской Федерации «Комплексное развитие сель</w:t>
      </w:r>
      <w:r w:rsidR="00EA2CBF" w:rsidRPr="007C2E2F">
        <w:rPr>
          <w:rFonts w:ascii="Times New Roman" w:hAnsi="Times New Roman"/>
          <w:sz w:val="28"/>
        </w:rPr>
        <w:t>ских территорий», утвержденной п</w:t>
      </w:r>
      <w:r w:rsidRPr="007C2E2F">
        <w:rPr>
          <w:rFonts w:ascii="Times New Roman" w:hAnsi="Times New Roman"/>
          <w:sz w:val="28"/>
        </w:rPr>
        <w:t>остановлением Правительства Российской Федерации от 31 мая 2019 г. № 696, в рамках реализации мероприятия</w:t>
      </w:r>
      <w:proofErr w:type="gramEnd"/>
      <w:r w:rsidR="007110BF" w:rsidRPr="007C2E2F">
        <w:rPr>
          <w:rFonts w:ascii="Times New Roman" w:hAnsi="Times New Roman"/>
          <w:sz w:val="28"/>
        </w:rPr>
        <w:t xml:space="preserve">, </w:t>
      </w:r>
      <w:proofErr w:type="gramStart"/>
      <w:r w:rsidR="007110BF" w:rsidRPr="007C2E2F">
        <w:rPr>
          <w:rFonts w:ascii="Times New Roman" w:hAnsi="Times New Roman"/>
          <w:sz w:val="28"/>
        </w:rPr>
        <w:t>предусмотренн</w:t>
      </w:r>
      <w:r w:rsidR="008F3532" w:rsidRPr="007C2E2F">
        <w:rPr>
          <w:rFonts w:ascii="Times New Roman" w:hAnsi="Times New Roman"/>
          <w:sz w:val="28"/>
        </w:rPr>
        <w:t>ого</w:t>
      </w:r>
      <w:r w:rsidRPr="007C2E2F">
        <w:rPr>
          <w:rFonts w:ascii="Times New Roman" w:hAnsi="Times New Roman"/>
          <w:sz w:val="28"/>
        </w:rPr>
        <w:t xml:space="preserve"> подпункт</w:t>
      </w:r>
      <w:r w:rsidR="007110BF" w:rsidRPr="007C2E2F">
        <w:rPr>
          <w:rFonts w:ascii="Times New Roman" w:hAnsi="Times New Roman"/>
          <w:sz w:val="28"/>
        </w:rPr>
        <w:t>ом</w:t>
      </w:r>
      <w:r w:rsidRPr="007C2E2F">
        <w:rPr>
          <w:rFonts w:ascii="Times New Roman" w:hAnsi="Times New Roman"/>
          <w:sz w:val="28"/>
        </w:rPr>
        <w:t xml:space="preserve"> 3.5.2 пункта 5 «Перечень мероприятий </w:t>
      </w:r>
      <w:r w:rsidRPr="007C2E2F">
        <w:rPr>
          <w:rFonts w:ascii="Times New Roman" w:hAnsi="Times New Roman"/>
          <w:sz w:val="28"/>
        </w:rPr>
        <w:lastRenderedPageBreak/>
        <w:t xml:space="preserve">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утвержденной </w:t>
      </w:r>
      <w:r w:rsidR="0073423F" w:rsidRPr="007C2E2F">
        <w:rPr>
          <w:rFonts w:ascii="Times New Roman" w:hAnsi="Times New Roman"/>
          <w:sz w:val="28"/>
        </w:rPr>
        <w:t>п</w:t>
      </w:r>
      <w:r w:rsidRPr="007C2E2F">
        <w:rPr>
          <w:rFonts w:ascii="Times New Roman" w:hAnsi="Times New Roman"/>
          <w:sz w:val="28"/>
        </w:rPr>
        <w:t xml:space="preserve">остановлением Правительства Рязанской области от 30.12.2013 № 357,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</w:t>
      </w:r>
      <w:r w:rsidRPr="007C2E2F">
        <w:rPr>
          <w:rFonts w:ascii="Times New Roman" w:hAnsi="Times New Roman"/>
          <w:sz w:val="28"/>
          <w:szCs w:val="28"/>
        </w:rPr>
        <w:t xml:space="preserve">индивидуальным предпринимателям </w:t>
      </w:r>
      <w:r w:rsidR="000E3EFF" w:rsidRPr="007C2E2F">
        <w:rPr>
          <w:rFonts w:ascii="Times New Roman" w:hAnsi="Times New Roman"/>
          <w:sz w:val="28"/>
          <w:szCs w:val="28"/>
        </w:rPr>
        <w:t>ил</w:t>
      </w:r>
      <w:r w:rsidRPr="007C2E2F">
        <w:rPr>
          <w:rFonts w:ascii="Times New Roman" w:hAnsi="Times New Roman"/>
          <w:sz w:val="28"/>
          <w:szCs w:val="28"/>
        </w:rPr>
        <w:t>и организациям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C2E2F">
        <w:rPr>
          <w:rFonts w:ascii="Times New Roman" w:hAnsi="Times New Roman"/>
          <w:sz w:val="28"/>
          <w:szCs w:val="28"/>
        </w:rPr>
        <w:t xml:space="preserve">осуществляющим деятельность на сельских территориях, являющимся сельскохозяйственными товаропроизводителями </w:t>
      </w:r>
      <w:r w:rsidR="00690E05" w:rsidRPr="007C2E2F">
        <w:rPr>
          <w:rFonts w:ascii="Times New Roman" w:hAnsi="Times New Roman"/>
          <w:sz w:val="28"/>
          <w:szCs w:val="28"/>
        </w:rPr>
        <w:t xml:space="preserve"> (кроме граждан, ведущих личное подсобное хозяйство) независимо от организационно-правовой формы </w:t>
      </w:r>
      <w:r w:rsidRPr="007C2E2F">
        <w:rPr>
          <w:rFonts w:ascii="Times New Roman" w:hAnsi="Times New Roman"/>
          <w:sz w:val="28"/>
          <w:szCs w:val="28"/>
        </w:rPr>
        <w:t>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</w:t>
      </w:r>
      <w:r w:rsidR="00B95987" w:rsidRPr="007C2E2F">
        <w:rPr>
          <w:rFonts w:ascii="Times New Roman" w:hAnsi="Times New Roman"/>
          <w:sz w:val="28"/>
          <w:szCs w:val="28"/>
        </w:rPr>
        <w:t>,</w:t>
      </w:r>
      <w:r w:rsidRPr="007C2E2F">
        <w:rPr>
          <w:rFonts w:ascii="Times New Roman" w:hAnsi="Times New Roman"/>
          <w:sz w:val="28"/>
          <w:szCs w:val="28"/>
        </w:rPr>
        <w:t xml:space="preserve"> части </w:t>
      </w:r>
      <w:r w:rsidRPr="007C2E2F">
        <w:rPr>
          <w:rFonts w:ascii="Times New Roman" w:hAnsi="Times New Roman"/>
          <w:sz w:val="28"/>
        </w:rPr>
        <w:t>фактически понесенных в году предоставления субсидии и (или) в году,</w:t>
      </w:r>
      <w:r w:rsidR="00D7415E" w:rsidRPr="007C2E2F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>предшествующему году</w:t>
      </w:r>
      <w:proofErr w:type="gramEnd"/>
      <w:r w:rsidRPr="007C2E2F">
        <w:rPr>
          <w:rFonts w:ascii="Times New Roman" w:hAnsi="Times New Roman"/>
          <w:sz w:val="28"/>
        </w:rPr>
        <w:t xml:space="preserve"> предоставления субсидии, затрат</w:t>
      </w:r>
      <w:r w:rsidR="00F40101" w:rsidRPr="007C2E2F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 xml:space="preserve">по заключенным ученическим 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</w:rPr>
        <w:t>обучающимися</w:t>
      </w:r>
      <w:proofErr w:type="gramEnd"/>
      <w:r w:rsidRPr="007C2E2F">
        <w:rPr>
          <w:rFonts w:ascii="Times New Roman" w:hAnsi="Times New Roman"/>
          <w:sz w:val="28"/>
        </w:rPr>
        <w:t xml:space="preserve"> в образовательных организациях Министерства сельского хозяйства Российской Федерации, а также по заключенным ученическим договорам и договорам о целевом обучении с обучающимися в иных образовательных организациях (далее соответственно </w:t>
      </w:r>
      <w:r w:rsidR="00F40101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субсидии, ученические договоры, договоры о целевом обучении</w:t>
      </w:r>
      <w:r w:rsidR="00D96F3F" w:rsidRPr="007C2E2F">
        <w:rPr>
          <w:rFonts w:ascii="Times New Roman" w:hAnsi="Times New Roman"/>
          <w:sz w:val="28"/>
        </w:rPr>
        <w:t>)</w:t>
      </w:r>
      <w:r w:rsidRPr="007C2E2F">
        <w:rPr>
          <w:rFonts w:ascii="Times New Roman" w:hAnsi="Times New Roman"/>
          <w:sz w:val="28"/>
        </w:rPr>
        <w:t>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1.2. </w:t>
      </w:r>
      <w:r w:rsidR="00F97590" w:rsidRPr="007C2E2F">
        <w:rPr>
          <w:rFonts w:ascii="Times New Roman" w:hAnsi="Times New Roman"/>
          <w:sz w:val="28"/>
        </w:rPr>
        <w:t>Понятия, используемые в настоящем Порядке, означают следующее: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 «обучающийся в иных образовательных организациях» </w:t>
      </w:r>
      <w:r w:rsidR="006C3008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гражданин Российской Федерации, проходящий обучение в образовательных организациях, находящихся в ведении федеральных органов исполнительной власти и органов исполнительной власти субъектов Российской Федерации, за исключением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по образовательным программам: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среднего профессионального или высшего образования по укрупненной группе профессий, специальностей и направлений подготовки «Сельское хозяйство и сельскохозяйственные науки», соответствующих федеральным государственным образовательным стандартам;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по программам профессионального </w:t>
      </w:r>
      <w:proofErr w:type="gramStart"/>
      <w:r w:rsidRPr="007C2E2F">
        <w:rPr>
          <w:rFonts w:ascii="Times New Roman" w:hAnsi="Times New Roman"/>
          <w:sz w:val="28"/>
        </w:rPr>
        <w:t>обучения по</w:t>
      </w:r>
      <w:proofErr w:type="gramEnd"/>
      <w:r w:rsidRPr="007C2E2F">
        <w:rPr>
          <w:rFonts w:ascii="Times New Roman" w:hAnsi="Times New Roman"/>
          <w:sz w:val="28"/>
        </w:rPr>
        <w:t xml:space="preserve"> следующим группам профессий: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производство мясных продуктов, переработка птицы и кроликов, маслодельное, сыродельное и молочное производство;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первичная обработка хлопка и лубяных культур;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общие профессии производств пищевой продукции;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добыча и переработка рыбы и морепродуктов;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работы и профессии рабочих в животноводстве;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lastRenderedPageBreak/>
        <w:t xml:space="preserve">производство алкогольной и безалкогольной продукции, </w:t>
      </w:r>
      <w:proofErr w:type="spellStart"/>
      <w:r w:rsidRPr="007C2E2F">
        <w:rPr>
          <w:rFonts w:ascii="Times New Roman" w:hAnsi="Times New Roman"/>
          <w:sz w:val="28"/>
        </w:rPr>
        <w:t>хлебопекарно</w:t>
      </w:r>
      <w:proofErr w:type="spellEnd"/>
      <w:r w:rsidRPr="007C2E2F">
        <w:rPr>
          <w:rFonts w:ascii="Times New Roman" w:hAnsi="Times New Roman"/>
          <w:sz w:val="28"/>
        </w:rPr>
        <w:t xml:space="preserve">-макаронное производство, кондитерское производство, </w:t>
      </w:r>
      <w:proofErr w:type="spellStart"/>
      <w:proofErr w:type="gramStart"/>
      <w:r w:rsidRPr="007C2E2F">
        <w:rPr>
          <w:rFonts w:ascii="Times New Roman" w:hAnsi="Times New Roman"/>
          <w:sz w:val="28"/>
        </w:rPr>
        <w:t>крахмало</w:t>
      </w:r>
      <w:proofErr w:type="spellEnd"/>
      <w:r w:rsidRPr="007C2E2F">
        <w:rPr>
          <w:rFonts w:ascii="Times New Roman" w:hAnsi="Times New Roman"/>
          <w:sz w:val="28"/>
        </w:rPr>
        <w:t>-паточное</w:t>
      </w:r>
      <w:proofErr w:type="gramEnd"/>
      <w:r w:rsidRPr="007C2E2F">
        <w:rPr>
          <w:rFonts w:ascii="Times New Roman" w:hAnsi="Times New Roman"/>
          <w:sz w:val="28"/>
        </w:rPr>
        <w:t xml:space="preserve">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по программам профессиональной переподготовки по направлениям подготовки, которые равнозначны профессиям и специальностям, указанным в абзацах четвертом - одиннадцатом настоящего пункта;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«обучающийся в образовательных организациях Министерства сельского хозяйства Российской Федерации» </w:t>
      </w:r>
      <w:r w:rsidR="005F033B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гражданин Российской Федерации, проходящий </w:t>
      </w:r>
      <w:proofErr w:type="gramStart"/>
      <w:r w:rsidRPr="007C2E2F">
        <w:rPr>
          <w:rFonts w:ascii="Times New Roman" w:hAnsi="Times New Roman"/>
          <w:sz w:val="28"/>
        </w:rPr>
        <w:t>обучение по</w:t>
      </w:r>
      <w:proofErr w:type="gramEnd"/>
      <w:r w:rsidRPr="007C2E2F">
        <w:rPr>
          <w:rFonts w:ascii="Times New Roman" w:hAnsi="Times New Roman"/>
          <w:sz w:val="28"/>
        </w:rPr>
        <w:t xml:space="preserve"> образовательным программам среднего профессионального образования, высшего образования, профессионального обучения и профессиональной переподготовки в образовательных организациях,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 «сельские территории» </w:t>
      </w:r>
      <w:r w:rsidR="006C3008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 сельские поселения или сельские поселения и межселенные территории, объединенные общей территорией в границах муниципального района Рязанской области;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рабочие поселки, наделенные статусом городских поселений;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1.3. </w:t>
      </w:r>
      <w:r w:rsidR="00F97590" w:rsidRPr="007C2E2F">
        <w:rPr>
          <w:rFonts w:ascii="Times New Roman" w:hAnsi="Times New Roman"/>
          <w:sz w:val="28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соответствующий финансовый год является министерство сельского хозяйства и продовольствия Рязанской области (далее </w:t>
      </w:r>
      <w:r w:rsidR="002668A0" w:rsidRPr="007C2E2F">
        <w:rPr>
          <w:rFonts w:ascii="Times New Roman" w:hAnsi="Times New Roman"/>
          <w:sz w:val="28"/>
        </w:rPr>
        <w:t>–</w:t>
      </w:r>
      <w:r w:rsidR="00F97590" w:rsidRPr="007C2E2F">
        <w:rPr>
          <w:rFonts w:ascii="Times New Roman" w:hAnsi="Times New Roman"/>
          <w:sz w:val="28"/>
        </w:rPr>
        <w:t xml:space="preserve"> Министерство).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год, и лимитов бюджетных обязательств на цели, указанные в пункте 1.1 настоящего Порядка.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1.4. </w:t>
      </w:r>
      <w:proofErr w:type="gramStart"/>
      <w:r w:rsidR="00F97590" w:rsidRPr="007C2E2F">
        <w:rPr>
          <w:rFonts w:ascii="Times New Roman" w:hAnsi="Times New Roman"/>
          <w:sz w:val="28"/>
        </w:rPr>
        <w:t>Субсидии предоставляются индивидуальным предпринимателям или организациям, осуществляющим деятельность на сельских</w:t>
      </w:r>
      <w:r w:rsidRPr="007C2E2F">
        <w:rPr>
          <w:rFonts w:ascii="Times New Roman" w:hAnsi="Times New Roman"/>
          <w:sz w:val="28"/>
        </w:rPr>
        <w:br/>
      </w:r>
      <w:r w:rsidR="00F97590" w:rsidRPr="007C2E2F">
        <w:rPr>
          <w:rFonts w:ascii="Times New Roman" w:hAnsi="Times New Roman"/>
          <w:sz w:val="28"/>
        </w:rPr>
        <w:t xml:space="preserve">территориях Рязанской области,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</w:t>
      </w:r>
      <w:r w:rsidR="00F97590" w:rsidRPr="007C2E2F">
        <w:rPr>
          <w:rFonts w:ascii="Times New Roman" w:hAnsi="Times New Roman"/>
          <w:sz w:val="28"/>
        </w:rPr>
        <w:lastRenderedPageBreak/>
        <w:t>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</w:t>
      </w:r>
      <w:proofErr w:type="gramEnd"/>
      <w:r w:rsidR="00F97590" w:rsidRPr="007C2E2F">
        <w:rPr>
          <w:rFonts w:ascii="Times New Roman" w:hAnsi="Times New Roman"/>
          <w:sz w:val="28"/>
        </w:rPr>
        <w:t xml:space="preserve"> Российской Федерации в соответствии с Федеральным законом </w:t>
      </w:r>
      <w:r w:rsidR="006B322B" w:rsidRPr="007C2E2F">
        <w:rPr>
          <w:rFonts w:ascii="Times New Roman" w:hAnsi="Times New Roman"/>
          <w:sz w:val="28"/>
        </w:rPr>
        <w:t xml:space="preserve">от 29 декабря 2006 года № 264-ФЗ </w:t>
      </w:r>
      <w:r w:rsidR="00F97590" w:rsidRPr="007C2E2F">
        <w:rPr>
          <w:rFonts w:ascii="Times New Roman" w:hAnsi="Times New Roman"/>
          <w:sz w:val="28"/>
        </w:rPr>
        <w:t xml:space="preserve">«О развитии сельского хозяйства» (далее – </w:t>
      </w:r>
      <w:r w:rsidR="00E2513E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>).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1.5. </w:t>
      </w:r>
      <w:r w:rsidR="00F97590" w:rsidRPr="007C2E2F">
        <w:rPr>
          <w:rFonts w:ascii="Times New Roman" w:hAnsi="Times New Roman"/>
          <w:sz w:val="28"/>
        </w:rPr>
        <w:t>Сведения о субсидиях размещены на едином портале бюджетной системы Российской Федерации в информационно-телекоммуникационной сети  «Интернет» в разделе «Бюджет».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</w:p>
    <w:p w:rsidR="00F97590" w:rsidRPr="007C2E2F" w:rsidRDefault="00F97590" w:rsidP="00BA442E">
      <w:pPr>
        <w:ind w:firstLine="709"/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 Условия и порядок предоставления субсидии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2.1. Определены следующие условия, которым должен соответствовать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Pr="007C2E2F">
        <w:rPr>
          <w:rFonts w:ascii="Times New Roman" w:hAnsi="Times New Roman"/>
          <w:sz w:val="28"/>
        </w:rPr>
        <w:t>: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на дату регистрации заявления о предоставлении субсидии (далее </w:t>
      </w:r>
      <w:r w:rsidR="00E107B0" w:rsidRPr="007C2E2F">
        <w:rPr>
          <w:rFonts w:ascii="Times New Roman" w:hAnsi="Times New Roman"/>
          <w:sz w:val="28"/>
        </w:rPr>
        <w:t>–</w:t>
      </w:r>
      <w:r w:rsidR="00F97590" w:rsidRPr="007C2E2F">
        <w:rPr>
          <w:rFonts w:ascii="Times New Roman" w:hAnsi="Times New Roman"/>
          <w:sz w:val="28"/>
        </w:rPr>
        <w:t xml:space="preserve"> заявление)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должен осуществлять деятельность на сельских территориях Рязанской области;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на дату регистрации заявления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</w:t>
      </w:r>
      <w:r w:rsidR="00E107B0" w:rsidRPr="007C2E2F">
        <w:rPr>
          <w:rFonts w:ascii="Times New Roman" w:hAnsi="Times New Roman"/>
          <w:sz w:val="28"/>
        </w:rPr>
        <w:t>–</w:t>
      </w:r>
      <w:r w:rsidR="00F97590" w:rsidRPr="007C2E2F">
        <w:rPr>
          <w:rFonts w:ascii="Times New Roman" w:hAnsi="Times New Roman"/>
          <w:sz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</w:t>
      </w:r>
      <w:r w:rsidR="005F033B" w:rsidRPr="007C2E2F">
        <w:rPr>
          <w:rFonts w:ascii="Times New Roman" w:hAnsi="Times New Roman"/>
          <w:sz w:val="28"/>
        </w:rPr>
        <w:t>–</w:t>
      </w:r>
      <w:r w:rsidR="00F97590" w:rsidRPr="007C2E2F">
        <w:rPr>
          <w:rFonts w:ascii="Times New Roman" w:hAnsi="Times New Roman"/>
          <w:sz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на дату регистрации заявления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</w:t>
      </w:r>
      <w:proofErr w:type="gramEnd"/>
      <w:r w:rsidR="00F97590" w:rsidRPr="007C2E2F">
        <w:rPr>
          <w:rFonts w:ascii="Times New Roman" w:hAnsi="Times New Roman"/>
          <w:sz w:val="28"/>
        </w:rPr>
        <w:t xml:space="preserve"> операций (офшорные зоны) в отношении таких юридических лиц, в совокупности превышает 50%;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на дату регистрации заявления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не должен получать средства из областного бюджета на основании иных нормативных правовых актов на цели, указанные в пункте 1.1 настоящего Порядка;</w:t>
      </w:r>
    </w:p>
    <w:p w:rsidR="00816385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lastRenderedPageBreak/>
        <w:t>- </w:t>
      </w:r>
      <w:r w:rsidR="00F97590" w:rsidRPr="007C2E2F">
        <w:rPr>
          <w:rFonts w:ascii="Times New Roman" w:hAnsi="Times New Roman"/>
          <w:sz w:val="28"/>
        </w:rPr>
        <w:t>согласие</w:t>
      </w:r>
      <w:r w:rsidR="00D57464" w:rsidRPr="007C2E2F">
        <w:rPr>
          <w:rFonts w:ascii="Times New Roman" w:hAnsi="Times New Roman"/>
          <w:sz w:val="28"/>
        </w:rPr>
        <w:t xml:space="preserve"> на осуществление Министерством </w:t>
      </w:r>
      <w:r w:rsidR="00C165F4" w:rsidRPr="007C2E2F">
        <w:rPr>
          <w:rFonts w:ascii="Times New Roman" w:hAnsi="Times New Roman"/>
          <w:sz w:val="28"/>
        </w:rPr>
        <w:t xml:space="preserve">проверок </w:t>
      </w:r>
      <w:r w:rsidR="00D57464" w:rsidRPr="007C2E2F">
        <w:rPr>
          <w:rFonts w:ascii="Times New Roman" w:hAnsi="Times New Roman"/>
          <w:sz w:val="28"/>
        </w:rPr>
        <w:t xml:space="preserve">соблюдения Получателем порядка и условий предоставления субсидии,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статьями </w:t>
      </w:r>
      <w:r w:rsidR="0044224A" w:rsidRPr="007C2E2F">
        <w:rPr>
          <w:rFonts w:ascii="Times New Roman" w:hAnsi="Times New Roman"/>
          <w:sz w:val="28"/>
        </w:rPr>
        <w:t xml:space="preserve">268.1 и 269.2 </w:t>
      </w:r>
      <w:r w:rsidR="00D57464" w:rsidRPr="007C2E2F">
        <w:rPr>
          <w:rFonts w:ascii="Times New Roman" w:hAnsi="Times New Roman"/>
          <w:sz w:val="28"/>
        </w:rPr>
        <w:t xml:space="preserve"> Бюджетного кодекса Российской Федерации</w:t>
      </w:r>
      <w:r w:rsidR="00F97590" w:rsidRPr="007C2E2F">
        <w:rPr>
          <w:rFonts w:ascii="Times New Roman" w:hAnsi="Times New Roman"/>
          <w:sz w:val="28"/>
        </w:rPr>
        <w:t>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>принятие обязательства по достижению результата предоставления субсидии и показателя, необходимого для достижения результата предоставления субсидии.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2.2.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 xml:space="preserve">Результатом предоставления субсидии является достижение численности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</w:t>
      </w:r>
      <w:r w:rsidR="001E5E78" w:rsidRPr="007C2E2F">
        <w:rPr>
          <w:rFonts w:ascii="Times New Roman" w:hAnsi="Times New Roman"/>
          <w:sz w:val="28"/>
        </w:rPr>
        <w:t>Получателей</w:t>
      </w:r>
      <w:r w:rsidRPr="007C2E2F">
        <w:rPr>
          <w:rFonts w:ascii="Times New Roman" w:hAnsi="Times New Roman"/>
          <w:sz w:val="28"/>
        </w:rPr>
        <w:t>, до</w:t>
      </w:r>
      <w:r w:rsidR="00BA442E" w:rsidRPr="007C2E2F">
        <w:rPr>
          <w:rFonts w:ascii="Times New Roman" w:hAnsi="Times New Roman"/>
          <w:sz w:val="28"/>
        </w:rPr>
        <w:br/>
      </w:r>
      <w:r w:rsidRPr="007C2E2F">
        <w:rPr>
          <w:rFonts w:ascii="Times New Roman" w:hAnsi="Times New Roman"/>
          <w:sz w:val="28"/>
        </w:rPr>
        <w:t>31 декабря года предоставления субсидии.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Показателем, необходимым для достижения результата предоставления субсидии, является численность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</w:t>
      </w:r>
      <w:r w:rsidR="00C20DBD" w:rsidRPr="007C2E2F">
        <w:rPr>
          <w:rFonts w:ascii="Times New Roman" w:hAnsi="Times New Roman"/>
          <w:sz w:val="28"/>
        </w:rPr>
        <w:t>Получателей</w:t>
      </w:r>
      <w:r w:rsidRPr="007C2E2F">
        <w:rPr>
          <w:rFonts w:ascii="Times New Roman" w:hAnsi="Times New Roman"/>
          <w:sz w:val="28"/>
        </w:rPr>
        <w:t>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Значения результата предоставления субсидии устанавливаются в соглашении о предоставлении субсидий (далее </w:t>
      </w:r>
      <w:r w:rsidR="002668A0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Соглашение)</w:t>
      </w:r>
      <w:r w:rsidR="00714C97">
        <w:rPr>
          <w:rFonts w:ascii="Times New Roman" w:hAnsi="Times New Roman"/>
          <w:sz w:val="28"/>
        </w:rPr>
        <w:t>.</w:t>
      </w:r>
    </w:p>
    <w:p w:rsidR="00F97590" w:rsidRPr="007C2E2F" w:rsidRDefault="00BA442E" w:rsidP="00BA44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</w:rPr>
        <w:t>2.3. </w:t>
      </w:r>
      <w:proofErr w:type="gramStart"/>
      <w:r w:rsidR="00F97590" w:rsidRPr="007C2E2F">
        <w:rPr>
          <w:rFonts w:ascii="Times New Roman" w:hAnsi="Times New Roman"/>
          <w:sz w:val="28"/>
          <w:szCs w:val="28"/>
        </w:rPr>
        <w:t>Субсидии предоставляются в объеме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</w:t>
      </w:r>
      <w:proofErr w:type="gramEnd"/>
      <w:r w:rsidR="00F97590" w:rsidRPr="007C2E2F">
        <w:rPr>
          <w:rFonts w:ascii="Times New Roman" w:hAnsi="Times New Roman"/>
          <w:sz w:val="28"/>
          <w:szCs w:val="28"/>
        </w:rPr>
        <w:t xml:space="preserve"> заключенным ученическим договорам и договорам о целевом обучении с </w:t>
      </w:r>
      <w:proofErr w:type="gramStart"/>
      <w:r w:rsidR="00F97590" w:rsidRPr="007C2E2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97590" w:rsidRPr="007C2E2F">
        <w:rPr>
          <w:rFonts w:ascii="Times New Roman" w:hAnsi="Times New Roman"/>
          <w:sz w:val="28"/>
          <w:szCs w:val="28"/>
        </w:rPr>
        <w:t xml:space="preserve"> в иных образовательных организациях, и в размере, определяемом пунктом 2.4 настоящего Порядка.</w:t>
      </w:r>
    </w:p>
    <w:p w:rsidR="00F97590" w:rsidRPr="007C2E2F" w:rsidRDefault="00F97590" w:rsidP="00BA44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Общий срок предоставления субсидии в отношении каждого обучающегося по заключенным ученическим договорам и договорам о целевом обучении не должен превышать 72 месяца.</w:t>
      </w:r>
    </w:p>
    <w:p w:rsidR="005D501F" w:rsidRPr="007C2E2F" w:rsidRDefault="005D501F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Возмещение Получателю фактически понесенных в году, предшествующему году предоставления субсидии, затрат, указанных в пункте 1.1. настоящ</w:t>
      </w:r>
      <w:r w:rsidR="00F9374A" w:rsidRPr="007C2E2F">
        <w:rPr>
          <w:rFonts w:ascii="Times New Roman" w:hAnsi="Times New Roman"/>
          <w:sz w:val="28"/>
        </w:rPr>
        <w:t>его Порядка</w:t>
      </w:r>
      <w:r w:rsidRPr="007C2E2F">
        <w:rPr>
          <w:rFonts w:ascii="Times New Roman" w:hAnsi="Times New Roman"/>
          <w:sz w:val="28"/>
        </w:rPr>
        <w:t xml:space="preserve">, осуществляется в случае представления </w:t>
      </w:r>
      <w:r w:rsidR="00EC6BAA" w:rsidRPr="007C2E2F">
        <w:rPr>
          <w:rFonts w:ascii="Times New Roman" w:hAnsi="Times New Roman"/>
          <w:sz w:val="28"/>
        </w:rPr>
        <w:t>им</w:t>
      </w:r>
      <w:r w:rsidRPr="007C2E2F">
        <w:rPr>
          <w:rFonts w:ascii="Times New Roman" w:hAnsi="Times New Roman"/>
          <w:sz w:val="28"/>
        </w:rPr>
        <w:t xml:space="preserve"> заяв</w:t>
      </w:r>
      <w:r w:rsidR="00EC6BAA" w:rsidRPr="007C2E2F">
        <w:rPr>
          <w:rFonts w:ascii="Times New Roman" w:hAnsi="Times New Roman"/>
          <w:sz w:val="28"/>
        </w:rPr>
        <w:t>ления</w:t>
      </w:r>
      <w:r w:rsidRPr="007C2E2F">
        <w:rPr>
          <w:rFonts w:ascii="Times New Roman" w:hAnsi="Times New Roman"/>
          <w:sz w:val="28"/>
        </w:rPr>
        <w:t xml:space="preserve"> на возмещение указанных расходов не позднее 30 июня года предоставления субсидии.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2.4. Размер субсидии определяется по формуле: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97590" w:rsidRPr="007C2E2F" w:rsidRDefault="00F97590" w:rsidP="00BA442E">
      <w:pPr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7C2E2F">
        <w:rPr>
          <w:rFonts w:ascii="Times New Roman" w:hAnsi="Times New Roman"/>
          <w:sz w:val="28"/>
        </w:rPr>
        <w:t>S</w:t>
      </w:r>
      <w:proofErr w:type="gramEnd"/>
      <w:r w:rsidRPr="007C2E2F">
        <w:rPr>
          <w:rFonts w:ascii="Times New Roman" w:hAnsi="Times New Roman"/>
          <w:sz w:val="28"/>
          <w:vertAlign w:val="subscript"/>
        </w:rPr>
        <w:t>суб</w:t>
      </w:r>
      <w:proofErr w:type="spellEnd"/>
      <w:r w:rsidRPr="007C2E2F">
        <w:rPr>
          <w:rFonts w:ascii="Times New Roman" w:hAnsi="Times New Roman"/>
          <w:sz w:val="28"/>
        </w:rPr>
        <w:t xml:space="preserve"> = </w:t>
      </w:r>
      <w:proofErr w:type="spellStart"/>
      <w:r w:rsidRPr="007C2E2F">
        <w:rPr>
          <w:rFonts w:ascii="Times New Roman" w:hAnsi="Times New Roman"/>
          <w:sz w:val="28"/>
        </w:rPr>
        <w:t>С</w:t>
      </w:r>
      <w:r w:rsidRPr="007C2E2F">
        <w:rPr>
          <w:rFonts w:ascii="Times New Roman" w:hAnsi="Times New Roman"/>
          <w:sz w:val="28"/>
          <w:vertAlign w:val="subscript"/>
        </w:rPr>
        <w:t>ф</w:t>
      </w:r>
      <w:proofErr w:type="spellEnd"/>
      <w:r w:rsidRPr="007C2E2F">
        <w:rPr>
          <w:rFonts w:ascii="Times New Roman" w:hAnsi="Times New Roman"/>
          <w:sz w:val="28"/>
        </w:rPr>
        <w:t xml:space="preserve"> x 0,9 + </w:t>
      </w:r>
      <w:proofErr w:type="spellStart"/>
      <w:r w:rsidRPr="007C2E2F">
        <w:rPr>
          <w:rFonts w:ascii="Times New Roman" w:hAnsi="Times New Roman"/>
          <w:sz w:val="28"/>
        </w:rPr>
        <w:t>С</w:t>
      </w:r>
      <w:r w:rsidRPr="007C2E2F">
        <w:rPr>
          <w:rFonts w:ascii="Times New Roman" w:hAnsi="Times New Roman"/>
          <w:sz w:val="28"/>
          <w:vertAlign w:val="subscript"/>
        </w:rPr>
        <w:t>н</w:t>
      </w:r>
      <w:proofErr w:type="spellEnd"/>
      <w:r w:rsidRPr="007C2E2F">
        <w:rPr>
          <w:rFonts w:ascii="Times New Roman" w:hAnsi="Times New Roman"/>
          <w:sz w:val="28"/>
        </w:rPr>
        <w:t xml:space="preserve"> x 0,3,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где: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7C2E2F">
        <w:rPr>
          <w:rFonts w:ascii="Times New Roman" w:hAnsi="Times New Roman"/>
          <w:sz w:val="28"/>
        </w:rPr>
        <w:lastRenderedPageBreak/>
        <w:t>S</w:t>
      </w:r>
      <w:proofErr w:type="gramEnd"/>
      <w:r w:rsidRPr="007C2E2F">
        <w:rPr>
          <w:rFonts w:ascii="Times New Roman" w:hAnsi="Times New Roman"/>
          <w:sz w:val="28"/>
          <w:vertAlign w:val="subscript"/>
        </w:rPr>
        <w:t>суб</w:t>
      </w:r>
      <w:proofErr w:type="spellEnd"/>
      <w:r w:rsidR="00BA442E" w:rsidRPr="007C2E2F">
        <w:rPr>
          <w:rFonts w:ascii="Times New Roman" w:hAnsi="Times New Roman"/>
          <w:sz w:val="28"/>
          <w:vertAlign w:val="subscript"/>
        </w:rPr>
        <w:t> </w:t>
      </w:r>
      <w:r w:rsidRPr="007C2E2F">
        <w:rPr>
          <w:rFonts w:ascii="Times New Roman" w:hAnsi="Times New Roman"/>
          <w:sz w:val="28"/>
        </w:rPr>
        <w:t>-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 xml:space="preserve">сумма субсидии, подлежащая предоставлению </w:t>
      </w:r>
      <w:r w:rsidR="001A7F80" w:rsidRPr="007C2E2F">
        <w:rPr>
          <w:rFonts w:ascii="Times New Roman" w:hAnsi="Times New Roman"/>
          <w:sz w:val="28"/>
        </w:rPr>
        <w:t>Получателю</w:t>
      </w:r>
      <w:r w:rsidRPr="007C2E2F">
        <w:rPr>
          <w:rFonts w:ascii="Times New Roman" w:hAnsi="Times New Roman"/>
          <w:sz w:val="28"/>
        </w:rPr>
        <w:t xml:space="preserve"> в соответствии с настоящим Порядком;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C2E2F">
        <w:rPr>
          <w:rFonts w:ascii="Times New Roman" w:hAnsi="Times New Roman"/>
          <w:sz w:val="28"/>
        </w:rPr>
        <w:t>С</w:t>
      </w:r>
      <w:r w:rsidRPr="007C2E2F">
        <w:rPr>
          <w:rFonts w:ascii="Times New Roman" w:hAnsi="Times New Roman"/>
          <w:sz w:val="28"/>
          <w:vertAlign w:val="subscript"/>
        </w:rPr>
        <w:t>ф</w:t>
      </w:r>
      <w:proofErr w:type="spellEnd"/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>-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 xml:space="preserve">фактические затраты, понесенные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в году предоставления субсидии и (или) в году, предшествующему году предоставления субсидии, по заключенным ученическим 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</w:rPr>
        <w:t>обучающимися</w:t>
      </w:r>
      <w:proofErr w:type="gramEnd"/>
      <w:r w:rsidRPr="007C2E2F">
        <w:rPr>
          <w:rFonts w:ascii="Times New Roman" w:hAnsi="Times New Roman"/>
          <w:sz w:val="28"/>
        </w:rPr>
        <w:t xml:space="preserve"> в образовательных организациях Министерства сельского хозяйства Российской Федерации;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C2E2F">
        <w:rPr>
          <w:rFonts w:ascii="Times New Roman" w:hAnsi="Times New Roman"/>
          <w:sz w:val="28"/>
        </w:rPr>
        <w:t>С</w:t>
      </w:r>
      <w:r w:rsidRPr="007C2E2F">
        <w:rPr>
          <w:rFonts w:ascii="Times New Roman" w:hAnsi="Times New Roman"/>
          <w:sz w:val="28"/>
          <w:vertAlign w:val="subscript"/>
        </w:rPr>
        <w:t>н</w:t>
      </w:r>
      <w:proofErr w:type="spellEnd"/>
      <w:r w:rsidR="00BA442E" w:rsidRPr="007C2E2F">
        <w:rPr>
          <w:rFonts w:ascii="Times New Roman" w:hAnsi="Times New Roman"/>
          <w:sz w:val="28"/>
        </w:rPr>
        <w:t> - </w:t>
      </w:r>
      <w:r w:rsidRPr="007C2E2F">
        <w:rPr>
          <w:rFonts w:ascii="Times New Roman" w:hAnsi="Times New Roman"/>
          <w:sz w:val="28"/>
        </w:rPr>
        <w:t xml:space="preserve">фактические затраты, понесенные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в году предоставления субсидии и (или) в году, предшествующему году предоставления субсидии по заключенным ученическим 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</w:rPr>
        <w:t>обучающимися</w:t>
      </w:r>
      <w:proofErr w:type="gramEnd"/>
      <w:r w:rsidRPr="007C2E2F">
        <w:rPr>
          <w:rFonts w:ascii="Times New Roman" w:hAnsi="Times New Roman"/>
          <w:sz w:val="28"/>
        </w:rPr>
        <w:t xml:space="preserve"> в иных образовательных организациях.</w:t>
      </w:r>
    </w:p>
    <w:p w:rsidR="00C54942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2.5. Для получения субсидии </w:t>
      </w:r>
      <w:r w:rsidR="001A7F80" w:rsidRPr="007C2E2F">
        <w:rPr>
          <w:rFonts w:ascii="Times New Roman" w:hAnsi="Times New Roman"/>
          <w:sz w:val="28"/>
        </w:rPr>
        <w:t>Получатель</w:t>
      </w:r>
      <w:r w:rsidR="00F9374A" w:rsidRPr="007C2E2F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 xml:space="preserve">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A33F22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ГКУ) заявление</w:t>
      </w:r>
      <w:r w:rsidR="00C76C95" w:rsidRPr="007C2E2F">
        <w:rPr>
          <w:rFonts w:ascii="Times New Roman" w:hAnsi="Times New Roman"/>
          <w:sz w:val="28"/>
        </w:rPr>
        <w:t xml:space="preserve"> в следующие сроки</w:t>
      </w:r>
      <w:r w:rsidR="00C54942" w:rsidRPr="007C2E2F">
        <w:rPr>
          <w:rFonts w:ascii="Times New Roman" w:hAnsi="Times New Roman"/>
          <w:sz w:val="28"/>
        </w:rPr>
        <w:t>:</w:t>
      </w:r>
    </w:p>
    <w:p w:rsidR="00C76C95" w:rsidRPr="007C2E2F" w:rsidRDefault="00C76C95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а)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>не позднее 30 июня текущего финансового года по затратам, фактически понесенным в году, предшествующему году предоставления субсидии;</w:t>
      </w:r>
    </w:p>
    <w:p w:rsidR="00C76C95" w:rsidRPr="007C2E2F" w:rsidRDefault="00C76C95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б)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>не позднее 1 ноября текущего финансового года по затратам, фактически понесенным в году предоставления субсидии.</w:t>
      </w:r>
    </w:p>
    <w:p w:rsidR="00F97590" w:rsidRPr="007C2E2F" w:rsidRDefault="00C76C95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Заявление представляется</w:t>
      </w:r>
      <w:r w:rsidR="00F97590" w:rsidRPr="007C2E2F">
        <w:rPr>
          <w:rFonts w:ascii="Times New Roman" w:hAnsi="Times New Roman"/>
          <w:sz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справка-расчет по форме согласно приложению № 2 к настоящему Порядку;</w:t>
      </w:r>
    </w:p>
    <w:p w:rsidR="00CB29E1" w:rsidRPr="00CB29E1" w:rsidRDefault="00CB29E1" w:rsidP="00CB29E1">
      <w:pPr>
        <w:ind w:firstLine="715"/>
        <w:jc w:val="both"/>
        <w:rPr>
          <w:rFonts w:ascii="Times New Roman" w:hAnsi="Times New Roman"/>
          <w:sz w:val="28"/>
        </w:rPr>
      </w:pPr>
      <w:r w:rsidRPr="00CB29E1">
        <w:rPr>
          <w:rFonts w:ascii="Times New Roman" w:hAnsi="Times New Roman"/>
          <w:sz w:val="28"/>
        </w:rPr>
        <w:t>копии трудовых договоров (для работников, обучающихся в образовательных организациях Министерства сельского хозяйства Российской Федерации и (или) в иных образовательных организациях по ученическим договорам);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копии ученических договоров и (или) договоров о целевом обучении, заключенных </w:t>
      </w:r>
      <w:r w:rsidR="00714C97">
        <w:rPr>
          <w:rFonts w:ascii="Times New Roman" w:hAnsi="Times New Roman"/>
          <w:sz w:val="28"/>
        </w:rPr>
        <w:t>по типовой форме, утвержденной п</w:t>
      </w:r>
      <w:r w:rsidRPr="007C2E2F">
        <w:rPr>
          <w:rFonts w:ascii="Times New Roman" w:hAnsi="Times New Roman"/>
          <w:sz w:val="28"/>
        </w:rPr>
        <w:t xml:space="preserve">остановлением Правительства Российской Федерации от 13 октября 2020 г. </w:t>
      </w:r>
      <w:r w:rsidR="001A7F80" w:rsidRPr="007C2E2F">
        <w:rPr>
          <w:rFonts w:ascii="Times New Roman" w:hAnsi="Times New Roman"/>
          <w:sz w:val="28"/>
        </w:rPr>
        <w:t>№</w:t>
      </w:r>
      <w:r w:rsidRPr="007C2E2F">
        <w:rPr>
          <w:rFonts w:ascii="Times New Roman" w:hAnsi="Times New Roman"/>
          <w:sz w:val="28"/>
        </w:rPr>
        <w:t xml:space="preserve"> 1681</w:t>
      </w:r>
      <w:r w:rsidR="00BA442E" w:rsidRPr="007C2E2F">
        <w:rPr>
          <w:rFonts w:ascii="Times New Roman" w:hAnsi="Times New Roman"/>
          <w:sz w:val="28"/>
        </w:rPr>
        <w:br/>
      </w:r>
      <w:r w:rsidRPr="007C2E2F">
        <w:rPr>
          <w:rFonts w:ascii="Times New Roman" w:hAnsi="Times New Roman"/>
          <w:sz w:val="28"/>
        </w:rPr>
        <w:t xml:space="preserve">«О целевом </w:t>
      </w:r>
      <w:proofErr w:type="gramStart"/>
      <w:r w:rsidRPr="007C2E2F">
        <w:rPr>
          <w:rFonts w:ascii="Times New Roman" w:hAnsi="Times New Roman"/>
          <w:sz w:val="28"/>
        </w:rPr>
        <w:t>обучении по</w:t>
      </w:r>
      <w:proofErr w:type="gramEnd"/>
      <w:r w:rsidRPr="007C2E2F">
        <w:rPr>
          <w:rFonts w:ascii="Times New Roman" w:hAnsi="Times New Roman"/>
          <w:sz w:val="28"/>
        </w:rPr>
        <w:t xml:space="preserve"> образовательным программам среднего профессионального и высшего образования»;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копии договоров о предоставлении мер поддержки</w:t>
      </w:r>
      <w:r w:rsidR="00FA1DE7" w:rsidRPr="007C2E2F">
        <w:rPr>
          <w:rFonts w:ascii="Times New Roman" w:hAnsi="Times New Roman"/>
          <w:sz w:val="28"/>
        </w:rPr>
        <w:t xml:space="preserve"> </w:t>
      </w:r>
      <w:proofErr w:type="gramStart"/>
      <w:r w:rsidR="00330454" w:rsidRPr="007C2E2F">
        <w:rPr>
          <w:rFonts w:ascii="Times New Roman" w:hAnsi="Times New Roman"/>
          <w:sz w:val="28"/>
        </w:rPr>
        <w:t>обучающимся</w:t>
      </w:r>
      <w:proofErr w:type="gramEnd"/>
      <w:r w:rsidRPr="007C2E2F">
        <w:rPr>
          <w:rFonts w:ascii="Times New Roman" w:hAnsi="Times New Roman"/>
          <w:sz w:val="28"/>
        </w:rPr>
        <w:t>, заключенных в рамках договора о целевом обучении (при наличии);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C2E2F">
        <w:rPr>
          <w:rFonts w:ascii="Times New Roman" w:hAnsi="Times New Roman"/>
          <w:sz w:val="28"/>
        </w:rPr>
        <w:t xml:space="preserve">справка, выданная </w:t>
      </w:r>
      <w:r w:rsidR="00912432" w:rsidRPr="007C2E2F">
        <w:rPr>
          <w:rFonts w:ascii="Times New Roman" w:hAnsi="Times New Roman"/>
          <w:sz w:val="28"/>
        </w:rPr>
        <w:t>образовательной</w:t>
      </w:r>
      <w:r w:rsidR="0035306A" w:rsidRPr="007C2E2F">
        <w:rPr>
          <w:rFonts w:ascii="Times New Roman" w:hAnsi="Times New Roman"/>
          <w:sz w:val="28"/>
        </w:rPr>
        <w:t xml:space="preserve"> организаци</w:t>
      </w:r>
      <w:r w:rsidR="00912432" w:rsidRPr="007C2E2F">
        <w:rPr>
          <w:rFonts w:ascii="Times New Roman" w:hAnsi="Times New Roman"/>
          <w:sz w:val="28"/>
        </w:rPr>
        <w:t>ей</w:t>
      </w:r>
      <w:r w:rsidR="0035306A" w:rsidRPr="007C2E2F">
        <w:rPr>
          <w:rFonts w:ascii="Times New Roman" w:hAnsi="Times New Roman"/>
          <w:sz w:val="28"/>
        </w:rPr>
        <w:t xml:space="preserve"> Министерства сельского хозяйства Российской Федерации и (или) ин</w:t>
      </w:r>
      <w:r w:rsidR="00912432" w:rsidRPr="007C2E2F">
        <w:rPr>
          <w:rFonts w:ascii="Times New Roman" w:hAnsi="Times New Roman"/>
          <w:sz w:val="28"/>
        </w:rPr>
        <w:t>ой</w:t>
      </w:r>
      <w:r w:rsidR="0035306A" w:rsidRPr="007C2E2F">
        <w:rPr>
          <w:rFonts w:ascii="Times New Roman" w:hAnsi="Times New Roman"/>
          <w:sz w:val="28"/>
        </w:rPr>
        <w:t xml:space="preserve"> образовательн</w:t>
      </w:r>
      <w:r w:rsidR="00912432" w:rsidRPr="007C2E2F">
        <w:rPr>
          <w:rFonts w:ascii="Times New Roman" w:hAnsi="Times New Roman"/>
          <w:sz w:val="28"/>
        </w:rPr>
        <w:t xml:space="preserve">ой </w:t>
      </w:r>
      <w:r w:rsidR="0035306A" w:rsidRPr="007C2E2F">
        <w:rPr>
          <w:rFonts w:ascii="Times New Roman" w:hAnsi="Times New Roman"/>
          <w:sz w:val="28"/>
        </w:rPr>
        <w:t>организаци</w:t>
      </w:r>
      <w:r w:rsidR="00912432" w:rsidRPr="007C2E2F">
        <w:rPr>
          <w:rFonts w:ascii="Times New Roman" w:hAnsi="Times New Roman"/>
          <w:sz w:val="28"/>
        </w:rPr>
        <w:t>ей</w:t>
      </w:r>
      <w:r w:rsidR="00051B7D" w:rsidRPr="007C2E2F">
        <w:rPr>
          <w:rFonts w:ascii="Times New Roman" w:hAnsi="Times New Roman"/>
          <w:sz w:val="28"/>
        </w:rPr>
        <w:t xml:space="preserve"> обучающимся</w:t>
      </w:r>
      <w:r w:rsidRPr="007C2E2F">
        <w:rPr>
          <w:rFonts w:ascii="Times New Roman" w:hAnsi="Times New Roman"/>
          <w:sz w:val="28"/>
        </w:rPr>
        <w:t xml:space="preserve">, подтверждающая </w:t>
      </w:r>
      <w:r w:rsidR="00051B7D" w:rsidRPr="007C2E2F">
        <w:rPr>
          <w:rFonts w:ascii="Times New Roman" w:hAnsi="Times New Roman"/>
          <w:sz w:val="28"/>
        </w:rPr>
        <w:t xml:space="preserve">их обучение по </w:t>
      </w:r>
      <w:r w:rsidRPr="007C2E2F">
        <w:rPr>
          <w:rFonts w:ascii="Times New Roman" w:hAnsi="Times New Roman"/>
          <w:sz w:val="28"/>
        </w:rPr>
        <w:t xml:space="preserve">ученическим договорам и </w:t>
      </w:r>
      <w:r w:rsidR="00DD120A" w:rsidRPr="007C2E2F">
        <w:rPr>
          <w:rFonts w:ascii="Times New Roman" w:hAnsi="Times New Roman"/>
          <w:sz w:val="28"/>
        </w:rPr>
        <w:t xml:space="preserve">(или) </w:t>
      </w:r>
      <w:r w:rsidRPr="007C2E2F">
        <w:rPr>
          <w:rFonts w:ascii="Times New Roman" w:hAnsi="Times New Roman"/>
          <w:sz w:val="28"/>
        </w:rPr>
        <w:t>по договорам о целевом обучении, на дату, не превышающую 30 дней до даты регистрации заявления;</w:t>
      </w:r>
      <w:proofErr w:type="gramEnd"/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копии платежных документов, подтверждающих фактически понесенные затраты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по ученическим договорам и (или) </w:t>
      </w:r>
      <w:r w:rsidR="00C013A7" w:rsidRPr="007C2E2F">
        <w:rPr>
          <w:rFonts w:ascii="Times New Roman" w:hAnsi="Times New Roman"/>
          <w:sz w:val="28"/>
        </w:rPr>
        <w:t xml:space="preserve">по </w:t>
      </w:r>
      <w:r w:rsidRPr="007C2E2F">
        <w:rPr>
          <w:rFonts w:ascii="Times New Roman" w:hAnsi="Times New Roman"/>
          <w:sz w:val="28"/>
        </w:rPr>
        <w:t>договорам о целевом обучении;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lastRenderedPageBreak/>
        <w:t>согласие субъектов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 согласно приложению № 3 к настоящему Порядку.</w:t>
      </w:r>
    </w:p>
    <w:p w:rsidR="00F97590" w:rsidRPr="007C2E2F" w:rsidRDefault="001A7F8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несет ответственность за достоверность представляемых в Министерство документов.</w:t>
      </w:r>
    </w:p>
    <w:p w:rsidR="00F4060B" w:rsidRPr="007C2E2F" w:rsidRDefault="00F4060B" w:rsidP="00BA44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 из Единого государственного реестра юридических лиц или Единого государственного реестра индивидуальных предпринимателей, а также из Единого федерального реестра сведений о банкротстве, подтверждающие, что в отношении Получателя – юридического лица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не введена процедура банкротства.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ГКУ регистрирует заявление </w:t>
      </w:r>
      <w:r w:rsidR="001A7F80" w:rsidRPr="007C2E2F">
        <w:rPr>
          <w:rFonts w:ascii="Times New Roman" w:hAnsi="Times New Roman"/>
          <w:sz w:val="28"/>
        </w:rPr>
        <w:t>Получателя</w:t>
      </w:r>
      <w:r w:rsidRPr="007C2E2F">
        <w:rPr>
          <w:rFonts w:ascii="Times New Roman" w:hAnsi="Times New Roman"/>
          <w:sz w:val="28"/>
        </w:rPr>
        <w:t xml:space="preserve">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A35770" w:rsidRPr="007C2E2F">
        <w:rPr>
          <w:rFonts w:ascii="Times New Roman" w:hAnsi="Times New Roman"/>
          <w:sz w:val="28"/>
        </w:rPr>
        <w:t>–</w:t>
      </w:r>
      <w:r w:rsidRPr="007C2E2F">
        <w:rPr>
          <w:rFonts w:ascii="Times New Roman" w:hAnsi="Times New Roman"/>
          <w:sz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</w:t>
      </w:r>
      <w:r w:rsidR="001A7F80" w:rsidRPr="007C2E2F">
        <w:rPr>
          <w:rFonts w:ascii="Times New Roman" w:hAnsi="Times New Roman"/>
          <w:sz w:val="28"/>
        </w:rPr>
        <w:t>Получателю</w:t>
      </w:r>
      <w:r w:rsidRPr="007C2E2F">
        <w:rPr>
          <w:rFonts w:ascii="Times New Roman" w:hAnsi="Times New Roman"/>
          <w:sz w:val="28"/>
        </w:rPr>
        <w:t>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ГКУ в течение 5 рабочих дней </w:t>
      </w:r>
      <w:proofErr w:type="gramStart"/>
      <w:r w:rsidRPr="007C2E2F">
        <w:rPr>
          <w:rFonts w:ascii="Times New Roman" w:hAnsi="Times New Roman"/>
          <w:sz w:val="28"/>
        </w:rPr>
        <w:t>с даты регистрации</w:t>
      </w:r>
      <w:proofErr w:type="gramEnd"/>
      <w:r w:rsidRPr="007C2E2F">
        <w:rPr>
          <w:rFonts w:ascii="Times New Roman" w:hAnsi="Times New Roman"/>
          <w:sz w:val="28"/>
        </w:rPr>
        <w:t xml:space="preserve"> заявления передает в Министерство заявления и документы, представленные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2.6.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 xml:space="preserve">Министерство в течение </w:t>
      </w:r>
      <w:r w:rsidR="00F45099" w:rsidRPr="007C2E2F">
        <w:rPr>
          <w:rFonts w:ascii="Times New Roman" w:hAnsi="Times New Roman"/>
          <w:sz w:val="28"/>
        </w:rPr>
        <w:t>1</w:t>
      </w:r>
      <w:r w:rsidR="00C62B99" w:rsidRPr="007C2E2F">
        <w:rPr>
          <w:rFonts w:ascii="Times New Roman" w:hAnsi="Times New Roman"/>
          <w:sz w:val="28"/>
        </w:rPr>
        <w:t>5</w:t>
      </w:r>
      <w:r w:rsidR="00F45099" w:rsidRPr="007C2E2F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 xml:space="preserve">рабочих дней </w:t>
      </w:r>
      <w:proofErr w:type="gramStart"/>
      <w:r w:rsidRPr="007C2E2F">
        <w:rPr>
          <w:rFonts w:ascii="Times New Roman" w:hAnsi="Times New Roman"/>
          <w:sz w:val="28"/>
        </w:rPr>
        <w:t>с даты принятия</w:t>
      </w:r>
      <w:proofErr w:type="gramEnd"/>
      <w:r w:rsidRPr="007C2E2F">
        <w:rPr>
          <w:rFonts w:ascii="Times New Roman" w:hAnsi="Times New Roman"/>
          <w:sz w:val="28"/>
        </w:rPr>
        <w:t xml:space="preserve"> заявления и документов (сведений) к рассмотрению: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осуществляет проверку соблюдения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условий и порядка предоставления субсидий. Проверка в соответствии с настоящим Порядком заключается в рассмотрении документов и сведений, представленных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, а также запрашиваемых ГКУ посредством межведомственных запросов, их анализе на предмет соблюдения </w:t>
      </w:r>
      <w:r w:rsidR="001A7F80" w:rsidRPr="007C2E2F">
        <w:rPr>
          <w:rFonts w:ascii="Times New Roman" w:hAnsi="Times New Roman"/>
          <w:sz w:val="28"/>
        </w:rPr>
        <w:t xml:space="preserve">Получателем </w:t>
      </w:r>
      <w:r w:rsidRPr="007C2E2F">
        <w:rPr>
          <w:rFonts w:ascii="Times New Roman" w:hAnsi="Times New Roman"/>
          <w:sz w:val="28"/>
        </w:rPr>
        <w:t>целей, условий и порядка предоставления субсидий;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lastRenderedPageBreak/>
        <w:t>Основаниями для отказа в предоставлении субсидии являются: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несоответствие </w:t>
      </w:r>
      <w:r w:rsidR="001A7F80" w:rsidRPr="007C2E2F">
        <w:rPr>
          <w:rFonts w:ascii="Times New Roman" w:hAnsi="Times New Roman"/>
          <w:sz w:val="28"/>
        </w:rPr>
        <w:t>Получателя</w:t>
      </w:r>
      <w:r w:rsidR="00F97590" w:rsidRPr="007C2E2F">
        <w:rPr>
          <w:rFonts w:ascii="Times New Roman" w:hAnsi="Times New Roman"/>
          <w:sz w:val="28"/>
        </w:rPr>
        <w:t xml:space="preserve"> соответствующей категории, предусмотренной пунктом 1.4 настоящего Порядка;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несоответствие представленных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="00F97590" w:rsidRPr="007C2E2F">
        <w:rPr>
          <w:rFonts w:ascii="Times New Roman" w:hAnsi="Times New Roman"/>
          <w:sz w:val="28"/>
        </w:rPr>
        <w:t xml:space="preserve"> документов и (или) содержащейся в них информации условиям предоставления субсидии, предусмотренным пунктом 2.1 настоящего Порядка;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несоблюдение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="00F97590" w:rsidRPr="007C2E2F">
        <w:rPr>
          <w:rFonts w:ascii="Times New Roman" w:hAnsi="Times New Roman"/>
          <w:sz w:val="28"/>
        </w:rPr>
        <w:t xml:space="preserve"> условий, предусмотренных пунктом 2.1 настоящего Порядка;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>документы, предусмотренные пунктом 2.5 настоящего Порядка, не представлены (представлены не в полном объеме) либо представлены за пределами соответствующего срока, предусмотренного пунктом 2.5 настоящего Порядка;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несоответствие документов, предусмотренных абзацами </w:t>
      </w:r>
      <w:r w:rsidR="00CB29E1" w:rsidRPr="00CB29E1">
        <w:rPr>
          <w:rFonts w:ascii="Times New Roman" w:hAnsi="Times New Roman"/>
          <w:sz w:val="28"/>
        </w:rPr>
        <w:t>четвертым, пятым</w:t>
      </w:r>
      <w:r w:rsidR="00F97590" w:rsidRPr="007C2E2F">
        <w:rPr>
          <w:rFonts w:ascii="Times New Roman" w:hAnsi="Times New Roman"/>
          <w:sz w:val="28"/>
        </w:rPr>
        <w:t xml:space="preserve"> пункта 2.5 настоящего Порядка, установленной форме;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документ, предусмотренный абзацем </w:t>
      </w:r>
      <w:r w:rsidR="00CB29E1" w:rsidRPr="00CB29E1">
        <w:rPr>
          <w:rFonts w:ascii="Times New Roman" w:hAnsi="Times New Roman"/>
          <w:sz w:val="28"/>
        </w:rPr>
        <w:t>пятым</w:t>
      </w:r>
      <w:r w:rsidR="00F97590" w:rsidRPr="007C2E2F">
        <w:rPr>
          <w:rFonts w:ascii="Times New Roman" w:hAnsi="Times New Roman"/>
          <w:sz w:val="28"/>
        </w:rPr>
        <w:t xml:space="preserve"> пункта 2.5 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="00F97590" w:rsidRPr="007C2E2F">
        <w:rPr>
          <w:rFonts w:ascii="Times New Roman" w:hAnsi="Times New Roman"/>
          <w:sz w:val="28"/>
        </w:rPr>
        <w:t xml:space="preserve">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>недостаток лимитов бюджетных ассигнований, предусмотренных в областном бюджете на текущий финансовый год, и лимитов бюджетных обязательств на цели, указанные в пункте 1.1 настоящего Порядка;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- </w:t>
      </w:r>
      <w:r w:rsidR="00F97590" w:rsidRPr="007C2E2F">
        <w:rPr>
          <w:rFonts w:ascii="Times New Roman" w:hAnsi="Times New Roman"/>
          <w:sz w:val="28"/>
        </w:rPr>
        <w:t xml:space="preserve">установление факта недостоверности представленной </w:t>
      </w:r>
      <w:r w:rsidR="001A7F80" w:rsidRPr="007C2E2F">
        <w:rPr>
          <w:rFonts w:ascii="Times New Roman" w:hAnsi="Times New Roman"/>
          <w:sz w:val="28"/>
        </w:rPr>
        <w:t xml:space="preserve">Получателем </w:t>
      </w:r>
      <w:r w:rsidR="00F97590" w:rsidRPr="007C2E2F">
        <w:rPr>
          <w:rFonts w:ascii="Times New Roman" w:hAnsi="Times New Roman"/>
          <w:sz w:val="28"/>
        </w:rPr>
        <w:t>информации, содержащейся в соответствующих документах, указанных в пункте 2.5 настоящего Порядка.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в течение 3 рабочих дней со дня его регистрации направляется </w:t>
      </w:r>
      <w:r w:rsidR="001A7F80" w:rsidRPr="007C2E2F">
        <w:rPr>
          <w:rFonts w:ascii="Times New Roman" w:hAnsi="Times New Roman"/>
          <w:sz w:val="28"/>
        </w:rPr>
        <w:t>Получателю</w:t>
      </w:r>
      <w:r w:rsidRPr="007C2E2F">
        <w:rPr>
          <w:rFonts w:ascii="Times New Roman" w:hAnsi="Times New Roman"/>
          <w:sz w:val="28"/>
        </w:rPr>
        <w:t xml:space="preserve"> по почтовому адресу или по адресу его электронной почты, указанным в заявлении.</w:t>
      </w:r>
    </w:p>
    <w:p w:rsidR="00F97590" w:rsidRPr="007C2E2F" w:rsidRDefault="001A7F8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Получатель</w:t>
      </w:r>
      <w:r w:rsidR="00F97590" w:rsidRPr="007C2E2F">
        <w:rPr>
          <w:rFonts w:ascii="Times New Roman" w:hAnsi="Times New Roman"/>
          <w:sz w:val="28"/>
        </w:rPr>
        <w:t xml:space="preserve"> вправе повторно подать документы в соответствии с пунктом 2.5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2D18CE" w:rsidRPr="007C2E2F" w:rsidRDefault="002D18C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В приоритетном порядке возмещаются затраты, указанные в пункте 1.1 настоящего Порядка, понесенные Получателем в году, предшествующем году предоставления субсидии, в случае представления им заявки на предоставление субсидии в году, предшествующем году предоставления субсидии.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2.7</w:t>
      </w:r>
      <w:r w:rsidR="00BA442E" w:rsidRPr="007C2E2F">
        <w:rPr>
          <w:rFonts w:ascii="Times New Roman" w:hAnsi="Times New Roman"/>
          <w:sz w:val="28"/>
        </w:rPr>
        <w:t>. </w:t>
      </w:r>
      <w:proofErr w:type="gramStart"/>
      <w:r w:rsidRPr="007C2E2F">
        <w:rPr>
          <w:rFonts w:ascii="Times New Roman" w:hAnsi="Times New Roman"/>
          <w:sz w:val="28"/>
        </w:rPr>
        <w:t xml:space="preserve">Министерство в течение 10 рабочих дней с даты регистрации уведомления о предоставлении субсидии заключает с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Соглашение в соответствии с типовой формой, установленной Министерством финансов Российской Федерации в государственной </w:t>
      </w:r>
      <w:r w:rsidRPr="007C2E2F">
        <w:rPr>
          <w:rFonts w:ascii="Times New Roman" w:hAnsi="Times New Roman"/>
          <w:sz w:val="28"/>
        </w:rPr>
        <w:lastRenderedPageBreak/>
        <w:t>интегрированной информационной системе управления общественными финансами «Электронный бюджет».</w:t>
      </w:r>
      <w:proofErr w:type="gramEnd"/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Соглашение </w:t>
      </w:r>
      <w:proofErr w:type="gramStart"/>
      <w:r w:rsidRPr="007C2E2F">
        <w:rPr>
          <w:rFonts w:ascii="Times New Roman" w:hAnsi="Times New Roman"/>
          <w:sz w:val="28"/>
        </w:rPr>
        <w:t>включает</w:t>
      </w:r>
      <w:proofErr w:type="gramEnd"/>
      <w:r w:rsidRPr="007C2E2F">
        <w:rPr>
          <w:rFonts w:ascii="Times New Roman" w:hAnsi="Times New Roman"/>
          <w:sz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7C2E2F">
        <w:rPr>
          <w:rFonts w:ascii="Times New Roman" w:hAnsi="Times New Roman"/>
          <w:sz w:val="28"/>
        </w:rPr>
        <w:t>недостижении</w:t>
      </w:r>
      <w:proofErr w:type="spellEnd"/>
      <w:r w:rsidRPr="007C2E2F">
        <w:rPr>
          <w:rFonts w:ascii="Times New Roman" w:hAnsi="Times New Roman"/>
          <w:sz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F97590" w:rsidRPr="007C2E2F" w:rsidRDefault="00BA442E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2.8. </w:t>
      </w:r>
      <w:r w:rsidR="00F97590" w:rsidRPr="007C2E2F">
        <w:rPr>
          <w:rFonts w:ascii="Times New Roman" w:hAnsi="Times New Roman"/>
          <w:sz w:val="28"/>
        </w:rPr>
        <w:t xml:space="preserve">Министерство перечисляет субсидии на расчетный или корреспондентский счет, открытый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="00F97590" w:rsidRPr="007C2E2F">
        <w:rPr>
          <w:rFonts w:ascii="Times New Roman" w:hAnsi="Times New Roman"/>
          <w:sz w:val="28"/>
        </w:rPr>
        <w:t xml:space="preserve"> в учреждении Центрального банка Российской Федерации или в кредитной организации, в срок не позднее </w:t>
      </w:r>
      <w:r w:rsidR="0066140A" w:rsidRPr="007C2E2F">
        <w:rPr>
          <w:rFonts w:ascii="Times New Roman" w:hAnsi="Times New Roman"/>
          <w:sz w:val="28"/>
        </w:rPr>
        <w:t>десятого</w:t>
      </w:r>
      <w:r w:rsidR="00F97590" w:rsidRPr="007C2E2F">
        <w:rPr>
          <w:rFonts w:ascii="Times New Roman" w:hAnsi="Times New Roman"/>
          <w:sz w:val="28"/>
        </w:rPr>
        <w:t xml:space="preserve"> рабочего дня, следующего за днем </w:t>
      </w:r>
      <w:r w:rsidR="0027397A" w:rsidRPr="007C2E2F">
        <w:rPr>
          <w:rFonts w:ascii="Times New Roman" w:hAnsi="Times New Roman"/>
          <w:sz w:val="28"/>
        </w:rPr>
        <w:t>регистрации уведомления о предоставлении субсидии</w:t>
      </w:r>
      <w:r w:rsidR="00F97590" w:rsidRPr="007C2E2F">
        <w:rPr>
          <w:rFonts w:ascii="Times New Roman" w:hAnsi="Times New Roman"/>
          <w:sz w:val="28"/>
        </w:rPr>
        <w:t>.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Перечисление субсидий </w:t>
      </w:r>
      <w:r w:rsidR="001A7F80" w:rsidRPr="007C2E2F">
        <w:rPr>
          <w:rFonts w:ascii="Times New Roman" w:hAnsi="Times New Roman"/>
          <w:sz w:val="28"/>
        </w:rPr>
        <w:t>Получателям</w:t>
      </w:r>
      <w:r w:rsidRPr="007C2E2F">
        <w:rPr>
          <w:rFonts w:ascii="Times New Roman" w:hAnsi="Times New Roman"/>
          <w:sz w:val="28"/>
        </w:rPr>
        <w:t xml:space="preserve"> осуществляется в порядке очередности регистрации заявлений в специальном журнале.</w:t>
      </w:r>
    </w:p>
    <w:p w:rsidR="00F97590" w:rsidRPr="007C2E2F" w:rsidRDefault="00F97590" w:rsidP="00BA442E">
      <w:pPr>
        <w:spacing w:line="247" w:lineRule="auto"/>
        <w:jc w:val="center"/>
        <w:rPr>
          <w:rFonts w:ascii="Times New Roman" w:hAnsi="Times New Roman"/>
          <w:sz w:val="28"/>
        </w:rPr>
      </w:pPr>
    </w:p>
    <w:p w:rsidR="00F97590" w:rsidRPr="007C2E2F" w:rsidRDefault="00F97590" w:rsidP="00BA442E">
      <w:pPr>
        <w:spacing w:line="247" w:lineRule="auto"/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3. Требования к отчетности</w:t>
      </w:r>
    </w:p>
    <w:p w:rsidR="00F97590" w:rsidRPr="007C2E2F" w:rsidRDefault="00F97590" w:rsidP="00BA442E">
      <w:pPr>
        <w:spacing w:line="247" w:lineRule="auto"/>
        <w:ind w:firstLine="715"/>
        <w:jc w:val="both"/>
        <w:rPr>
          <w:rFonts w:ascii="Times New Roman" w:hAnsi="Times New Roman"/>
          <w:sz w:val="28"/>
        </w:rPr>
      </w:pP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3.1.</w:t>
      </w:r>
      <w:r w:rsidR="00BA442E" w:rsidRPr="007C2E2F">
        <w:rPr>
          <w:rFonts w:ascii="Times New Roman" w:hAnsi="Times New Roman"/>
          <w:sz w:val="28"/>
        </w:rPr>
        <w:t> </w:t>
      </w:r>
      <w:r w:rsidR="001A7F80" w:rsidRPr="007C2E2F">
        <w:rPr>
          <w:rFonts w:ascii="Times New Roman" w:hAnsi="Times New Roman"/>
          <w:sz w:val="28"/>
        </w:rPr>
        <w:t>Получатель</w:t>
      </w:r>
      <w:r w:rsidRPr="007C2E2F">
        <w:rPr>
          <w:rFonts w:ascii="Times New Roman" w:hAnsi="Times New Roman"/>
          <w:sz w:val="28"/>
        </w:rPr>
        <w:t xml:space="preserve"> представляет в Министерство отчет о достижении значений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</w:t>
      </w:r>
      <w:r w:rsidRPr="007C2E2F">
        <w:rPr>
          <w:rFonts w:ascii="Times New Roman" w:hAnsi="Times New Roman"/>
          <w:sz w:val="28"/>
          <w:szCs w:val="28"/>
        </w:rPr>
        <w:t>не позднее 10 рабочего дня, следующего за отчетным годом</w:t>
      </w:r>
      <w:r w:rsidRPr="007C2E2F">
        <w:rPr>
          <w:rFonts w:ascii="Times New Roman" w:hAnsi="Times New Roman"/>
          <w:sz w:val="28"/>
        </w:rPr>
        <w:t>, по форме, установленной Соглашением.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Проверка достижения </w:t>
      </w:r>
      <w:r w:rsidR="001A7F80" w:rsidRPr="007C2E2F">
        <w:rPr>
          <w:rFonts w:ascii="Times New Roman" w:hAnsi="Times New Roman"/>
          <w:sz w:val="28"/>
        </w:rPr>
        <w:t>Получателем</w:t>
      </w:r>
      <w:r w:rsidRPr="007C2E2F">
        <w:rPr>
          <w:rFonts w:ascii="Times New Roman" w:hAnsi="Times New Roman"/>
          <w:sz w:val="28"/>
        </w:rPr>
        <w:t xml:space="preserve"> значений результата предоставления субсидии проводится на основании отчета.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3.2.</w:t>
      </w:r>
      <w:r w:rsidR="00BA442E" w:rsidRPr="007C2E2F">
        <w:rPr>
          <w:rFonts w:ascii="Times New Roman" w:hAnsi="Times New Roman"/>
          <w:sz w:val="28"/>
        </w:rPr>
        <w:t> </w:t>
      </w:r>
      <w:r w:rsidRPr="007C2E2F">
        <w:rPr>
          <w:rFonts w:ascii="Times New Roman" w:hAnsi="Times New Roman"/>
          <w:sz w:val="28"/>
        </w:rPr>
        <w:t xml:space="preserve">Для проведения проверки </w:t>
      </w:r>
      <w:r w:rsidR="006D0ACE" w:rsidRPr="007C2E2F">
        <w:rPr>
          <w:rFonts w:ascii="Times New Roman" w:hAnsi="Times New Roman"/>
          <w:sz w:val="28"/>
        </w:rPr>
        <w:t>Министерство</w:t>
      </w:r>
      <w:r w:rsidR="00007E17" w:rsidRPr="007C2E2F">
        <w:rPr>
          <w:rFonts w:ascii="Times New Roman" w:hAnsi="Times New Roman"/>
          <w:sz w:val="28"/>
        </w:rPr>
        <w:t xml:space="preserve"> в</w:t>
      </w:r>
      <w:r w:rsidRPr="007C2E2F">
        <w:rPr>
          <w:rFonts w:ascii="Times New Roman" w:hAnsi="Times New Roman"/>
          <w:sz w:val="28"/>
        </w:rPr>
        <w:t xml:space="preserve"> срок до 25 января года, следующего за годом предоставления субсидии, издает правовой акт, в котором указываются: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даты начала и окончания проверки;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цель и предмет проведения проверки;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список </w:t>
      </w:r>
      <w:r w:rsidR="001A7F80" w:rsidRPr="007C2E2F">
        <w:rPr>
          <w:rFonts w:ascii="Times New Roman" w:hAnsi="Times New Roman"/>
          <w:sz w:val="28"/>
        </w:rPr>
        <w:t>Получателей</w:t>
      </w:r>
      <w:r w:rsidRPr="007C2E2F">
        <w:rPr>
          <w:rFonts w:ascii="Times New Roman" w:hAnsi="Times New Roman"/>
          <w:sz w:val="28"/>
        </w:rPr>
        <w:t>;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перечень должностных лиц Министерства, участвующих в проведении проверки.</w:t>
      </w:r>
    </w:p>
    <w:p w:rsidR="00F97590" w:rsidRPr="007C2E2F" w:rsidRDefault="00F97590" w:rsidP="00BA442E">
      <w:pPr>
        <w:spacing w:line="247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F97590" w:rsidRPr="007C2E2F" w:rsidRDefault="00F97590" w:rsidP="00BA442E">
      <w:pPr>
        <w:spacing w:line="247" w:lineRule="auto"/>
        <w:ind w:firstLine="715"/>
        <w:jc w:val="both"/>
        <w:rPr>
          <w:rFonts w:ascii="Times New Roman" w:hAnsi="Times New Roman"/>
          <w:sz w:val="28"/>
        </w:rPr>
      </w:pPr>
    </w:p>
    <w:p w:rsidR="00BA442E" w:rsidRPr="007C2E2F" w:rsidRDefault="00BA442E" w:rsidP="00BA442E">
      <w:pPr>
        <w:spacing w:line="247" w:lineRule="auto"/>
        <w:ind w:firstLine="715"/>
        <w:jc w:val="both"/>
        <w:rPr>
          <w:rFonts w:ascii="Times New Roman" w:hAnsi="Times New Roman"/>
          <w:sz w:val="28"/>
        </w:rPr>
      </w:pPr>
    </w:p>
    <w:p w:rsidR="00BA442E" w:rsidRPr="007C2E2F" w:rsidRDefault="00F97590" w:rsidP="00BA442E">
      <w:pPr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lastRenderedPageBreak/>
        <w:t xml:space="preserve">4. Порядок осуществления </w:t>
      </w:r>
      <w:proofErr w:type="gramStart"/>
      <w:r w:rsidRPr="007C2E2F">
        <w:rPr>
          <w:rFonts w:ascii="Times New Roman" w:hAnsi="Times New Roman"/>
          <w:sz w:val="28"/>
        </w:rPr>
        <w:t>контроля за</w:t>
      </w:r>
      <w:proofErr w:type="gramEnd"/>
      <w:r w:rsidRPr="007C2E2F">
        <w:rPr>
          <w:rFonts w:ascii="Times New Roman" w:hAnsi="Times New Roman"/>
          <w:sz w:val="28"/>
        </w:rPr>
        <w:t xml:space="preserve"> соблюдением</w:t>
      </w:r>
      <w:r w:rsidR="00BA442E" w:rsidRPr="007C2E2F">
        <w:rPr>
          <w:rFonts w:ascii="Times New Roman" w:hAnsi="Times New Roman"/>
          <w:sz w:val="28"/>
        </w:rPr>
        <w:br/>
      </w:r>
      <w:r w:rsidRPr="007C2E2F">
        <w:rPr>
          <w:rFonts w:ascii="Times New Roman" w:hAnsi="Times New Roman"/>
          <w:sz w:val="28"/>
        </w:rPr>
        <w:t xml:space="preserve"> целей,</w:t>
      </w:r>
      <w:r w:rsidR="00BA442E" w:rsidRPr="007C2E2F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>условий и порядка предоставления субсидии</w:t>
      </w:r>
    </w:p>
    <w:p w:rsidR="00F97590" w:rsidRPr="007C2E2F" w:rsidRDefault="00F97590" w:rsidP="00BA442E">
      <w:pPr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и ответственность за их нарушение</w:t>
      </w:r>
    </w:p>
    <w:p w:rsidR="00F97590" w:rsidRPr="007C2E2F" w:rsidRDefault="00F97590" w:rsidP="00F97590">
      <w:pPr>
        <w:ind w:firstLine="715"/>
        <w:jc w:val="both"/>
        <w:rPr>
          <w:rFonts w:ascii="Times New Roman" w:hAnsi="Times New Roman"/>
          <w:sz w:val="28"/>
        </w:rPr>
      </w:pPr>
    </w:p>
    <w:p w:rsidR="000F7E07" w:rsidRPr="007C2E2F" w:rsidRDefault="00BA442E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4.1. </w:t>
      </w:r>
      <w:r w:rsidR="00611242" w:rsidRPr="007C2E2F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</w:r>
    </w:p>
    <w:p w:rsidR="00611242" w:rsidRPr="007C2E2F" w:rsidRDefault="00611242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1" w:history="1">
        <w:r w:rsidRPr="007C2E2F">
          <w:rPr>
            <w:rFonts w:ascii="Times New Roman" w:hAnsi="Times New Roman"/>
            <w:sz w:val="28"/>
            <w:szCs w:val="28"/>
          </w:rPr>
          <w:t>статьями 268</w:t>
        </w:r>
        <w:r w:rsidRPr="007C2E2F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7C2E2F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7C2E2F">
          <w:rPr>
            <w:rFonts w:ascii="Times New Roman" w:hAnsi="Times New Roman"/>
            <w:sz w:val="28"/>
            <w:szCs w:val="28"/>
          </w:rPr>
          <w:t>269</w:t>
        </w:r>
        <w:r w:rsidRPr="007C2E2F">
          <w:rPr>
            <w:rFonts w:ascii="Times New Roman" w:hAnsi="Times New Roman"/>
            <w:sz w:val="28"/>
            <w:szCs w:val="28"/>
            <w:vertAlign w:val="superscript"/>
          </w:rPr>
          <w:t>2</w:t>
        </w:r>
      </w:hyperlink>
      <w:r w:rsidRPr="007C2E2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4.2. </w:t>
      </w:r>
      <w:proofErr w:type="gramStart"/>
      <w:r w:rsidR="00F97590" w:rsidRPr="007C2E2F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1A7F80" w:rsidRPr="007C2E2F">
        <w:rPr>
          <w:rFonts w:ascii="Times New Roman" w:hAnsi="Times New Roman"/>
          <w:sz w:val="28"/>
          <w:szCs w:val="28"/>
        </w:rPr>
        <w:t>Получателем</w:t>
      </w:r>
      <w:r w:rsidR="00611242" w:rsidRPr="007C2E2F">
        <w:rPr>
          <w:rFonts w:ascii="Times New Roman" w:hAnsi="Times New Roman"/>
          <w:sz w:val="28"/>
          <w:szCs w:val="28"/>
        </w:rPr>
        <w:t xml:space="preserve"> условий </w:t>
      </w:r>
      <w:r w:rsidR="00F97590" w:rsidRPr="007C2E2F">
        <w:rPr>
          <w:rFonts w:ascii="Times New Roman" w:hAnsi="Times New Roman"/>
          <w:sz w:val="28"/>
          <w:szCs w:val="28"/>
        </w:rPr>
        <w:t>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субсидии, представлений органов государственного финансового контроля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  <w:proofErr w:type="gramEnd"/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4.3.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7C2E2F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C2E2F">
        <w:rPr>
          <w:rFonts w:ascii="Times New Roman" w:hAnsi="Times New Roman"/>
          <w:sz w:val="28"/>
          <w:szCs w:val="28"/>
        </w:rPr>
        <w:t xml:space="preserve"> </w:t>
      </w:r>
      <w:r w:rsidR="001A7F80" w:rsidRPr="007C2E2F">
        <w:rPr>
          <w:rFonts w:ascii="Times New Roman" w:hAnsi="Times New Roman"/>
          <w:sz w:val="28"/>
          <w:szCs w:val="28"/>
        </w:rPr>
        <w:t>Получателем</w:t>
      </w:r>
      <w:r w:rsidRPr="007C2E2F">
        <w:rPr>
          <w:rFonts w:ascii="Times New Roman" w:hAnsi="Times New Roman"/>
          <w:sz w:val="28"/>
          <w:szCs w:val="28"/>
        </w:rPr>
        <w:t xml:space="preserve"> значений результата предоставления субсидии, установленных Соглашением, Министерство направляет </w:t>
      </w:r>
      <w:r w:rsidR="001A7F80" w:rsidRPr="007C2E2F">
        <w:rPr>
          <w:rFonts w:ascii="Times New Roman" w:hAnsi="Times New Roman"/>
          <w:sz w:val="28"/>
          <w:szCs w:val="28"/>
        </w:rPr>
        <w:t>Получателю</w:t>
      </w:r>
      <w:r w:rsidRPr="007C2E2F">
        <w:rPr>
          <w:rFonts w:ascii="Times New Roman" w:hAnsi="Times New Roman"/>
          <w:sz w:val="28"/>
          <w:szCs w:val="28"/>
        </w:rPr>
        <w:t xml:space="preserve"> требование о возврате субсидии.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97590" w:rsidRPr="007C2E2F" w:rsidRDefault="00F97590" w:rsidP="00BA442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C2E2F">
        <w:rPr>
          <w:rFonts w:ascii="Times New Roman" w:hAnsi="Times New Roman"/>
          <w:sz w:val="28"/>
          <w:szCs w:val="28"/>
        </w:rPr>
        <w:t>Р</w:t>
      </w:r>
      <w:r w:rsidRPr="007C2E2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7C2E2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7C2E2F">
        <w:rPr>
          <w:rFonts w:ascii="Times New Roman" w:hAnsi="Times New Roman"/>
          <w:sz w:val="28"/>
          <w:szCs w:val="28"/>
        </w:rPr>
        <w:t>S</w:t>
      </w:r>
      <w:r w:rsidRPr="007C2E2F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7C2E2F">
        <w:rPr>
          <w:rFonts w:ascii="Times New Roman" w:hAnsi="Times New Roman"/>
          <w:sz w:val="28"/>
          <w:szCs w:val="28"/>
        </w:rPr>
        <w:t xml:space="preserve"> x (100% - Ф / </w:t>
      </w:r>
      <w:proofErr w:type="gramStart"/>
      <w:r w:rsidRPr="007C2E2F">
        <w:rPr>
          <w:rFonts w:ascii="Times New Roman" w:hAnsi="Times New Roman"/>
          <w:sz w:val="28"/>
          <w:szCs w:val="28"/>
        </w:rPr>
        <w:t>П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x 100%),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где: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E2F">
        <w:rPr>
          <w:rFonts w:ascii="Times New Roman" w:hAnsi="Times New Roman"/>
          <w:sz w:val="28"/>
          <w:szCs w:val="28"/>
        </w:rPr>
        <w:t>Р</w:t>
      </w:r>
      <w:r w:rsidRPr="007C2E2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7C2E2F">
        <w:rPr>
          <w:rFonts w:ascii="Times New Roman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2E2F">
        <w:rPr>
          <w:rFonts w:ascii="Times New Roman" w:hAnsi="Times New Roman"/>
          <w:sz w:val="28"/>
          <w:szCs w:val="28"/>
        </w:rPr>
        <w:t>S</w:t>
      </w:r>
      <w:proofErr w:type="gramEnd"/>
      <w:r w:rsidRPr="007C2E2F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7C2E2F">
        <w:rPr>
          <w:rFonts w:ascii="Times New Roman" w:hAnsi="Times New Roman"/>
          <w:sz w:val="28"/>
          <w:szCs w:val="28"/>
        </w:rPr>
        <w:t xml:space="preserve"> -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размер предоставленной субсидии в текущем финансовом году, рублей, копеек;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Ф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-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2E2F">
        <w:rPr>
          <w:rFonts w:ascii="Times New Roman" w:hAnsi="Times New Roman"/>
          <w:sz w:val="28"/>
          <w:szCs w:val="28"/>
        </w:rPr>
        <w:t>П</w:t>
      </w:r>
      <w:proofErr w:type="gramEnd"/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-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F97590" w:rsidRPr="007C2E2F" w:rsidRDefault="00BA442E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4.4. </w:t>
      </w:r>
      <w:r w:rsidR="00F97590" w:rsidRPr="007C2E2F">
        <w:rPr>
          <w:rFonts w:ascii="Times New Roman" w:hAnsi="Times New Roman"/>
          <w:sz w:val="28"/>
          <w:szCs w:val="28"/>
        </w:rPr>
        <w:t xml:space="preserve">При обнаружении обстоятельств, предусмотренных пунктами 4.2, 4.3 настоящего Порядка, требование о возврате субсидии направляется заказным письмом с уведомлением о вручении </w:t>
      </w:r>
      <w:r w:rsidR="001A7F80" w:rsidRPr="007C2E2F">
        <w:rPr>
          <w:rFonts w:ascii="Times New Roman" w:hAnsi="Times New Roman"/>
          <w:sz w:val="28"/>
          <w:szCs w:val="28"/>
        </w:rPr>
        <w:t>Получателю</w:t>
      </w:r>
      <w:r w:rsidR="00F97590" w:rsidRPr="007C2E2F">
        <w:rPr>
          <w:rFonts w:ascii="Times New Roman" w:hAnsi="Times New Roman"/>
          <w:sz w:val="28"/>
          <w:szCs w:val="28"/>
        </w:rPr>
        <w:t xml:space="preserve"> в течение </w:t>
      </w:r>
      <w:r w:rsidR="00C11A5C" w:rsidRPr="007C2E2F">
        <w:rPr>
          <w:rFonts w:ascii="Times New Roman" w:hAnsi="Times New Roman"/>
          <w:sz w:val="28"/>
          <w:szCs w:val="28"/>
        </w:rPr>
        <w:t xml:space="preserve">                   </w:t>
      </w:r>
      <w:r w:rsidR="00F97590" w:rsidRPr="007C2E2F">
        <w:rPr>
          <w:rFonts w:ascii="Times New Roman" w:hAnsi="Times New Roman"/>
          <w:sz w:val="28"/>
          <w:szCs w:val="28"/>
        </w:rPr>
        <w:t>5 рабочих дней со дня обнаружения указанных обстоятельств.</w:t>
      </w:r>
    </w:p>
    <w:p w:rsidR="00F97590" w:rsidRPr="007C2E2F" w:rsidRDefault="00F97590" w:rsidP="00BA44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4.5.</w:t>
      </w:r>
      <w:r w:rsidR="00BA442E" w:rsidRPr="007C2E2F">
        <w:rPr>
          <w:rFonts w:ascii="Times New Roman" w:hAnsi="Times New Roman"/>
          <w:sz w:val="28"/>
          <w:szCs w:val="28"/>
        </w:rPr>
        <w:t> </w:t>
      </w:r>
      <w:r w:rsidRPr="007C2E2F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  <w:szCs w:val="28"/>
        </w:rPr>
        <w:sectPr w:rsidR="00BA442E" w:rsidRPr="007C2E2F" w:rsidSect="00714C97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BA442E" w:rsidRPr="007C2E2F" w:rsidTr="00BA442E">
        <w:tc>
          <w:tcPr>
            <w:tcW w:w="4786" w:type="dxa"/>
          </w:tcPr>
          <w:p w:rsidR="00BA442E" w:rsidRPr="007C2E2F" w:rsidRDefault="00BA442E" w:rsidP="00BA442E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A442E" w:rsidRPr="007C2E2F" w:rsidRDefault="00BA442E" w:rsidP="00BA442E">
            <w:pPr>
              <w:spacing w:line="22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A442E" w:rsidRPr="007C2E2F" w:rsidRDefault="00BA442E" w:rsidP="00BA442E">
            <w:pPr>
              <w:spacing w:line="22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 90 процентов фактически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      </w: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в образовательных организациях Министерства сельского хозяйства Российской Федерации,</w:t>
            </w:r>
          </w:p>
          <w:p w:rsidR="00BA442E" w:rsidRPr="007C2E2F" w:rsidRDefault="00BA442E" w:rsidP="00BA442E">
            <w:pPr>
              <w:spacing w:line="22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 xml:space="preserve">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      </w: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в иных образовательных организациях</w:t>
            </w:r>
          </w:p>
        </w:tc>
      </w:tr>
      <w:tr w:rsidR="00BA442E" w:rsidRPr="007C2E2F" w:rsidTr="00BA442E">
        <w:tc>
          <w:tcPr>
            <w:tcW w:w="4786" w:type="dxa"/>
          </w:tcPr>
          <w:p w:rsidR="00BA442E" w:rsidRPr="007C2E2F" w:rsidRDefault="00BA442E" w:rsidP="00BA442E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A442E" w:rsidRPr="007C2E2F" w:rsidRDefault="00BA442E" w:rsidP="00BA442E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42E" w:rsidRPr="007C2E2F" w:rsidTr="00BA442E">
        <w:tc>
          <w:tcPr>
            <w:tcW w:w="4786" w:type="dxa"/>
          </w:tcPr>
          <w:p w:rsidR="00BA442E" w:rsidRPr="007C2E2F" w:rsidRDefault="00BA442E" w:rsidP="00BA442E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A442E" w:rsidRPr="007C2E2F" w:rsidRDefault="00BA442E" w:rsidP="00BA442E">
            <w:pPr>
              <w:spacing w:line="22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</w:t>
            </w:r>
          </w:p>
          <w:p w:rsidR="00BA442E" w:rsidRPr="007C2E2F" w:rsidRDefault="00BA442E" w:rsidP="00BA442E">
            <w:pPr>
              <w:spacing w:line="22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>продовольствия Рязанской области</w:t>
            </w:r>
          </w:p>
        </w:tc>
      </w:tr>
    </w:tbl>
    <w:p w:rsidR="00BA442E" w:rsidRPr="007C2E2F" w:rsidRDefault="00BA442E" w:rsidP="00BA442E">
      <w:pPr>
        <w:spacing w:line="221" w:lineRule="auto"/>
        <w:ind w:firstLine="4678"/>
        <w:rPr>
          <w:rFonts w:ascii="Times New Roman" w:hAnsi="Times New Roman"/>
          <w:sz w:val="28"/>
        </w:rPr>
      </w:pPr>
    </w:p>
    <w:p w:rsidR="00BA442E" w:rsidRPr="007C2E2F" w:rsidRDefault="00BA442E" w:rsidP="00BA442E">
      <w:pPr>
        <w:spacing w:line="221" w:lineRule="auto"/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ЗАЯВЛЕНИЕ</w:t>
      </w:r>
    </w:p>
    <w:p w:rsidR="00BA442E" w:rsidRPr="007C2E2F" w:rsidRDefault="00BA442E" w:rsidP="00BA442E">
      <w:pPr>
        <w:spacing w:line="221" w:lineRule="auto"/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о предоставлении субсидии</w:t>
      </w:r>
    </w:p>
    <w:p w:rsidR="00BA442E" w:rsidRPr="007C2E2F" w:rsidRDefault="00BA442E" w:rsidP="00BA442E">
      <w:pPr>
        <w:spacing w:line="221" w:lineRule="auto"/>
        <w:jc w:val="center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_______________________________________________________</w:t>
      </w:r>
    </w:p>
    <w:p w:rsidR="00BA442E" w:rsidRPr="007C2E2F" w:rsidRDefault="00BA442E" w:rsidP="00BA442E">
      <w:pPr>
        <w:spacing w:line="221" w:lineRule="auto"/>
        <w:ind w:firstLine="715"/>
        <w:jc w:val="center"/>
        <w:rPr>
          <w:rFonts w:ascii="Times New Roman" w:hAnsi="Times New Roman"/>
          <w:sz w:val="24"/>
          <w:szCs w:val="24"/>
        </w:rPr>
      </w:pPr>
      <w:r w:rsidRPr="007C2E2F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BA442E" w:rsidRPr="007C2E2F" w:rsidRDefault="00BA442E" w:rsidP="00BA442E">
      <w:pPr>
        <w:spacing w:line="221" w:lineRule="auto"/>
        <w:ind w:firstLine="715"/>
        <w:jc w:val="both"/>
        <w:rPr>
          <w:rFonts w:ascii="Times New Roman" w:hAnsi="Times New Roman"/>
          <w:sz w:val="24"/>
          <w:szCs w:val="24"/>
        </w:rPr>
      </w:pPr>
    </w:p>
    <w:p w:rsidR="00BA442E" w:rsidRPr="007C2E2F" w:rsidRDefault="00BA442E" w:rsidP="00BA442E">
      <w:pPr>
        <w:spacing w:line="221" w:lineRule="auto"/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Прошу предоставить субсидию в рамках реализации мероприятия, предусмотренного подпунктом 3.5.2 пункта 5 «Перечень мероприятий </w:t>
      </w:r>
      <w:r w:rsidRPr="007C2E2F">
        <w:rPr>
          <w:rFonts w:ascii="Times New Roman" w:hAnsi="Times New Roman"/>
          <w:sz w:val="28"/>
        </w:rPr>
        <w:lastRenderedPageBreak/>
        <w:t>подпрограммы» подпрограммы № 6 «Комплексное развитие сельских территорий» государственной программы Рязанской области «Развитие агропромышле</w:t>
      </w:r>
      <w:r w:rsidR="00714C97">
        <w:rPr>
          <w:rFonts w:ascii="Times New Roman" w:hAnsi="Times New Roman"/>
          <w:sz w:val="28"/>
        </w:rPr>
        <w:t>нного комплекса», утвержденной п</w:t>
      </w:r>
      <w:r w:rsidRPr="007C2E2F">
        <w:rPr>
          <w:rFonts w:ascii="Times New Roman" w:hAnsi="Times New Roman"/>
          <w:sz w:val="28"/>
        </w:rPr>
        <w:t>остановлением Правительства Рязанской области от 30.12.2013 № 357.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ИНН __________________________________________________________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КПП___________________________________________________________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ОКТМО________________________________________________________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Почтовый адрес:__________________________________________________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Адрес электронной почты__________________________________________</w:t>
      </w:r>
    </w:p>
    <w:p w:rsidR="00BA442E" w:rsidRPr="007C2E2F" w:rsidRDefault="00BA442E" w:rsidP="00BA442E">
      <w:pPr>
        <w:ind w:firstLine="6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Ф.И.О. и контактный телефон исполнителя____________________________</w:t>
      </w:r>
    </w:p>
    <w:p w:rsidR="00BA442E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C2E2F">
        <w:rPr>
          <w:rFonts w:ascii="Times New Roman" w:hAnsi="Times New Roman"/>
          <w:sz w:val="28"/>
        </w:rPr>
        <w:t>По состоянию на дату регистрации заявления соответствие Получателя категории получателей субсидий, установленной пунктом 1.4 и условиям, установленным абзацами вторым - восьмым пункта 2.1 Порядка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</w:t>
      </w:r>
      <w:proofErr w:type="gramEnd"/>
      <w:r w:rsidRPr="007C2E2F">
        <w:rPr>
          <w:rFonts w:ascii="Times New Roman" w:hAnsi="Times New Roman"/>
          <w:sz w:val="28"/>
        </w:rPr>
        <w:t xml:space="preserve">, </w:t>
      </w:r>
      <w:proofErr w:type="gramStart"/>
      <w:r w:rsidRPr="007C2E2F">
        <w:rPr>
          <w:rFonts w:ascii="Times New Roman" w:hAnsi="Times New Roman"/>
          <w:sz w:val="28"/>
        </w:rPr>
        <w:t>дикорастущих плодов, ягод, орехов, грибов, семян и подобных лесных ресурсов, относящихся к пищевой продукции, и продукции их переработки, 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</w:t>
      </w:r>
      <w:proofErr w:type="gramEnd"/>
      <w:r w:rsidRPr="007C2E2F">
        <w:rPr>
          <w:rFonts w:ascii="Times New Roman" w:hAnsi="Times New Roman"/>
          <w:sz w:val="28"/>
        </w:rPr>
        <w:t xml:space="preserve">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</w:r>
      <w:proofErr w:type="gramStart"/>
      <w:r w:rsidRPr="007C2E2F">
        <w:rPr>
          <w:rFonts w:ascii="Times New Roman" w:hAnsi="Times New Roman"/>
          <w:sz w:val="28"/>
        </w:rPr>
        <w:t>обучающимися</w:t>
      </w:r>
      <w:proofErr w:type="gramEnd"/>
      <w:r w:rsidRPr="007C2E2F">
        <w:rPr>
          <w:rFonts w:ascii="Times New Roman" w:hAnsi="Times New Roman"/>
          <w:sz w:val="28"/>
        </w:rPr>
        <w:t xml:space="preserve"> в иных образовательных организациях, подтверждаю.</w:t>
      </w:r>
    </w:p>
    <w:p w:rsidR="00BA442E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Выражаю согласие на осуществление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BA442E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 xml:space="preserve">Даю </w:t>
      </w:r>
      <w:proofErr w:type="gramStart"/>
      <w:r w:rsidRPr="007C2E2F">
        <w:rPr>
          <w:rFonts w:ascii="Times New Roman" w:hAnsi="Times New Roman"/>
          <w:sz w:val="28"/>
        </w:rPr>
        <w:t>обязательство достигнуть результат</w:t>
      </w:r>
      <w:proofErr w:type="gramEnd"/>
      <w:r w:rsidRPr="007C2E2F">
        <w:rPr>
          <w:rFonts w:ascii="Times New Roman" w:hAnsi="Times New Roman"/>
          <w:sz w:val="28"/>
        </w:rPr>
        <w:t xml:space="preserve"> предоставления субсидии и показатель, необходимый для достижения результата предоставления субсидии.</w:t>
      </w:r>
    </w:p>
    <w:p w:rsidR="00BA442E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Достоверность информации, указанной в заявлении и представленных документах, подтверждаю.</w:t>
      </w:r>
    </w:p>
    <w:p w:rsidR="00BA442E" w:rsidRPr="007C2E2F" w:rsidRDefault="00BA442E" w:rsidP="00BA442E">
      <w:pPr>
        <w:ind w:firstLine="709"/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Банковские реквизиты для перечисления субсидии:</w:t>
      </w:r>
    </w:p>
    <w:p w:rsidR="00BA442E" w:rsidRPr="007C2E2F" w:rsidRDefault="00BA442E" w:rsidP="00BA442E">
      <w:pPr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Наименование кредитной организации</w:t>
      </w:r>
    </w:p>
    <w:p w:rsidR="00BA442E" w:rsidRPr="007C2E2F" w:rsidRDefault="00BA442E" w:rsidP="00BA442E">
      <w:pPr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или отделения Центрального банка</w:t>
      </w:r>
    </w:p>
    <w:p w:rsidR="00BA442E" w:rsidRDefault="00BA442E" w:rsidP="00714C97">
      <w:pPr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Российской Федерации</w:t>
      </w:r>
      <w:r w:rsidR="00714C97">
        <w:rPr>
          <w:rFonts w:ascii="Times New Roman" w:hAnsi="Times New Roman"/>
          <w:sz w:val="28"/>
        </w:rPr>
        <w:t xml:space="preserve"> </w:t>
      </w:r>
      <w:r w:rsidRPr="007C2E2F">
        <w:rPr>
          <w:rFonts w:ascii="Times New Roman" w:hAnsi="Times New Roman"/>
          <w:sz w:val="28"/>
        </w:rPr>
        <w:t>______________________________________________</w:t>
      </w:r>
    </w:p>
    <w:p w:rsidR="00714C97" w:rsidRPr="007C2E2F" w:rsidRDefault="00714C97" w:rsidP="00714C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__________________________________________________________________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БИК ____________________________________________________________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Корреспондентский счет ____________________________________________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Расчетный счет ___________________________________________________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18"/>
        <w:gridCol w:w="1539"/>
        <w:gridCol w:w="434"/>
        <w:gridCol w:w="2693"/>
      </w:tblGrid>
      <w:tr w:rsidR="00BA442E" w:rsidRPr="007C2E2F" w:rsidTr="00BA442E">
        <w:tc>
          <w:tcPr>
            <w:tcW w:w="4280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  <w:r w:rsidRPr="007C2E2F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518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34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A442E" w:rsidRPr="007C2E2F" w:rsidTr="00BA442E">
        <w:tc>
          <w:tcPr>
            <w:tcW w:w="4280" w:type="dxa"/>
          </w:tcPr>
          <w:p w:rsidR="00BA442E" w:rsidRPr="007C2E2F" w:rsidRDefault="00BA442E" w:rsidP="00BA442E">
            <w:pPr>
              <w:rPr>
                <w:rFonts w:ascii="Times New Roman" w:hAnsi="Times New Roman"/>
                <w:sz w:val="28"/>
              </w:rPr>
            </w:pPr>
            <w:r w:rsidRPr="007C2E2F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518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BA442E" w:rsidRPr="007C2E2F" w:rsidRDefault="00BA442E" w:rsidP="00BA442E">
            <w:pPr>
              <w:jc w:val="center"/>
              <w:rPr>
                <w:rFonts w:ascii="Times New Roman" w:hAnsi="Times New Roman"/>
                <w:sz w:val="28"/>
              </w:rPr>
            </w:pPr>
            <w:r w:rsidRPr="007C2E2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4" w:type="dxa"/>
          </w:tcPr>
          <w:p w:rsidR="00BA442E" w:rsidRPr="007C2E2F" w:rsidRDefault="00BA442E" w:rsidP="00BA442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A442E" w:rsidRPr="007C2E2F" w:rsidRDefault="00BA442E" w:rsidP="00BA442E">
            <w:pPr>
              <w:jc w:val="center"/>
              <w:rPr>
                <w:rFonts w:ascii="Times New Roman" w:hAnsi="Times New Roman"/>
                <w:sz w:val="28"/>
              </w:rPr>
            </w:pPr>
            <w:r w:rsidRPr="007C2E2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A442E" w:rsidRPr="007C2E2F" w:rsidTr="00BA442E">
        <w:tc>
          <w:tcPr>
            <w:tcW w:w="4280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8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9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34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BA442E" w:rsidRPr="007C2E2F" w:rsidRDefault="00BA442E" w:rsidP="00BA442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</w:p>
    <w:p w:rsidR="00BA442E" w:rsidRPr="007C2E2F" w:rsidRDefault="00BA442E" w:rsidP="00BA442E">
      <w:pPr>
        <w:jc w:val="both"/>
        <w:rPr>
          <w:rFonts w:ascii="Times New Roman" w:hAnsi="Times New Roman"/>
          <w:sz w:val="28"/>
        </w:rPr>
      </w:pPr>
      <w:r w:rsidRPr="007C2E2F">
        <w:rPr>
          <w:rFonts w:ascii="Times New Roman" w:hAnsi="Times New Roman"/>
          <w:sz w:val="28"/>
        </w:rPr>
        <w:t>«____» ___________ 20__ г.</w:t>
      </w:r>
    </w:p>
    <w:p w:rsidR="00BA442E" w:rsidRPr="007C2E2F" w:rsidRDefault="00BA442E" w:rsidP="00BA442E">
      <w:pPr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4"/>
          <w:szCs w:val="24"/>
        </w:rPr>
        <w:t>М.П. (при наличии)</w:t>
      </w:r>
    </w:p>
    <w:p w:rsidR="00F97590" w:rsidRPr="007C2E2F" w:rsidRDefault="00F97590" w:rsidP="00BA442E">
      <w:pPr>
        <w:jc w:val="both"/>
        <w:rPr>
          <w:rFonts w:ascii="Times New Roman" w:hAnsi="Times New Roman"/>
          <w:sz w:val="28"/>
          <w:szCs w:val="28"/>
        </w:rPr>
      </w:pPr>
    </w:p>
    <w:p w:rsidR="00F97590" w:rsidRPr="007C2E2F" w:rsidRDefault="00F97590" w:rsidP="00BA442E">
      <w:pPr>
        <w:jc w:val="both"/>
        <w:rPr>
          <w:rFonts w:ascii="Times New Roman" w:hAnsi="Times New Roman"/>
          <w:sz w:val="28"/>
        </w:rPr>
      </w:pPr>
    </w:p>
    <w:p w:rsidR="00BA442E" w:rsidRPr="007C2E2F" w:rsidRDefault="00BA442E" w:rsidP="00BA442E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BA442E" w:rsidRPr="007C2E2F" w:rsidSect="00714C97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14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3"/>
        <w:gridCol w:w="7041"/>
      </w:tblGrid>
      <w:tr w:rsidR="00BA442E" w:rsidRPr="007C2E2F" w:rsidTr="00BA442E">
        <w:tc>
          <w:tcPr>
            <w:tcW w:w="7373" w:type="dxa"/>
          </w:tcPr>
          <w:p w:rsidR="00BA442E" w:rsidRPr="007C2E2F" w:rsidRDefault="00BA442E" w:rsidP="00463CD9">
            <w:pPr>
              <w:widowControl w:val="0"/>
              <w:spacing w:line="21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1" w:type="dxa"/>
          </w:tcPr>
          <w:p w:rsidR="00BA442E" w:rsidRPr="007C2E2F" w:rsidRDefault="00BA442E" w:rsidP="00463CD9">
            <w:pPr>
              <w:spacing w:line="21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Приложение № 2</w:t>
            </w:r>
          </w:p>
          <w:p w:rsidR="00BA442E" w:rsidRPr="007C2E2F" w:rsidRDefault="00BA442E" w:rsidP="00463CD9">
            <w:pPr>
              <w:spacing w:line="211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90 процентов фактически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обучении с </w:t>
            </w:r>
            <w:proofErr w:type="gramStart"/>
            <w:r w:rsidRPr="007C2E2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7C2E2F">
              <w:rPr>
                <w:rFonts w:ascii="Times New Roman" w:hAnsi="Times New Roman"/>
                <w:sz w:val="28"/>
                <w:szCs w:val="28"/>
              </w:rPr>
              <w:t xml:space="preserve"> в иных образовательных организациях                         </w:t>
            </w:r>
          </w:p>
        </w:tc>
      </w:tr>
    </w:tbl>
    <w:p w:rsidR="00BA442E" w:rsidRPr="00463CD9" w:rsidRDefault="00BA442E" w:rsidP="00BA442E">
      <w:pPr>
        <w:spacing w:line="216" w:lineRule="auto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826"/>
        <w:gridCol w:w="2072"/>
        <w:gridCol w:w="3676"/>
        <w:gridCol w:w="2900"/>
        <w:gridCol w:w="2900"/>
      </w:tblGrid>
      <w:tr w:rsidR="00BA442E" w:rsidRPr="007C2E2F" w:rsidTr="00BA442E">
        <w:tc>
          <w:tcPr>
            <w:tcW w:w="5022" w:type="dxa"/>
            <w:gridSpan w:val="3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  <w:tc>
          <w:tcPr>
            <w:tcW w:w="3676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BA442E" w:rsidRPr="007C2E2F" w:rsidTr="00BA442E">
        <w:tc>
          <w:tcPr>
            <w:tcW w:w="5022" w:type="dxa"/>
            <w:gridSpan w:val="3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</w:rPr>
            </w:pPr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>по работе с кадрами</w:t>
            </w:r>
          </w:p>
        </w:tc>
        <w:tc>
          <w:tcPr>
            <w:tcW w:w="3676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BA442E" w:rsidRPr="007C2E2F" w:rsidTr="00BA442E">
        <w:tc>
          <w:tcPr>
            <w:tcW w:w="2124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6576" w:type="dxa"/>
            <w:gridSpan w:val="2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BA442E" w:rsidRPr="007C2E2F" w:rsidTr="00BA442E">
        <w:tc>
          <w:tcPr>
            <w:tcW w:w="2124" w:type="dxa"/>
            <w:tcBorders>
              <w:top w:val="single" w:sz="4" w:space="0" w:color="auto"/>
            </w:tcBorders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E2F">
              <w:rPr>
                <w:rFonts w:ascii="Times New Roman" w:hAnsi="Times New Roman"/>
                <w:sz w:val="22"/>
                <w:szCs w:val="22"/>
                <w:lang w:eastAsia="en-US"/>
              </w:rPr>
              <w:t>(Ф.И.О.)</w:t>
            </w:r>
          </w:p>
        </w:tc>
        <w:tc>
          <w:tcPr>
            <w:tcW w:w="826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2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E2F">
              <w:rPr>
                <w:rFonts w:ascii="Times New Roman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576" w:type="dxa"/>
            <w:gridSpan w:val="2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442E" w:rsidRPr="007C2E2F" w:rsidTr="00E62CE2">
        <w:tc>
          <w:tcPr>
            <w:tcW w:w="5022" w:type="dxa"/>
            <w:gridSpan w:val="3"/>
          </w:tcPr>
          <w:p w:rsidR="00463CD9" w:rsidRPr="00463CD9" w:rsidRDefault="00463CD9" w:rsidP="00BA442E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программных мероприятий </w:t>
            </w:r>
            <w:proofErr w:type="gramStart"/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>устойчивого</w:t>
            </w:r>
            <w:proofErr w:type="gramEnd"/>
          </w:p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2E2F">
              <w:rPr>
                <w:rFonts w:ascii="Times New Roman" w:hAnsi="Times New Roman"/>
                <w:sz w:val="24"/>
                <w:szCs w:val="24"/>
                <w:lang w:eastAsia="en-US"/>
              </w:rPr>
              <w:t>развития сельских территорий</w:t>
            </w:r>
          </w:p>
        </w:tc>
        <w:tc>
          <w:tcPr>
            <w:tcW w:w="6576" w:type="dxa"/>
            <w:gridSpan w:val="2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BA442E" w:rsidRPr="007C2E2F" w:rsidTr="00D57690">
        <w:tc>
          <w:tcPr>
            <w:tcW w:w="2124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6576" w:type="dxa"/>
            <w:gridSpan w:val="2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BA442E" w:rsidRPr="007C2E2F" w:rsidTr="00D57690">
        <w:tc>
          <w:tcPr>
            <w:tcW w:w="2124" w:type="dxa"/>
            <w:tcBorders>
              <w:top w:val="single" w:sz="4" w:space="0" w:color="auto"/>
            </w:tcBorders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E2F">
              <w:rPr>
                <w:rFonts w:ascii="Times New Roman" w:hAnsi="Times New Roman"/>
                <w:sz w:val="22"/>
                <w:szCs w:val="22"/>
                <w:lang w:eastAsia="en-US"/>
              </w:rPr>
              <w:t>(Ф.И.О.)</w:t>
            </w:r>
          </w:p>
        </w:tc>
        <w:tc>
          <w:tcPr>
            <w:tcW w:w="826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2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E2F">
              <w:rPr>
                <w:rFonts w:ascii="Times New Roman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576" w:type="dxa"/>
            <w:gridSpan w:val="2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</w:tcPr>
          <w:p w:rsidR="00BA442E" w:rsidRPr="007C2E2F" w:rsidRDefault="00BA442E" w:rsidP="007A40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442E" w:rsidRPr="007C2E2F" w:rsidRDefault="00BA442E" w:rsidP="00BA442E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lastRenderedPageBreak/>
        <w:t>Справка-расчет</w:t>
      </w:r>
    </w:p>
    <w:p w:rsidR="00BA442E" w:rsidRPr="007C2E2F" w:rsidRDefault="00BA442E" w:rsidP="00BA442E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на предоставление субсидии в 20__ году</w:t>
      </w:r>
    </w:p>
    <w:p w:rsidR="00BA442E" w:rsidRPr="007C2E2F" w:rsidRDefault="00BA442E" w:rsidP="00BA442E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______________________________________</w:t>
      </w:r>
    </w:p>
    <w:p w:rsidR="00BA442E" w:rsidRPr="007C2E2F" w:rsidRDefault="00BA442E" w:rsidP="00BA442E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C2E2F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BA442E" w:rsidRPr="007C2E2F" w:rsidRDefault="00BA442E" w:rsidP="00BA442E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44"/>
        <w:gridCol w:w="992"/>
        <w:gridCol w:w="1276"/>
        <w:gridCol w:w="1276"/>
        <w:gridCol w:w="1251"/>
        <w:gridCol w:w="1701"/>
        <w:gridCol w:w="1159"/>
        <w:gridCol w:w="1276"/>
        <w:gridCol w:w="1503"/>
      </w:tblGrid>
      <w:tr w:rsidR="00BA442E" w:rsidRPr="007C2E2F" w:rsidTr="00BA442E">
        <w:trPr>
          <w:trHeight w:val="471"/>
          <w:jc w:val="center"/>
        </w:trPr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Ф.И.О. </w:t>
            </w:r>
          </w:p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обучающегося в образовательных организациях Министерства сельского хозяйства Российской Федерации и (или)</w:t>
            </w:r>
            <w:r w:rsidRPr="007C2E2F">
              <w:rPr>
                <w:rFonts w:ascii="Times New Roman" w:hAnsi="Times New Roman"/>
              </w:rPr>
              <w:t xml:space="preserve"> 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обучающегося </w:t>
            </w:r>
          </w:p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в иных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42E" w:rsidRPr="007C2E2F" w:rsidRDefault="00BA442E" w:rsidP="00A02DED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специ</w:t>
            </w:r>
            <w:r w:rsidR="00A02DED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альности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42E" w:rsidRPr="007C2E2F" w:rsidRDefault="00BA442E" w:rsidP="00714C97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-тельная</w:t>
            </w:r>
            <w:proofErr w:type="gram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органи</w:t>
            </w:r>
            <w:r w:rsidR="00714C9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зация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42E" w:rsidRPr="007C2E2F" w:rsidRDefault="00BA442E" w:rsidP="00714C97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Наимено</w:t>
            </w:r>
            <w:r w:rsidR="00A02DED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A02DE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ние</w:t>
            </w:r>
            <w:proofErr w:type="spellEnd"/>
            <w:proofErr w:type="gram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специаль</w:t>
            </w:r>
            <w:r w:rsidR="00714C9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442E" w:rsidRPr="007C2E2F" w:rsidRDefault="00BA442E" w:rsidP="00C871D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Фактически </w:t>
            </w:r>
            <w:proofErr w:type="spell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осущест</w:t>
            </w:r>
            <w:proofErr w:type="spell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BA442E" w:rsidRPr="007C2E2F" w:rsidRDefault="00BA442E" w:rsidP="00C871D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вленные</w:t>
            </w:r>
            <w:proofErr w:type="spell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расходы,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Размер возмещения от фактически </w:t>
            </w:r>
            <w:proofErr w:type="gram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осуществлен-</w:t>
            </w:r>
            <w:proofErr w:type="spell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расходов, %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</w:t>
            </w:r>
          </w:p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(гр. 5 </w:t>
            </w:r>
            <w:r w:rsidRPr="007C2E2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  <w:proofErr w:type="gramEnd"/>
          </w:p>
          <w:p w:rsidR="00BA442E" w:rsidRPr="007C2E2F" w:rsidRDefault="00BA442E" w:rsidP="00A02DE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гр. 6 /100)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A02DED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Сумма субсидии, руб., </w:t>
            </w:r>
          </w:p>
          <w:p w:rsidR="00BA442E" w:rsidRPr="007C2E2F" w:rsidRDefault="00BA442E" w:rsidP="00A02DED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за счет средств</w:t>
            </w:r>
          </w:p>
        </w:tc>
      </w:tr>
      <w:tr w:rsidR="00BA442E" w:rsidRPr="007C2E2F" w:rsidTr="00BA442E">
        <w:trPr>
          <w:trHeight w:val="989"/>
          <w:jc w:val="center"/>
        </w:trPr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областного бюджета*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федерального бюджета*</w:t>
            </w: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C871DE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Возмещение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      </w:r>
            <w:proofErr w:type="gramStart"/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образовательных организациях Министерства сельского хозяйства Российской Федерации</w:t>
            </w: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C871DE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Возмещение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      </w:r>
            <w:proofErr w:type="gramStart"/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7C2E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иных образовательных организациях</w:t>
            </w: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A442E" w:rsidRPr="007C2E2F" w:rsidTr="00BA442E">
        <w:trPr>
          <w:trHeight w:val="86"/>
          <w:tblHeader/>
          <w:jc w:val="center"/>
        </w:trPr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E" w:rsidRPr="007C2E2F" w:rsidRDefault="00BA442E" w:rsidP="00BA442E">
            <w:pPr>
              <w:tabs>
                <w:tab w:val="left" w:pos="709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BA442E" w:rsidRPr="007C2E2F" w:rsidRDefault="00BA442E" w:rsidP="00BA442E">
      <w:pPr>
        <w:tabs>
          <w:tab w:val="left" w:pos="709"/>
        </w:tabs>
        <w:autoSpaceDE w:val="0"/>
        <w:autoSpaceDN w:val="0"/>
        <w:adjustRightInd w:val="0"/>
        <w:spacing w:line="216" w:lineRule="auto"/>
        <w:ind w:left="-142" w:right="248"/>
        <w:jc w:val="center"/>
        <w:rPr>
          <w:rFonts w:ascii="Times New Roman" w:hAnsi="Times New Roman"/>
          <w:sz w:val="24"/>
          <w:szCs w:val="24"/>
        </w:rPr>
      </w:pPr>
      <w:r w:rsidRPr="007C2E2F">
        <w:rPr>
          <w:rFonts w:ascii="Times New Roman" w:hAnsi="Times New Roman"/>
          <w:sz w:val="24"/>
          <w:szCs w:val="24"/>
        </w:rPr>
        <w:t xml:space="preserve">    * Заполняется ответственным сотрудником отдела программных мероприятий устойчивого развития сельских территорий.</w:t>
      </w: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BA442E" w:rsidRPr="007C2E2F" w:rsidTr="00D5769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C2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442E" w:rsidRPr="007C2E2F" w:rsidTr="00D5769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442E" w:rsidRPr="007C2E2F" w:rsidRDefault="00BA442E" w:rsidP="00BA442E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A442E" w:rsidRPr="007C2E2F" w:rsidRDefault="00BA442E" w:rsidP="00BA442E">
      <w:pPr>
        <w:spacing w:line="216" w:lineRule="auto"/>
        <w:rPr>
          <w:rFonts w:ascii="Times New Roman" w:hAnsi="Times New Roman"/>
          <w:sz w:val="24"/>
          <w:szCs w:val="24"/>
        </w:rPr>
      </w:pPr>
    </w:p>
    <w:p w:rsidR="00BA442E" w:rsidRPr="007C2E2F" w:rsidRDefault="00BA442E" w:rsidP="00BA442E">
      <w:pPr>
        <w:spacing w:line="216" w:lineRule="auto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 xml:space="preserve">«__»___________20 ___ г.    </w:t>
      </w:r>
    </w:p>
    <w:p w:rsidR="00BA442E" w:rsidRPr="007C2E2F" w:rsidRDefault="00BA442E" w:rsidP="00BA442E">
      <w:pPr>
        <w:spacing w:line="216" w:lineRule="auto"/>
        <w:rPr>
          <w:rFonts w:ascii="Times New Roman" w:hAnsi="Times New Roman"/>
          <w:sz w:val="24"/>
          <w:szCs w:val="24"/>
        </w:rPr>
      </w:pPr>
      <w:r w:rsidRPr="007C2E2F">
        <w:rPr>
          <w:rFonts w:ascii="Times New Roman" w:hAnsi="Times New Roman"/>
          <w:sz w:val="28"/>
          <w:szCs w:val="28"/>
        </w:rPr>
        <w:t xml:space="preserve">М.П. </w:t>
      </w:r>
      <w:r w:rsidRPr="007C2E2F">
        <w:rPr>
          <w:rFonts w:ascii="Times New Roman" w:hAnsi="Times New Roman"/>
          <w:sz w:val="24"/>
          <w:szCs w:val="24"/>
        </w:rPr>
        <w:t>(при наличии)</w:t>
      </w:r>
    </w:p>
    <w:p w:rsidR="00BA442E" w:rsidRPr="007C2E2F" w:rsidRDefault="00BA442E" w:rsidP="00BA442E">
      <w:pPr>
        <w:rPr>
          <w:rFonts w:ascii="Times New Roman" w:hAnsi="Times New Roman"/>
          <w:bCs/>
          <w:sz w:val="24"/>
          <w:szCs w:val="24"/>
          <w:lang w:eastAsia="en-US"/>
        </w:rPr>
      </w:pPr>
    </w:p>
    <w:p w:rsidR="00BA442E" w:rsidRPr="007C2E2F" w:rsidRDefault="00BA442E" w:rsidP="00BA442E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BA442E" w:rsidRPr="007C2E2F" w:rsidSect="00714C97">
          <w:headerReference w:type="default" r:id="rId14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378"/>
        <w:gridCol w:w="5250"/>
      </w:tblGrid>
      <w:tr w:rsidR="00BA442E" w:rsidRPr="007C2E2F" w:rsidTr="00463CD9">
        <w:tc>
          <w:tcPr>
            <w:tcW w:w="4378" w:type="dxa"/>
          </w:tcPr>
          <w:p w:rsidR="00BA442E" w:rsidRPr="007C2E2F" w:rsidRDefault="00BA442E" w:rsidP="00463CD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BA442E" w:rsidRPr="00463CD9" w:rsidRDefault="00BA442E" w:rsidP="00463C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>Приложение № 3</w:t>
            </w:r>
          </w:p>
          <w:p w:rsidR="00463CD9" w:rsidRDefault="00BA442E" w:rsidP="00463C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 90 процентов фактически</w:t>
            </w:r>
            <w:proofErr w:type="gramEnd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</w:t>
            </w:r>
            <w:proofErr w:type="gramStart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>обучающимися</w:t>
            </w:r>
            <w:proofErr w:type="gramEnd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образовательных организациях Министерства сельского хозяйства Российской Федерации, а также </w:t>
            </w:r>
          </w:p>
          <w:p w:rsidR="00463CD9" w:rsidRDefault="00BA442E" w:rsidP="00463C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30 процентов фактически понесенных </w:t>
            </w:r>
          </w:p>
          <w:p w:rsidR="00463CD9" w:rsidRDefault="00BA442E" w:rsidP="00463C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году предоставления субсидии и (или) в году, предшествующему году предоставления субсидии, затрат по заключенным ученическим договорам </w:t>
            </w:r>
          </w:p>
          <w:p w:rsidR="00BA442E" w:rsidRPr="00463CD9" w:rsidRDefault="00BA442E" w:rsidP="00463C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 договорам о целевом обучении с </w:t>
            </w:r>
            <w:proofErr w:type="gramStart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>обучающимися</w:t>
            </w:r>
            <w:proofErr w:type="gramEnd"/>
            <w:r w:rsidRPr="00463C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иных образовательных организациях</w:t>
            </w:r>
          </w:p>
        </w:tc>
      </w:tr>
    </w:tbl>
    <w:p w:rsidR="00BA442E" w:rsidRPr="007C2E2F" w:rsidRDefault="00BA442E" w:rsidP="00463CD9">
      <w:pPr>
        <w:spacing w:line="228" w:lineRule="auto"/>
        <w:rPr>
          <w:rFonts w:ascii="Times New Roman" w:hAnsi="Times New Roman"/>
        </w:rPr>
      </w:pPr>
    </w:p>
    <w:p w:rsidR="00BA442E" w:rsidRPr="007C2E2F" w:rsidRDefault="00BA442E" w:rsidP="00463CD9">
      <w:pPr>
        <w:spacing w:line="228" w:lineRule="auto"/>
        <w:jc w:val="center"/>
        <w:rPr>
          <w:rFonts w:ascii="Times New Roman" w:hAnsi="Times New Roman"/>
        </w:rPr>
      </w:pPr>
      <w:r w:rsidRPr="007C2E2F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BA442E" w:rsidRPr="00714C97" w:rsidRDefault="00BA442E" w:rsidP="00714C97">
      <w:pPr>
        <w:ind w:right="-137" w:firstLine="709"/>
        <w:rPr>
          <w:rFonts w:ascii="Times New Roman" w:hAnsi="Times New Roman"/>
          <w:sz w:val="28"/>
          <w:szCs w:val="28"/>
        </w:rPr>
      </w:pPr>
      <w:r w:rsidRPr="00714C97">
        <w:rPr>
          <w:rFonts w:ascii="Times New Roman" w:hAnsi="Times New Roman"/>
          <w:sz w:val="28"/>
          <w:szCs w:val="28"/>
        </w:rPr>
        <w:t xml:space="preserve"> Я,</w:t>
      </w:r>
      <w:r w:rsidR="00714C97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  <w:r w:rsidR="00714C97" w:rsidRPr="00714C97">
        <w:rPr>
          <w:rFonts w:ascii="Times New Roman" w:hAnsi="Times New Roman"/>
          <w:sz w:val="28"/>
          <w:szCs w:val="28"/>
        </w:rPr>
        <w:t>,</w:t>
      </w:r>
    </w:p>
    <w:p w:rsidR="00BA442E" w:rsidRPr="007C2E2F" w:rsidRDefault="00BA442E" w:rsidP="00463CD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032"/>
        <w:rPr>
          <w:rFonts w:ascii="Times New Roman" w:hAnsi="Times New Roman"/>
          <w:sz w:val="24"/>
          <w:szCs w:val="24"/>
        </w:rPr>
      </w:pPr>
      <w:r w:rsidRPr="007C2E2F">
        <w:rPr>
          <w:rFonts w:ascii="Times New Roman" w:hAnsi="Times New Roman"/>
          <w:spacing w:val="-10"/>
          <w:sz w:val="24"/>
          <w:szCs w:val="24"/>
        </w:rPr>
        <w:t>(фамилия, имя, отчество)</w:t>
      </w:r>
    </w:p>
    <w:p w:rsidR="00BA442E" w:rsidRPr="007C2E2F" w:rsidRDefault="00BA442E" w:rsidP="00463CD9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line="228" w:lineRule="auto"/>
        <w:ind w:left="38"/>
        <w:rPr>
          <w:rFonts w:ascii="Times New Roman" w:hAnsi="Times New Roman"/>
          <w:spacing w:val="-3"/>
          <w:sz w:val="28"/>
          <w:szCs w:val="28"/>
        </w:rPr>
      </w:pPr>
    </w:p>
    <w:p w:rsidR="00BA442E" w:rsidRPr="007C2E2F" w:rsidRDefault="00BA442E" w:rsidP="00463CD9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line="228" w:lineRule="auto"/>
        <w:ind w:left="38"/>
        <w:rPr>
          <w:rFonts w:ascii="Times New Roman" w:hAnsi="Times New Roman"/>
        </w:rPr>
      </w:pPr>
      <w:proofErr w:type="gramStart"/>
      <w:r w:rsidRPr="007C2E2F">
        <w:rPr>
          <w:rFonts w:ascii="Times New Roman" w:hAnsi="Times New Roman"/>
          <w:spacing w:val="-3"/>
          <w:sz w:val="28"/>
          <w:szCs w:val="28"/>
        </w:rPr>
        <w:t>зарегистрированный</w:t>
      </w:r>
      <w:proofErr w:type="gramEnd"/>
      <w:r w:rsidRPr="007C2E2F">
        <w:rPr>
          <w:rFonts w:ascii="Times New Roman" w:hAnsi="Times New Roman"/>
          <w:spacing w:val="-3"/>
          <w:sz w:val="28"/>
          <w:szCs w:val="28"/>
        </w:rPr>
        <w:t xml:space="preserve"> (</w:t>
      </w:r>
      <w:proofErr w:type="spellStart"/>
      <w:r w:rsidRPr="007C2E2F">
        <w:rPr>
          <w:rFonts w:ascii="Times New Roman" w:hAnsi="Times New Roman"/>
          <w:spacing w:val="-3"/>
          <w:sz w:val="28"/>
          <w:szCs w:val="28"/>
        </w:rPr>
        <w:t>ная</w:t>
      </w:r>
      <w:proofErr w:type="spellEnd"/>
      <w:r w:rsidRPr="007C2E2F">
        <w:rPr>
          <w:rFonts w:ascii="Times New Roman" w:hAnsi="Times New Roman"/>
          <w:spacing w:val="-3"/>
          <w:sz w:val="28"/>
          <w:szCs w:val="28"/>
        </w:rPr>
        <w:t>) по адресу:</w:t>
      </w:r>
      <w:r w:rsidRPr="007C2E2F">
        <w:rPr>
          <w:rFonts w:ascii="Times New Roman" w:hAnsi="Times New Roman"/>
          <w:sz w:val="28"/>
          <w:szCs w:val="28"/>
        </w:rPr>
        <w:tab/>
      </w:r>
    </w:p>
    <w:p w:rsidR="00BA442E" w:rsidRPr="007C2E2F" w:rsidRDefault="00BA442E" w:rsidP="00463CD9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 w:line="228" w:lineRule="auto"/>
        <w:ind w:left="38"/>
        <w:rPr>
          <w:rFonts w:ascii="Times New Roman" w:hAnsi="Times New Roman"/>
          <w:spacing w:val="-1"/>
          <w:sz w:val="28"/>
          <w:szCs w:val="28"/>
        </w:rPr>
      </w:pPr>
      <w:r w:rsidRPr="007C2E2F">
        <w:rPr>
          <w:rFonts w:ascii="Times New Roman" w:hAnsi="Times New Roman"/>
          <w:spacing w:val="-1"/>
          <w:sz w:val="28"/>
          <w:szCs w:val="28"/>
        </w:rPr>
        <w:t>__________________________________________________________________</w:t>
      </w:r>
    </w:p>
    <w:p w:rsidR="00BA442E" w:rsidRPr="007C2E2F" w:rsidRDefault="00BA442E" w:rsidP="00463CD9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 w:line="228" w:lineRule="auto"/>
        <w:ind w:left="43"/>
        <w:rPr>
          <w:rFonts w:ascii="Times New Roman" w:hAnsi="Times New Roman"/>
        </w:rPr>
      </w:pPr>
      <w:r w:rsidRPr="007C2E2F">
        <w:rPr>
          <w:rFonts w:ascii="Times New Roman" w:hAnsi="Times New Roman"/>
          <w:spacing w:val="-1"/>
          <w:sz w:val="28"/>
          <w:szCs w:val="28"/>
        </w:rPr>
        <w:t>паспорт серия</w:t>
      </w:r>
      <w:r w:rsidRPr="007C2E2F">
        <w:rPr>
          <w:rFonts w:ascii="Times New Roman" w:hAnsi="Times New Roman"/>
          <w:sz w:val="28"/>
          <w:szCs w:val="28"/>
        </w:rPr>
        <w:tab/>
        <w:t>№</w:t>
      </w:r>
      <w:r w:rsidRPr="007C2E2F">
        <w:rPr>
          <w:rFonts w:ascii="Times New Roman" w:hAnsi="Times New Roman"/>
          <w:sz w:val="28"/>
          <w:szCs w:val="28"/>
        </w:rPr>
        <w:tab/>
      </w:r>
      <w:r w:rsidRPr="007C2E2F">
        <w:rPr>
          <w:rFonts w:ascii="Times New Roman" w:hAnsi="Times New Roman"/>
          <w:spacing w:val="-3"/>
          <w:sz w:val="28"/>
          <w:szCs w:val="28"/>
        </w:rPr>
        <w:t>, выдан</w:t>
      </w:r>
      <w:r w:rsidRPr="007C2E2F">
        <w:rPr>
          <w:rFonts w:ascii="Times New Roman" w:hAnsi="Times New Roman"/>
          <w:sz w:val="28"/>
          <w:szCs w:val="28"/>
        </w:rPr>
        <w:tab/>
      </w:r>
    </w:p>
    <w:p w:rsidR="00BA442E" w:rsidRPr="007C2E2F" w:rsidRDefault="00BA442E" w:rsidP="00463CD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6355" w:right="2187"/>
        <w:rPr>
          <w:rFonts w:ascii="Times New Roman" w:hAnsi="Times New Roman"/>
          <w:spacing w:val="-13"/>
          <w:sz w:val="24"/>
          <w:szCs w:val="24"/>
        </w:rPr>
      </w:pPr>
      <w:r w:rsidRPr="007C2E2F">
        <w:rPr>
          <w:rFonts w:ascii="Times New Roman" w:hAnsi="Times New Roman"/>
          <w:spacing w:val="-13"/>
          <w:sz w:val="24"/>
          <w:szCs w:val="24"/>
        </w:rPr>
        <w:t xml:space="preserve">   (дата) </w:t>
      </w:r>
    </w:p>
    <w:p w:rsidR="00BA442E" w:rsidRPr="007C2E2F" w:rsidRDefault="00BA442E" w:rsidP="00463CD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22"/>
        <w:rPr>
          <w:rFonts w:ascii="Times New Roman" w:hAnsi="Times New Roman"/>
          <w:spacing w:val="-13"/>
          <w:sz w:val="22"/>
          <w:szCs w:val="22"/>
        </w:rPr>
      </w:pPr>
      <w:r w:rsidRPr="007C2E2F">
        <w:rPr>
          <w:rFonts w:ascii="Times New Roman" w:hAnsi="Times New Roman"/>
          <w:spacing w:val="-13"/>
          <w:sz w:val="22"/>
          <w:szCs w:val="22"/>
        </w:rPr>
        <w:t>______________________________________________________________________________________________</w:t>
      </w:r>
    </w:p>
    <w:p w:rsidR="00BA442E" w:rsidRPr="007C2E2F" w:rsidRDefault="00BA442E" w:rsidP="00463CD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7C2E2F">
        <w:rPr>
          <w:rFonts w:ascii="Times New Roman" w:hAnsi="Times New Roman"/>
          <w:sz w:val="24"/>
          <w:szCs w:val="24"/>
        </w:rPr>
        <w:t xml:space="preserve">(кем </w:t>
      </w:r>
      <w:proofErr w:type="gramStart"/>
      <w:r w:rsidRPr="007C2E2F">
        <w:rPr>
          <w:rFonts w:ascii="Times New Roman" w:hAnsi="Times New Roman"/>
          <w:sz w:val="24"/>
          <w:szCs w:val="24"/>
        </w:rPr>
        <w:t>выдан</w:t>
      </w:r>
      <w:proofErr w:type="gramEnd"/>
      <w:r w:rsidRPr="007C2E2F">
        <w:rPr>
          <w:rFonts w:ascii="Times New Roman" w:hAnsi="Times New Roman"/>
          <w:sz w:val="24"/>
          <w:szCs w:val="24"/>
        </w:rPr>
        <w:t>)</w:t>
      </w:r>
    </w:p>
    <w:p w:rsidR="00BA442E" w:rsidRPr="007C2E2F" w:rsidRDefault="00BA442E" w:rsidP="00BA442E">
      <w:pPr>
        <w:widowControl w:val="0"/>
        <w:shd w:val="clear" w:color="auto" w:fill="FFFFFF"/>
        <w:autoSpaceDE w:val="0"/>
        <w:autoSpaceDN w:val="0"/>
        <w:adjustRightInd w:val="0"/>
        <w:spacing w:before="178" w:line="322" w:lineRule="exact"/>
        <w:ind w:left="24"/>
        <w:jc w:val="both"/>
        <w:rPr>
          <w:rFonts w:ascii="Times New Roman" w:hAnsi="Times New Roman"/>
        </w:rPr>
      </w:pPr>
      <w:proofErr w:type="gramStart"/>
      <w:r w:rsidRPr="007C2E2F">
        <w:rPr>
          <w:rFonts w:ascii="Times New Roman" w:hAnsi="Times New Roman"/>
          <w:spacing w:val="-1"/>
          <w:sz w:val="28"/>
          <w:szCs w:val="28"/>
        </w:rPr>
        <w:lastRenderedPageBreak/>
        <w:t>в соответствии с требованиями Федерального закона от 27.07.2006</w:t>
      </w:r>
      <w:r w:rsidRPr="007C2E2F">
        <w:rPr>
          <w:rFonts w:ascii="Times New Roman" w:hAnsi="Times New Roman"/>
          <w:spacing w:val="-1"/>
          <w:sz w:val="28"/>
          <w:szCs w:val="28"/>
        </w:rPr>
        <w:br/>
        <w:t xml:space="preserve">№ 152-ФЗ </w:t>
      </w:r>
      <w:r w:rsidRPr="007C2E2F">
        <w:rPr>
          <w:rFonts w:ascii="Times New Roman" w:hAnsi="Times New Roman"/>
          <w:sz w:val="28"/>
          <w:szCs w:val="28"/>
        </w:rPr>
        <w:t>«О персональных данных» даю согласие уполномоченным должностным лицам министерства сельского хозяйства и продовольствия Рязанской области, зарегистрированного по адресу: 390006, г. Рязань,</w:t>
      </w:r>
      <w:r w:rsidRPr="007C2E2F">
        <w:rPr>
          <w:rFonts w:ascii="Times New Roman" w:hAnsi="Times New Roman"/>
          <w:sz w:val="28"/>
          <w:szCs w:val="28"/>
        </w:rPr>
        <w:br/>
        <w:t xml:space="preserve">ул. Есенина, д. 9 на обработку (любое действие (операцию) или совокупность действий (операций), совершаемых с </w:t>
      </w:r>
      <w:r w:rsidRPr="007C2E2F">
        <w:rPr>
          <w:rFonts w:ascii="Times New Roman" w:hAnsi="Times New Roman"/>
          <w:spacing w:val="-1"/>
          <w:sz w:val="28"/>
          <w:szCs w:val="28"/>
        </w:rPr>
        <w:t xml:space="preserve">использованием средств автоматизации или без использования таких средств, </w:t>
      </w:r>
      <w:r w:rsidRPr="007C2E2F">
        <w:rPr>
          <w:rFonts w:ascii="Times New Roman" w:hAnsi="Times New Roman"/>
          <w:sz w:val="28"/>
          <w:szCs w:val="28"/>
        </w:rPr>
        <w:t>включая сбор, запись, систематизацию, накопление, хранение, уточнение</w:t>
      </w:r>
      <w:proofErr w:type="gramEnd"/>
      <w:r w:rsidRPr="007C2E2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C2E2F">
        <w:rPr>
          <w:rFonts w:ascii="Times New Roman" w:hAnsi="Times New Roman"/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блокирование, удаление, уничтожение)</w:t>
      </w:r>
      <w:r w:rsidR="00714C97">
        <w:rPr>
          <w:rFonts w:ascii="Times New Roman" w:hAnsi="Times New Roman"/>
          <w:sz w:val="28"/>
          <w:szCs w:val="28"/>
        </w:rPr>
        <w:t>,</w:t>
      </w:r>
      <w:r w:rsidRPr="007C2E2F">
        <w:rPr>
          <w:rFonts w:ascii="Times New Roman" w:hAnsi="Times New Roman"/>
          <w:sz w:val="28"/>
          <w:szCs w:val="28"/>
        </w:rPr>
        <w:t xml:space="preserve"> следующих персональных данных:</w:t>
      </w:r>
      <w:proofErr w:type="gramEnd"/>
    </w:p>
    <w:p w:rsidR="00BA442E" w:rsidRPr="007C2E2F" w:rsidRDefault="00BA442E" w:rsidP="00BA442E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pacing w:val="-1"/>
          <w:sz w:val="28"/>
          <w:szCs w:val="28"/>
        </w:rPr>
        <w:t>фамилия, имя, отчество;</w:t>
      </w:r>
    </w:p>
    <w:p w:rsidR="00BA442E" w:rsidRPr="007C2E2F" w:rsidRDefault="00BA442E" w:rsidP="00BA442E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pacing w:val="-1"/>
          <w:sz w:val="28"/>
          <w:szCs w:val="28"/>
        </w:rPr>
        <w:t xml:space="preserve">серия, </w:t>
      </w:r>
      <w:r w:rsidRPr="007C2E2F">
        <w:rPr>
          <w:rFonts w:ascii="Times New Roman" w:hAnsi="Times New Roman"/>
          <w:sz w:val="28"/>
          <w:szCs w:val="28"/>
        </w:rPr>
        <w:t>номер документа, удостоверяющего личность (паспорта), дата и место его выдачи, а также орган, выдавший документ.</w:t>
      </w:r>
    </w:p>
    <w:p w:rsidR="00BA442E" w:rsidRPr="007C2E2F" w:rsidRDefault="00BA442E" w:rsidP="00BA442E">
      <w:pPr>
        <w:widowControl w:val="0"/>
        <w:shd w:val="clear" w:color="auto" w:fill="FFFFFF"/>
        <w:autoSpaceDE w:val="0"/>
        <w:autoSpaceDN w:val="0"/>
        <w:adjustRightInd w:val="0"/>
        <w:spacing w:line="34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2E2F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A442E" w:rsidRPr="007C2E2F" w:rsidRDefault="00BA442E" w:rsidP="00BA442E">
      <w:pPr>
        <w:widowControl w:val="0"/>
        <w:shd w:val="clear" w:color="auto" w:fill="FFFFFF"/>
        <w:autoSpaceDE w:val="0"/>
        <w:autoSpaceDN w:val="0"/>
        <w:adjustRightInd w:val="0"/>
        <w:spacing w:line="341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1501"/>
        <w:gridCol w:w="3782"/>
      </w:tblGrid>
      <w:tr w:rsidR="00BA442E" w:rsidRPr="007C2E2F" w:rsidTr="00D57690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42E" w:rsidRPr="007C2E2F" w:rsidRDefault="00BA442E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BA442E" w:rsidRPr="007C2E2F" w:rsidRDefault="00BA442E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42E" w:rsidRPr="007C2E2F" w:rsidRDefault="00BA442E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42E" w:rsidRPr="007C2E2F" w:rsidTr="00D57690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442E" w:rsidRPr="007C2E2F" w:rsidRDefault="00BA442E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10"/>
                <w:sz w:val="24"/>
                <w:szCs w:val="24"/>
              </w:rPr>
              <w:t>(число, месяц, год)</w:t>
            </w:r>
          </w:p>
        </w:tc>
        <w:tc>
          <w:tcPr>
            <w:tcW w:w="5375" w:type="dxa"/>
            <w:gridSpan w:val="2"/>
            <w:hideMark/>
          </w:tcPr>
          <w:p w:rsidR="00BA442E" w:rsidRPr="007C2E2F" w:rsidRDefault="00BA442E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E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          (подпись)</w:t>
            </w:r>
          </w:p>
        </w:tc>
      </w:tr>
    </w:tbl>
    <w:p w:rsidR="00BA442E" w:rsidRPr="007C2E2F" w:rsidRDefault="00BA442E" w:rsidP="00BA442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BA442E" w:rsidRPr="007C2E2F" w:rsidRDefault="00BA442E" w:rsidP="00BA442E">
      <w:pPr>
        <w:widowControl w:val="0"/>
        <w:shd w:val="clear" w:color="auto" w:fill="FFFFFF"/>
        <w:autoSpaceDE w:val="0"/>
        <w:autoSpaceDN w:val="0"/>
        <w:adjustRightInd w:val="0"/>
        <w:spacing w:before="178"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190FF9" w:rsidRPr="007C2E2F" w:rsidRDefault="00190FF9" w:rsidP="00BA442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190FF9" w:rsidRPr="007C2E2F" w:rsidSect="00714C97">
      <w:headerReference w:type="default" r:id="rId15"/>
      <w:pgSz w:w="11907" w:h="16834" w:code="9"/>
      <w:pgMar w:top="993" w:right="708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D2" w:rsidRDefault="00052FD2">
      <w:r>
        <w:separator/>
      </w:r>
    </w:p>
  </w:endnote>
  <w:endnote w:type="continuationSeparator" w:id="0">
    <w:p w:rsidR="00052FD2" w:rsidRDefault="0005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225B">
          <w:pPr>
            <w:pStyle w:val="a8"/>
          </w:pPr>
          <w:r>
            <w:rPr>
              <w:noProof/>
            </w:rPr>
            <w:drawing>
              <wp:inline distT="0" distB="0" distL="0" distR="0" wp14:anchorId="1A950B92" wp14:editId="62E99636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8225B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6347BF8" wp14:editId="1684B795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14C97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34143  18.04.2022 10:17:42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D2" w:rsidRDefault="00052FD2">
      <w:r>
        <w:separator/>
      </w:r>
    </w:p>
  </w:footnote>
  <w:footnote w:type="continuationSeparator" w:id="0">
    <w:p w:rsidR="00052FD2" w:rsidRDefault="0005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BA442E" w:rsidRDefault="00876034" w:rsidP="00BA442E">
    <w:pPr>
      <w:jc w:val="center"/>
      <w:rPr>
        <w:rFonts w:ascii="Times New Roman" w:hAnsi="Times New Roman"/>
        <w:sz w:val="28"/>
        <w:szCs w:val="28"/>
      </w:rPr>
    </w:pPr>
    <w:r w:rsidRPr="00BA442E">
      <w:rPr>
        <w:rFonts w:ascii="Times New Roman" w:hAnsi="Times New Roman"/>
        <w:sz w:val="28"/>
        <w:szCs w:val="28"/>
      </w:rPr>
      <w:fldChar w:fldCharType="begin"/>
    </w:r>
    <w:r w:rsidRPr="00BA442E">
      <w:rPr>
        <w:rFonts w:ascii="Times New Roman" w:hAnsi="Times New Roman"/>
        <w:sz w:val="28"/>
        <w:szCs w:val="28"/>
      </w:rPr>
      <w:instrText xml:space="preserve">PAGE  </w:instrText>
    </w:r>
    <w:r w:rsidRPr="00BA442E">
      <w:rPr>
        <w:rFonts w:ascii="Times New Roman" w:hAnsi="Times New Roman"/>
        <w:sz w:val="28"/>
        <w:szCs w:val="28"/>
      </w:rPr>
      <w:fldChar w:fldCharType="separate"/>
    </w:r>
    <w:r w:rsidR="00643433">
      <w:rPr>
        <w:rFonts w:ascii="Times New Roman" w:hAnsi="Times New Roman"/>
        <w:noProof/>
        <w:sz w:val="28"/>
        <w:szCs w:val="28"/>
      </w:rPr>
      <w:t>2</w:t>
    </w:r>
    <w:r w:rsidRPr="00BA442E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643433">
      <w:rPr>
        <w:rStyle w:val="ac"/>
        <w:rFonts w:ascii="Times New Roman" w:hAnsi="Times New Roman"/>
        <w:noProof/>
        <w:sz w:val="28"/>
        <w:szCs w:val="28"/>
      </w:rPr>
      <w:t>15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643433">
      <w:rPr>
        <w:rStyle w:val="ac"/>
        <w:rFonts w:ascii="Times New Roman" w:hAnsi="Times New Roman"/>
        <w:noProof/>
        <w:sz w:val="28"/>
        <w:szCs w:val="28"/>
      </w:rPr>
      <w:t>17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1954F766"/>
    <w:lvl w:ilvl="0">
      <w:numFmt w:val="bullet"/>
      <w:lvlText w:val="*"/>
      <w:lvlJc w:val="left"/>
    </w:lvl>
  </w:abstractNum>
  <w:abstractNum w:abstractNumId="1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A24118"/>
    <w:multiLevelType w:val="hybridMultilevel"/>
    <w:tmpl w:val="D48E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uniK1qHNrKy4oZwMX8yDnCtSoY=" w:salt="v3++2fq/mYzTMBywfDuwo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B"/>
    <w:rsid w:val="00007E17"/>
    <w:rsid w:val="0001360F"/>
    <w:rsid w:val="00023FEC"/>
    <w:rsid w:val="00030B7C"/>
    <w:rsid w:val="000331B3"/>
    <w:rsid w:val="00033413"/>
    <w:rsid w:val="00037C0C"/>
    <w:rsid w:val="000414A7"/>
    <w:rsid w:val="00043878"/>
    <w:rsid w:val="000502A3"/>
    <w:rsid w:val="00051B7D"/>
    <w:rsid w:val="00052FD2"/>
    <w:rsid w:val="00056DEB"/>
    <w:rsid w:val="00060B7C"/>
    <w:rsid w:val="00073A7A"/>
    <w:rsid w:val="00076D5E"/>
    <w:rsid w:val="00082D33"/>
    <w:rsid w:val="0008473A"/>
    <w:rsid w:val="00084DD3"/>
    <w:rsid w:val="000917C0"/>
    <w:rsid w:val="0009375F"/>
    <w:rsid w:val="000958A8"/>
    <w:rsid w:val="000A4257"/>
    <w:rsid w:val="000A559D"/>
    <w:rsid w:val="000B0736"/>
    <w:rsid w:val="000B0BE4"/>
    <w:rsid w:val="000B28AE"/>
    <w:rsid w:val="000B4610"/>
    <w:rsid w:val="000D0170"/>
    <w:rsid w:val="000D3BCA"/>
    <w:rsid w:val="000D663A"/>
    <w:rsid w:val="000E3EFF"/>
    <w:rsid w:val="000F7E07"/>
    <w:rsid w:val="00110D29"/>
    <w:rsid w:val="00122CFD"/>
    <w:rsid w:val="0012394B"/>
    <w:rsid w:val="00123AAC"/>
    <w:rsid w:val="00147FD8"/>
    <w:rsid w:val="00151370"/>
    <w:rsid w:val="00162E72"/>
    <w:rsid w:val="00170029"/>
    <w:rsid w:val="00173154"/>
    <w:rsid w:val="00175BE5"/>
    <w:rsid w:val="001815E2"/>
    <w:rsid w:val="00184C3D"/>
    <w:rsid w:val="001850F4"/>
    <w:rsid w:val="00190FF9"/>
    <w:rsid w:val="001947BE"/>
    <w:rsid w:val="001A560F"/>
    <w:rsid w:val="001A7F80"/>
    <w:rsid w:val="001B0982"/>
    <w:rsid w:val="001B32BA"/>
    <w:rsid w:val="001C0DD2"/>
    <w:rsid w:val="001D25DB"/>
    <w:rsid w:val="001D7141"/>
    <w:rsid w:val="001E0317"/>
    <w:rsid w:val="001E20F1"/>
    <w:rsid w:val="001E5E78"/>
    <w:rsid w:val="001F12E8"/>
    <w:rsid w:val="001F228C"/>
    <w:rsid w:val="001F64B8"/>
    <w:rsid w:val="001F7C83"/>
    <w:rsid w:val="00203046"/>
    <w:rsid w:val="00205AB5"/>
    <w:rsid w:val="00224DBA"/>
    <w:rsid w:val="00231F1C"/>
    <w:rsid w:val="00233E12"/>
    <w:rsid w:val="00242DDB"/>
    <w:rsid w:val="002479A2"/>
    <w:rsid w:val="00247F6A"/>
    <w:rsid w:val="002538D7"/>
    <w:rsid w:val="00254EF7"/>
    <w:rsid w:val="0026087E"/>
    <w:rsid w:val="00261DE0"/>
    <w:rsid w:val="00265420"/>
    <w:rsid w:val="00265FC6"/>
    <w:rsid w:val="002668A0"/>
    <w:rsid w:val="00272700"/>
    <w:rsid w:val="0027397A"/>
    <w:rsid w:val="00274C32"/>
    <w:rsid w:val="00274E14"/>
    <w:rsid w:val="00277048"/>
    <w:rsid w:val="00280036"/>
    <w:rsid w:val="00280A6D"/>
    <w:rsid w:val="00280DCC"/>
    <w:rsid w:val="00282A4D"/>
    <w:rsid w:val="00285285"/>
    <w:rsid w:val="002953B6"/>
    <w:rsid w:val="002A38D8"/>
    <w:rsid w:val="002B7A59"/>
    <w:rsid w:val="002C0769"/>
    <w:rsid w:val="002C6B4B"/>
    <w:rsid w:val="002D18CE"/>
    <w:rsid w:val="002E29F8"/>
    <w:rsid w:val="002E51A7"/>
    <w:rsid w:val="002E5450"/>
    <w:rsid w:val="002E5A5F"/>
    <w:rsid w:val="002F1B8A"/>
    <w:rsid w:val="002F1E81"/>
    <w:rsid w:val="00310D92"/>
    <w:rsid w:val="00312624"/>
    <w:rsid w:val="003160CB"/>
    <w:rsid w:val="003161AB"/>
    <w:rsid w:val="003222A3"/>
    <w:rsid w:val="003268C6"/>
    <w:rsid w:val="00330454"/>
    <w:rsid w:val="00330D63"/>
    <w:rsid w:val="00341F9D"/>
    <w:rsid w:val="0035306A"/>
    <w:rsid w:val="00355873"/>
    <w:rsid w:val="00360A40"/>
    <w:rsid w:val="00366006"/>
    <w:rsid w:val="003742C2"/>
    <w:rsid w:val="0037466D"/>
    <w:rsid w:val="00377F62"/>
    <w:rsid w:val="003870C2"/>
    <w:rsid w:val="003D3B8A"/>
    <w:rsid w:val="003D54F8"/>
    <w:rsid w:val="003D6616"/>
    <w:rsid w:val="003D6669"/>
    <w:rsid w:val="003E2601"/>
    <w:rsid w:val="003F4F5E"/>
    <w:rsid w:val="00400906"/>
    <w:rsid w:val="004065C8"/>
    <w:rsid w:val="00410EC1"/>
    <w:rsid w:val="0042590E"/>
    <w:rsid w:val="00433666"/>
    <w:rsid w:val="00437F65"/>
    <w:rsid w:val="0044224A"/>
    <w:rsid w:val="00460FEA"/>
    <w:rsid w:val="00463CD9"/>
    <w:rsid w:val="004651FF"/>
    <w:rsid w:val="00466160"/>
    <w:rsid w:val="004734B7"/>
    <w:rsid w:val="00481B88"/>
    <w:rsid w:val="00485B4F"/>
    <w:rsid w:val="004862D1"/>
    <w:rsid w:val="00491721"/>
    <w:rsid w:val="004B2D5A"/>
    <w:rsid w:val="004B7B84"/>
    <w:rsid w:val="004C6ECB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432"/>
    <w:rsid w:val="005638CC"/>
    <w:rsid w:val="00564EB1"/>
    <w:rsid w:val="0057074C"/>
    <w:rsid w:val="00573FBF"/>
    <w:rsid w:val="00574FF3"/>
    <w:rsid w:val="0057501C"/>
    <w:rsid w:val="00581C7E"/>
    <w:rsid w:val="00582538"/>
    <w:rsid w:val="005838EA"/>
    <w:rsid w:val="00585EE1"/>
    <w:rsid w:val="00590C0E"/>
    <w:rsid w:val="005939E6"/>
    <w:rsid w:val="005A2BC0"/>
    <w:rsid w:val="005A4227"/>
    <w:rsid w:val="005B229B"/>
    <w:rsid w:val="005B2F0F"/>
    <w:rsid w:val="005B3518"/>
    <w:rsid w:val="005B3E25"/>
    <w:rsid w:val="005C56AE"/>
    <w:rsid w:val="005C57DC"/>
    <w:rsid w:val="005C7449"/>
    <w:rsid w:val="005D501F"/>
    <w:rsid w:val="005E0976"/>
    <w:rsid w:val="005E6D99"/>
    <w:rsid w:val="005F033B"/>
    <w:rsid w:val="005F2ADD"/>
    <w:rsid w:val="005F2C49"/>
    <w:rsid w:val="006013EB"/>
    <w:rsid w:val="0060479E"/>
    <w:rsid w:val="00604BE7"/>
    <w:rsid w:val="00611242"/>
    <w:rsid w:val="00616AED"/>
    <w:rsid w:val="00632A4F"/>
    <w:rsid w:val="00632B56"/>
    <w:rsid w:val="006351E3"/>
    <w:rsid w:val="00643433"/>
    <w:rsid w:val="00644236"/>
    <w:rsid w:val="006471E5"/>
    <w:rsid w:val="0066140A"/>
    <w:rsid w:val="00671D3B"/>
    <w:rsid w:val="00677EBD"/>
    <w:rsid w:val="006817A3"/>
    <w:rsid w:val="00684A5B"/>
    <w:rsid w:val="00690E05"/>
    <w:rsid w:val="006A06AA"/>
    <w:rsid w:val="006A1F71"/>
    <w:rsid w:val="006B09F0"/>
    <w:rsid w:val="006B322B"/>
    <w:rsid w:val="006C0DB4"/>
    <w:rsid w:val="006C3008"/>
    <w:rsid w:val="006C48B5"/>
    <w:rsid w:val="006D0ACE"/>
    <w:rsid w:val="006D4487"/>
    <w:rsid w:val="006F328B"/>
    <w:rsid w:val="006F5886"/>
    <w:rsid w:val="007070FE"/>
    <w:rsid w:val="00707734"/>
    <w:rsid w:val="00707E19"/>
    <w:rsid w:val="007110BF"/>
    <w:rsid w:val="00711374"/>
    <w:rsid w:val="00712F7C"/>
    <w:rsid w:val="00714C97"/>
    <w:rsid w:val="0072328A"/>
    <w:rsid w:val="0073423F"/>
    <w:rsid w:val="007377B5"/>
    <w:rsid w:val="00746CC2"/>
    <w:rsid w:val="00753602"/>
    <w:rsid w:val="00760323"/>
    <w:rsid w:val="00760A62"/>
    <w:rsid w:val="00761FD1"/>
    <w:rsid w:val="00765600"/>
    <w:rsid w:val="00783EF3"/>
    <w:rsid w:val="00791C9F"/>
    <w:rsid w:val="00792AAB"/>
    <w:rsid w:val="00793B47"/>
    <w:rsid w:val="007A1D0C"/>
    <w:rsid w:val="007A2A7B"/>
    <w:rsid w:val="007A40AB"/>
    <w:rsid w:val="007B6E90"/>
    <w:rsid w:val="007C2E2F"/>
    <w:rsid w:val="007D4925"/>
    <w:rsid w:val="007D537C"/>
    <w:rsid w:val="007D5A71"/>
    <w:rsid w:val="007F0C8A"/>
    <w:rsid w:val="007F11AB"/>
    <w:rsid w:val="007F17BC"/>
    <w:rsid w:val="007F1DC0"/>
    <w:rsid w:val="008143CB"/>
    <w:rsid w:val="00816385"/>
    <w:rsid w:val="00817843"/>
    <w:rsid w:val="00823CA1"/>
    <w:rsid w:val="008250E3"/>
    <w:rsid w:val="00847073"/>
    <w:rsid w:val="008513B9"/>
    <w:rsid w:val="00857A7B"/>
    <w:rsid w:val="008702D3"/>
    <w:rsid w:val="00876034"/>
    <w:rsid w:val="0088225B"/>
    <w:rsid w:val="008827E7"/>
    <w:rsid w:val="008834F4"/>
    <w:rsid w:val="00884373"/>
    <w:rsid w:val="008864FB"/>
    <w:rsid w:val="008A1696"/>
    <w:rsid w:val="008B5615"/>
    <w:rsid w:val="008C58FE"/>
    <w:rsid w:val="008D01FA"/>
    <w:rsid w:val="008E0165"/>
    <w:rsid w:val="008E6483"/>
    <w:rsid w:val="008E6C41"/>
    <w:rsid w:val="008F0816"/>
    <w:rsid w:val="008F3532"/>
    <w:rsid w:val="008F6467"/>
    <w:rsid w:val="008F6BB7"/>
    <w:rsid w:val="00900F42"/>
    <w:rsid w:val="00902F1C"/>
    <w:rsid w:val="00912432"/>
    <w:rsid w:val="00913047"/>
    <w:rsid w:val="00922575"/>
    <w:rsid w:val="009238B7"/>
    <w:rsid w:val="00932E3C"/>
    <w:rsid w:val="00953DBC"/>
    <w:rsid w:val="009573D3"/>
    <w:rsid w:val="0096768D"/>
    <w:rsid w:val="0097608F"/>
    <w:rsid w:val="00977E5D"/>
    <w:rsid w:val="00980C62"/>
    <w:rsid w:val="00987FFD"/>
    <w:rsid w:val="00997645"/>
    <w:rsid w:val="009977FF"/>
    <w:rsid w:val="009A0532"/>
    <w:rsid w:val="009A085B"/>
    <w:rsid w:val="009A54AC"/>
    <w:rsid w:val="009B372A"/>
    <w:rsid w:val="009C0B4D"/>
    <w:rsid w:val="009C1DE6"/>
    <w:rsid w:val="009C1F0E"/>
    <w:rsid w:val="009C4B23"/>
    <w:rsid w:val="009D3E8C"/>
    <w:rsid w:val="009E3A0E"/>
    <w:rsid w:val="00A02DED"/>
    <w:rsid w:val="00A1314B"/>
    <w:rsid w:val="00A13160"/>
    <w:rsid w:val="00A137D3"/>
    <w:rsid w:val="00A16FA3"/>
    <w:rsid w:val="00A237A5"/>
    <w:rsid w:val="00A33F22"/>
    <w:rsid w:val="00A35770"/>
    <w:rsid w:val="00A44A8F"/>
    <w:rsid w:val="00A463D1"/>
    <w:rsid w:val="00A51D96"/>
    <w:rsid w:val="00A567B9"/>
    <w:rsid w:val="00A60876"/>
    <w:rsid w:val="00A6412D"/>
    <w:rsid w:val="00A6597D"/>
    <w:rsid w:val="00A906C6"/>
    <w:rsid w:val="00A96F84"/>
    <w:rsid w:val="00AB24DF"/>
    <w:rsid w:val="00AB3897"/>
    <w:rsid w:val="00AC3953"/>
    <w:rsid w:val="00AC7150"/>
    <w:rsid w:val="00AD37FA"/>
    <w:rsid w:val="00AE1DCA"/>
    <w:rsid w:val="00AF5F7C"/>
    <w:rsid w:val="00AF641A"/>
    <w:rsid w:val="00B02207"/>
    <w:rsid w:val="00B0231F"/>
    <w:rsid w:val="00B03403"/>
    <w:rsid w:val="00B10324"/>
    <w:rsid w:val="00B3483E"/>
    <w:rsid w:val="00B376B1"/>
    <w:rsid w:val="00B40D4D"/>
    <w:rsid w:val="00B42B95"/>
    <w:rsid w:val="00B620D9"/>
    <w:rsid w:val="00B633DB"/>
    <w:rsid w:val="00B639ED"/>
    <w:rsid w:val="00B665AB"/>
    <w:rsid w:val="00B66A8C"/>
    <w:rsid w:val="00B710FB"/>
    <w:rsid w:val="00B8061C"/>
    <w:rsid w:val="00B81EDF"/>
    <w:rsid w:val="00B83BA2"/>
    <w:rsid w:val="00B853AA"/>
    <w:rsid w:val="00B875BF"/>
    <w:rsid w:val="00B87E22"/>
    <w:rsid w:val="00B91F62"/>
    <w:rsid w:val="00B95987"/>
    <w:rsid w:val="00BA1499"/>
    <w:rsid w:val="00BA442E"/>
    <w:rsid w:val="00BA5F32"/>
    <w:rsid w:val="00BA72CC"/>
    <w:rsid w:val="00BB2C98"/>
    <w:rsid w:val="00BB44AC"/>
    <w:rsid w:val="00BB68AB"/>
    <w:rsid w:val="00BC4684"/>
    <w:rsid w:val="00BD0B82"/>
    <w:rsid w:val="00BD7BC5"/>
    <w:rsid w:val="00BE5597"/>
    <w:rsid w:val="00BF2626"/>
    <w:rsid w:val="00BF267F"/>
    <w:rsid w:val="00BF4F5F"/>
    <w:rsid w:val="00C013A7"/>
    <w:rsid w:val="00C02FDC"/>
    <w:rsid w:val="00C035C0"/>
    <w:rsid w:val="00C04EEB"/>
    <w:rsid w:val="00C075A4"/>
    <w:rsid w:val="00C10F12"/>
    <w:rsid w:val="00C11826"/>
    <w:rsid w:val="00C11A5C"/>
    <w:rsid w:val="00C165F4"/>
    <w:rsid w:val="00C20DBD"/>
    <w:rsid w:val="00C46D42"/>
    <w:rsid w:val="00C50C32"/>
    <w:rsid w:val="00C54942"/>
    <w:rsid w:val="00C60178"/>
    <w:rsid w:val="00C61760"/>
    <w:rsid w:val="00C62B99"/>
    <w:rsid w:val="00C63CD6"/>
    <w:rsid w:val="00C76C95"/>
    <w:rsid w:val="00C824A3"/>
    <w:rsid w:val="00C86FEB"/>
    <w:rsid w:val="00C871DE"/>
    <w:rsid w:val="00C87D95"/>
    <w:rsid w:val="00C9077A"/>
    <w:rsid w:val="00C95CD2"/>
    <w:rsid w:val="00CA051B"/>
    <w:rsid w:val="00CA62D2"/>
    <w:rsid w:val="00CB29E1"/>
    <w:rsid w:val="00CB3CBE"/>
    <w:rsid w:val="00CD152F"/>
    <w:rsid w:val="00CD53C6"/>
    <w:rsid w:val="00CE2961"/>
    <w:rsid w:val="00CE37D5"/>
    <w:rsid w:val="00CF03D8"/>
    <w:rsid w:val="00D015D5"/>
    <w:rsid w:val="00D03D68"/>
    <w:rsid w:val="00D14A1D"/>
    <w:rsid w:val="00D238F1"/>
    <w:rsid w:val="00D266DD"/>
    <w:rsid w:val="00D32B04"/>
    <w:rsid w:val="00D374E7"/>
    <w:rsid w:val="00D56A1A"/>
    <w:rsid w:val="00D57464"/>
    <w:rsid w:val="00D63949"/>
    <w:rsid w:val="00D652E7"/>
    <w:rsid w:val="00D7415E"/>
    <w:rsid w:val="00D77BCF"/>
    <w:rsid w:val="00D80391"/>
    <w:rsid w:val="00D84394"/>
    <w:rsid w:val="00D91A45"/>
    <w:rsid w:val="00D95E55"/>
    <w:rsid w:val="00D96F3F"/>
    <w:rsid w:val="00D97907"/>
    <w:rsid w:val="00DA40F6"/>
    <w:rsid w:val="00DB082C"/>
    <w:rsid w:val="00DB3664"/>
    <w:rsid w:val="00DB513E"/>
    <w:rsid w:val="00DC16FB"/>
    <w:rsid w:val="00DC4A65"/>
    <w:rsid w:val="00DC4F66"/>
    <w:rsid w:val="00DD120A"/>
    <w:rsid w:val="00DD1B5B"/>
    <w:rsid w:val="00DD28ED"/>
    <w:rsid w:val="00DE4D7D"/>
    <w:rsid w:val="00DE538C"/>
    <w:rsid w:val="00DF1FD5"/>
    <w:rsid w:val="00DF668B"/>
    <w:rsid w:val="00DF7F03"/>
    <w:rsid w:val="00E107B0"/>
    <w:rsid w:val="00E10B44"/>
    <w:rsid w:val="00E11F02"/>
    <w:rsid w:val="00E22ABF"/>
    <w:rsid w:val="00E2513E"/>
    <w:rsid w:val="00E26D56"/>
    <w:rsid w:val="00E27105"/>
    <w:rsid w:val="00E2726B"/>
    <w:rsid w:val="00E37801"/>
    <w:rsid w:val="00E46EAA"/>
    <w:rsid w:val="00E5038C"/>
    <w:rsid w:val="00E50B69"/>
    <w:rsid w:val="00E519FA"/>
    <w:rsid w:val="00E5298B"/>
    <w:rsid w:val="00E56EFB"/>
    <w:rsid w:val="00E57196"/>
    <w:rsid w:val="00E6458F"/>
    <w:rsid w:val="00E7013E"/>
    <w:rsid w:val="00E7242D"/>
    <w:rsid w:val="00E7501D"/>
    <w:rsid w:val="00E82D65"/>
    <w:rsid w:val="00E87E25"/>
    <w:rsid w:val="00EA04F1"/>
    <w:rsid w:val="00EA2CBF"/>
    <w:rsid w:val="00EA2FD3"/>
    <w:rsid w:val="00EA6BF3"/>
    <w:rsid w:val="00EB7CE9"/>
    <w:rsid w:val="00EC433F"/>
    <w:rsid w:val="00EC6BAA"/>
    <w:rsid w:val="00ED03D0"/>
    <w:rsid w:val="00ED18C0"/>
    <w:rsid w:val="00ED1FDE"/>
    <w:rsid w:val="00ED6942"/>
    <w:rsid w:val="00F06EFB"/>
    <w:rsid w:val="00F12BD9"/>
    <w:rsid w:val="00F1529E"/>
    <w:rsid w:val="00F16284"/>
    <w:rsid w:val="00F16F07"/>
    <w:rsid w:val="00F40101"/>
    <w:rsid w:val="00F4060B"/>
    <w:rsid w:val="00F40BBC"/>
    <w:rsid w:val="00F45099"/>
    <w:rsid w:val="00F45B7C"/>
    <w:rsid w:val="00F45FCE"/>
    <w:rsid w:val="00F57822"/>
    <w:rsid w:val="00F67C80"/>
    <w:rsid w:val="00F72054"/>
    <w:rsid w:val="00F723A0"/>
    <w:rsid w:val="00F802BA"/>
    <w:rsid w:val="00F9334F"/>
    <w:rsid w:val="00F9374A"/>
    <w:rsid w:val="00F97590"/>
    <w:rsid w:val="00F97D7F"/>
    <w:rsid w:val="00FA122C"/>
    <w:rsid w:val="00FA1DE7"/>
    <w:rsid w:val="00FA3B95"/>
    <w:rsid w:val="00FC1278"/>
    <w:rsid w:val="00FC6116"/>
    <w:rsid w:val="00FC689C"/>
    <w:rsid w:val="00FD0598"/>
    <w:rsid w:val="00FE4E3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90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rsid w:val="000B0B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90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rsid w:val="000B0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</TotalTime>
  <Pages>17</Pages>
  <Words>5209</Words>
  <Characters>29692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Зюба Марина Владимировна</dc:creator>
  <cp:lastModifiedBy>Лёксина М.А.</cp:lastModifiedBy>
  <cp:revision>12</cp:revision>
  <cp:lastPrinted>2022-04-07T12:32:00Z</cp:lastPrinted>
  <dcterms:created xsi:type="dcterms:W3CDTF">2022-04-15T12:14:00Z</dcterms:created>
  <dcterms:modified xsi:type="dcterms:W3CDTF">2022-05-05T13:04:00Z</dcterms:modified>
</cp:coreProperties>
</file>