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министерства труда и социальной защиты населения Рязанской области</w:t>
      </w:r>
    </w:p>
    <w:p>
      <w:pPr>
        <w:pStyle w:val="Normal"/>
        <w:numPr>
          <w:ilvl w:val="0"/>
          <w:numId w:val="0"/>
        </w:numPr>
        <w:spacing w:lineRule="atLeast" w:line="280" w:before="0" w:after="1"/>
        <w:ind w:left="5387" w:hanging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от 20 мая 2022 г. № 32</w:t>
      </w:r>
    </w:p>
    <w:p>
      <w:pPr>
        <w:pStyle w:val="Normal"/>
        <w:spacing w:lineRule="atLeast" w:line="280" w:before="0" w:after="1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-14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конкурсной комиссии для проведения регионального этапа Всероссийского конкурса профессионального мастерства в сфере социального обслуживания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49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72"/>
        <w:gridCol w:w="451"/>
        <w:gridCol w:w="5771"/>
      </w:tblGrid>
      <w:tr>
        <w:trPr/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Бирюлина Наталья Викторовна</w:t>
            </w:r>
          </w:p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министра труда и социальной защиты населения Рязанской области, председатель конкурсной комиссии</w:t>
            </w:r>
          </w:p>
        </w:tc>
      </w:tr>
      <w:tr>
        <w:trPr/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Чиркова Татьяна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отдела социального сопровождения министерства труда и социальной защиты населения Рязанской области, секретарь конкурсной комиссии</w:t>
            </w:r>
          </w:p>
        </w:tc>
      </w:tr>
      <w:tr>
        <w:trPr/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Дергунова Надежда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государственного бюджетного учреждения Рязанской области «Кадомский комплексный центр социального обслуживания населения»</w:t>
            </w:r>
          </w:p>
        </w:tc>
      </w:tr>
      <w:tr>
        <w:trPr/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Дягилева Татьяна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Рязанской областной организации общероссийской общественной организации «Всероссийское общество инвалидов» (по согласованию)</w:t>
            </w:r>
          </w:p>
        </w:tc>
      </w:tr>
      <w:tr>
        <w:trPr/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 Людмила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Ароновна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региональной общественной организации «Еврейский общинный культурный центр Рязанской области «Хесед-Тшува» (по согласованию)</w:t>
            </w:r>
          </w:p>
        </w:tc>
      </w:tr>
      <w:tr>
        <w:trPr/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Калашникова Инна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Вячеславовна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комиссии Общественной палаты Рязанской области по социальной политике, трудовым отношениям и качеству жизни граждан (по согласованию)</w:t>
            </w:r>
          </w:p>
        </w:tc>
      </w:tr>
      <w:tr>
        <w:trPr/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Лонщаков Алексей Викторович</w:t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стационарных учреждений министерства труда и социальной защиты населения Рязанской области</w:t>
            </w:r>
          </w:p>
        </w:tc>
      </w:tr>
      <w:tr>
        <w:trPr/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Ненахова Наталья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государственной службы, кадровой работы и противодействия коррупции министерства труда и социальной защиты населения Рязанской области</w:t>
            </w:r>
          </w:p>
        </w:tc>
      </w:tr>
      <w:tr>
        <w:trPr/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Самарина Эльвира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pacing w:lineRule="auto" w:line="216" w:before="0" w:after="0"/>
              <w:ind w:left="-369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директор научно-образовательного центра практической психологии и психологической службы при РГУ имени С.А. Есенина, председатель Общественного совета при министерстве труда и социальной защиты населения Рязанской области </w:t>
            </w:r>
          </w:p>
          <w:p>
            <w:pPr>
              <w:pStyle w:val="Normal"/>
              <w:widowControl w:val="false"/>
              <w:spacing w:lineRule="auto" w:line="216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/>
          <w:sz w:val="28"/>
        </w:rPr>
      </w:pPr>
      <w:r>
        <w:rPr/>
      </w:r>
    </w:p>
    <w:sectPr>
      <w:headerReference w:type="default" r:id="rId2"/>
      <w:type w:val="nextPage"/>
      <w:pgSz w:w="12240" w:h="15840"/>
      <w:pgMar w:left="1701" w:right="567" w:gutter="0" w:header="720" w:top="777" w:footer="0" w:bottom="1134"/>
      <w:pgNumType w:start="1"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0383445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mn-Mong-C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50f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bidi="ar-SA" w:val="ru-RU"/>
    </w:rPr>
  </w:style>
  <w:style w:type="paragraph" w:styleId="1">
    <w:name w:val="Heading 1"/>
    <w:basedOn w:val="Normal"/>
    <w:next w:val="Normal"/>
    <w:link w:val="11"/>
    <w:uiPriority w:val="99"/>
    <w:qFormat/>
    <w:rsid w:val="0053081d"/>
    <w:pPr>
      <w:keepNext w:val="true"/>
      <w:tabs>
        <w:tab w:val="clear" w:pos="708"/>
        <w:tab w:val="left" w:pos="649" w:leader="none"/>
        <w:tab w:val="left" w:pos="750" w:leader="none"/>
      </w:tabs>
      <w:spacing w:lineRule="auto" w:line="240" w:before="0" w:after="0"/>
      <w:outlineLv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">
    <w:name w:val="Heading 2"/>
    <w:basedOn w:val="Normal"/>
    <w:next w:val="Normal"/>
    <w:link w:val="21"/>
    <w:uiPriority w:val="99"/>
    <w:qFormat/>
    <w:rsid w:val="0053081d"/>
    <w:pPr>
      <w:keepNext w:val="true"/>
      <w:spacing w:lineRule="auto" w:line="240" w:before="0" w:after="0"/>
      <w:ind w:right="-142" w:firstLine="567"/>
      <w:jc w:val="both"/>
      <w:outlineLvl w:val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">
    <w:name w:val="Heading 3"/>
    <w:basedOn w:val="Normal"/>
    <w:next w:val="Normal"/>
    <w:link w:val="31"/>
    <w:uiPriority w:val="99"/>
    <w:qFormat/>
    <w:rsid w:val="0044599a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4">
    <w:name w:val="Heading 4"/>
    <w:basedOn w:val="Normal"/>
    <w:next w:val="Normal"/>
    <w:link w:val="41"/>
    <w:semiHidden/>
    <w:unhideWhenUsed/>
    <w:qFormat/>
    <w:locked/>
    <w:rsid w:val="00eb441e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uiPriority w:val="99"/>
    <w:qFormat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9"/>
    <w:semiHidden/>
    <w:qFormat/>
    <w:locked/>
    <w:rsid w:val="0044599a"/>
    <w:rPr>
      <w:rFonts w:ascii="Cambria" w:hAnsi="Cambria" w:cs="Times New Roman"/>
      <w:b/>
      <w:bCs/>
      <w:color w:val="4F81BD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locked/>
    <w:rsid w:val="00b200d2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locked/>
    <w:rsid w:val="002b438a"/>
    <w:rPr>
      <w:rFonts w:cs="Times New Roman"/>
    </w:rPr>
  </w:style>
  <w:style w:type="character" w:styleId="Style12" w:customStyle="1">
    <w:name w:val="Нижний колонтитул Знак"/>
    <w:basedOn w:val="DefaultParagraphFont"/>
    <w:uiPriority w:val="99"/>
    <w:qFormat/>
    <w:locked/>
    <w:rsid w:val="002b438a"/>
    <w:rPr>
      <w:rFonts w:cs="Times New Roman"/>
    </w:rPr>
  </w:style>
  <w:style w:type="character" w:styleId="Style13">
    <w:name w:val="Интернет-ссылка"/>
    <w:basedOn w:val="DefaultParagraphFont"/>
    <w:uiPriority w:val="99"/>
    <w:rsid w:val="00a66da2"/>
    <w:rPr>
      <w:rFonts w:cs="Times New Roman"/>
      <w:color w:val="0000FF"/>
      <w:u w:val="single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locked/>
    <w:rsid w:val="0044599a"/>
    <w:rPr>
      <w:rFonts w:ascii="Times New Roman" w:hAnsi="Times New Roman" w:cs="Times New Roman"/>
      <w:sz w:val="28"/>
      <w:szCs w:val="28"/>
      <w:lang w:eastAsia="ru-RU"/>
    </w:rPr>
  </w:style>
  <w:style w:type="character" w:styleId="Style14" w:customStyle="1">
    <w:name w:val="Основной текст Знак"/>
    <w:basedOn w:val="DefaultParagraphFont"/>
    <w:uiPriority w:val="99"/>
    <w:qFormat/>
    <w:locked/>
    <w:rsid w:val="0044599a"/>
    <w:rPr>
      <w:rFonts w:ascii="Times New Roman" w:hAnsi="Times New Roman" w:cs="Times New Roman"/>
      <w:sz w:val="24"/>
      <w:szCs w:val="24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semiHidden/>
    <w:qFormat/>
    <w:locked/>
    <w:rsid w:val="004f15aa"/>
    <w:rPr>
      <w:rFonts w:cs="Times New Roman"/>
    </w:rPr>
  </w:style>
  <w:style w:type="character" w:styleId="Linenumber">
    <w:name w:val="line number"/>
    <w:basedOn w:val="DefaultParagraphFont"/>
    <w:uiPriority w:val="99"/>
    <w:semiHidden/>
    <w:qFormat/>
    <w:rsid w:val="006312e2"/>
    <w:rPr>
      <w:rFonts w:cs="Times New Roman"/>
    </w:rPr>
  </w:style>
  <w:style w:type="character" w:styleId="Style15" w:customStyle="1">
    <w:name w:val="Абзац списка Знак"/>
    <w:link w:val="ListParagraph"/>
    <w:qFormat/>
    <w:locked/>
    <w:rsid w:val="006a58ac"/>
    <w:rPr>
      <w:sz w:val="22"/>
      <w:szCs w:val="22"/>
      <w:lang w:eastAsia="en-US"/>
    </w:rPr>
  </w:style>
  <w:style w:type="character" w:styleId="ConsPlusNormal" w:customStyle="1">
    <w:name w:val="ConsPlusNormal Знак"/>
    <w:link w:val="ConsPlusNormal1"/>
    <w:uiPriority w:val="99"/>
    <w:qFormat/>
    <w:locked/>
    <w:rsid w:val="009d533c"/>
    <w:rPr>
      <w:rFonts w:ascii="Arial" w:hAnsi="Arial" w:cs="Arial"/>
      <w:lang w:eastAsia="en-US" w:bidi="ar-SA"/>
    </w:rPr>
  </w:style>
  <w:style w:type="character" w:styleId="41" w:customStyle="1">
    <w:name w:val="Заголовок 4 Знак"/>
    <w:basedOn w:val="DefaultParagraphFont"/>
    <w:semiHidden/>
    <w:qFormat/>
    <w:rsid w:val="00eb441e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  <w:szCs w:val="22"/>
      <w:lang w:eastAsia="en-US" w:bidi="ar-SA"/>
    </w:rPr>
  </w:style>
  <w:style w:type="character" w:styleId="Pgufieldlabellist" w:customStyle="1">
    <w:name w:val="pgu-fieldlabel-list"/>
    <w:basedOn w:val="DefaultParagraphFont"/>
    <w:qFormat/>
    <w:rsid w:val="00eb441e"/>
    <w:rPr/>
  </w:style>
  <w:style w:type="character" w:styleId="Ngbinding" w:customStyle="1">
    <w:name w:val="ng-binding"/>
    <w:basedOn w:val="DefaultParagraphFont"/>
    <w:qFormat/>
    <w:rsid w:val="00eb441e"/>
    <w:rPr/>
  </w:style>
  <w:style w:type="character" w:styleId="Pgufieldcheckboxwrap" w:customStyle="1">
    <w:name w:val="pgu-fieldcheckboxwrap"/>
    <w:basedOn w:val="DefaultParagraphFont"/>
    <w:qFormat/>
    <w:rsid w:val="00eb441e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Style14"/>
    <w:uiPriority w:val="99"/>
    <w:rsid w:val="0044599a"/>
    <w:pPr>
      <w:tabs>
        <w:tab w:val="clear" w:pos="708"/>
        <w:tab w:val="left" w:pos="2725" w:leader="none"/>
      </w:tabs>
      <w:spacing w:lineRule="auto" w:line="192" w:before="0" w:after="0"/>
      <w:jc w:val="center"/>
      <w:outlineLv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1" w:customStyle="1">
    <w:name w:val="ConsPlusNormal"/>
    <w:link w:val="ConsPlusNormal"/>
    <w:uiPriority w:val="99"/>
    <w:qFormat/>
    <w:rsid w:val="002f21c7"/>
    <w:pPr>
      <w:widowControl/>
      <w:bidi w:val="0"/>
      <w:spacing w:before="0" w:after="0"/>
      <w:jc w:val="left"/>
    </w:pPr>
    <w:rPr>
      <w:rFonts w:ascii="Arial" w:hAnsi="Arial" w:cs="Arial" w:eastAsia="Calibri"/>
      <w:color w:val="auto"/>
      <w:kern w:val="0"/>
      <w:sz w:val="20"/>
      <w:szCs w:val="20"/>
      <w:lang w:eastAsia="en-US" w:bidi="ar-SA" w:val="ru-RU"/>
    </w:rPr>
  </w:style>
  <w:style w:type="paragraph" w:styleId="Caption">
    <w:name w:val="caption"/>
    <w:basedOn w:val="Normal"/>
    <w:next w:val="Normal"/>
    <w:uiPriority w:val="99"/>
    <w:qFormat/>
    <w:rsid w:val="00b200d2"/>
    <w:pPr>
      <w:spacing w:lineRule="auto" w:line="288" w:before="0" w:after="0"/>
      <w:jc w:val="center"/>
    </w:pPr>
    <w:rPr>
      <w:rFonts w:ascii="Times New Roman" w:hAnsi="Times New Roman" w:eastAsia="Times New Roman"/>
      <w:b/>
      <w:sz w:val="36"/>
      <w:szCs w:val="26"/>
      <w:lang w:eastAsia="ru-RU"/>
    </w:rPr>
  </w:style>
  <w:style w:type="paragraph" w:styleId="BalloonText">
    <w:name w:val="Balloon Text"/>
    <w:basedOn w:val="Normal"/>
    <w:link w:val="Style10"/>
    <w:uiPriority w:val="99"/>
    <w:semiHidden/>
    <w:qFormat/>
    <w:rsid w:val="00b200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5"/>
    <w:qFormat/>
    <w:rsid w:val="009d18af"/>
    <w:pPr>
      <w:spacing w:before="0" w:after="200"/>
      <w:ind w:left="720" w:hanging="0"/>
      <w:contextualSpacing/>
    </w:pPr>
    <w:rPr>
      <w:lang w:bidi="mn-Mong-CN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1"/>
    <w:uiPriority w:val="99"/>
    <w:rsid w:val="002b43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2"/>
    <w:uiPriority w:val="99"/>
    <w:rsid w:val="002b43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701f82"/>
    <w:pPr>
      <w:widowControl/>
      <w:bidi w:val="0"/>
      <w:spacing w:before="0" w:after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eastAsia="en-US" w:bidi="ar-SA" w:val="ru-RU"/>
    </w:rPr>
  </w:style>
  <w:style w:type="paragraph" w:styleId="ConsPlusCell" w:customStyle="1">
    <w:name w:val="ConsPlusCell"/>
    <w:uiPriority w:val="99"/>
    <w:qFormat/>
    <w:rsid w:val="0053081d"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bidi="ar-SA" w:val="ru-RU"/>
    </w:rPr>
  </w:style>
  <w:style w:type="paragraph" w:styleId="BodyText2">
    <w:name w:val="Body Text 2"/>
    <w:basedOn w:val="Normal"/>
    <w:link w:val="22"/>
    <w:uiPriority w:val="99"/>
    <w:qFormat/>
    <w:rsid w:val="0044599a"/>
    <w:pPr>
      <w:spacing w:lineRule="auto" w:line="240" w:before="0" w:after="0"/>
      <w:ind w:right="-77"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qFormat/>
    <w:rsid w:val="004f15aa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9d533c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eastAsia="ru-RU" w:bidi="ar-SA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068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290EE-8AC7-4B5A-B0EC-7216228F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LibreOffice/7.3.2.2$Windows_X86_64 LibreOffice_project/49f2b1bff42cfccbd8f788c8dc32c1c309559be0</Application>
  <AppVersion>15.0000</AppVersion>
  <Pages>2</Pages>
  <Words>211</Words>
  <Characters>1659</Characters>
  <CharactersWithSpaces>1838</CharactersWithSpaces>
  <Paragraphs>36</Paragraphs>
  <Company>WareZ Provider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2022-03-25T09:01:00Z</dcterms:created>
  <dc:creator>user</dc:creator>
  <dc:description/>
  <dc:language>ru-RU</dc:language>
  <cp:lastModifiedBy/>
  <cp:lastPrinted>2022-03-28T06:38:00Z</cp:lastPrinted>
  <dcterms:modified xsi:type="dcterms:W3CDTF">2022-05-23T11:37:53Z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