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1E0" w:firstRow="1" w:lastRow="1" w:firstColumn="1" w:lastColumn="1" w:noHBand="0" w:noVBand="0"/>
      </w:tblPr>
      <w:tblGrid>
        <w:gridCol w:w="9638"/>
      </w:tblGrid>
      <w:tr w:rsidR="009D01F5" w14:paraId="50E0C07B" w14:textId="77777777" w:rsidTr="008C5494">
        <w:trPr>
          <w:trHeight w:val="15025"/>
          <w:jc w:val="right"/>
        </w:trPr>
        <w:tc>
          <w:tcPr>
            <w:tcW w:w="5000" w:type="pct"/>
            <w:tcMar>
              <w:top w:w="0" w:type="dxa"/>
              <w:left w:w="108" w:type="dxa"/>
              <w:bottom w:w="680" w:type="dxa"/>
              <w:right w:w="108" w:type="dxa"/>
            </w:tcMar>
          </w:tcPr>
          <w:p w14:paraId="3D214E76" w14:textId="77777777" w:rsidR="00B91AA3" w:rsidRPr="00A24AF9" w:rsidRDefault="005051C4" w:rsidP="00B91AA3">
            <w:pPr>
              <w:widowControl/>
              <w:ind w:left="5245"/>
              <w:outlineLvl w:val="0"/>
              <w:rPr>
                <w:sz w:val="28"/>
                <w:szCs w:val="28"/>
              </w:rPr>
            </w:pPr>
            <w:r w:rsidRPr="00A24AF9">
              <w:rPr>
                <w:sz w:val="28"/>
                <w:szCs w:val="28"/>
              </w:rPr>
              <w:t>Приложение № 2</w:t>
            </w:r>
            <w:r w:rsidR="00B91AA3" w:rsidRPr="00A24AF9">
              <w:rPr>
                <w:sz w:val="28"/>
                <w:szCs w:val="28"/>
              </w:rPr>
              <w:t xml:space="preserve"> </w:t>
            </w:r>
            <w:r w:rsidR="00B91AA3" w:rsidRPr="00A24AF9">
              <w:rPr>
                <w:sz w:val="28"/>
                <w:szCs w:val="28"/>
              </w:rPr>
              <w:br/>
            </w:r>
            <w:r w:rsidRPr="00A24AF9">
              <w:rPr>
                <w:sz w:val="28"/>
                <w:szCs w:val="28"/>
              </w:rPr>
              <w:t>к постановлению</w:t>
            </w:r>
            <w:r w:rsidR="00926A56" w:rsidRPr="00A24AF9">
              <w:rPr>
                <w:sz w:val="28"/>
                <w:szCs w:val="28"/>
              </w:rPr>
              <w:t xml:space="preserve"> </w:t>
            </w:r>
            <w:r w:rsidRPr="00A24AF9">
              <w:rPr>
                <w:sz w:val="28"/>
                <w:szCs w:val="28"/>
              </w:rPr>
              <w:t xml:space="preserve">министерства </w:t>
            </w:r>
            <w:r w:rsidR="00926A56" w:rsidRPr="00A24AF9">
              <w:rPr>
                <w:sz w:val="28"/>
                <w:szCs w:val="28"/>
              </w:rPr>
              <w:t>экономического</w:t>
            </w:r>
            <w:r w:rsidR="009955D6" w:rsidRPr="00A24AF9">
              <w:rPr>
                <w:sz w:val="28"/>
                <w:szCs w:val="28"/>
              </w:rPr>
              <w:t xml:space="preserve"> </w:t>
            </w:r>
            <w:r w:rsidRPr="00A24AF9">
              <w:rPr>
                <w:sz w:val="28"/>
                <w:szCs w:val="28"/>
              </w:rPr>
              <w:t>развития</w:t>
            </w:r>
          </w:p>
          <w:p w14:paraId="41CBDDE2" w14:textId="77777777" w:rsidR="005051C4" w:rsidRPr="00A24AF9" w:rsidRDefault="005051C4" w:rsidP="00B91AA3">
            <w:pPr>
              <w:widowControl/>
              <w:ind w:left="5245"/>
              <w:outlineLvl w:val="0"/>
              <w:rPr>
                <w:sz w:val="28"/>
                <w:szCs w:val="28"/>
              </w:rPr>
            </w:pPr>
            <w:r w:rsidRPr="00A24AF9">
              <w:rPr>
                <w:sz w:val="28"/>
                <w:szCs w:val="28"/>
              </w:rPr>
              <w:t>Рязанской области</w:t>
            </w:r>
          </w:p>
          <w:p w14:paraId="450BF8D9" w14:textId="4CA660DC" w:rsidR="005051C4" w:rsidRPr="00A24AF9" w:rsidRDefault="005051C4" w:rsidP="00B91AA3">
            <w:pPr>
              <w:widowControl/>
              <w:ind w:firstLine="5245"/>
              <w:rPr>
                <w:sz w:val="28"/>
                <w:szCs w:val="28"/>
              </w:rPr>
            </w:pPr>
            <w:r w:rsidRPr="00A24AF9">
              <w:rPr>
                <w:sz w:val="28"/>
                <w:szCs w:val="28"/>
              </w:rPr>
              <w:t xml:space="preserve">от </w:t>
            </w:r>
            <w:r w:rsidR="000D5D9C">
              <w:rPr>
                <w:sz w:val="28"/>
                <w:szCs w:val="28"/>
              </w:rPr>
              <w:t>0</w:t>
            </w:r>
            <w:r w:rsidR="00915469">
              <w:rPr>
                <w:sz w:val="28"/>
                <w:szCs w:val="28"/>
              </w:rPr>
              <w:t>4</w:t>
            </w:r>
            <w:r w:rsidRPr="00A24AF9">
              <w:rPr>
                <w:sz w:val="28"/>
                <w:szCs w:val="28"/>
              </w:rPr>
              <w:t xml:space="preserve"> </w:t>
            </w:r>
            <w:r w:rsidR="00915469">
              <w:rPr>
                <w:sz w:val="28"/>
                <w:szCs w:val="28"/>
              </w:rPr>
              <w:t>ма</w:t>
            </w:r>
            <w:r w:rsidR="00D74FD8" w:rsidRPr="00A24AF9">
              <w:rPr>
                <w:sz w:val="28"/>
                <w:szCs w:val="28"/>
              </w:rPr>
              <w:t>я</w:t>
            </w:r>
            <w:r w:rsidRPr="00A24AF9">
              <w:rPr>
                <w:sz w:val="28"/>
                <w:szCs w:val="28"/>
              </w:rPr>
              <w:t xml:space="preserve"> 202</w:t>
            </w:r>
            <w:r w:rsidR="00B91AA3" w:rsidRPr="00A24AF9">
              <w:rPr>
                <w:sz w:val="28"/>
                <w:szCs w:val="28"/>
              </w:rPr>
              <w:t>2</w:t>
            </w:r>
            <w:r w:rsidRPr="00A24AF9">
              <w:rPr>
                <w:sz w:val="28"/>
                <w:szCs w:val="28"/>
              </w:rPr>
              <w:t xml:space="preserve"> г</w:t>
            </w:r>
            <w:r w:rsidR="00926A56" w:rsidRPr="00A24AF9">
              <w:rPr>
                <w:sz w:val="28"/>
                <w:szCs w:val="28"/>
              </w:rPr>
              <w:t>ода</w:t>
            </w:r>
            <w:r w:rsidRPr="00A24AF9">
              <w:rPr>
                <w:sz w:val="28"/>
                <w:szCs w:val="28"/>
              </w:rPr>
              <w:t xml:space="preserve"> № </w:t>
            </w:r>
            <w:r w:rsidR="00E442C0">
              <w:rPr>
                <w:sz w:val="28"/>
                <w:szCs w:val="28"/>
              </w:rPr>
              <w:t>10</w:t>
            </w:r>
          </w:p>
          <w:p w14:paraId="77567D30" w14:textId="77777777" w:rsidR="005051C4" w:rsidRPr="00A24AF9" w:rsidRDefault="005051C4" w:rsidP="005051C4">
            <w:pPr>
              <w:widowControl/>
              <w:ind w:firstLine="709"/>
              <w:jc w:val="right"/>
              <w:rPr>
                <w:sz w:val="27"/>
                <w:szCs w:val="27"/>
              </w:rPr>
            </w:pPr>
          </w:p>
          <w:p w14:paraId="4C0D8AE8" w14:textId="77777777" w:rsidR="005051C4" w:rsidRPr="00A24AF9" w:rsidRDefault="005051C4" w:rsidP="00D6411D">
            <w:pPr>
              <w:jc w:val="center"/>
              <w:rPr>
                <w:sz w:val="28"/>
                <w:szCs w:val="28"/>
              </w:rPr>
            </w:pPr>
            <w:r w:rsidRPr="00A24AF9">
              <w:rPr>
                <w:sz w:val="28"/>
                <w:szCs w:val="28"/>
              </w:rPr>
              <w:t>Административный регламент</w:t>
            </w:r>
          </w:p>
          <w:p w14:paraId="3E96B27C" w14:textId="77777777" w:rsidR="005051C4" w:rsidRPr="00A24AF9" w:rsidRDefault="005051C4" w:rsidP="00D6411D">
            <w:pPr>
              <w:jc w:val="center"/>
              <w:rPr>
                <w:sz w:val="28"/>
                <w:szCs w:val="28"/>
              </w:rPr>
            </w:pPr>
            <w:r w:rsidRPr="00A24AF9">
              <w:rPr>
                <w:sz w:val="28"/>
                <w:szCs w:val="28"/>
              </w:rPr>
              <w:t>предоставления министерством экономического развития</w:t>
            </w:r>
          </w:p>
          <w:p w14:paraId="364A0E79" w14:textId="77777777" w:rsidR="005051C4" w:rsidRPr="00A24AF9" w:rsidRDefault="005051C4" w:rsidP="00D6411D">
            <w:pPr>
              <w:jc w:val="center"/>
              <w:rPr>
                <w:sz w:val="28"/>
                <w:szCs w:val="28"/>
              </w:rPr>
            </w:pPr>
            <w:r w:rsidRPr="00A24AF9">
              <w:rPr>
                <w:sz w:val="28"/>
                <w:szCs w:val="28"/>
              </w:rPr>
              <w:t>Рязанской области государственной услуги</w:t>
            </w:r>
          </w:p>
          <w:p w14:paraId="521A001D" w14:textId="77777777" w:rsidR="005051C4" w:rsidRPr="00A24AF9" w:rsidRDefault="005051C4" w:rsidP="00D6411D">
            <w:pPr>
              <w:jc w:val="center"/>
              <w:rPr>
                <w:sz w:val="28"/>
                <w:szCs w:val="28"/>
              </w:rPr>
            </w:pPr>
            <w:r w:rsidRPr="00A24AF9">
              <w:rPr>
                <w:sz w:val="28"/>
                <w:szCs w:val="28"/>
              </w:rPr>
              <w:t>«</w:t>
            </w:r>
            <w:r w:rsidR="00B91AA3" w:rsidRPr="00A24AF9">
              <w:rPr>
                <w:color w:val="000000"/>
                <w:sz w:val="28"/>
                <w:szCs w:val="28"/>
              </w:rPr>
              <w:t>Лицензирование деятельности по заготовке, хранению, переработке</w:t>
            </w:r>
            <w:r w:rsidR="00B91AA3" w:rsidRPr="00A24AF9">
              <w:rPr>
                <w:color w:val="000000"/>
                <w:sz w:val="28"/>
                <w:szCs w:val="28"/>
              </w:rPr>
              <w:br/>
              <w:t>и реализации лома черных металлов и цветных металлов</w:t>
            </w:r>
            <w:r w:rsidRPr="00A24AF9">
              <w:rPr>
                <w:sz w:val="28"/>
                <w:szCs w:val="28"/>
              </w:rPr>
              <w:t>»</w:t>
            </w:r>
          </w:p>
          <w:p w14:paraId="4A832F4D" w14:textId="77777777" w:rsidR="005051C4" w:rsidRPr="00A24AF9" w:rsidRDefault="005051C4" w:rsidP="005051C4">
            <w:pPr>
              <w:widowControl/>
              <w:ind w:firstLine="709"/>
              <w:jc w:val="both"/>
              <w:rPr>
                <w:sz w:val="28"/>
                <w:szCs w:val="28"/>
              </w:rPr>
            </w:pPr>
          </w:p>
          <w:p w14:paraId="25BA83DA" w14:textId="77777777" w:rsidR="005051C4" w:rsidRPr="00A24AF9" w:rsidRDefault="005051C4" w:rsidP="00D6411D">
            <w:pPr>
              <w:jc w:val="center"/>
              <w:rPr>
                <w:sz w:val="28"/>
                <w:szCs w:val="28"/>
              </w:rPr>
            </w:pPr>
            <w:r w:rsidRPr="00A24AF9">
              <w:rPr>
                <w:sz w:val="28"/>
                <w:szCs w:val="28"/>
              </w:rPr>
              <w:t>I. Общие положения</w:t>
            </w:r>
          </w:p>
          <w:p w14:paraId="7F6104BA" w14:textId="77777777" w:rsidR="005051C4" w:rsidRPr="00A24AF9" w:rsidRDefault="005051C4" w:rsidP="00D6411D">
            <w:pPr>
              <w:jc w:val="both"/>
              <w:rPr>
                <w:sz w:val="28"/>
                <w:szCs w:val="28"/>
              </w:rPr>
            </w:pPr>
          </w:p>
          <w:p w14:paraId="47FF5F29" w14:textId="77777777" w:rsidR="005051C4" w:rsidRPr="00A24AF9" w:rsidRDefault="005051C4" w:rsidP="00D6411D">
            <w:pPr>
              <w:jc w:val="center"/>
              <w:rPr>
                <w:sz w:val="28"/>
                <w:szCs w:val="28"/>
              </w:rPr>
            </w:pPr>
            <w:r w:rsidRPr="00A24AF9">
              <w:rPr>
                <w:sz w:val="28"/>
                <w:szCs w:val="28"/>
              </w:rPr>
              <w:t>1. Предмет регулирования регламента</w:t>
            </w:r>
          </w:p>
          <w:p w14:paraId="2AF29105" w14:textId="77777777" w:rsidR="005051C4" w:rsidRPr="00A24AF9" w:rsidRDefault="005051C4" w:rsidP="005051C4">
            <w:pPr>
              <w:widowControl/>
              <w:ind w:firstLine="709"/>
              <w:jc w:val="both"/>
              <w:rPr>
                <w:sz w:val="28"/>
                <w:szCs w:val="28"/>
              </w:rPr>
            </w:pPr>
          </w:p>
          <w:p w14:paraId="36B24096" w14:textId="77777777" w:rsidR="005051C4" w:rsidRPr="00A24AF9" w:rsidRDefault="005051C4" w:rsidP="005051C4">
            <w:pPr>
              <w:widowControl/>
              <w:ind w:firstLine="851"/>
              <w:jc w:val="both"/>
              <w:rPr>
                <w:sz w:val="28"/>
                <w:szCs w:val="28"/>
              </w:rPr>
            </w:pPr>
            <w:r w:rsidRPr="00A24AF9">
              <w:rPr>
                <w:sz w:val="28"/>
                <w:szCs w:val="28"/>
              </w:rPr>
              <w:t xml:space="preserve">1.1. Административный регламент предоставления государственной услуги по </w:t>
            </w:r>
            <w:r w:rsidR="00B91AA3" w:rsidRPr="00A24AF9">
              <w:rPr>
                <w:sz w:val="28"/>
                <w:szCs w:val="28"/>
              </w:rPr>
              <w:t>л</w:t>
            </w:r>
            <w:r w:rsidR="00B91AA3" w:rsidRPr="00A24AF9">
              <w:rPr>
                <w:color w:val="000000"/>
                <w:sz w:val="28"/>
                <w:szCs w:val="28"/>
              </w:rPr>
              <w:t>ицензированию деятельности по заготовке, хранению, переработке и реализации лома черных металлов и цветных металлов</w:t>
            </w:r>
            <w:r w:rsidR="00B91AA3" w:rsidRPr="00A24AF9">
              <w:rPr>
                <w:sz w:val="28"/>
                <w:szCs w:val="28"/>
              </w:rPr>
              <w:t xml:space="preserve"> </w:t>
            </w:r>
            <w:r w:rsidRPr="00A24AF9">
              <w:rPr>
                <w:sz w:val="28"/>
                <w:szCs w:val="28"/>
              </w:rPr>
              <w:t xml:space="preserve">(далее – Регламент, государственная услуга) разработан в целях повышения качества и доступности предоставления государственной услуги, устанавливает сроки и последовательность административных процедур и административных действий министерства экономического развития Рязанской области </w:t>
            </w:r>
            <w:r w:rsidRPr="00A24AF9">
              <w:rPr>
                <w:sz w:val="28"/>
                <w:szCs w:val="28"/>
              </w:rPr>
              <w:br/>
              <w:t>(далее – Министерство, лицензирующий орган), порядок взаимодействия между его структурными подразделениями и должностными лицами, а также взаимодействия Министерства с юридическими лицами, индивидуальными предпринимателями, иными органами государственной власти, учреждениями и организациями при предоставлении государственной услуги.</w:t>
            </w:r>
          </w:p>
          <w:p w14:paraId="6F64972D" w14:textId="77777777" w:rsidR="005051C4" w:rsidRPr="00A24AF9" w:rsidRDefault="005051C4" w:rsidP="005051C4">
            <w:pPr>
              <w:ind w:firstLine="709"/>
              <w:jc w:val="center"/>
              <w:rPr>
                <w:sz w:val="28"/>
                <w:szCs w:val="28"/>
              </w:rPr>
            </w:pPr>
          </w:p>
          <w:p w14:paraId="01088DA4" w14:textId="77777777" w:rsidR="005051C4" w:rsidRPr="00A24AF9" w:rsidRDefault="005051C4" w:rsidP="00D6411D">
            <w:pPr>
              <w:jc w:val="center"/>
              <w:rPr>
                <w:sz w:val="28"/>
                <w:szCs w:val="28"/>
              </w:rPr>
            </w:pPr>
            <w:r w:rsidRPr="00A24AF9">
              <w:rPr>
                <w:sz w:val="28"/>
                <w:szCs w:val="28"/>
              </w:rPr>
              <w:t>2. Круг заявителей</w:t>
            </w:r>
          </w:p>
          <w:p w14:paraId="402E7C75" w14:textId="77777777" w:rsidR="005051C4" w:rsidRPr="00A24AF9" w:rsidRDefault="005051C4" w:rsidP="005051C4">
            <w:pPr>
              <w:ind w:firstLine="709"/>
              <w:jc w:val="center"/>
              <w:rPr>
                <w:sz w:val="28"/>
                <w:szCs w:val="28"/>
              </w:rPr>
            </w:pPr>
          </w:p>
          <w:p w14:paraId="526970F7" w14:textId="77777777" w:rsidR="005051C4" w:rsidRPr="00A24AF9" w:rsidRDefault="005051C4" w:rsidP="005051C4">
            <w:pPr>
              <w:widowControl/>
              <w:ind w:firstLine="709"/>
              <w:jc w:val="both"/>
              <w:rPr>
                <w:sz w:val="28"/>
                <w:szCs w:val="28"/>
              </w:rPr>
            </w:pPr>
            <w:r w:rsidRPr="00A24AF9">
              <w:rPr>
                <w:sz w:val="28"/>
                <w:szCs w:val="28"/>
              </w:rPr>
              <w:t>2.1. Заявителями при предоставлении государственной услуги являются:</w:t>
            </w:r>
          </w:p>
          <w:p w14:paraId="321F9E94" w14:textId="77777777" w:rsidR="005051C4" w:rsidRDefault="005051C4" w:rsidP="005051C4">
            <w:pPr>
              <w:widowControl/>
              <w:ind w:firstLine="709"/>
              <w:jc w:val="both"/>
              <w:rPr>
                <w:sz w:val="28"/>
                <w:szCs w:val="28"/>
              </w:rPr>
            </w:pPr>
            <w:r w:rsidRPr="00A24AF9">
              <w:rPr>
                <w:sz w:val="28"/>
                <w:szCs w:val="28"/>
              </w:rPr>
              <w:t xml:space="preserve">в части предоставления лицензии </w:t>
            </w:r>
            <w:r w:rsidR="00A96FA4" w:rsidRPr="00A24AF9">
              <w:rPr>
                <w:sz w:val="28"/>
                <w:szCs w:val="28"/>
              </w:rPr>
              <w:t xml:space="preserve">на осуществление </w:t>
            </w:r>
            <w:r w:rsidR="00A96FA4" w:rsidRPr="00A24AF9">
              <w:rPr>
                <w:color w:val="000000"/>
                <w:sz w:val="28"/>
                <w:szCs w:val="28"/>
              </w:rPr>
              <w:t>деятельности по заготовке, хранению, переработке и реализации лома черных металлов и цветных металлов</w:t>
            </w:r>
            <w:r w:rsidR="00A96FA4" w:rsidRPr="00A24AF9">
              <w:rPr>
                <w:sz w:val="28"/>
                <w:szCs w:val="28"/>
              </w:rPr>
              <w:t xml:space="preserve"> (далее – лицензия) –</w:t>
            </w:r>
            <w:r w:rsidRPr="00A24AF9">
              <w:rPr>
                <w:sz w:val="28"/>
                <w:szCs w:val="28"/>
              </w:rPr>
              <w:t xml:space="preserve"> юридические лица и индивидуальные предприниматели (далее – Заявитель, соискатель лицензии, лицензиат);</w:t>
            </w:r>
          </w:p>
          <w:p w14:paraId="02136E5C" w14:textId="77777777" w:rsidR="007B2D7D" w:rsidRPr="00A24AF9" w:rsidRDefault="007B2D7D" w:rsidP="007B2D7D">
            <w:pPr>
              <w:widowControl/>
              <w:ind w:firstLine="709"/>
              <w:jc w:val="both"/>
              <w:rPr>
                <w:sz w:val="28"/>
                <w:szCs w:val="28"/>
              </w:rPr>
            </w:pPr>
            <w:r>
              <w:rPr>
                <w:sz w:val="28"/>
                <w:szCs w:val="28"/>
              </w:rPr>
              <w:t>от имени Заявителя при предоставлении государственной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w:t>
            </w:r>
            <w:r w:rsidRPr="00A24AF9">
              <w:rPr>
                <w:sz w:val="28"/>
                <w:szCs w:val="28"/>
              </w:rPr>
              <w:t xml:space="preserve"> оформленн</w:t>
            </w:r>
            <w:r>
              <w:rPr>
                <w:sz w:val="28"/>
                <w:szCs w:val="28"/>
              </w:rPr>
              <w:t>ого</w:t>
            </w:r>
            <w:r w:rsidRPr="00A24AF9">
              <w:rPr>
                <w:sz w:val="28"/>
                <w:szCs w:val="28"/>
              </w:rPr>
              <w:t xml:space="preserve"> в порядке, установленном законодательством Российской Федерации</w:t>
            </w:r>
            <w:r>
              <w:rPr>
                <w:sz w:val="28"/>
                <w:szCs w:val="28"/>
              </w:rPr>
              <w:t>.</w:t>
            </w:r>
          </w:p>
          <w:p w14:paraId="3E7D63B0" w14:textId="77777777" w:rsidR="005051C4" w:rsidRPr="00A24AF9" w:rsidRDefault="005051C4" w:rsidP="005051C4">
            <w:pPr>
              <w:widowControl/>
              <w:ind w:firstLine="709"/>
              <w:jc w:val="both"/>
              <w:rPr>
                <w:sz w:val="28"/>
                <w:szCs w:val="28"/>
              </w:rPr>
            </w:pPr>
            <w:r w:rsidRPr="00A24AF9">
              <w:rPr>
                <w:sz w:val="28"/>
                <w:szCs w:val="28"/>
              </w:rPr>
              <w:t>в части предоставления сведений о конкретной лицензии – юридические лица, индивидуальные предприниматели или физические лица.</w:t>
            </w:r>
          </w:p>
          <w:p w14:paraId="3D6F34A3" w14:textId="77777777" w:rsidR="004409B7" w:rsidRDefault="005051C4" w:rsidP="004409B7">
            <w:pPr>
              <w:widowControl/>
              <w:tabs>
                <w:tab w:val="left" w:pos="1066"/>
                <w:tab w:val="center" w:pos="4819"/>
              </w:tabs>
              <w:jc w:val="center"/>
              <w:rPr>
                <w:sz w:val="28"/>
                <w:szCs w:val="28"/>
              </w:rPr>
            </w:pPr>
            <w:r w:rsidRPr="00A24AF9">
              <w:rPr>
                <w:sz w:val="28"/>
                <w:szCs w:val="28"/>
              </w:rPr>
              <w:lastRenderedPageBreak/>
              <w:t xml:space="preserve">3. Требования к порядку информирования о предоставлении </w:t>
            </w:r>
          </w:p>
          <w:p w14:paraId="49EBB0A8" w14:textId="22B60F21" w:rsidR="005051C4" w:rsidRPr="00A24AF9" w:rsidRDefault="005051C4" w:rsidP="004409B7">
            <w:pPr>
              <w:widowControl/>
              <w:tabs>
                <w:tab w:val="left" w:pos="1066"/>
                <w:tab w:val="center" w:pos="4819"/>
              </w:tabs>
              <w:jc w:val="center"/>
              <w:rPr>
                <w:sz w:val="28"/>
                <w:szCs w:val="28"/>
              </w:rPr>
            </w:pPr>
            <w:r w:rsidRPr="00A24AF9">
              <w:rPr>
                <w:sz w:val="28"/>
                <w:szCs w:val="28"/>
              </w:rPr>
              <w:t>государственной услуги</w:t>
            </w:r>
          </w:p>
          <w:p w14:paraId="71E5094D" w14:textId="77777777" w:rsidR="005051C4" w:rsidRPr="00A24AF9" w:rsidRDefault="005051C4" w:rsidP="005051C4">
            <w:pPr>
              <w:ind w:firstLine="709"/>
              <w:jc w:val="center"/>
              <w:rPr>
                <w:sz w:val="28"/>
                <w:szCs w:val="28"/>
              </w:rPr>
            </w:pPr>
          </w:p>
          <w:p w14:paraId="7AA2BADE" w14:textId="77777777" w:rsidR="007B2D7D" w:rsidRDefault="007B2D7D" w:rsidP="007B2D7D">
            <w:pPr>
              <w:widowControl/>
              <w:ind w:firstLine="709"/>
              <w:jc w:val="both"/>
              <w:rPr>
                <w:sz w:val="28"/>
                <w:szCs w:val="28"/>
              </w:rPr>
            </w:pPr>
            <w:r w:rsidRPr="00A24AF9">
              <w:rPr>
                <w:sz w:val="28"/>
                <w:szCs w:val="28"/>
              </w:rPr>
              <w:t xml:space="preserve">3.1. </w:t>
            </w:r>
            <w:r>
              <w:rPr>
                <w:sz w:val="28"/>
                <w:szCs w:val="28"/>
              </w:rPr>
              <w:t xml:space="preserve">Информирование Заявителя </w:t>
            </w:r>
            <w:r w:rsidRPr="00A24AF9">
              <w:rPr>
                <w:sz w:val="28"/>
                <w:szCs w:val="28"/>
              </w:rPr>
              <w:t>по вопросам предоставления государственной услуги, о ходе предоставления услуги, справочной информации</w:t>
            </w:r>
            <w:r>
              <w:rPr>
                <w:sz w:val="28"/>
                <w:szCs w:val="28"/>
              </w:rPr>
              <w:t xml:space="preserve"> осуществляется в следующем порядке:</w:t>
            </w:r>
          </w:p>
          <w:p w14:paraId="4FE7C611" w14:textId="77777777" w:rsidR="005051C4" w:rsidRPr="00A24AF9" w:rsidRDefault="005051C4" w:rsidP="005051C4">
            <w:pPr>
              <w:widowControl/>
              <w:ind w:firstLine="709"/>
              <w:jc w:val="both"/>
              <w:rPr>
                <w:sz w:val="28"/>
                <w:szCs w:val="28"/>
              </w:rPr>
            </w:pPr>
            <w:r w:rsidRPr="00A24AF9">
              <w:rPr>
                <w:sz w:val="28"/>
                <w:szCs w:val="28"/>
              </w:rPr>
              <w:t>- посредством размещения информации в информационно-телекоммуникационной сети Интернет на официальном сайте Министерства, федеральной государственной информационной системе «Единый портал государственных и муниципальных услуг (функций)» (далее – Единый портал) и на информационных стендах в Министерстве;</w:t>
            </w:r>
          </w:p>
          <w:p w14:paraId="09A657EA" w14:textId="77777777" w:rsidR="005051C4" w:rsidRPr="00A24AF9" w:rsidRDefault="005051C4" w:rsidP="005051C4">
            <w:pPr>
              <w:widowControl/>
              <w:ind w:firstLine="709"/>
              <w:jc w:val="both"/>
              <w:rPr>
                <w:sz w:val="28"/>
                <w:szCs w:val="28"/>
              </w:rPr>
            </w:pPr>
            <w:r w:rsidRPr="00A24AF9">
              <w:rPr>
                <w:sz w:val="28"/>
                <w:szCs w:val="28"/>
              </w:rPr>
              <w:t>- в устной (лично или по телефону) и письменной (по почте или электронной почте) формах.</w:t>
            </w:r>
          </w:p>
          <w:p w14:paraId="4D876866" w14:textId="77777777" w:rsidR="005051C4" w:rsidRPr="00A24AF9" w:rsidRDefault="005051C4" w:rsidP="005051C4">
            <w:pPr>
              <w:ind w:firstLine="709"/>
              <w:jc w:val="both"/>
              <w:rPr>
                <w:sz w:val="28"/>
                <w:szCs w:val="28"/>
              </w:rPr>
            </w:pPr>
            <w:r w:rsidRPr="00A24AF9">
              <w:rPr>
                <w:sz w:val="28"/>
                <w:szCs w:val="28"/>
              </w:rPr>
              <w:t>При обращении Заявителя в Министерство ему предоставляется следующая информация:</w:t>
            </w:r>
          </w:p>
          <w:p w14:paraId="5EBCFA54" w14:textId="77777777" w:rsidR="005051C4" w:rsidRPr="00A24AF9" w:rsidRDefault="005051C4" w:rsidP="005051C4">
            <w:pPr>
              <w:widowControl/>
              <w:ind w:firstLine="709"/>
              <w:jc w:val="both"/>
              <w:rPr>
                <w:sz w:val="28"/>
                <w:szCs w:val="28"/>
              </w:rPr>
            </w:pPr>
            <w:r w:rsidRPr="00A24AF9">
              <w:rPr>
                <w:sz w:val="28"/>
                <w:szCs w:val="28"/>
              </w:rPr>
              <w:t>- о порядке предоставления государственной услуги;</w:t>
            </w:r>
          </w:p>
          <w:p w14:paraId="12DC4A3A" w14:textId="77777777" w:rsidR="005051C4" w:rsidRPr="00A24AF9" w:rsidRDefault="005051C4" w:rsidP="005051C4">
            <w:pPr>
              <w:widowControl/>
              <w:ind w:firstLine="709"/>
              <w:jc w:val="both"/>
              <w:rPr>
                <w:sz w:val="28"/>
                <w:szCs w:val="28"/>
              </w:rPr>
            </w:pPr>
            <w:r w:rsidRPr="00A24AF9">
              <w:rPr>
                <w:sz w:val="28"/>
                <w:szCs w:val="28"/>
              </w:rPr>
              <w:t>- о сроках предоставления государственной услуги;</w:t>
            </w:r>
          </w:p>
          <w:p w14:paraId="28184127" w14:textId="77777777" w:rsidR="005051C4" w:rsidRPr="00A24AF9" w:rsidRDefault="005051C4" w:rsidP="005051C4">
            <w:pPr>
              <w:widowControl/>
              <w:ind w:firstLine="709"/>
              <w:jc w:val="both"/>
              <w:rPr>
                <w:sz w:val="28"/>
                <w:szCs w:val="28"/>
              </w:rPr>
            </w:pPr>
            <w:r w:rsidRPr="00A24AF9">
              <w:rPr>
                <w:sz w:val="28"/>
                <w:szCs w:val="28"/>
              </w:rPr>
              <w:t>- о порядке подачи и рассмотрения жалобы на решения и (или) действия (бездействие), принятые в ходе предоставления государственной услуги;</w:t>
            </w:r>
          </w:p>
          <w:p w14:paraId="458843D8" w14:textId="77777777" w:rsidR="005051C4" w:rsidRPr="00A24AF9" w:rsidRDefault="005051C4" w:rsidP="005051C4">
            <w:pPr>
              <w:widowControl/>
              <w:ind w:firstLine="709"/>
              <w:jc w:val="both"/>
              <w:rPr>
                <w:sz w:val="28"/>
                <w:szCs w:val="28"/>
              </w:rPr>
            </w:pPr>
            <w:r w:rsidRPr="00A24AF9">
              <w:rPr>
                <w:sz w:val="28"/>
                <w:szCs w:val="28"/>
              </w:rPr>
              <w:t>- о ходе предоставления государственной услуги;</w:t>
            </w:r>
          </w:p>
          <w:p w14:paraId="179F84AC" w14:textId="77777777" w:rsidR="005051C4" w:rsidRPr="00A24AF9" w:rsidRDefault="005051C4" w:rsidP="005051C4">
            <w:pPr>
              <w:widowControl/>
              <w:ind w:firstLine="709"/>
              <w:jc w:val="both"/>
              <w:rPr>
                <w:sz w:val="28"/>
                <w:szCs w:val="28"/>
              </w:rPr>
            </w:pPr>
            <w:r w:rsidRPr="00A24AF9">
              <w:rPr>
                <w:sz w:val="28"/>
                <w:szCs w:val="28"/>
              </w:rPr>
              <w:t>- о результатах предоставления государственной услуги.</w:t>
            </w:r>
          </w:p>
          <w:p w14:paraId="5DB16DBC" w14:textId="77777777" w:rsidR="005051C4" w:rsidRPr="00A24AF9" w:rsidRDefault="005051C4" w:rsidP="005051C4">
            <w:pPr>
              <w:ind w:firstLine="709"/>
              <w:jc w:val="both"/>
              <w:rPr>
                <w:sz w:val="28"/>
                <w:szCs w:val="28"/>
              </w:rPr>
            </w:pPr>
            <w:r w:rsidRPr="00A24AF9">
              <w:rPr>
                <w:sz w:val="28"/>
                <w:szCs w:val="28"/>
              </w:rPr>
              <w:t xml:space="preserve">На </w:t>
            </w:r>
            <w:r w:rsidR="007B2D7D">
              <w:rPr>
                <w:sz w:val="28"/>
                <w:szCs w:val="28"/>
              </w:rPr>
              <w:t>личное</w:t>
            </w:r>
            <w:r w:rsidRPr="00A24AF9">
              <w:rPr>
                <w:sz w:val="28"/>
                <w:szCs w:val="28"/>
              </w:rPr>
              <w:t xml:space="preserve"> устное информирование выделяет</w:t>
            </w:r>
            <w:r w:rsidR="007B2D7D">
              <w:rPr>
                <w:sz w:val="28"/>
                <w:szCs w:val="28"/>
              </w:rPr>
              <w:t>ся</w:t>
            </w:r>
            <w:r w:rsidRPr="00A24AF9">
              <w:rPr>
                <w:sz w:val="28"/>
                <w:szCs w:val="28"/>
              </w:rPr>
              <w:t xml:space="preserve"> не более 20 минут. При информировании Заявителя по телефону время разговора не должно превышать 10 минут.</w:t>
            </w:r>
          </w:p>
          <w:p w14:paraId="7ACBA86C" w14:textId="77777777" w:rsidR="005051C4" w:rsidRPr="00A24AF9" w:rsidRDefault="005051C4" w:rsidP="005051C4">
            <w:pPr>
              <w:ind w:firstLine="709"/>
              <w:jc w:val="both"/>
              <w:rPr>
                <w:sz w:val="28"/>
                <w:szCs w:val="28"/>
              </w:rPr>
            </w:pPr>
            <w:r w:rsidRPr="00A24AF9">
              <w:rPr>
                <w:sz w:val="28"/>
                <w:szCs w:val="28"/>
              </w:rPr>
              <w:t>В случае если для подготовки ответа требуется продолжительное время, сотрудник Министерства предлагает обратиться за необходимой информацией в письменном виде либо назначает другое удобное для Заявителя время для информирования.</w:t>
            </w:r>
          </w:p>
          <w:p w14:paraId="72094359" w14:textId="77777777" w:rsidR="0065095B" w:rsidRPr="00A24AF9" w:rsidRDefault="0065095B" w:rsidP="0065095B">
            <w:pPr>
              <w:ind w:firstLine="709"/>
              <w:jc w:val="both"/>
              <w:rPr>
                <w:sz w:val="28"/>
                <w:szCs w:val="28"/>
              </w:rPr>
            </w:pPr>
            <w:r w:rsidRPr="00A24AF9">
              <w:rPr>
                <w:sz w:val="28"/>
                <w:szCs w:val="28"/>
              </w:rPr>
              <w:t xml:space="preserve">Информация о предоставлении государственной услуги в письменной форме предоставляется сотрудниками Министерства на основании письменного обращения Заявителя в течение 15 </w:t>
            </w:r>
            <w:r w:rsidR="009E51AE" w:rsidRPr="00A24AF9">
              <w:rPr>
                <w:sz w:val="28"/>
                <w:szCs w:val="28"/>
              </w:rPr>
              <w:t>рабочих</w:t>
            </w:r>
            <w:r w:rsidRPr="00A24AF9">
              <w:rPr>
                <w:sz w:val="28"/>
                <w:szCs w:val="28"/>
              </w:rPr>
              <w:t xml:space="preserve"> дней после получения письменного обращения, если предоставление информации по данному вопросу не требует дополнительных разъяснений других органов и организаций.</w:t>
            </w:r>
          </w:p>
          <w:p w14:paraId="6869A0F2" w14:textId="77777777" w:rsidR="0065095B" w:rsidRPr="00A24AF9" w:rsidRDefault="0065095B" w:rsidP="0065095B">
            <w:pPr>
              <w:ind w:firstLine="709"/>
              <w:jc w:val="both"/>
              <w:rPr>
                <w:sz w:val="28"/>
                <w:szCs w:val="28"/>
              </w:rPr>
            </w:pPr>
            <w:r w:rsidRPr="00A24AF9">
              <w:rPr>
                <w:sz w:val="28"/>
                <w:szCs w:val="28"/>
              </w:rPr>
              <w:t xml:space="preserve">При получении обращений в форме электронного документа сотрудник Министерства готовит подробный ответ, который направляется в течение 15 </w:t>
            </w:r>
            <w:r w:rsidR="009E51AE" w:rsidRPr="00A24AF9">
              <w:rPr>
                <w:sz w:val="28"/>
                <w:szCs w:val="28"/>
              </w:rPr>
              <w:t>рабочих</w:t>
            </w:r>
            <w:r w:rsidRPr="00A24AF9">
              <w:rPr>
                <w:sz w:val="28"/>
                <w:szCs w:val="28"/>
              </w:rPr>
              <w:t xml:space="preserve"> дней после получения запроса по адресу электронной почты, указанному в обращении, или в письменной форме по почтовому адресу, указанному в обращении.</w:t>
            </w:r>
          </w:p>
          <w:p w14:paraId="3750483E" w14:textId="77777777" w:rsidR="0065095B" w:rsidRPr="00A24AF9" w:rsidRDefault="0065095B" w:rsidP="0065095B">
            <w:pPr>
              <w:ind w:firstLine="709"/>
              <w:jc w:val="both"/>
              <w:rPr>
                <w:sz w:val="28"/>
                <w:szCs w:val="28"/>
              </w:rPr>
            </w:pPr>
            <w:r w:rsidRPr="00A24AF9">
              <w:rPr>
                <w:sz w:val="28"/>
                <w:szCs w:val="28"/>
              </w:rPr>
              <w:t xml:space="preserve">В случаях если ответ требует дополнительной проработки или проведения консультаций, ответ направляется в течение 30 </w:t>
            </w:r>
            <w:r w:rsidR="009E51AE" w:rsidRPr="00A24AF9">
              <w:rPr>
                <w:sz w:val="28"/>
                <w:szCs w:val="28"/>
              </w:rPr>
              <w:t>рабочих</w:t>
            </w:r>
            <w:r w:rsidRPr="00A24AF9">
              <w:rPr>
                <w:sz w:val="28"/>
                <w:szCs w:val="28"/>
              </w:rPr>
              <w:t xml:space="preserve"> дней.</w:t>
            </w:r>
          </w:p>
          <w:p w14:paraId="1DF054AF" w14:textId="77777777" w:rsidR="005051C4" w:rsidRPr="00A24AF9" w:rsidRDefault="005051C4" w:rsidP="005051C4">
            <w:pPr>
              <w:widowControl/>
              <w:tabs>
                <w:tab w:val="left" w:pos="6115"/>
              </w:tabs>
              <w:ind w:firstLine="709"/>
              <w:jc w:val="both"/>
              <w:rPr>
                <w:sz w:val="28"/>
                <w:szCs w:val="28"/>
              </w:rPr>
            </w:pPr>
            <w:r w:rsidRPr="00A24AF9">
              <w:rPr>
                <w:sz w:val="28"/>
                <w:szCs w:val="28"/>
              </w:rPr>
              <w:lastRenderedPageBreak/>
              <w:t>На официальном сайте Министерства в информационно-телекоммуникационной сети Интернет и на Едином портале размещается следующая информация:</w:t>
            </w:r>
          </w:p>
          <w:p w14:paraId="27ED6F1B" w14:textId="77777777" w:rsidR="003F16CB" w:rsidRPr="00A24AF9" w:rsidRDefault="005051C4" w:rsidP="005051C4">
            <w:pPr>
              <w:widowControl/>
              <w:ind w:firstLine="709"/>
              <w:jc w:val="both"/>
              <w:rPr>
                <w:sz w:val="28"/>
                <w:szCs w:val="28"/>
              </w:rPr>
            </w:pPr>
            <w:r w:rsidRPr="00A24AF9">
              <w:rPr>
                <w:sz w:val="28"/>
                <w:szCs w:val="28"/>
              </w:rPr>
              <w:t>- место нахождения, режим и график работы Министерства (его структурных подразделений)</w:t>
            </w:r>
            <w:r w:rsidR="003F16CB" w:rsidRPr="00A24AF9">
              <w:rPr>
                <w:sz w:val="28"/>
                <w:szCs w:val="28"/>
              </w:rPr>
              <w:t>;</w:t>
            </w:r>
          </w:p>
          <w:p w14:paraId="5ACC14C1" w14:textId="77777777" w:rsidR="005051C4" w:rsidRPr="00A24AF9" w:rsidRDefault="005051C4" w:rsidP="005051C4">
            <w:pPr>
              <w:widowControl/>
              <w:ind w:firstLine="709"/>
              <w:jc w:val="both"/>
              <w:rPr>
                <w:sz w:val="28"/>
                <w:szCs w:val="28"/>
              </w:rPr>
            </w:pPr>
            <w:r w:rsidRPr="00A24AF9">
              <w:rPr>
                <w:sz w:val="28"/>
                <w:szCs w:val="28"/>
              </w:rPr>
              <w:t xml:space="preserve">- справочные телефоны Министерства </w:t>
            </w:r>
            <w:r w:rsidR="003F16CB" w:rsidRPr="00A24AF9">
              <w:rPr>
                <w:sz w:val="28"/>
                <w:szCs w:val="28"/>
              </w:rPr>
              <w:t>(его структурных подразделений</w:t>
            </w:r>
            <w:r w:rsidR="007B2D7D">
              <w:rPr>
                <w:sz w:val="28"/>
                <w:szCs w:val="28"/>
              </w:rPr>
              <w:t>, участвующих в предоставлении лицензии</w:t>
            </w:r>
            <w:r w:rsidR="003F16CB" w:rsidRPr="00A24AF9">
              <w:rPr>
                <w:sz w:val="28"/>
                <w:szCs w:val="28"/>
              </w:rPr>
              <w:t>)</w:t>
            </w:r>
            <w:r w:rsidRPr="00A24AF9">
              <w:rPr>
                <w:sz w:val="28"/>
                <w:szCs w:val="28"/>
              </w:rPr>
              <w:t>;</w:t>
            </w:r>
          </w:p>
          <w:p w14:paraId="624527EC" w14:textId="77777777" w:rsidR="005051C4" w:rsidRPr="00A24AF9" w:rsidRDefault="005051C4" w:rsidP="005051C4">
            <w:pPr>
              <w:widowControl/>
              <w:ind w:firstLine="709"/>
              <w:jc w:val="both"/>
              <w:rPr>
                <w:sz w:val="28"/>
                <w:szCs w:val="28"/>
              </w:rPr>
            </w:pPr>
            <w:r w:rsidRPr="00A24AF9">
              <w:rPr>
                <w:sz w:val="28"/>
                <w:szCs w:val="28"/>
              </w:rPr>
              <w:t>- адрес официального сайта Министерства, а также адрес электронной почты и (или) формы обратной связи Министерства в информационно-телекоммуникационной сети Интернет;</w:t>
            </w:r>
          </w:p>
          <w:p w14:paraId="12197396" w14:textId="77777777" w:rsidR="005051C4" w:rsidRPr="00A24AF9" w:rsidRDefault="005051C4" w:rsidP="005051C4">
            <w:pPr>
              <w:widowControl/>
              <w:ind w:firstLine="709"/>
              <w:jc w:val="both"/>
              <w:rPr>
                <w:sz w:val="28"/>
                <w:szCs w:val="28"/>
              </w:rPr>
            </w:pPr>
            <w:r w:rsidRPr="00A24AF9">
              <w:rPr>
                <w:sz w:val="28"/>
                <w:szCs w:val="28"/>
              </w:rPr>
              <w:t>- способы получения услуги;</w:t>
            </w:r>
          </w:p>
          <w:p w14:paraId="7573F5B7" w14:textId="77777777" w:rsidR="005051C4" w:rsidRPr="00A24AF9" w:rsidRDefault="005051C4" w:rsidP="005051C4">
            <w:pPr>
              <w:widowControl/>
              <w:ind w:firstLine="709"/>
              <w:jc w:val="both"/>
              <w:rPr>
                <w:sz w:val="28"/>
                <w:szCs w:val="28"/>
              </w:rPr>
            </w:pPr>
            <w:r w:rsidRPr="00A24AF9">
              <w:rPr>
                <w:sz w:val="28"/>
                <w:szCs w:val="28"/>
              </w:rPr>
              <w:t>- размер государственной пошлины</w:t>
            </w:r>
            <w:r w:rsidR="00352EAD" w:rsidRPr="00A24AF9">
              <w:rPr>
                <w:sz w:val="28"/>
                <w:szCs w:val="28"/>
              </w:rPr>
              <w:t>,</w:t>
            </w:r>
            <w:r w:rsidRPr="00A24AF9">
              <w:rPr>
                <w:sz w:val="28"/>
                <w:szCs w:val="28"/>
              </w:rPr>
              <w:t xml:space="preserve"> взимаемой за предоставление государственной услуги;</w:t>
            </w:r>
          </w:p>
          <w:p w14:paraId="7CA65E78" w14:textId="77777777" w:rsidR="005051C4" w:rsidRPr="00A24AF9" w:rsidRDefault="005051C4" w:rsidP="005051C4">
            <w:pPr>
              <w:widowControl/>
              <w:ind w:firstLine="709"/>
              <w:jc w:val="both"/>
              <w:rPr>
                <w:sz w:val="28"/>
                <w:szCs w:val="28"/>
              </w:rPr>
            </w:pPr>
            <w:r w:rsidRPr="00A24AF9">
              <w:rPr>
                <w:sz w:val="28"/>
                <w:szCs w:val="28"/>
              </w:rPr>
              <w:t>- сроки предоставления государственной услуги;</w:t>
            </w:r>
          </w:p>
          <w:p w14:paraId="15831E81" w14:textId="77777777" w:rsidR="005051C4" w:rsidRPr="00A24AF9" w:rsidRDefault="005051C4" w:rsidP="005051C4">
            <w:pPr>
              <w:widowControl/>
              <w:ind w:firstLine="709"/>
              <w:jc w:val="both"/>
              <w:rPr>
                <w:sz w:val="28"/>
                <w:szCs w:val="28"/>
              </w:rPr>
            </w:pPr>
            <w:r w:rsidRPr="00A24AF9">
              <w:rPr>
                <w:sz w:val="28"/>
                <w:szCs w:val="28"/>
              </w:rPr>
              <w:t>- категория получателей государственной услуги;</w:t>
            </w:r>
          </w:p>
          <w:p w14:paraId="6235E68B" w14:textId="77777777" w:rsidR="005051C4" w:rsidRPr="00A24AF9" w:rsidRDefault="005051C4" w:rsidP="005051C4">
            <w:pPr>
              <w:widowControl/>
              <w:ind w:firstLine="709"/>
              <w:jc w:val="both"/>
              <w:rPr>
                <w:sz w:val="28"/>
                <w:szCs w:val="28"/>
              </w:rPr>
            </w:pPr>
            <w:r w:rsidRPr="00A24AF9">
              <w:rPr>
                <w:sz w:val="28"/>
                <w:szCs w:val="28"/>
              </w:rPr>
              <w:t>- исчерпывающий перечень оснований для оказания государственной услуги, а также основания для отказа в предоставлении государственной услуги;</w:t>
            </w:r>
          </w:p>
          <w:p w14:paraId="48DA5EBA" w14:textId="77777777" w:rsidR="005051C4" w:rsidRPr="00A24AF9" w:rsidRDefault="005051C4" w:rsidP="005051C4">
            <w:pPr>
              <w:widowControl/>
              <w:ind w:firstLine="709"/>
              <w:jc w:val="both"/>
              <w:rPr>
                <w:sz w:val="28"/>
                <w:szCs w:val="28"/>
              </w:rPr>
            </w:pPr>
            <w:r w:rsidRPr="00A24AF9">
              <w:rPr>
                <w:sz w:val="28"/>
                <w:szCs w:val="28"/>
              </w:rPr>
              <w:t>- исчерпывающий перечень документов, необходимых для предоставления государственной услуги и перечень документов, которые Заявитель вправе представить по собственной инициативе;</w:t>
            </w:r>
          </w:p>
          <w:p w14:paraId="7C70E58D" w14:textId="77777777" w:rsidR="005051C4" w:rsidRPr="00A24AF9" w:rsidRDefault="005051C4" w:rsidP="005051C4">
            <w:pPr>
              <w:widowControl/>
              <w:ind w:firstLine="709"/>
              <w:jc w:val="both"/>
              <w:rPr>
                <w:sz w:val="28"/>
                <w:szCs w:val="28"/>
              </w:rPr>
            </w:pPr>
            <w:r w:rsidRPr="00A24AF9">
              <w:rPr>
                <w:sz w:val="28"/>
                <w:szCs w:val="28"/>
              </w:rPr>
              <w:t>- результаты предоставления государственной услуги;</w:t>
            </w:r>
          </w:p>
          <w:p w14:paraId="12234637" w14:textId="77777777" w:rsidR="005051C4" w:rsidRPr="00A24AF9" w:rsidRDefault="005051C4" w:rsidP="005051C4">
            <w:pPr>
              <w:widowControl/>
              <w:ind w:firstLine="709"/>
              <w:jc w:val="both"/>
              <w:rPr>
                <w:sz w:val="28"/>
                <w:szCs w:val="28"/>
              </w:rPr>
            </w:pPr>
            <w:r w:rsidRPr="00A24AF9">
              <w:rPr>
                <w:sz w:val="28"/>
                <w:szCs w:val="28"/>
              </w:rPr>
              <w:t>- информация 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6E496659" w14:textId="77777777" w:rsidR="005051C4" w:rsidRPr="00A24AF9" w:rsidRDefault="005051C4" w:rsidP="005051C4">
            <w:pPr>
              <w:widowControl/>
              <w:ind w:firstLine="709"/>
              <w:jc w:val="both"/>
              <w:rPr>
                <w:sz w:val="28"/>
                <w:szCs w:val="28"/>
              </w:rPr>
            </w:pPr>
            <w:r w:rsidRPr="00A24AF9">
              <w:rPr>
                <w:sz w:val="28"/>
                <w:szCs w:val="28"/>
              </w:rPr>
              <w:t>- перечень нормативных правовых актов, регулирующих предоставление государственной услуги;</w:t>
            </w:r>
          </w:p>
          <w:p w14:paraId="10E85148" w14:textId="77777777" w:rsidR="005051C4" w:rsidRPr="00A24AF9" w:rsidRDefault="005051C4" w:rsidP="005051C4">
            <w:pPr>
              <w:widowControl/>
              <w:ind w:firstLine="709"/>
              <w:jc w:val="both"/>
              <w:rPr>
                <w:sz w:val="28"/>
                <w:szCs w:val="28"/>
              </w:rPr>
            </w:pPr>
            <w:r w:rsidRPr="00A24AF9">
              <w:rPr>
                <w:sz w:val="28"/>
                <w:szCs w:val="28"/>
              </w:rPr>
              <w:t>- Регламент.</w:t>
            </w:r>
          </w:p>
          <w:p w14:paraId="3B82EED4" w14:textId="77777777" w:rsidR="005051C4" w:rsidRPr="00A24AF9" w:rsidRDefault="005051C4" w:rsidP="005051C4">
            <w:pPr>
              <w:widowControl/>
              <w:ind w:firstLine="709"/>
              <w:jc w:val="both"/>
              <w:rPr>
                <w:sz w:val="28"/>
                <w:szCs w:val="28"/>
              </w:rPr>
            </w:pPr>
            <w:r w:rsidRPr="00A24AF9">
              <w:rPr>
                <w:sz w:val="28"/>
                <w:szCs w:val="28"/>
              </w:rPr>
              <w:t>На информационных стендах Министерства размещается следующая обязательная информация:</w:t>
            </w:r>
          </w:p>
          <w:p w14:paraId="29111348" w14:textId="77777777" w:rsidR="005051C4" w:rsidRPr="00A24AF9" w:rsidRDefault="005051C4" w:rsidP="005051C4">
            <w:pPr>
              <w:widowControl/>
              <w:ind w:firstLine="709"/>
              <w:jc w:val="both"/>
              <w:rPr>
                <w:sz w:val="28"/>
                <w:szCs w:val="28"/>
              </w:rPr>
            </w:pPr>
            <w:r w:rsidRPr="00A24AF9">
              <w:rPr>
                <w:sz w:val="28"/>
                <w:szCs w:val="28"/>
              </w:rPr>
              <w:t>- место нахождения, режим и график работы Министерства (его структурных подразделений</w:t>
            </w:r>
            <w:r w:rsidR="007B2D7D">
              <w:rPr>
                <w:sz w:val="28"/>
                <w:szCs w:val="28"/>
              </w:rPr>
              <w:t>, участвующих в предоставлении лицензии</w:t>
            </w:r>
            <w:r w:rsidR="003F16CB" w:rsidRPr="00A24AF9">
              <w:rPr>
                <w:sz w:val="28"/>
                <w:szCs w:val="28"/>
              </w:rPr>
              <w:t>)</w:t>
            </w:r>
            <w:r w:rsidRPr="00A24AF9">
              <w:rPr>
                <w:sz w:val="28"/>
                <w:szCs w:val="28"/>
              </w:rPr>
              <w:t>;</w:t>
            </w:r>
          </w:p>
          <w:p w14:paraId="0F1D89F3" w14:textId="77777777" w:rsidR="005051C4" w:rsidRPr="00A24AF9" w:rsidRDefault="005051C4" w:rsidP="005051C4">
            <w:pPr>
              <w:widowControl/>
              <w:ind w:firstLine="709"/>
              <w:jc w:val="both"/>
              <w:rPr>
                <w:sz w:val="28"/>
                <w:szCs w:val="28"/>
              </w:rPr>
            </w:pPr>
            <w:r w:rsidRPr="00A24AF9">
              <w:rPr>
                <w:sz w:val="28"/>
                <w:szCs w:val="28"/>
              </w:rPr>
              <w:t>- справочные телефоны Министерства;</w:t>
            </w:r>
          </w:p>
          <w:p w14:paraId="7B41EC1E" w14:textId="77777777" w:rsidR="005051C4" w:rsidRPr="00A24AF9" w:rsidRDefault="005051C4" w:rsidP="005051C4">
            <w:pPr>
              <w:widowControl/>
              <w:ind w:firstLine="709"/>
              <w:jc w:val="both"/>
              <w:rPr>
                <w:sz w:val="28"/>
                <w:szCs w:val="28"/>
              </w:rPr>
            </w:pPr>
            <w:r w:rsidRPr="00A24AF9">
              <w:rPr>
                <w:sz w:val="28"/>
                <w:szCs w:val="28"/>
              </w:rPr>
              <w:t>- адрес официального сайта Министерства, а также адрес электронной почты и (или) формы обратной связи Министерства в информационно-телекоммуникационной сети Интернет.</w:t>
            </w:r>
          </w:p>
          <w:p w14:paraId="2B0C279F" w14:textId="77777777" w:rsidR="005051C4" w:rsidRPr="00A24AF9" w:rsidRDefault="005051C4" w:rsidP="005051C4">
            <w:pPr>
              <w:widowControl/>
              <w:ind w:firstLine="709"/>
              <w:jc w:val="both"/>
              <w:rPr>
                <w:sz w:val="28"/>
                <w:szCs w:val="28"/>
              </w:rPr>
            </w:pPr>
            <w:r w:rsidRPr="00A24AF9">
              <w:rPr>
                <w:sz w:val="28"/>
                <w:szCs w:val="28"/>
              </w:rPr>
              <w:t>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сведения о ходе предоставления указанных услуг предоставляются бесплатно.</w:t>
            </w:r>
          </w:p>
          <w:p w14:paraId="0C58C7D2" w14:textId="77777777" w:rsidR="004179FC" w:rsidRPr="00A24AF9" w:rsidRDefault="004179FC" w:rsidP="004179FC">
            <w:pPr>
              <w:widowControl/>
              <w:ind w:firstLine="709"/>
              <w:jc w:val="both"/>
              <w:rPr>
                <w:sz w:val="28"/>
                <w:szCs w:val="28"/>
              </w:rPr>
            </w:pPr>
            <w:r w:rsidRPr="00A24AF9">
              <w:rPr>
                <w:sz w:val="28"/>
                <w:szCs w:val="28"/>
              </w:rPr>
              <w:t>Информация по вопросам предоставления государственной услуги и сведения о ходе</w:t>
            </w:r>
            <w:r w:rsidR="00352EAD" w:rsidRPr="00A24AF9">
              <w:rPr>
                <w:sz w:val="28"/>
                <w:szCs w:val="28"/>
              </w:rPr>
              <w:t xml:space="preserve"> ее</w:t>
            </w:r>
            <w:r w:rsidRPr="00A24AF9">
              <w:rPr>
                <w:sz w:val="28"/>
                <w:szCs w:val="28"/>
              </w:rPr>
              <w:t xml:space="preserve"> предоставления предоставляются бесплатно.</w:t>
            </w:r>
          </w:p>
          <w:p w14:paraId="3EC9A848" w14:textId="6FD8A54D" w:rsidR="005051C4" w:rsidRDefault="005051C4" w:rsidP="005051C4">
            <w:pPr>
              <w:widowControl/>
              <w:ind w:firstLine="709"/>
              <w:jc w:val="both"/>
              <w:rPr>
                <w:sz w:val="28"/>
                <w:szCs w:val="28"/>
              </w:rPr>
            </w:pPr>
          </w:p>
          <w:p w14:paraId="654A76FA" w14:textId="77777777" w:rsidR="004409B7" w:rsidRPr="00A24AF9" w:rsidRDefault="004409B7" w:rsidP="005051C4">
            <w:pPr>
              <w:widowControl/>
              <w:ind w:firstLine="709"/>
              <w:jc w:val="both"/>
              <w:rPr>
                <w:sz w:val="28"/>
                <w:szCs w:val="28"/>
              </w:rPr>
            </w:pPr>
          </w:p>
          <w:p w14:paraId="59499930" w14:textId="77777777" w:rsidR="005051C4" w:rsidRPr="00A24AF9" w:rsidRDefault="005051C4" w:rsidP="004409B7">
            <w:pPr>
              <w:jc w:val="center"/>
              <w:rPr>
                <w:sz w:val="28"/>
                <w:szCs w:val="28"/>
              </w:rPr>
            </w:pPr>
            <w:r w:rsidRPr="00A24AF9">
              <w:rPr>
                <w:sz w:val="28"/>
                <w:szCs w:val="28"/>
              </w:rPr>
              <w:t>II. Стандарт предоставления государственной услуги</w:t>
            </w:r>
          </w:p>
          <w:p w14:paraId="03DF0889" w14:textId="77777777" w:rsidR="005051C4" w:rsidRPr="00A24AF9" w:rsidRDefault="005051C4" w:rsidP="004409B7">
            <w:pPr>
              <w:jc w:val="center"/>
              <w:rPr>
                <w:sz w:val="28"/>
                <w:szCs w:val="28"/>
              </w:rPr>
            </w:pPr>
            <w:r w:rsidRPr="00A24AF9">
              <w:rPr>
                <w:sz w:val="28"/>
                <w:szCs w:val="28"/>
              </w:rPr>
              <w:t>4. Наименование государственной услуги</w:t>
            </w:r>
          </w:p>
          <w:p w14:paraId="1E572CD7" w14:textId="77777777" w:rsidR="005051C4" w:rsidRPr="00A24AF9" w:rsidRDefault="005051C4" w:rsidP="004409B7">
            <w:pPr>
              <w:jc w:val="center"/>
              <w:rPr>
                <w:sz w:val="28"/>
                <w:szCs w:val="28"/>
              </w:rPr>
            </w:pPr>
          </w:p>
          <w:p w14:paraId="115FE902" w14:textId="77777777" w:rsidR="005051C4" w:rsidRPr="00A24AF9" w:rsidRDefault="005051C4" w:rsidP="005051C4">
            <w:pPr>
              <w:ind w:firstLine="709"/>
              <w:jc w:val="both"/>
              <w:rPr>
                <w:sz w:val="28"/>
                <w:szCs w:val="28"/>
              </w:rPr>
            </w:pPr>
            <w:r w:rsidRPr="00A24AF9">
              <w:rPr>
                <w:sz w:val="28"/>
                <w:szCs w:val="28"/>
              </w:rPr>
              <w:t>4.1. «</w:t>
            </w:r>
            <w:r w:rsidR="00767466" w:rsidRPr="00A24AF9">
              <w:rPr>
                <w:color w:val="000000"/>
                <w:sz w:val="28"/>
                <w:szCs w:val="28"/>
              </w:rPr>
              <w:t>Лицензирование деятельности по заготовке, хранению, переработке и реализации лома черных металлов и цветных металлов</w:t>
            </w:r>
            <w:r w:rsidRPr="00A24AF9">
              <w:rPr>
                <w:sz w:val="28"/>
                <w:szCs w:val="28"/>
              </w:rPr>
              <w:t>».</w:t>
            </w:r>
          </w:p>
          <w:p w14:paraId="277AAE58" w14:textId="77777777" w:rsidR="005051C4" w:rsidRPr="00A24AF9" w:rsidRDefault="005051C4" w:rsidP="005051C4">
            <w:pPr>
              <w:widowControl/>
              <w:ind w:firstLine="709"/>
              <w:jc w:val="both"/>
              <w:rPr>
                <w:sz w:val="28"/>
                <w:szCs w:val="28"/>
              </w:rPr>
            </w:pPr>
            <w:r w:rsidRPr="00A24AF9">
              <w:rPr>
                <w:sz w:val="28"/>
                <w:szCs w:val="28"/>
              </w:rPr>
              <w:t>Лицензируемая деятельность включает в себя следующие виды работ:</w:t>
            </w:r>
          </w:p>
          <w:p w14:paraId="287F3DC9" w14:textId="77777777" w:rsidR="005051C4" w:rsidRPr="00A24AF9" w:rsidRDefault="005051C4" w:rsidP="005051C4">
            <w:pPr>
              <w:widowControl/>
              <w:ind w:firstLine="709"/>
              <w:jc w:val="both"/>
              <w:rPr>
                <w:sz w:val="28"/>
                <w:szCs w:val="28"/>
              </w:rPr>
            </w:pPr>
            <w:r w:rsidRPr="00A24AF9">
              <w:rPr>
                <w:sz w:val="28"/>
                <w:szCs w:val="28"/>
              </w:rPr>
              <w:t>а) заготовка, хранение, переработка и реализация лома черных металлов;</w:t>
            </w:r>
          </w:p>
          <w:p w14:paraId="34721D5D" w14:textId="77777777" w:rsidR="005051C4" w:rsidRPr="00A24AF9" w:rsidRDefault="005051C4" w:rsidP="005051C4">
            <w:pPr>
              <w:widowControl/>
              <w:ind w:firstLine="709"/>
              <w:jc w:val="both"/>
              <w:rPr>
                <w:sz w:val="28"/>
                <w:szCs w:val="28"/>
              </w:rPr>
            </w:pPr>
            <w:r w:rsidRPr="00A24AF9">
              <w:rPr>
                <w:sz w:val="28"/>
                <w:szCs w:val="28"/>
              </w:rPr>
              <w:t>б) заготовка, хранение, переработка и реализация лома цветных металлов;</w:t>
            </w:r>
          </w:p>
          <w:p w14:paraId="18DD4E5B" w14:textId="77777777" w:rsidR="005051C4" w:rsidRPr="00A24AF9" w:rsidRDefault="005051C4" w:rsidP="005051C4">
            <w:pPr>
              <w:widowControl/>
              <w:ind w:firstLine="709"/>
              <w:jc w:val="both"/>
              <w:rPr>
                <w:sz w:val="28"/>
                <w:szCs w:val="28"/>
              </w:rPr>
            </w:pPr>
            <w:r w:rsidRPr="00A24AF9">
              <w:rPr>
                <w:sz w:val="28"/>
                <w:szCs w:val="28"/>
              </w:rPr>
              <w:t>в) заготовка, хранение и реализация лома цветных металлов.</w:t>
            </w:r>
          </w:p>
          <w:p w14:paraId="7D13BD2A" w14:textId="77777777" w:rsidR="005051C4" w:rsidRPr="00A24AF9" w:rsidRDefault="005051C4" w:rsidP="005051C4">
            <w:pPr>
              <w:widowControl/>
              <w:ind w:firstLine="709"/>
              <w:jc w:val="both"/>
              <w:rPr>
                <w:sz w:val="28"/>
                <w:szCs w:val="28"/>
              </w:rPr>
            </w:pPr>
            <w:r w:rsidRPr="00A24AF9">
              <w:rPr>
                <w:sz w:val="28"/>
                <w:szCs w:val="28"/>
              </w:rPr>
              <w:t>4.1.1. Деятельность, связанная с заготовкой, хранением, переработкой и реализацией лома черных металлов, цветных металлов, на осуществление которой предоставлена лицензия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14:paraId="794CF8BA" w14:textId="77777777" w:rsidR="005051C4" w:rsidRPr="00A24AF9" w:rsidRDefault="005051C4" w:rsidP="005051C4">
            <w:pPr>
              <w:widowControl/>
              <w:ind w:firstLine="709"/>
              <w:jc w:val="both"/>
              <w:rPr>
                <w:sz w:val="28"/>
                <w:szCs w:val="28"/>
              </w:rPr>
            </w:pPr>
          </w:p>
          <w:p w14:paraId="18EEFD2C" w14:textId="77777777" w:rsidR="005051C4" w:rsidRPr="00A24AF9" w:rsidRDefault="005051C4" w:rsidP="004409B7">
            <w:pPr>
              <w:jc w:val="center"/>
              <w:rPr>
                <w:sz w:val="28"/>
                <w:szCs w:val="28"/>
              </w:rPr>
            </w:pPr>
            <w:r w:rsidRPr="00A24AF9">
              <w:rPr>
                <w:sz w:val="28"/>
                <w:szCs w:val="28"/>
              </w:rPr>
              <w:t>5. Наименование органа, предоставляющего государственную услугу</w:t>
            </w:r>
          </w:p>
          <w:p w14:paraId="23732F5E" w14:textId="77777777" w:rsidR="005051C4" w:rsidRPr="00A24AF9" w:rsidRDefault="005051C4" w:rsidP="005051C4">
            <w:pPr>
              <w:ind w:firstLine="709"/>
              <w:jc w:val="both"/>
              <w:rPr>
                <w:sz w:val="28"/>
                <w:szCs w:val="28"/>
              </w:rPr>
            </w:pPr>
          </w:p>
          <w:p w14:paraId="14ECED56" w14:textId="77777777" w:rsidR="005051C4" w:rsidRPr="00A24AF9" w:rsidRDefault="005051C4" w:rsidP="005051C4">
            <w:pPr>
              <w:ind w:firstLine="709"/>
              <w:jc w:val="both"/>
              <w:rPr>
                <w:sz w:val="28"/>
                <w:szCs w:val="28"/>
              </w:rPr>
            </w:pPr>
            <w:r w:rsidRPr="00A24AF9">
              <w:rPr>
                <w:sz w:val="28"/>
                <w:szCs w:val="28"/>
              </w:rPr>
              <w:t>5.1. Государственная услуга предоставляется Министерством.</w:t>
            </w:r>
          </w:p>
          <w:p w14:paraId="6059BAF5" w14:textId="77777777" w:rsidR="005051C4" w:rsidRPr="00A24AF9" w:rsidRDefault="005051C4" w:rsidP="005051C4">
            <w:pPr>
              <w:ind w:firstLine="709"/>
              <w:jc w:val="both"/>
              <w:rPr>
                <w:sz w:val="28"/>
                <w:szCs w:val="28"/>
              </w:rPr>
            </w:pPr>
            <w:r w:rsidRPr="00A24AF9">
              <w:rPr>
                <w:sz w:val="28"/>
                <w:szCs w:val="28"/>
              </w:rPr>
              <w:t>5.2. Непосредственное предоставлени</w:t>
            </w:r>
            <w:r w:rsidR="007B2D7D">
              <w:rPr>
                <w:sz w:val="28"/>
                <w:szCs w:val="28"/>
              </w:rPr>
              <w:t>е</w:t>
            </w:r>
            <w:r w:rsidRPr="00A24AF9">
              <w:rPr>
                <w:sz w:val="28"/>
                <w:szCs w:val="28"/>
              </w:rPr>
              <w:t xml:space="preserve"> государственной услуги </w:t>
            </w:r>
            <w:r w:rsidR="007B2D7D">
              <w:rPr>
                <w:sz w:val="28"/>
                <w:szCs w:val="28"/>
              </w:rPr>
              <w:t>обеспечивает</w:t>
            </w:r>
            <w:r w:rsidRPr="00A24AF9">
              <w:rPr>
                <w:sz w:val="28"/>
                <w:szCs w:val="28"/>
              </w:rPr>
              <w:t xml:space="preserve"> структурное подразделение Министерства – отдел лицензир</w:t>
            </w:r>
            <w:r w:rsidR="00E2069D" w:rsidRPr="00A24AF9">
              <w:rPr>
                <w:sz w:val="28"/>
                <w:szCs w:val="28"/>
              </w:rPr>
              <w:t xml:space="preserve">ования и декларирования </w:t>
            </w:r>
            <w:r w:rsidR="00C80C97" w:rsidRPr="00A24AF9">
              <w:rPr>
                <w:sz w:val="28"/>
                <w:szCs w:val="28"/>
              </w:rPr>
              <w:t xml:space="preserve">управления торговли </w:t>
            </w:r>
            <w:r w:rsidR="00E2069D" w:rsidRPr="00A24AF9">
              <w:rPr>
                <w:sz w:val="28"/>
                <w:szCs w:val="28"/>
              </w:rPr>
              <w:t>(далее –</w:t>
            </w:r>
            <w:r w:rsidRPr="00A24AF9">
              <w:rPr>
                <w:sz w:val="28"/>
                <w:szCs w:val="28"/>
              </w:rPr>
              <w:t xml:space="preserve"> отдел).</w:t>
            </w:r>
          </w:p>
          <w:p w14:paraId="6D66241D" w14:textId="77777777" w:rsidR="005051C4" w:rsidRPr="00A24AF9" w:rsidRDefault="005051C4" w:rsidP="00F50D0D">
            <w:pPr>
              <w:widowControl/>
              <w:ind w:firstLine="709"/>
              <w:jc w:val="both"/>
              <w:rPr>
                <w:sz w:val="28"/>
                <w:szCs w:val="28"/>
              </w:rPr>
            </w:pPr>
            <w:r w:rsidRPr="00A24AF9">
              <w:rPr>
                <w:sz w:val="28"/>
                <w:szCs w:val="28"/>
              </w:rPr>
              <w:t xml:space="preserve">5.3. </w:t>
            </w:r>
            <w:r w:rsidR="00310254" w:rsidRPr="00A24AF9">
              <w:rPr>
                <w:sz w:val="28"/>
                <w:szCs w:val="28"/>
              </w:rPr>
              <w:t>Предоставление государственной услуги в МФЦ Рязанской области не предусмотрено.</w:t>
            </w:r>
          </w:p>
          <w:p w14:paraId="028467F2" w14:textId="77777777" w:rsidR="005051C4" w:rsidRPr="00A24AF9" w:rsidRDefault="005051C4" w:rsidP="005051C4">
            <w:pPr>
              <w:widowControl/>
              <w:ind w:firstLine="709"/>
              <w:jc w:val="both"/>
              <w:rPr>
                <w:sz w:val="28"/>
                <w:szCs w:val="28"/>
              </w:rPr>
            </w:pPr>
          </w:p>
          <w:p w14:paraId="2C9468AF" w14:textId="77777777" w:rsidR="005051C4" w:rsidRPr="00A24AF9" w:rsidRDefault="005051C4" w:rsidP="004409B7">
            <w:pPr>
              <w:jc w:val="center"/>
              <w:rPr>
                <w:sz w:val="28"/>
                <w:szCs w:val="28"/>
              </w:rPr>
            </w:pPr>
            <w:r w:rsidRPr="00A24AF9">
              <w:rPr>
                <w:sz w:val="28"/>
                <w:szCs w:val="28"/>
              </w:rPr>
              <w:t>6. Описание результата предоставления государственной услуги</w:t>
            </w:r>
          </w:p>
          <w:p w14:paraId="5480DD23" w14:textId="77777777" w:rsidR="005051C4" w:rsidRPr="00A24AF9" w:rsidRDefault="005051C4" w:rsidP="005051C4">
            <w:pPr>
              <w:ind w:firstLine="709"/>
              <w:jc w:val="both"/>
              <w:rPr>
                <w:sz w:val="28"/>
                <w:szCs w:val="28"/>
              </w:rPr>
            </w:pPr>
          </w:p>
          <w:p w14:paraId="6EB07735" w14:textId="77777777" w:rsidR="005051C4" w:rsidRPr="00A24AF9" w:rsidRDefault="005051C4" w:rsidP="005051C4">
            <w:pPr>
              <w:ind w:firstLine="709"/>
              <w:jc w:val="both"/>
              <w:rPr>
                <w:sz w:val="28"/>
                <w:szCs w:val="28"/>
              </w:rPr>
            </w:pPr>
            <w:r w:rsidRPr="00A24AF9">
              <w:rPr>
                <w:sz w:val="28"/>
                <w:szCs w:val="28"/>
              </w:rPr>
              <w:t>6.1. Результатами предоставления государственной услуги являются:</w:t>
            </w:r>
          </w:p>
          <w:p w14:paraId="02DA10E3" w14:textId="77777777" w:rsidR="005051C4" w:rsidRPr="00A24AF9" w:rsidRDefault="005051C4" w:rsidP="005051C4">
            <w:pPr>
              <w:widowControl/>
              <w:ind w:firstLine="709"/>
              <w:jc w:val="both"/>
              <w:rPr>
                <w:sz w:val="28"/>
                <w:szCs w:val="28"/>
              </w:rPr>
            </w:pPr>
            <w:r w:rsidRPr="00A24AF9">
              <w:rPr>
                <w:sz w:val="28"/>
                <w:szCs w:val="28"/>
              </w:rPr>
              <w:t xml:space="preserve">1) </w:t>
            </w:r>
            <w:r w:rsidR="00752DA3" w:rsidRPr="00A24AF9">
              <w:rPr>
                <w:sz w:val="28"/>
                <w:szCs w:val="28"/>
              </w:rPr>
              <w:t xml:space="preserve">решение о </w:t>
            </w:r>
            <w:r w:rsidRPr="00A24AF9">
              <w:rPr>
                <w:sz w:val="28"/>
                <w:szCs w:val="28"/>
              </w:rPr>
              <w:t>предоставлени</w:t>
            </w:r>
            <w:r w:rsidR="00752DA3" w:rsidRPr="00A24AF9">
              <w:rPr>
                <w:sz w:val="28"/>
                <w:szCs w:val="28"/>
              </w:rPr>
              <w:t>и</w:t>
            </w:r>
            <w:r w:rsidRPr="00A24AF9">
              <w:rPr>
                <w:sz w:val="28"/>
                <w:szCs w:val="28"/>
              </w:rPr>
              <w:t xml:space="preserve"> или </w:t>
            </w:r>
            <w:r w:rsidR="00752DA3" w:rsidRPr="00A24AF9">
              <w:rPr>
                <w:sz w:val="28"/>
                <w:szCs w:val="28"/>
              </w:rPr>
              <w:t xml:space="preserve">об </w:t>
            </w:r>
            <w:r w:rsidRPr="00A24AF9">
              <w:rPr>
                <w:sz w:val="28"/>
                <w:szCs w:val="28"/>
              </w:rPr>
              <w:t>отказ</w:t>
            </w:r>
            <w:r w:rsidR="00752DA3" w:rsidRPr="00A24AF9">
              <w:rPr>
                <w:sz w:val="28"/>
                <w:szCs w:val="28"/>
              </w:rPr>
              <w:t>е</w:t>
            </w:r>
            <w:r w:rsidRPr="00A24AF9">
              <w:rPr>
                <w:sz w:val="28"/>
                <w:szCs w:val="28"/>
              </w:rPr>
              <w:t xml:space="preserve"> в предоставлении лицензии;</w:t>
            </w:r>
          </w:p>
          <w:p w14:paraId="02C685D9" w14:textId="77777777" w:rsidR="005051C4" w:rsidRPr="00A24AF9" w:rsidRDefault="005051C4" w:rsidP="005051C4">
            <w:pPr>
              <w:widowControl/>
              <w:ind w:firstLine="709"/>
              <w:jc w:val="both"/>
              <w:rPr>
                <w:sz w:val="28"/>
                <w:szCs w:val="28"/>
              </w:rPr>
            </w:pPr>
            <w:r w:rsidRPr="00A24AF9">
              <w:rPr>
                <w:sz w:val="28"/>
                <w:szCs w:val="28"/>
              </w:rPr>
              <w:t xml:space="preserve">2) </w:t>
            </w:r>
            <w:r w:rsidR="00752DA3" w:rsidRPr="00A24AF9">
              <w:rPr>
                <w:sz w:val="28"/>
                <w:szCs w:val="28"/>
              </w:rPr>
              <w:t xml:space="preserve">решение о </w:t>
            </w:r>
            <w:r w:rsidR="00C474F8" w:rsidRPr="00A24AF9">
              <w:rPr>
                <w:sz w:val="28"/>
                <w:szCs w:val="28"/>
              </w:rPr>
              <w:t>внесении изменений в реестр лицензий</w:t>
            </w:r>
            <w:r w:rsidRPr="00A24AF9">
              <w:rPr>
                <w:sz w:val="28"/>
                <w:szCs w:val="28"/>
              </w:rPr>
              <w:t xml:space="preserve"> или</w:t>
            </w:r>
            <w:r w:rsidR="00C474F8" w:rsidRPr="00A24AF9">
              <w:rPr>
                <w:sz w:val="28"/>
                <w:szCs w:val="28"/>
              </w:rPr>
              <w:t xml:space="preserve"> </w:t>
            </w:r>
            <w:r w:rsidR="00310254" w:rsidRPr="00A24AF9">
              <w:rPr>
                <w:sz w:val="28"/>
                <w:szCs w:val="28"/>
              </w:rPr>
              <w:t xml:space="preserve">об </w:t>
            </w:r>
            <w:r w:rsidR="00C474F8" w:rsidRPr="00A24AF9">
              <w:rPr>
                <w:sz w:val="28"/>
                <w:szCs w:val="28"/>
              </w:rPr>
              <w:t>отказ</w:t>
            </w:r>
            <w:r w:rsidR="00310254" w:rsidRPr="00A24AF9">
              <w:rPr>
                <w:sz w:val="28"/>
                <w:szCs w:val="28"/>
              </w:rPr>
              <w:t>е</w:t>
            </w:r>
            <w:r w:rsidR="00C474F8" w:rsidRPr="00A24AF9">
              <w:rPr>
                <w:sz w:val="28"/>
                <w:szCs w:val="28"/>
              </w:rPr>
              <w:t xml:space="preserve"> </w:t>
            </w:r>
            <w:r w:rsidR="00310254" w:rsidRPr="00A24AF9">
              <w:rPr>
                <w:sz w:val="28"/>
                <w:szCs w:val="28"/>
              </w:rPr>
              <w:t>в</w:t>
            </w:r>
            <w:r w:rsidR="00C474F8" w:rsidRPr="00A24AF9">
              <w:rPr>
                <w:sz w:val="28"/>
                <w:szCs w:val="28"/>
              </w:rPr>
              <w:t>о</w:t>
            </w:r>
            <w:r w:rsidRPr="00A24AF9">
              <w:rPr>
                <w:sz w:val="28"/>
                <w:szCs w:val="28"/>
              </w:rPr>
              <w:t xml:space="preserve"> </w:t>
            </w:r>
            <w:r w:rsidR="00C474F8" w:rsidRPr="00A24AF9">
              <w:rPr>
                <w:sz w:val="28"/>
                <w:szCs w:val="28"/>
              </w:rPr>
              <w:t>внесении изменений в реестр лицензий</w:t>
            </w:r>
            <w:r w:rsidRPr="00A24AF9">
              <w:rPr>
                <w:sz w:val="28"/>
                <w:szCs w:val="28"/>
              </w:rPr>
              <w:t>;</w:t>
            </w:r>
          </w:p>
          <w:p w14:paraId="15097DD9" w14:textId="77777777" w:rsidR="005051C4" w:rsidRPr="00A24AF9" w:rsidRDefault="005051C4" w:rsidP="005051C4">
            <w:pPr>
              <w:widowControl/>
              <w:ind w:firstLine="709"/>
              <w:jc w:val="both"/>
              <w:rPr>
                <w:sz w:val="28"/>
                <w:szCs w:val="28"/>
              </w:rPr>
            </w:pPr>
            <w:r w:rsidRPr="00A24AF9">
              <w:rPr>
                <w:sz w:val="28"/>
                <w:szCs w:val="28"/>
              </w:rPr>
              <w:t xml:space="preserve">3) </w:t>
            </w:r>
            <w:r w:rsidR="00752DA3" w:rsidRPr="00A24AF9">
              <w:rPr>
                <w:sz w:val="28"/>
                <w:szCs w:val="28"/>
              </w:rPr>
              <w:t xml:space="preserve">решение о </w:t>
            </w:r>
            <w:r w:rsidRPr="00A24AF9">
              <w:rPr>
                <w:sz w:val="28"/>
                <w:szCs w:val="28"/>
              </w:rPr>
              <w:t>прекращени</w:t>
            </w:r>
            <w:r w:rsidR="00752DA3" w:rsidRPr="00A24AF9">
              <w:rPr>
                <w:sz w:val="28"/>
                <w:szCs w:val="28"/>
              </w:rPr>
              <w:t>и</w:t>
            </w:r>
            <w:r w:rsidRPr="00A24AF9">
              <w:rPr>
                <w:sz w:val="28"/>
                <w:szCs w:val="28"/>
              </w:rPr>
              <w:t xml:space="preserve"> </w:t>
            </w:r>
            <w:r w:rsidR="005D20A1" w:rsidRPr="00A24AF9">
              <w:rPr>
                <w:sz w:val="28"/>
                <w:szCs w:val="28"/>
              </w:rPr>
              <w:t xml:space="preserve">действия </w:t>
            </w:r>
            <w:r w:rsidRPr="00A24AF9">
              <w:rPr>
                <w:sz w:val="28"/>
                <w:szCs w:val="28"/>
              </w:rPr>
              <w:t>лицензии;</w:t>
            </w:r>
          </w:p>
          <w:p w14:paraId="282DB828" w14:textId="77777777" w:rsidR="005051C4" w:rsidRPr="00A24AF9" w:rsidRDefault="005051C4" w:rsidP="005051C4">
            <w:pPr>
              <w:widowControl/>
              <w:ind w:firstLine="709"/>
              <w:jc w:val="both"/>
              <w:rPr>
                <w:sz w:val="28"/>
                <w:szCs w:val="28"/>
              </w:rPr>
            </w:pPr>
            <w:r w:rsidRPr="00A24AF9">
              <w:rPr>
                <w:sz w:val="28"/>
                <w:szCs w:val="28"/>
              </w:rPr>
              <w:t>4) предоставление заинтересованным ли</w:t>
            </w:r>
            <w:r w:rsidR="00BD61DB" w:rsidRPr="00A24AF9">
              <w:rPr>
                <w:sz w:val="28"/>
                <w:szCs w:val="28"/>
              </w:rPr>
              <w:t>цам выписки из реестра лицензий;</w:t>
            </w:r>
          </w:p>
          <w:p w14:paraId="7CFEAFF0" w14:textId="77777777" w:rsidR="00BD61DB" w:rsidRPr="00A24AF9" w:rsidRDefault="00BD61DB" w:rsidP="00D811D7">
            <w:pPr>
              <w:widowControl/>
              <w:ind w:firstLine="709"/>
              <w:jc w:val="both"/>
              <w:rPr>
                <w:sz w:val="28"/>
                <w:szCs w:val="28"/>
              </w:rPr>
            </w:pPr>
            <w:r w:rsidRPr="00A24AF9">
              <w:rPr>
                <w:sz w:val="28"/>
                <w:szCs w:val="28"/>
              </w:rPr>
              <w:t>5) исправление допущенных опечаток и (или) ошибок в вы</w:t>
            </w:r>
            <w:r w:rsidR="00D811D7" w:rsidRPr="00A24AF9">
              <w:rPr>
                <w:sz w:val="28"/>
                <w:szCs w:val="28"/>
              </w:rPr>
              <w:t xml:space="preserve">данных в </w:t>
            </w:r>
            <w:r w:rsidRPr="00A24AF9">
              <w:rPr>
                <w:sz w:val="28"/>
                <w:szCs w:val="28"/>
              </w:rPr>
              <w:t>результате предоставления государственной услуги документах.</w:t>
            </w:r>
          </w:p>
          <w:p w14:paraId="51B076E8" w14:textId="77777777" w:rsidR="00F642AF" w:rsidRPr="00A24AF9" w:rsidRDefault="00F92DF1" w:rsidP="00F642AF">
            <w:pPr>
              <w:ind w:firstLine="709"/>
              <w:jc w:val="both"/>
              <w:rPr>
                <w:sz w:val="28"/>
                <w:szCs w:val="28"/>
              </w:rPr>
            </w:pPr>
            <w:r w:rsidRPr="00A24AF9">
              <w:rPr>
                <w:sz w:val="28"/>
                <w:szCs w:val="28"/>
              </w:rPr>
              <w:t xml:space="preserve">6.2. </w:t>
            </w:r>
            <w:r w:rsidR="00F642AF" w:rsidRPr="00A24AF9">
              <w:rPr>
                <w:sz w:val="28"/>
                <w:szCs w:val="28"/>
              </w:rPr>
              <w:t>Решение о предоставлении лицензии принимается Министерством в форме приказа и подписывается Министром (</w:t>
            </w:r>
            <w:r w:rsidR="00352EAD" w:rsidRPr="00A24AF9">
              <w:rPr>
                <w:sz w:val="28"/>
                <w:szCs w:val="28"/>
              </w:rPr>
              <w:t xml:space="preserve">первым заместителем министра, </w:t>
            </w:r>
            <w:r w:rsidR="00F642AF" w:rsidRPr="00A24AF9">
              <w:rPr>
                <w:sz w:val="28"/>
                <w:szCs w:val="28"/>
              </w:rPr>
              <w:t xml:space="preserve">заместителем министра). В приказе Министерства о предоставлении лицензии указываются сведения, предусмотренные пунктами 2 – 8 части 2 статьи 21 </w:t>
            </w:r>
            <w:r w:rsidR="00F642AF" w:rsidRPr="00A24AF9">
              <w:rPr>
                <w:sz w:val="28"/>
                <w:szCs w:val="28"/>
              </w:rPr>
              <w:lastRenderedPageBreak/>
              <w:t>Федерального закона от 04.05.2011 № 99-ФЗ «О лицензировании отдельных видов деятельности»</w:t>
            </w:r>
            <w:r w:rsidR="000423CB" w:rsidRPr="00A24AF9">
              <w:rPr>
                <w:sz w:val="28"/>
                <w:szCs w:val="28"/>
              </w:rPr>
              <w:t xml:space="preserve"> (далее – Федеральный закон № 99)</w:t>
            </w:r>
            <w:r w:rsidR="00F642AF" w:rsidRPr="00A24AF9">
              <w:rPr>
                <w:sz w:val="28"/>
                <w:szCs w:val="28"/>
              </w:rPr>
              <w:t>.</w:t>
            </w:r>
          </w:p>
          <w:p w14:paraId="79CE91B2" w14:textId="77777777" w:rsidR="00C65814" w:rsidRPr="00A24AF9" w:rsidRDefault="00694752" w:rsidP="00C65814">
            <w:pPr>
              <w:ind w:firstLine="709"/>
              <w:jc w:val="both"/>
              <w:rPr>
                <w:sz w:val="28"/>
                <w:szCs w:val="28"/>
              </w:rPr>
            </w:pPr>
            <w:r w:rsidRPr="00A24AF9">
              <w:rPr>
                <w:sz w:val="28"/>
                <w:szCs w:val="28"/>
              </w:rPr>
              <w:t xml:space="preserve">6.3. </w:t>
            </w:r>
            <w:r w:rsidR="00C65814" w:rsidRPr="00A24AF9">
              <w:rPr>
                <w:sz w:val="28"/>
                <w:szCs w:val="28"/>
              </w:rPr>
              <w:t xml:space="preserve">Решение о предоставлении лицензии может быть оформлено посредством подписания </w:t>
            </w:r>
            <w:r w:rsidR="00CB6ED0" w:rsidRPr="00A24AF9">
              <w:rPr>
                <w:sz w:val="28"/>
                <w:szCs w:val="28"/>
              </w:rPr>
              <w:t xml:space="preserve">Министром </w:t>
            </w:r>
            <w:r w:rsidR="00C65814" w:rsidRPr="00A24AF9">
              <w:rPr>
                <w:sz w:val="28"/>
                <w:szCs w:val="28"/>
              </w:rPr>
              <w:t>(</w:t>
            </w:r>
            <w:r w:rsidR="00EF2618" w:rsidRPr="00A24AF9">
              <w:rPr>
                <w:sz w:val="28"/>
                <w:szCs w:val="28"/>
              </w:rPr>
              <w:t xml:space="preserve">первым заместителем министра, </w:t>
            </w:r>
            <w:r w:rsidR="00C65814" w:rsidRPr="00A24AF9">
              <w:rPr>
                <w:sz w:val="28"/>
                <w:szCs w:val="28"/>
              </w:rPr>
              <w:t xml:space="preserve">заместителем министра) в </w:t>
            </w:r>
            <w:r w:rsidR="000423CB" w:rsidRPr="00A24AF9">
              <w:rPr>
                <w:sz w:val="28"/>
                <w:szCs w:val="28"/>
              </w:rPr>
              <w:t>государственной информационной системе «Типовом облачное решении по автоматизации контрольной (надзорной) деятельности» (далее – Г</w:t>
            </w:r>
            <w:r w:rsidRPr="00A24AF9">
              <w:rPr>
                <w:sz w:val="28"/>
                <w:szCs w:val="28"/>
              </w:rPr>
              <w:t>ИС ТОР КНД</w:t>
            </w:r>
            <w:r w:rsidR="000423CB" w:rsidRPr="00A24AF9">
              <w:rPr>
                <w:sz w:val="28"/>
                <w:szCs w:val="28"/>
              </w:rPr>
              <w:t>)</w:t>
            </w:r>
            <w:r w:rsidR="00C65814" w:rsidRPr="00A24AF9">
              <w:rPr>
                <w:sz w:val="28"/>
                <w:szCs w:val="28"/>
              </w:rPr>
              <w:t xml:space="preserve"> усиленной квалифицированной электронной подписью </w:t>
            </w:r>
            <w:r w:rsidRPr="00A24AF9">
              <w:rPr>
                <w:sz w:val="28"/>
                <w:szCs w:val="28"/>
              </w:rPr>
              <w:t xml:space="preserve">(далее – УКЭП) </w:t>
            </w:r>
            <w:r w:rsidR="00C65814" w:rsidRPr="00A24AF9">
              <w:rPr>
                <w:sz w:val="28"/>
                <w:szCs w:val="28"/>
              </w:rPr>
              <w:t>проекта вносимой в реестр лицензий записи о предоставлении лицензии.</w:t>
            </w:r>
          </w:p>
          <w:p w14:paraId="04B85DB1" w14:textId="77777777" w:rsidR="00F642AF" w:rsidRPr="00A24AF9" w:rsidRDefault="00C65814" w:rsidP="00C41663">
            <w:pPr>
              <w:ind w:firstLine="709"/>
              <w:jc w:val="both"/>
              <w:rPr>
                <w:sz w:val="28"/>
                <w:szCs w:val="28"/>
              </w:rPr>
            </w:pPr>
            <w:r w:rsidRPr="00A24AF9">
              <w:rPr>
                <w:sz w:val="28"/>
                <w:szCs w:val="28"/>
              </w:rPr>
              <w:t xml:space="preserve">6.3. </w:t>
            </w:r>
            <w:r w:rsidR="00C41663" w:rsidRPr="00A24AF9">
              <w:rPr>
                <w:sz w:val="28"/>
                <w:szCs w:val="28"/>
              </w:rPr>
              <w:t xml:space="preserve">В случае принятия </w:t>
            </w:r>
            <w:r w:rsidRPr="00A24AF9">
              <w:rPr>
                <w:sz w:val="28"/>
                <w:szCs w:val="28"/>
              </w:rPr>
              <w:t>Министерством</w:t>
            </w:r>
            <w:r w:rsidR="00C41663" w:rsidRPr="00A24AF9">
              <w:rPr>
                <w:sz w:val="28"/>
                <w:szCs w:val="28"/>
              </w:rPr>
              <w:t xml:space="preserve"> решения о предоставлении лицензии </w:t>
            </w:r>
            <w:r w:rsidR="00F642AF" w:rsidRPr="00A24AF9">
              <w:rPr>
                <w:sz w:val="28"/>
                <w:szCs w:val="28"/>
              </w:rPr>
              <w:t xml:space="preserve">соответствующую </w:t>
            </w:r>
            <w:r w:rsidR="00C41663" w:rsidRPr="00A24AF9">
              <w:rPr>
                <w:sz w:val="28"/>
                <w:szCs w:val="28"/>
              </w:rPr>
              <w:t>запись вносится в реестр лицензий в день принятия такого решения.</w:t>
            </w:r>
          </w:p>
          <w:p w14:paraId="2FEF04E0" w14:textId="77777777" w:rsidR="00F642AF" w:rsidRPr="00A24AF9" w:rsidRDefault="00C65814" w:rsidP="00F642AF">
            <w:pPr>
              <w:widowControl/>
              <w:ind w:firstLine="709"/>
              <w:jc w:val="both"/>
              <w:rPr>
                <w:sz w:val="28"/>
                <w:szCs w:val="28"/>
              </w:rPr>
            </w:pPr>
            <w:r w:rsidRPr="00A24AF9">
              <w:rPr>
                <w:sz w:val="28"/>
                <w:szCs w:val="28"/>
              </w:rPr>
              <w:t xml:space="preserve">6.4. </w:t>
            </w:r>
            <w:r w:rsidR="00C41663" w:rsidRPr="00A24AF9">
              <w:rPr>
                <w:sz w:val="28"/>
                <w:szCs w:val="28"/>
              </w:rPr>
              <w:t xml:space="preserve">В течение одного рабочего дня после дня внесения записи о предоставлении лицензии в реестр лицензий </w:t>
            </w:r>
            <w:r w:rsidRPr="00A24AF9">
              <w:rPr>
                <w:sz w:val="28"/>
                <w:szCs w:val="28"/>
              </w:rPr>
              <w:t>Министерство</w:t>
            </w:r>
            <w:r w:rsidR="00F642AF" w:rsidRPr="00A24AF9">
              <w:rPr>
                <w:sz w:val="28"/>
                <w:szCs w:val="28"/>
              </w:rPr>
              <w:t xml:space="preserve"> направляет лицензиату документ, содержащий решение о предоставлении лицензии – </w:t>
            </w:r>
            <w:r w:rsidR="00031630" w:rsidRPr="00A24AF9">
              <w:rPr>
                <w:sz w:val="28"/>
                <w:szCs w:val="28"/>
              </w:rPr>
              <w:t>уведомление</w:t>
            </w:r>
            <w:r w:rsidR="00F642AF" w:rsidRPr="00A24AF9">
              <w:rPr>
                <w:sz w:val="28"/>
                <w:szCs w:val="28"/>
              </w:rPr>
              <w:t xml:space="preserve">, в котором указывается ссылка на сведения о предоставлении лицензии из реестра лицензий, размещенном в </w:t>
            </w:r>
            <w:r w:rsidR="000423CB" w:rsidRPr="00A24AF9">
              <w:rPr>
                <w:sz w:val="28"/>
                <w:szCs w:val="28"/>
              </w:rPr>
              <w:t>Г</w:t>
            </w:r>
            <w:r w:rsidR="00F642AF" w:rsidRPr="00A24AF9">
              <w:rPr>
                <w:sz w:val="28"/>
                <w:szCs w:val="28"/>
              </w:rPr>
              <w:t xml:space="preserve">ИС ТОР КНД в информационно-телекоммуникационной сети «Интернет» по адресу: </w:t>
            </w:r>
            <w:hyperlink r:id="rId8" w:history="1">
              <w:r w:rsidR="00F642AF" w:rsidRPr="00A24AF9">
                <w:rPr>
                  <w:rStyle w:val="ab"/>
                  <w:color w:val="000000" w:themeColor="text1"/>
                  <w:sz w:val="28"/>
                  <w:szCs w:val="28"/>
                </w:rPr>
                <w:t>https://knd.gov.ru/licenses-registry</w:t>
              </w:r>
            </w:hyperlink>
            <w:r w:rsidR="00F642AF" w:rsidRPr="00A24AF9">
              <w:rPr>
                <w:color w:val="000000" w:themeColor="text1"/>
                <w:sz w:val="28"/>
                <w:szCs w:val="28"/>
              </w:rPr>
              <w:t>.</w:t>
            </w:r>
          </w:p>
          <w:p w14:paraId="7F9ADA57" w14:textId="77777777" w:rsidR="00F642AF" w:rsidRPr="00A24AF9" w:rsidRDefault="00C41663" w:rsidP="00F642AF">
            <w:pPr>
              <w:widowControl/>
              <w:ind w:firstLine="709"/>
              <w:jc w:val="both"/>
              <w:rPr>
                <w:sz w:val="28"/>
                <w:szCs w:val="28"/>
              </w:rPr>
            </w:pPr>
            <w:r w:rsidRPr="00A24AF9">
              <w:rPr>
                <w:sz w:val="28"/>
                <w:szCs w:val="28"/>
              </w:rPr>
              <w:t xml:space="preserve">Указанное </w:t>
            </w:r>
            <w:r w:rsidR="00C65814" w:rsidRPr="00A24AF9">
              <w:rPr>
                <w:sz w:val="28"/>
                <w:szCs w:val="28"/>
              </w:rPr>
              <w:t xml:space="preserve">Уведомление </w:t>
            </w:r>
            <w:r w:rsidRPr="00A24AF9">
              <w:rPr>
                <w:sz w:val="28"/>
                <w:szCs w:val="28"/>
              </w:rPr>
              <w:t xml:space="preserve">о предоставлении лицензии может быть направлено </w:t>
            </w:r>
            <w:r w:rsidR="00C65814" w:rsidRPr="00A24AF9">
              <w:rPr>
                <w:sz w:val="28"/>
                <w:szCs w:val="28"/>
              </w:rPr>
              <w:t xml:space="preserve">Министерством </w:t>
            </w:r>
            <w:r w:rsidRPr="00A24AF9">
              <w:rPr>
                <w:sz w:val="28"/>
                <w:szCs w:val="28"/>
              </w:rPr>
              <w:t>на адрес электронной почты лицензиата, указанный в заявл</w:t>
            </w:r>
            <w:r w:rsidR="00F642AF" w:rsidRPr="00A24AF9">
              <w:rPr>
                <w:sz w:val="28"/>
                <w:szCs w:val="28"/>
              </w:rPr>
              <w:t>ении о предоставлении лицензии.</w:t>
            </w:r>
          </w:p>
          <w:p w14:paraId="72B73B0E" w14:textId="77777777" w:rsidR="00F642AF" w:rsidRPr="00A24AF9" w:rsidRDefault="00C41663" w:rsidP="00F642AF">
            <w:pPr>
              <w:widowControl/>
              <w:ind w:firstLine="709"/>
              <w:jc w:val="both"/>
              <w:rPr>
                <w:sz w:val="28"/>
                <w:szCs w:val="28"/>
              </w:rPr>
            </w:pPr>
            <w:r w:rsidRPr="00A24AF9">
              <w:rPr>
                <w:sz w:val="28"/>
                <w:szCs w:val="28"/>
              </w:rPr>
              <w:t xml:space="preserve">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w:t>
            </w:r>
            <w:r w:rsidR="00C65814" w:rsidRPr="00A24AF9">
              <w:rPr>
                <w:sz w:val="28"/>
                <w:szCs w:val="28"/>
              </w:rPr>
              <w:t>Единого портала</w:t>
            </w:r>
            <w:r w:rsidRPr="00A24AF9">
              <w:rPr>
                <w:sz w:val="28"/>
                <w:szCs w:val="28"/>
              </w:rPr>
              <w:t xml:space="preserve"> </w:t>
            </w:r>
            <w:r w:rsidR="00C65814" w:rsidRPr="00A24AF9">
              <w:rPr>
                <w:sz w:val="28"/>
                <w:szCs w:val="28"/>
              </w:rPr>
              <w:t xml:space="preserve">Уведомление </w:t>
            </w:r>
            <w:r w:rsidRPr="00A24AF9">
              <w:rPr>
                <w:sz w:val="28"/>
                <w:szCs w:val="28"/>
              </w:rPr>
              <w:t xml:space="preserve">о предоставлении лицензии направляется соискателю лицензии с использованием его личного кабинета на </w:t>
            </w:r>
            <w:r w:rsidR="00C65814" w:rsidRPr="00A24AF9">
              <w:rPr>
                <w:sz w:val="28"/>
                <w:szCs w:val="28"/>
              </w:rPr>
              <w:t>Едином портале</w:t>
            </w:r>
            <w:r w:rsidR="00F642AF" w:rsidRPr="00A24AF9">
              <w:rPr>
                <w:sz w:val="28"/>
                <w:szCs w:val="28"/>
              </w:rPr>
              <w:t xml:space="preserve"> посредством информационной системы «Платформа государственных сервисов» (далее – ПГС), в котором также отражается факт получения результата.</w:t>
            </w:r>
          </w:p>
          <w:p w14:paraId="7A61873C" w14:textId="77777777" w:rsidR="00C65814" w:rsidRPr="00A24AF9" w:rsidRDefault="00C65814" w:rsidP="00C65814">
            <w:pPr>
              <w:ind w:firstLine="709"/>
              <w:jc w:val="both"/>
              <w:rPr>
                <w:sz w:val="28"/>
                <w:szCs w:val="28"/>
              </w:rPr>
            </w:pPr>
            <w:r w:rsidRPr="00A24AF9">
              <w:rPr>
                <w:sz w:val="28"/>
                <w:szCs w:val="28"/>
              </w:rPr>
              <w:t>6.5</w:t>
            </w:r>
            <w:r w:rsidR="00EF2618" w:rsidRPr="00A24AF9">
              <w:rPr>
                <w:sz w:val="28"/>
                <w:szCs w:val="28"/>
              </w:rPr>
              <w:t>. В случае</w:t>
            </w:r>
            <w:r w:rsidRPr="00A24AF9">
              <w:rPr>
                <w:sz w:val="28"/>
                <w:szCs w:val="28"/>
              </w:rPr>
              <w:t xml:space="preserve"> если в заявлении о предоставлении лицензии соискатель лицензии указал на необходимость получения выписки из реестра лицензий, Министерство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w:t>
            </w:r>
            <w:r w:rsidR="00F642AF" w:rsidRPr="00A24AF9">
              <w:rPr>
                <w:sz w:val="28"/>
                <w:szCs w:val="28"/>
              </w:rPr>
              <w:t>УКЭП.</w:t>
            </w:r>
          </w:p>
          <w:p w14:paraId="0A8E1272" w14:textId="77777777" w:rsidR="006827AC" w:rsidRPr="00A24AF9" w:rsidRDefault="00C65814" w:rsidP="006827AC">
            <w:pPr>
              <w:ind w:firstLine="709"/>
              <w:jc w:val="both"/>
              <w:rPr>
                <w:sz w:val="28"/>
                <w:szCs w:val="28"/>
              </w:rPr>
            </w:pPr>
            <w:r w:rsidRPr="00A24AF9">
              <w:rPr>
                <w:sz w:val="28"/>
                <w:szCs w:val="28"/>
              </w:rPr>
              <w:t xml:space="preserve">6.6. </w:t>
            </w:r>
            <w:r w:rsidR="006827AC" w:rsidRPr="00A24AF9">
              <w:rPr>
                <w:sz w:val="28"/>
                <w:szCs w:val="28"/>
              </w:rPr>
              <w:t>Решение об отказе в предоставлении лицензии оформляется приказом Министерства, который подписывается Министром (</w:t>
            </w:r>
            <w:r w:rsidR="00EF2618" w:rsidRPr="00A24AF9">
              <w:rPr>
                <w:sz w:val="28"/>
                <w:szCs w:val="28"/>
              </w:rPr>
              <w:t xml:space="preserve">первым заместителем министра, </w:t>
            </w:r>
            <w:r w:rsidR="006827AC" w:rsidRPr="00A24AF9">
              <w:rPr>
                <w:sz w:val="28"/>
                <w:szCs w:val="28"/>
              </w:rPr>
              <w:t>заместителем министра).</w:t>
            </w:r>
          </w:p>
          <w:p w14:paraId="07664675" w14:textId="77777777" w:rsidR="00507D00" w:rsidRPr="00A24AF9" w:rsidRDefault="006827AC" w:rsidP="006827AC">
            <w:pPr>
              <w:widowControl/>
              <w:ind w:firstLine="709"/>
              <w:jc w:val="both"/>
              <w:rPr>
                <w:color w:val="000000" w:themeColor="text1"/>
                <w:sz w:val="28"/>
                <w:szCs w:val="28"/>
              </w:rPr>
            </w:pPr>
            <w:r w:rsidRPr="00A24AF9">
              <w:rPr>
                <w:sz w:val="28"/>
                <w:szCs w:val="28"/>
              </w:rPr>
              <w:t xml:space="preserve">6.7. В случае принятия решения об отказе в предоставлении лицензии Министерство в течение трех рабочих дней со дня принятия этого решения направляет соискателю лицензии в форме электронного документа, подписанного </w:t>
            </w:r>
            <w:r w:rsidR="00507D00" w:rsidRPr="00A24AF9">
              <w:rPr>
                <w:sz w:val="28"/>
                <w:szCs w:val="28"/>
              </w:rPr>
              <w:t>УКЭП</w:t>
            </w:r>
            <w:r w:rsidRPr="00A24AF9">
              <w:rPr>
                <w:sz w:val="28"/>
                <w:szCs w:val="28"/>
              </w:rPr>
              <w:t xml:space="preserve">, </w:t>
            </w:r>
            <w:r w:rsidR="00B22EE0" w:rsidRPr="00A24AF9">
              <w:rPr>
                <w:sz w:val="28"/>
                <w:szCs w:val="28"/>
              </w:rPr>
              <w:t xml:space="preserve">Уведомление </w:t>
            </w:r>
            <w:r w:rsidRPr="00A24AF9">
              <w:rPr>
                <w:sz w:val="28"/>
                <w:szCs w:val="28"/>
              </w:rPr>
              <w:t xml:space="preserve">об отказе в предоставлении лицензии с мотивированным обоснованием причин отказа и со ссылкой на конкретные </w:t>
            </w:r>
            <w:r w:rsidRPr="00A24AF9">
              <w:rPr>
                <w:sz w:val="28"/>
                <w:szCs w:val="28"/>
              </w:rPr>
              <w:lastRenderedPageBreak/>
              <w:t xml:space="preserve">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w:t>
            </w:r>
            <w:r w:rsidRPr="00A24AF9">
              <w:rPr>
                <w:color w:val="000000" w:themeColor="text1"/>
                <w:sz w:val="28"/>
                <w:szCs w:val="28"/>
              </w:rPr>
              <w:t>требованиям, реквизиты а</w:t>
            </w:r>
            <w:r w:rsidR="00507D00" w:rsidRPr="00A24AF9">
              <w:rPr>
                <w:color w:val="000000" w:themeColor="text1"/>
                <w:sz w:val="28"/>
                <w:szCs w:val="28"/>
              </w:rPr>
              <w:t>кта оценки соискателя лицензии.</w:t>
            </w:r>
          </w:p>
          <w:p w14:paraId="79A99BF7" w14:textId="77777777" w:rsidR="006827AC" w:rsidRPr="00A24AF9" w:rsidRDefault="006827AC" w:rsidP="006827AC">
            <w:pPr>
              <w:widowControl/>
              <w:ind w:firstLine="709"/>
              <w:jc w:val="both"/>
              <w:rPr>
                <w:sz w:val="28"/>
                <w:szCs w:val="28"/>
              </w:rPr>
            </w:pPr>
            <w:r w:rsidRPr="00A24AF9">
              <w:rPr>
                <w:color w:val="000000" w:themeColor="text1"/>
                <w:sz w:val="28"/>
                <w:szCs w:val="28"/>
              </w:rPr>
              <w:t xml:space="preserve">В случае, предусмотренном </w:t>
            </w:r>
            <w:hyperlink r:id="rId9" w:history="1">
              <w:r w:rsidRPr="00A24AF9">
                <w:rPr>
                  <w:color w:val="000000" w:themeColor="text1"/>
                  <w:sz w:val="28"/>
                  <w:szCs w:val="28"/>
                </w:rPr>
                <w:t>частью 6 статьи 13</w:t>
              </w:r>
            </w:hyperlink>
            <w:r w:rsidRPr="00A24AF9">
              <w:rPr>
                <w:color w:val="000000" w:themeColor="text1"/>
                <w:sz w:val="28"/>
                <w:szCs w:val="28"/>
              </w:rPr>
              <w:t xml:space="preserve"> Федерального закона № 99,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r:id="rId10" w:history="1">
              <w:r w:rsidRPr="00A24AF9">
                <w:rPr>
                  <w:color w:val="000000" w:themeColor="text1"/>
                  <w:sz w:val="28"/>
                  <w:szCs w:val="28"/>
                </w:rPr>
                <w:t>частью 2 статьи 13</w:t>
              </w:r>
            </w:hyperlink>
            <w:r w:rsidRPr="00A24AF9">
              <w:rPr>
                <w:color w:val="000000" w:themeColor="text1"/>
                <w:sz w:val="28"/>
                <w:szCs w:val="28"/>
              </w:rPr>
              <w:t xml:space="preserve"> Федерального закона № 99 направляет соискателю лицензии по его выбору в форме электронного документа, подписанного </w:t>
            </w:r>
            <w:r w:rsidR="00507D00" w:rsidRPr="00A24AF9">
              <w:rPr>
                <w:color w:val="000000" w:themeColor="text1"/>
                <w:sz w:val="28"/>
                <w:szCs w:val="28"/>
              </w:rPr>
              <w:t>УКЭП</w:t>
            </w:r>
            <w:r w:rsidRPr="00A24AF9">
              <w:rPr>
                <w:sz w:val="28"/>
                <w:szCs w:val="28"/>
              </w:rPr>
              <w:t>.</w:t>
            </w:r>
          </w:p>
          <w:p w14:paraId="7AD14C09" w14:textId="77777777" w:rsidR="006827AC" w:rsidRPr="00A24AF9" w:rsidRDefault="006827AC" w:rsidP="006827AC">
            <w:pPr>
              <w:widowControl/>
              <w:ind w:firstLine="709"/>
              <w:jc w:val="both"/>
              <w:rPr>
                <w:sz w:val="28"/>
                <w:szCs w:val="28"/>
              </w:rPr>
            </w:pPr>
            <w:r w:rsidRPr="00A24AF9">
              <w:rPr>
                <w:sz w:val="28"/>
                <w:szCs w:val="28"/>
              </w:rPr>
              <w:t xml:space="preserve">6.8.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w:t>
            </w:r>
            <w:r w:rsidR="00B22EE0" w:rsidRPr="00A24AF9">
              <w:rPr>
                <w:sz w:val="28"/>
                <w:szCs w:val="28"/>
              </w:rPr>
              <w:t>УКЭП</w:t>
            </w:r>
            <w:r w:rsidRPr="00A24AF9">
              <w:rPr>
                <w:sz w:val="28"/>
                <w:szCs w:val="28"/>
              </w:rPr>
              <w:t>, может быть направлено соискателю лицензии на адрес его электронной почты.</w:t>
            </w:r>
          </w:p>
          <w:p w14:paraId="4A5EF878" w14:textId="77777777" w:rsidR="006827AC" w:rsidRPr="00A24AF9" w:rsidRDefault="006827AC" w:rsidP="006827AC">
            <w:pPr>
              <w:widowControl/>
              <w:ind w:firstLine="709"/>
              <w:jc w:val="both"/>
              <w:rPr>
                <w:sz w:val="28"/>
                <w:szCs w:val="28"/>
              </w:rPr>
            </w:pPr>
            <w:r w:rsidRPr="00A24AF9">
              <w:rPr>
                <w:sz w:val="28"/>
                <w:szCs w:val="28"/>
              </w:rPr>
              <w:t xml:space="preserve">6.9.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w:t>
            </w:r>
            <w:r w:rsidR="00694752" w:rsidRPr="00A24AF9">
              <w:rPr>
                <w:sz w:val="28"/>
                <w:szCs w:val="28"/>
              </w:rPr>
              <w:t xml:space="preserve">Единого </w:t>
            </w:r>
            <w:r w:rsidRPr="00A24AF9">
              <w:rPr>
                <w:sz w:val="28"/>
                <w:szCs w:val="28"/>
              </w:rPr>
              <w:t xml:space="preserve">портала Уведомление об отказе в предоставлении лицензии в форме электронного документа, подписанного </w:t>
            </w:r>
            <w:r w:rsidR="00B22EE0" w:rsidRPr="00A24AF9">
              <w:rPr>
                <w:sz w:val="28"/>
                <w:szCs w:val="28"/>
              </w:rPr>
              <w:t>УКЭП</w:t>
            </w:r>
            <w:r w:rsidRPr="00A24AF9">
              <w:rPr>
                <w:sz w:val="28"/>
                <w:szCs w:val="28"/>
              </w:rPr>
              <w:t>, направляется соискателю лицензии с использованием его личного кабинета на Едином портале</w:t>
            </w:r>
            <w:r w:rsidR="00694752" w:rsidRPr="00A24AF9">
              <w:rPr>
                <w:sz w:val="28"/>
                <w:szCs w:val="28"/>
              </w:rPr>
              <w:t xml:space="preserve"> посредством</w:t>
            </w:r>
            <w:r w:rsidR="00350A85" w:rsidRPr="00A24AF9">
              <w:rPr>
                <w:sz w:val="28"/>
                <w:szCs w:val="28"/>
              </w:rPr>
              <w:t xml:space="preserve"> </w:t>
            </w:r>
            <w:r w:rsidR="00AE7142" w:rsidRPr="00A24AF9">
              <w:rPr>
                <w:sz w:val="28"/>
                <w:szCs w:val="28"/>
              </w:rPr>
              <w:t xml:space="preserve">ГИС </w:t>
            </w:r>
            <w:r w:rsidR="00350A85" w:rsidRPr="00A24AF9">
              <w:rPr>
                <w:sz w:val="28"/>
                <w:szCs w:val="28"/>
              </w:rPr>
              <w:t>ТОР КНД</w:t>
            </w:r>
            <w:r w:rsidR="00694752" w:rsidRPr="00A24AF9">
              <w:rPr>
                <w:sz w:val="28"/>
                <w:szCs w:val="28"/>
              </w:rPr>
              <w:t>, в котором также отражается факт получения результата.</w:t>
            </w:r>
          </w:p>
          <w:p w14:paraId="386EEF88" w14:textId="77777777" w:rsidR="005051C4" w:rsidRPr="00A24AF9" w:rsidRDefault="005051C4" w:rsidP="005051C4">
            <w:pPr>
              <w:widowControl/>
              <w:ind w:firstLine="709"/>
              <w:jc w:val="both"/>
              <w:rPr>
                <w:sz w:val="28"/>
                <w:szCs w:val="28"/>
              </w:rPr>
            </w:pPr>
          </w:p>
          <w:p w14:paraId="12E80961" w14:textId="77777777" w:rsidR="005051C4" w:rsidRPr="00A24AF9" w:rsidRDefault="005051C4" w:rsidP="004409B7">
            <w:pPr>
              <w:jc w:val="center"/>
              <w:rPr>
                <w:sz w:val="28"/>
                <w:szCs w:val="28"/>
              </w:rPr>
            </w:pPr>
            <w:r w:rsidRPr="00A24AF9">
              <w:rPr>
                <w:sz w:val="28"/>
                <w:szCs w:val="28"/>
              </w:rPr>
              <w:t>7. Срок предоставления государственной услуги</w:t>
            </w:r>
          </w:p>
          <w:p w14:paraId="6ABC80F6" w14:textId="77777777" w:rsidR="00C3750D" w:rsidRPr="00A24AF9" w:rsidRDefault="00C3750D" w:rsidP="005051C4">
            <w:pPr>
              <w:ind w:firstLine="709"/>
              <w:jc w:val="center"/>
              <w:rPr>
                <w:sz w:val="28"/>
                <w:szCs w:val="28"/>
              </w:rPr>
            </w:pPr>
          </w:p>
          <w:p w14:paraId="5CAC5C72" w14:textId="77777777" w:rsidR="00386B5D" w:rsidRPr="00A24AF9" w:rsidRDefault="005051C4" w:rsidP="00386B5D">
            <w:pPr>
              <w:ind w:firstLine="709"/>
              <w:jc w:val="both"/>
              <w:rPr>
                <w:sz w:val="28"/>
                <w:szCs w:val="28"/>
              </w:rPr>
            </w:pPr>
            <w:r w:rsidRPr="00A24AF9">
              <w:rPr>
                <w:sz w:val="28"/>
                <w:szCs w:val="28"/>
              </w:rPr>
              <w:t xml:space="preserve">7.1. </w:t>
            </w:r>
            <w:r w:rsidR="00386B5D" w:rsidRPr="00A24AF9">
              <w:rPr>
                <w:sz w:val="28"/>
                <w:szCs w:val="28"/>
              </w:rPr>
              <w:t xml:space="preserve">Срок предоставления государственной услуги в случае обращения Заявителя в </w:t>
            </w:r>
            <w:r w:rsidR="005E56CF" w:rsidRPr="00A24AF9">
              <w:rPr>
                <w:sz w:val="28"/>
                <w:szCs w:val="28"/>
              </w:rPr>
              <w:t xml:space="preserve">непосредственно в </w:t>
            </w:r>
            <w:r w:rsidR="00386B5D" w:rsidRPr="00A24AF9">
              <w:rPr>
                <w:sz w:val="28"/>
                <w:szCs w:val="28"/>
              </w:rPr>
              <w:t>Министерство</w:t>
            </w:r>
            <w:r w:rsidR="005E56CF" w:rsidRPr="00A24AF9">
              <w:rPr>
                <w:sz w:val="28"/>
                <w:szCs w:val="28"/>
              </w:rPr>
              <w:t xml:space="preserve"> или посредством Единого портала</w:t>
            </w:r>
            <w:r w:rsidR="00386B5D" w:rsidRPr="00A24AF9">
              <w:rPr>
                <w:sz w:val="28"/>
                <w:szCs w:val="28"/>
              </w:rPr>
              <w:t>.</w:t>
            </w:r>
          </w:p>
          <w:p w14:paraId="5B635DA6" w14:textId="77777777" w:rsidR="005051C4" w:rsidRPr="00A24AF9" w:rsidRDefault="005051C4" w:rsidP="005051C4">
            <w:pPr>
              <w:widowControl/>
              <w:ind w:firstLine="709"/>
              <w:jc w:val="both"/>
              <w:rPr>
                <w:sz w:val="28"/>
                <w:szCs w:val="28"/>
              </w:rPr>
            </w:pPr>
            <w:r w:rsidRPr="00A24AF9">
              <w:rPr>
                <w:sz w:val="28"/>
                <w:szCs w:val="28"/>
              </w:rPr>
              <w:t xml:space="preserve">7.1.1. Решение о предоставлении лицензии </w:t>
            </w:r>
            <w:r w:rsidR="00310254" w:rsidRPr="00A24AF9">
              <w:rPr>
                <w:sz w:val="28"/>
                <w:szCs w:val="28"/>
              </w:rPr>
              <w:t xml:space="preserve">(об </w:t>
            </w:r>
            <w:r w:rsidRPr="00A24AF9">
              <w:rPr>
                <w:sz w:val="28"/>
                <w:szCs w:val="28"/>
              </w:rPr>
              <w:t>отказе в предоставлении лицензии</w:t>
            </w:r>
            <w:r w:rsidR="00310254" w:rsidRPr="00A24AF9">
              <w:rPr>
                <w:sz w:val="28"/>
                <w:szCs w:val="28"/>
              </w:rPr>
              <w:t>)</w:t>
            </w:r>
            <w:r w:rsidRPr="00A24AF9">
              <w:rPr>
                <w:sz w:val="28"/>
                <w:szCs w:val="28"/>
              </w:rPr>
              <w:t xml:space="preserve"> принимается Министерством </w:t>
            </w:r>
            <w:r w:rsidR="00265CAF" w:rsidRPr="00A24AF9">
              <w:rPr>
                <w:sz w:val="28"/>
                <w:szCs w:val="28"/>
              </w:rPr>
              <w:t xml:space="preserve">в срок, не превышающий </w:t>
            </w:r>
            <w:r w:rsidR="00310254" w:rsidRPr="00A24AF9">
              <w:rPr>
                <w:sz w:val="28"/>
                <w:szCs w:val="28"/>
              </w:rPr>
              <w:t>10</w:t>
            </w:r>
            <w:r w:rsidRPr="00A24AF9">
              <w:rPr>
                <w:sz w:val="28"/>
                <w:szCs w:val="28"/>
              </w:rPr>
              <w:t xml:space="preserve"> рабочих дней со дня </w:t>
            </w:r>
            <w:r w:rsidR="00265CAF" w:rsidRPr="00A24AF9">
              <w:rPr>
                <w:sz w:val="28"/>
                <w:szCs w:val="28"/>
              </w:rPr>
              <w:t xml:space="preserve">приема </w:t>
            </w:r>
            <w:r w:rsidRPr="00A24AF9">
              <w:rPr>
                <w:sz w:val="28"/>
                <w:szCs w:val="28"/>
              </w:rPr>
              <w:t>Министерство</w:t>
            </w:r>
            <w:r w:rsidR="00265CAF" w:rsidRPr="00A24AF9">
              <w:rPr>
                <w:sz w:val="28"/>
                <w:szCs w:val="28"/>
              </w:rPr>
              <w:t xml:space="preserve">м </w:t>
            </w:r>
            <w:r w:rsidRPr="00A24AF9">
              <w:rPr>
                <w:sz w:val="28"/>
                <w:szCs w:val="28"/>
              </w:rPr>
              <w:t>надлежащим образом оформленного заявления о предоставлении лицензии и в полном объеме прилагаемых к нему документов, предусмотренных пунктом 9 Регламента;</w:t>
            </w:r>
          </w:p>
          <w:p w14:paraId="0E0C9A26" w14:textId="77777777" w:rsidR="00310254" w:rsidRPr="00A24AF9" w:rsidRDefault="005051C4" w:rsidP="00310254">
            <w:pPr>
              <w:widowControl/>
              <w:ind w:firstLine="709"/>
              <w:jc w:val="both"/>
              <w:rPr>
                <w:sz w:val="28"/>
                <w:szCs w:val="28"/>
              </w:rPr>
            </w:pPr>
            <w:r w:rsidRPr="00A24AF9">
              <w:rPr>
                <w:sz w:val="28"/>
                <w:szCs w:val="28"/>
              </w:rPr>
              <w:t xml:space="preserve">7.1.2. </w:t>
            </w:r>
            <w:r w:rsidR="00310254" w:rsidRPr="00A24AF9">
              <w:rPr>
                <w:sz w:val="28"/>
                <w:szCs w:val="28"/>
              </w:rPr>
              <w:t>Решение о внесении изменений в реестр лицензий (об отказе во внесении изменений в реестр лицензий) принимается Министерством в срок, не превышающий 10 рабочих дней со дня приема Министерством надлежащим образом оформленного заявления о предоставлении лицензии и в полном объеме прилагаемых к нему документов, предусмотренных пунктом 9 Регламента;</w:t>
            </w:r>
          </w:p>
          <w:p w14:paraId="14826C6A" w14:textId="77777777" w:rsidR="00815E6C" w:rsidRPr="00A24AF9" w:rsidRDefault="006A5CE6" w:rsidP="00815E6C">
            <w:pPr>
              <w:ind w:firstLine="709"/>
              <w:jc w:val="both"/>
              <w:rPr>
                <w:sz w:val="28"/>
                <w:szCs w:val="28"/>
              </w:rPr>
            </w:pPr>
            <w:r w:rsidRPr="00A24AF9">
              <w:rPr>
                <w:sz w:val="28"/>
                <w:szCs w:val="28"/>
              </w:rPr>
              <w:t>7.1.3</w:t>
            </w:r>
            <w:r w:rsidR="001516FC" w:rsidRPr="00A24AF9">
              <w:rPr>
                <w:sz w:val="28"/>
                <w:szCs w:val="28"/>
              </w:rPr>
              <w:t xml:space="preserve">. </w:t>
            </w:r>
            <w:r w:rsidR="00815E6C" w:rsidRPr="00A24AF9">
              <w:rPr>
                <w:sz w:val="28"/>
                <w:szCs w:val="28"/>
              </w:rPr>
              <w:t xml:space="preserve">В случае, если нормативным правовым актом РФ установлена необходимость проведения оценки соответствия лицензиата лицензионным </w:t>
            </w:r>
            <w:r w:rsidR="00815E6C" w:rsidRPr="00A24AF9">
              <w:rPr>
                <w:sz w:val="28"/>
                <w:szCs w:val="28"/>
              </w:rPr>
              <w:lastRenderedPageBreak/>
              <w:t xml:space="preserve">требованиям в связи с изменением этим нормативным правовым актом РФ  наименования лицензируемого вида деятельности, перечней работ, услуг, которые выполняются, оказываются в составе конкретного вида деятельности, внесение изменений в реестр лицензий осуществляется Министерством в срок, не превышающий </w:t>
            </w:r>
            <w:r w:rsidR="001516FC" w:rsidRPr="00A24AF9">
              <w:rPr>
                <w:sz w:val="28"/>
                <w:szCs w:val="28"/>
              </w:rPr>
              <w:t>10</w:t>
            </w:r>
            <w:r w:rsidR="00815E6C" w:rsidRPr="00A24AF9">
              <w:rPr>
                <w:sz w:val="28"/>
                <w:szCs w:val="28"/>
              </w:rPr>
              <w:t xml:space="preserve"> рабочих дней со дня вступления в силу такого</w:t>
            </w:r>
            <w:r w:rsidR="001516FC" w:rsidRPr="00A24AF9">
              <w:rPr>
                <w:sz w:val="28"/>
                <w:szCs w:val="28"/>
              </w:rPr>
              <w:t xml:space="preserve"> нормативного правового акта РФ;</w:t>
            </w:r>
          </w:p>
          <w:p w14:paraId="6A85D25B" w14:textId="77777777" w:rsidR="00F76E5B" w:rsidRPr="00A24AF9" w:rsidRDefault="001516FC" w:rsidP="00F76E5B">
            <w:pPr>
              <w:ind w:firstLine="709"/>
              <w:jc w:val="both"/>
              <w:rPr>
                <w:sz w:val="28"/>
                <w:szCs w:val="28"/>
              </w:rPr>
            </w:pPr>
            <w:r w:rsidRPr="00A24AF9">
              <w:rPr>
                <w:sz w:val="28"/>
                <w:szCs w:val="28"/>
              </w:rPr>
              <w:t xml:space="preserve">7.1.4. </w:t>
            </w:r>
            <w:r w:rsidR="006D5F61" w:rsidRPr="00A24AF9">
              <w:rPr>
                <w:sz w:val="28"/>
                <w:szCs w:val="28"/>
              </w:rPr>
              <w:t xml:space="preserve">Решение о прекращении лицензии принимается Министерством в течение </w:t>
            </w:r>
            <w:r w:rsidR="00031630">
              <w:rPr>
                <w:sz w:val="28"/>
                <w:szCs w:val="28"/>
              </w:rPr>
              <w:t>10</w:t>
            </w:r>
            <w:r w:rsidR="006D5F61" w:rsidRPr="00A24AF9">
              <w:rPr>
                <w:sz w:val="28"/>
                <w:szCs w:val="28"/>
              </w:rPr>
              <w:t xml:space="preserve"> рабочих дней</w:t>
            </w:r>
            <w:r w:rsidR="00F76E5B" w:rsidRPr="00A24AF9">
              <w:rPr>
                <w:sz w:val="28"/>
                <w:szCs w:val="28"/>
              </w:rPr>
              <w:t xml:space="preserve"> со дня получения заявления лицензиата о прекращении лицензируемого вида деятельности.</w:t>
            </w:r>
          </w:p>
          <w:p w14:paraId="2AE3E193" w14:textId="77777777" w:rsidR="004359DB" w:rsidRPr="00A24AF9" w:rsidRDefault="00F76E5B" w:rsidP="004359DB">
            <w:pPr>
              <w:widowControl/>
              <w:ind w:firstLine="709"/>
              <w:jc w:val="both"/>
              <w:rPr>
                <w:sz w:val="28"/>
                <w:szCs w:val="28"/>
              </w:rPr>
            </w:pPr>
            <w:r w:rsidRPr="00A24AF9">
              <w:rPr>
                <w:sz w:val="28"/>
                <w:szCs w:val="28"/>
              </w:rPr>
              <w:t xml:space="preserve">7.1.5. </w:t>
            </w:r>
            <w:r w:rsidR="005051C4" w:rsidRPr="00A24AF9">
              <w:rPr>
                <w:sz w:val="28"/>
                <w:szCs w:val="28"/>
              </w:rPr>
              <w:t>Предоставление заинтересованным лицам сведений из реестра лицензий осуществляется в</w:t>
            </w:r>
            <w:r w:rsidR="004359DB" w:rsidRPr="00A24AF9">
              <w:rPr>
                <w:sz w:val="28"/>
                <w:szCs w:val="28"/>
              </w:rPr>
              <w:t xml:space="preserve"> срок, не превышающий</w:t>
            </w:r>
            <w:r w:rsidR="005051C4" w:rsidRPr="00A24AF9">
              <w:rPr>
                <w:sz w:val="28"/>
                <w:szCs w:val="28"/>
              </w:rPr>
              <w:t xml:space="preserve"> </w:t>
            </w:r>
            <w:r w:rsidR="00031630">
              <w:rPr>
                <w:sz w:val="28"/>
                <w:szCs w:val="28"/>
              </w:rPr>
              <w:t>3</w:t>
            </w:r>
            <w:r w:rsidR="005051C4" w:rsidRPr="00A24AF9">
              <w:rPr>
                <w:sz w:val="28"/>
                <w:szCs w:val="28"/>
              </w:rPr>
              <w:t xml:space="preserve"> рабочих дней </w:t>
            </w:r>
            <w:r w:rsidR="004359DB" w:rsidRPr="00A24AF9">
              <w:rPr>
                <w:sz w:val="28"/>
                <w:szCs w:val="28"/>
              </w:rPr>
              <w:t>с момента получения Министерством заявления о предоставлении таких сведений.</w:t>
            </w:r>
          </w:p>
          <w:p w14:paraId="03518931" w14:textId="77777777" w:rsidR="00386B5D" w:rsidRPr="00A24AF9" w:rsidRDefault="00386B5D" w:rsidP="00386B5D">
            <w:pPr>
              <w:widowControl/>
              <w:ind w:firstLine="709"/>
              <w:jc w:val="both"/>
              <w:rPr>
                <w:sz w:val="28"/>
                <w:szCs w:val="28"/>
              </w:rPr>
            </w:pPr>
            <w:r w:rsidRPr="00A24AF9">
              <w:rPr>
                <w:sz w:val="28"/>
                <w:szCs w:val="28"/>
              </w:rPr>
              <w:t>7.</w:t>
            </w:r>
            <w:r w:rsidR="005E56CF" w:rsidRPr="00A24AF9">
              <w:rPr>
                <w:sz w:val="28"/>
                <w:szCs w:val="28"/>
              </w:rPr>
              <w:t>2</w:t>
            </w:r>
            <w:r w:rsidRPr="00A24AF9">
              <w:rPr>
                <w:sz w:val="28"/>
                <w:szCs w:val="28"/>
              </w:rPr>
              <w:t xml:space="preserve">. Срок выдачи (направления) Уведомления не должен превышать </w:t>
            </w:r>
            <w:r w:rsidR="00031630">
              <w:rPr>
                <w:sz w:val="28"/>
                <w:szCs w:val="28"/>
              </w:rPr>
              <w:t>3</w:t>
            </w:r>
            <w:r w:rsidRPr="00A24AF9">
              <w:rPr>
                <w:sz w:val="28"/>
                <w:szCs w:val="28"/>
              </w:rPr>
              <w:t xml:space="preserve"> рабочих дней с момента принятия соответствующего решения.</w:t>
            </w:r>
          </w:p>
          <w:p w14:paraId="6A08C689" w14:textId="77777777" w:rsidR="00386B5D" w:rsidRPr="00A24AF9" w:rsidRDefault="00386B5D" w:rsidP="00386B5D">
            <w:pPr>
              <w:ind w:firstLine="709"/>
              <w:jc w:val="center"/>
              <w:rPr>
                <w:sz w:val="28"/>
                <w:szCs w:val="28"/>
              </w:rPr>
            </w:pPr>
          </w:p>
          <w:p w14:paraId="6DB55647" w14:textId="77777777" w:rsidR="005051C4" w:rsidRPr="00A24AF9" w:rsidRDefault="005051C4" w:rsidP="004409B7">
            <w:pPr>
              <w:jc w:val="center"/>
              <w:rPr>
                <w:sz w:val="28"/>
                <w:szCs w:val="28"/>
              </w:rPr>
            </w:pPr>
            <w:r w:rsidRPr="00A24AF9">
              <w:rPr>
                <w:sz w:val="28"/>
                <w:szCs w:val="28"/>
              </w:rPr>
              <w:t xml:space="preserve">8. </w:t>
            </w:r>
            <w:r w:rsidR="009E4E2F" w:rsidRPr="00A24AF9">
              <w:rPr>
                <w:sz w:val="28"/>
                <w:szCs w:val="28"/>
              </w:rPr>
              <w:t>Правовые основания для предоставления государственной услуги</w:t>
            </w:r>
          </w:p>
          <w:p w14:paraId="60BBD0D6" w14:textId="77777777" w:rsidR="005051C4" w:rsidRPr="00A24AF9" w:rsidRDefault="005051C4" w:rsidP="005051C4">
            <w:pPr>
              <w:widowControl/>
              <w:ind w:firstLine="709"/>
              <w:jc w:val="both"/>
              <w:rPr>
                <w:sz w:val="28"/>
                <w:szCs w:val="28"/>
              </w:rPr>
            </w:pPr>
          </w:p>
          <w:p w14:paraId="20478314" w14:textId="77777777" w:rsidR="005051C4" w:rsidRPr="00A24AF9" w:rsidRDefault="005051C4" w:rsidP="005051C4">
            <w:pPr>
              <w:widowControl/>
              <w:ind w:firstLine="709"/>
              <w:jc w:val="both"/>
              <w:rPr>
                <w:sz w:val="28"/>
                <w:szCs w:val="28"/>
              </w:rPr>
            </w:pPr>
            <w:r w:rsidRPr="00A24AF9">
              <w:rPr>
                <w:sz w:val="28"/>
                <w:szCs w:val="28"/>
              </w:rPr>
              <w:t>8.1. Перечень нормативных правовых актов, регулирующих предоставление государственной услуги, размещается на официальном сайте Министерства в разделе «Лицензирование и декларирование» и на Едином портале.</w:t>
            </w:r>
          </w:p>
          <w:p w14:paraId="727C47DE" w14:textId="77777777" w:rsidR="005051C4" w:rsidRPr="00A24AF9" w:rsidRDefault="005051C4" w:rsidP="005051C4">
            <w:pPr>
              <w:ind w:firstLine="709"/>
              <w:jc w:val="both"/>
              <w:rPr>
                <w:sz w:val="28"/>
                <w:szCs w:val="28"/>
              </w:rPr>
            </w:pPr>
          </w:p>
          <w:p w14:paraId="193A0407" w14:textId="77777777" w:rsidR="004409B7" w:rsidRDefault="005051C4" w:rsidP="004409B7">
            <w:pPr>
              <w:jc w:val="center"/>
              <w:rPr>
                <w:sz w:val="28"/>
                <w:szCs w:val="28"/>
              </w:rPr>
            </w:pPr>
            <w:r w:rsidRPr="00A24AF9">
              <w:rPr>
                <w:sz w:val="28"/>
                <w:szCs w:val="28"/>
              </w:rPr>
              <w:t xml:space="preserve">9. Исчерпывающий перечень документов, необходимых для </w:t>
            </w:r>
          </w:p>
          <w:p w14:paraId="24DDF2EE" w14:textId="7985B33C" w:rsidR="005051C4" w:rsidRPr="00A24AF9" w:rsidRDefault="005051C4" w:rsidP="004409B7">
            <w:pPr>
              <w:jc w:val="center"/>
              <w:rPr>
                <w:sz w:val="28"/>
                <w:szCs w:val="28"/>
              </w:rPr>
            </w:pPr>
            <w:r w:rsidRPr="00A24AF9">
              <w:rPr>
                <w:sz w:val="28"/>
                <w:szCs w:val="28"/>
              </w:rPr>
              <w:t>предос</w:t>
            </w:r>
            <w:r w:rsidR="00FB2E62" w:rsidRPr="00A24AF9">
              <w:rPr>
                <w:sz w:val="28"/>
                <w:szCs w:val="28"/>
              </w:rPr>
              <w:t>тавления государственной услуги</w:t>
            </w:r>
          </w:p>
          <w:p w14:paraId="71BD61DC" w14:textId="77777777" w:rsidR="005051C4" w:rsidRPr="00A24AF9" w:rsidRDefault="005051C4" w:rsidP="005051C4">
            <w:pPr>
              <w:widowControl/>
              <w:ind w:firstLine="709"/>
              <w:jc w:val="both"/>
              <w:rPr>
                <w:sz w:val="28"/>
                <w:szCs w:val="28"/>
              </w:rPr>
            </w:pPr>
          </w:p>
          <w:p w14:paraId="0960271E" w14:textId="77777777" w:rsidR="005051C4" w:rsidRPr="00A24AF9" w:rsidRDefault="005051C4" w:rsidP="005051C4">
            <w:pPr>
              <w:widowControl/>
              <w:ind w:firstLine="709"/>
              <w:jc w:val="both"/>
              <w:rPr>
                <w:sz w:val="28"/>
                <w:szCs w:val="28"/>
              </w:rPr>
            </w:pPr>
            <w:r w:rsidRPr="00A24AF9">
              <w:rPr>
                <w:sz w:val="28"/>
                <w:szCs w:val="28"/>
              </w:rPr>
              <w:t>9.1. Для предоставления государственной услуги Заявителями представляются заявления по формам согласно приложениям № 2 – № 6 Регламента и документы, необходимые в соответствии с нормативными правовыми актами для предоставления государственной услуги в соответствии с описью прилагаемых к заявлению документов согласно приложению № 1 Регламента.</w:t>
            </w:r>
          </w:p>
          <w:p w14:paraId="48C9567B" w14:textId="77777777" w:rsidR="00E76C94" w:rsidRPr="00A24AF9" w:rsidRDefault="00E76C94" w:rsidP="00E76C94">
            <w:pPr>
              <w:widowControl/>
              <w:ind w:firstLine="709"/>
              <w:jc w:val="both"/>
              <w:rPr>
                <w:sz w:val="28"/>
                <w:szCs w:val="28"/>
              </w:rPr>
            </w:pPr>
            <w:r w:rsidRPr="00A24AF9">
              <w:rPr>
                <w:sz w:val="28"/>
                <w:szCs w:val="28"/>
              </w:rPr>
              <w:t>В случае обращения за предоставлением услуги представителя Заявителя к заявлению прикладывается доверенность, оформленная в порядке, установленном законодательством Российской Федерации.</w:t>
            </w:r>
          </w:p>
          <w:p w14:paraId="6F078971" w14:textId="77777777" w:rsidR="005051C4" w:rsidRPr="00A24AF9" w:rsidRDefault="005051C4" w:rsidP="005051C4">
            <w:pPr>
              <w:widowControl/>
              <w:ind w:firstLine="709"/>
              <w:jc w:val="both"/>
              <w:rPr>
                <w:sz w:val="28"/>
                <w:szCs w:val="28"/>
              </w:rPr>
            </w:pPr>
            <w:r w:rsidRPr="00A24AF9">
              <w:rPr>
                <w:sz w:val="28"/>
                <w:szCs w:val="28"/>
              </w:rPr>
              <w:t xml:space="preserve">Заявление и прилагаемые к нему документы, предусмотренные настоящим пунктом, Заявитель направляет в Министерство в форме электронных документов (пакета электронных документов) </w:t>
            </w:r>
            <w:r w:rsidR="007F5027" w:rsidRPr="00A24AF9">
              <w:rPr>
                <w:sz w:val="28"/>
                <w:szCs w:val="28"/>
              </w:rPr>
              <w:t>посредством Единого портала</w:t>
            </w:r>
            <w:r w:rsidRPr="00A24AF9">
              <w:rPr>
                <w:sz w:val="28"/>
                <w:szCs w:val="28"/>
              </w:rPr>
              <w:t xml:space="preserve">. Идентификация и аутентификация </w:t>
            </w:r>
            <w:r w:rsidR="007F5027" w:rsidRPr="00A24AF9">
              <w:rPr>
                <w:sz w:val="28"/>
                <w:szCs w:val="28"/>
              </w:rPr>
              <w:t xml:space="preserve">Заявителя </w:t>
            </w:r>
            <w:r w:rsidRPr="00A24AF9">
              <w:rPr>
                <w:sz w:val="28"/>
                <w:szCs w:val="28"/>
              </w:rPr>
              <w:t xml:space="preserve">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A24AF9">
              <w:rPr>
                <w:sz w:val="28"/>
                <w:szCs w:val="28"/>
              </w:rPr>
              <w:lastRenderedPageBreak/>
              <w:t>государственных и муниципальных услуг в электронной форме» (далее – Единая система идентификации и аутентификации).</w:t>
            </w:r>
          </w:p>
          <w:p w14:paraId="0F30AF50" w14:textId="77777777" w:rsidR="005051C4" w:rsidRPr="00A24AF9" w:rsidRDefault="005051C4" w:rsidP="005051C4">
            <w:pPr>
              <w:widowControl/>
              <w:ind w:firstLine="709"/>
              <w:jc w:val="both"/>
              <w:rPr>
                <w:sz w:val="28"/>
                <w:szCs w:val="28"/>
              </w:rPr>
            </w:pPr>
            <w:r w:rsidRPr="00A24AF9">
              <w:rPr>
                <w:sz w:val="28"/>
                <w:szCs w:val="28"/>
              </w:rPr>
              <w:t>Заявление и прилагаемые к нему документы, предусмотренные законодательством Российской Федерации, Заявитель вправе представить в Министерство</w:t>
            </w:r>
            <w:r w:rsidR="007F5027" w:rsidRPr="00A24AF9">
              <w:rPr>
                <w:sz w:val="28"/>
                <w:szCs w:val="28"/>
              </w:rPr>
              <w:t xml:space="preserve"> </w:t>
            </w:r>
            <w:r w:rsidRPr="00A24AF9">
              <w:rPr>
                <w:sz w:val="28"/>
                <w:szCs w:val="28"/>
              </w:rPr>
              <w:t>на бумажном носителе или направить заказным почтовым отправлением с уведомлением о вручении.</w:t>
            </w:r>
          </w:p>
          <w:p w14:paraId="59C23BE5" w14:textId="77777777" w:rsidR="005051C4" w:rsidRPr="00A24AF9" w:rsidRDefault="005051C4" w:rsidP="005051C4">
            <w:pPr>
              <w:widowControl/>
              <w:ind w:firstLine="709"/>
              <w:jc w:val="both"/>
              <w:rPr>
                <w:sz w:val="28"/>
                <w:szCs w:val="28"/>
              </w:rPr>
            </w:pPr>
            <w:r w:rsidRPr="00A24AF9">
              <w:rPr>
                <w:sz w:val="28"/>
                <w:szCs w:val="28"/>
              </w:rPr>
              <w:t>9.2. Для получения лицензии на заготовку, хранение, переработку и реализацию лома черных металлов, цветных металлов:</w:t>
            </w:r>
          </w:p>
          <w:p w14:paraId="0B80A400" w14:textId="77777777" w:rsidR="005051C4" w:rsidRPr="00A24AF9" w:rsidRDefault="005051C4" w:rsidP="005051C4">
            <w:pPr>
              <w:widowControl/>
              <w:ind w:firstLine="709"/>
              <w:jc w:val="both"/>
              <w:rPr>
                <w:sz w:val="28"/>
                <w:szCs w:val="28"/>
              </w:rPr>
            </w:pPr>
            <w:r w:rsidRPr="00A24AF9">
              <w:rPr>
                <w:sz w:val="28"/>
                <w:szCs w:val="28"/>
              </w:rPr>
              <w:t>1) Заявитель представляет в Министерство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14:paraId="61204560" w14:textId="77777777" w:rsidR="005051C4" w:rsidRPr="00A24AF9" w:rsidRDefault="005051C4" w:rsidP="004E4A66">
            <w:pPr>
              <w:widowControl/>
              <w:ind w:firstLine="709"/>
              <w:jc w:val="both"/>
              <w:rPr>
                <w:sz w:val="28"/>
                <w:szCs w:val="28"/>
              </w:rPr>
            </w:pPr>
            <w:r w:rsidRPr="00A24AF9">
              <w:rPr>
                <w:sz w:val="28"/>
                <w:szCs w:val="28"/>
              </w:rPr>
              <w:t>-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w:t>
            </w:r>
            <w:r w:rsidR="00BF2974" w:rsidRPr="00A24AF9">
              <w:rPr>
                <w:sz w:val="28"/>
                <w:szCs w:val="28"/>
              </w:rPr>
              <w:t xml:space="preserve">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w:t>
            </w:r>
            <w:r w:rsidRPr="00A24AF9">
              <w:rPr>
                <w:sz w:val="28"/>
                <w:szCs w:val="28"/>
              </w:rPr>
              <w:t xml:space="preserve">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14:paraId="2E12689D" w14:textId="77777777" w:rsidR="0067733A" w:rsidRPr="00A24AF9" w:rsidRDefault="000C12D6" w:rsidP="0067733A">
            <w:pPr>
              <w:widowControl/>
              <w:ind w:firstLine="709"/>
              <w:jc w:val="both"/>
              <w:rPr>
                <w:sz w:val="28"/>
                <w:szCs w:val="28"/>
              </w:rPr>
            </w:pPr>
            <w:r w:rsidRPr="00A24AF9">
              <w:rPr>
                <w:sz w:val="28"/>
                <w:szCs w:val="28"/>
              </w:rPr>
              <w:t>- в случае</w:t>
            </w:r>
            <w:r w:rsidR="0067733A" w:rsidRPr="00A24AF9">
              <w:rPr>
                <w:sz w:val="28"/>
                <w:szCs w:val="28"/>
              </w:rPr>
              <w:t xml:space="preserve"> если в </w:t>
            </w:r>
            <w:r w:rsidR="0067733A" w:rsidRPr="00A24AF9">
              <w:rPr>
                <w:color w:val="000000" w:themeColor="text1"/>
                <w:sz w:val="28"/>
                <w:szCs w:val="28"/>
              </w:rPr>
              <w:t xml:space="preserve">соответствии с частью 4 статьи 12 </w:t>
            </w:r>
            <w:r w:rsidR="0067733A" w:rsidRPr="00A24AF9">
              <w:rPr>
                <w:sz w:val="28"/>
                <w:szCs w:val="28"/>
              </w:rPr>
              <w:t>Федерального закона № 99 соискателем лицензии выступа</w:t>
            </w:r>
            <w:r w:rsidRPr="00A24AF9">
              <w:rPr>
                <w:sz w:val="28"/>
                <w:szCs w:val="28"/>
              </w:rPr>
              <w:t>ет иностранное юридическое лицо - полное и (в случае</w:t>
            </w:r>
            <w:r w:rsidR="0067733A" w:rsidRPr="00A24AF9">
              <w:rPr>
                <w:sz w:val="28"/>
                <w:szCs w:val="28"/>
              </w:rPr>
              <w:t xml:space="preserve"> если имеется) сокращенное наименование иностранного юридич</w:t>
            </w:r>
            <w:r w:rsidRPr="00A24AF9">
              <w:rPr>
                <w:sz w:val="28"/>
                <w:szCs w:val="28"/>
              </w:rPr>
              <w:t>еского лица, полное и (в случае</w:t>
            </w:r>
            <w:r w:rsidR="0067733A" w:rsidRPr="00A24AF9">
              <w:rPr>
                <w:sz w:val="28"/>
                <w:szCs w:val="28"/>
              </w:rPr>
              <w:t xml:space="preserve"> если имеется) сокращенное наименование филиала иностранного юридического лица, аккредитованного в соответствии с </w:t>
            </w:r>
            <w:r w:rsidR="0067733A" w:rsidRPr="00A24AF9">
              <w:rPr>
                <w:color w:val="000000" w:themeColor="text1"/>
                <w:sz w:val="28"/>
                <w:szCs w:val="28"/>
              </w:rPr>
              <w:t>Федеральным законом от</w:t>
            </w:r>
            <w:r w:rsidR="0067733A" w:rsidRPr="00A24AF9">
              <w:rPr>
                <w:sz w:val="28"/>
                <w:szCs w:val="28"/>
              </w:rPr>
              <w:t xml:space="preserve"> 09.07.1999 № 160-ФЗ «Об иностранных инвестициях в Российской Федерации», адрес (место нахождения) филиала иностранного юридического лица на территории РФ,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w:t>
            </w:r>
            <w:r w:rsidR="0067733A" w:rsidRPr="00A24AF9">
              <w:rPr>
                <w:sz w:val="28"/>
                <w:szCs w:val="28"/>
              </w:rPr>
              <w:lastRenderedPageBreak/>
              <w:t>телефона и адрес электронной почты филиала иностранного юридического лица;</w:t>
            </w:r>
          </w:p>
          <w:p w14:paraId="134428BA" w14:textId="77777777" w:rsidR="005051C4" w:rsidRPr="00A24AF9" w:rsidRDefault="005051C4" w:rsidP="005051C4">
            <w:pPr>
              <w:widowControl/>
              <w:ind w:firstLine="709"/>
              <w:jc w:val="both"/>
              <w:rPr>
                <w:sz w:val="28"/>
                <w:szCs w:val="28"/>
              </w:rPr>
            </w:pPr>
            <w:r w:rsidRPr="00A24AF9">
              <w:rPr>
                <w:sz w:val="28"/>
                <w:szCs w:val="28"/>
              </w:rPr>
              <w:t>-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w:t>
            </w:r>
            <w:r w:rsidR="00816C20" w:rsidRPr="00A24AF9">
              <w:rPr>
                <w:sz w:val="28"/>
                <w:szCs w:val="28"/>
              </w:rPr>
              <w:t xml:space="preserve">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w:t>
            </w:r>
            <w:r w:rsidRPr="00A24AF9">
              <w:rPr>
                <w:sz w:val="28"/>
                <w:szCs w:val="28"/>
              </w:rPr>
              <w:t>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(в случае если имеется) адреса электронной почты индивидуального предпринимателя;</w:t>
            </w:r>
          </w:p>
          <w:p w14:paraId="38DB2B4E" w14:textId="77777777" w:rsidR="005051C4" w:rsidRPr="00A24AF9" w:rsidRDefault="005051C4" w:rsidP="005051C4">
            <w:pPr>
              <w:widowControl/>
              <w:ind w:firstLine="709"/>
              <w:jc w:val="both"/>
              <w:rPr>
                <w:sz w:val="28"/>
                <w:szCs w:val="28"/>
              </w:rPr>
            </w:pPr>
            <w:r w:rsidRPr="00A24AF9">
              <w:rPr>
                <w:sz w:val="28"/>
                <w:szCs w:val="28"/>
              </w:rPr>
              <w:t>- идентификационный номер налогоплательщика, данные документа о постановке соискателя лицензии на учет в налоговом органе;</w:t>
            </w:r>
          </w:p>
          <w:p w14:paraId="4B1930F8" w14:textId="77777777" w:rsidR="005051C4" w:rsidRPr="00A24AF9" w:rsidRDefault="005051C4" w:rsidP="005051C4">
            <w:pPr>
              <w:widowControl/>
              <w:ind w:firstLine="709"/>
              <w:jc w:val="both"/>
              <w:rPr>
                <w:sz w:val="28"/>
                <w:szCs w:val="28"/>
              </w:rPr>
            </w:pPr>
            <w:r w:rsidRPr="00A24AF9">
              <w:rPr>
                <w:sz w:val="28"/>
                <w:szCs w:val="28"/>
              </w:rPr>
              <w:t xml:space="preserve">- лицензируемый вид деятельности в соответствии с частью 1 статьи 12 </w:t>
            </w:r>
            <w:r w:rsidR="000C12D6" w:rsidRPr="00A24AF9">
              <w:rPr>
                <w:sz w:val="28"/>
                <w:szCs w:val="28"/>
              </w:rPr>
              <w:t>Федерального</w:t>
            </w:r>
            <w:r w:rsidRPr="00A24AF9">
              <w:rPr>
                <w:sz w:val="28"/>
                <w:szCs w:val="28"/>
              </w:rPr>
              <w:t xml:space="preserve"> закон</w:t>
            </w:r>
            <w:r w:rsidR="000C12D6" w:rsidRPr="00A24AF9">
              <w:rPr>
                <w:sz w:val="28"/>
                <w:szCs w:val="28"/>
              </w:rPr>
              <w:t>а</w:t>
            </w:r>
            <w:r w:rsidRPr="00A24AF9">
              <w:rPr>
                <w:sz w:val="28"/>
                <w:szCs w:val="28"/>
              </w:rPr>
              <w:t xml:space="preserve"> </w:t>
            </w:r>
            <w:r w:rsidR="00F61F1B" w:rsidRPr="00A24AF9">
              <w:rPr>
                <w:sz w:val="28"/>
                <w:szCs w:val="28"/>
              </w:rPr>
              <w:t>№ 99</w:t>
            </w:r>
            <w:r w:rsidRPr="00A24AF9">
              <w:rPr>
                <w:sz w:val="28"/>
                <w:szCs w:val="28"/>
              </w:rPr>
              <w:t>, который соискатель лицензии намерен осуществлять, с указанием выполняемых работ, оказываемых услуг, составляющих</w:t>
            </w:r>
            <w:r w:rsidR="0089437D" w:rsidRPr="00A24AF9">
              <w:rPr>
                <w:sz w:val="28"/>
                <w:szCs w:val="28"/>
              </w:rPr>
              <w:t xml:space="preserve"> лицензируемый вид деятельности.</w:t>
            </w:r>
          </w:p>
          <w:p w14:paraId="20786792" w14:textId="77777777" w:rsidR="005051C4" w:rsidRPr="00A24AF9" w:rsidRDefault="005051C4" w:rsidP="005051C4">
            <w:pPr>
              <w:widowControl/>
              <w:ind w:firstLine="709"/>
              <w:jc w:val="both"/>
              <w:rPr>
                <w:sz w:val="28"/>
                <w:szCs w:val="28"/>
              </w:rPr>
            </w:pPr>
            <w:r w:rsidRPr="00A24AF9">
              <w:rPr>
                <w:sz w:val="28"/>
                <w:szCs w:val="28"/>
              </w:rPr>
              <w:t>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14:paraId="462A1ED6" w14:textId="77777777" w:rsidR="005051C4" w:rsidRPr="00A24AF9" w:rsidRDefault="005051C4" w:rsidP="005051C4">
            <w:pPr>
              <w:widowControl/>
              <w:ind w:firstLine="709"/>
              <w:jc w:val="both"/>
              <w:rPr>
                <w:sz w:val="28"/>
                <w:szCs w:val="28"/>
              </w:rPr>
            </w:pPr>
            <w:r w:rsidRPr="00A24AF9">
              <w:rPr>
                <w:sz w:val="28"/>
                <w:szCs w:val="28"/>
              </w:rPr>
              <w:t>2) 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14:paraId="58EDC691" w14:textId="77777777" w:rsidR="005051C4" w:rsidRPr="00A24AF9" w:rsidRDefault="005051C4" w:rsidP="005051C4">
            <w:pPr>
              <w:widowControl/>
              <w:ind w:firstLine="709"/>
              <w:jc w:val="both"/>
              <w:rPr>
                <w:sz w:val="28"/>
                <w:szCs w:val="28"/>
              </w:rPr>
            </w:pPr>
            <w:r w:rsidRPr="00A24AF9">
              <w:rPr>
                <w:sz w:val="28"/>
                <w:szCs w:val="28"/>
              </w:rPr>
              <w:t>3) Копии документов, подтверждающих наличие у соискателя лицензии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p w14:paraId="34E785D0" w14:textId="77777777" w:rsidR="005051C4" w:rsidRPr="00A24AF9" w:rsidRDefault="005051C4" w:rsidP="005051C4">
            <w:pPr>
              <w:widowControl/>
              <w:ind w:firstLine="709"/>
              <w:jc w:val="both"/>
              <w:rPr>
                <w:sz w:val="28"/>
                <w:szCs w:val="28"/>
              </w:rPr>
            </w:pPr>
            <w:r w:rsidRPr="00A24AF9">
              <w:rPr>
                <w:sz w:val="28"/>
                <w:szCs w:val="28"/>
              </w:rPr>
              <w:t>4) Копии документов, подтверждающих квалификацию работников, заключивших с соискателем лицензии трудовые договоры в соответствии с требованиями Правил обращения с ломом черных металлов и Правил обращения с ломом цветных металлов.</w:t>
            </w:r>
          </w:p>
          <w:p w14:paraId="31054DF0" w14:textId="77777777" w:rsidR="005051C4" w:rsidRPr="00A24AF9" w:rsidRDefault="005051C4" w:rsidP="005051C4">
            <w:pPr>
              <w:widowControl/>
              <w:ind w:firstLine="709"/>
              <w:jc w:val="both"/>
              <w:rPr>
                <w:sz w:val="28"/>
                <w:szCs w:val="28"/>
              </w:rPr>
            </w:pPr>
            <w:r w:rsidRPr="00A24AF9">
              <w:rPr>
                <w:sz w:val="28"/>
                <w:szCs w:val="28"/>
              </w:rPr>
              <w:t xml:space="preserve">5) Копии документов о назначении ответственных лиц за проведение радиационного контроля лома и отходов и контроля лома и отходов на </w:t>
            </w:r>
            <w:r w:rsidRPr="00A24AF9">
              <w:rPr>
                <w:sz w:val="28"/>
                <w:szCs w:val="28"/>
              </w:rPr>
              <w:lastRenderedPageBreak/>
              <w:t>взрывобезопасность, утвержденных руководителем соискател</w:t>
            </w:r>
            <w:r w:rsidR="003926F9">
              <w:rPr>
                <w:sz w:val="28"/>
                <w:szCs w:val="28"/>
              </w:rPr>
              <w:t>я</w:t>
            </w:r>
            <w:r w:rsidRPr="00A24AF9">
              <w:rPr>
                <w:sz w:val="28"/>
                <w:szCs w:val="28"/>
              </w:rPr>
              <w:t xml:space="preserve"> лицензии в соответствии с требованиями Правил обращения с ломом черных металлов и Правил обращения с ломом цветных металлов.</w:t>
            </w:r>
          </w:p>
          <w:p w14:paraId="338BADB4" w14:textId="77777777" w:rsidR="005051C4" w:rsidRPr="00A24AF9" w:rsidRDefault="005051C4" w:rsidP="005051C4">
            <w:pPr>
              <w:widowControl/>
              <w:ind w:firstLine="709"/>
              <w:jc w:val="both"/>
              <w:rPr>
                <w:sz w:val="28"/>
                <w:szCs w:val="28"/>
              </w:rPr>
            </w:pPr>
            <w:r w:rsidRPr="00A24AF9">
              <w:rPr>
                <w:sz w:val="28"/>
                <w:szCs w:val="28"/>
              </w:rPr>
              <w:t>6) Опись прилагаемых документов.</w:t>
            </w:r>
          </w:p>
          <w:p w14:paraId="1093B11A" w14:textId="77777777" w:rsidR="005051C4" w:rsidRPr="00A24AF9" w:rsidRDefault="005051C4" w:rsidP="005051C4">
            <w:pPr>
              <w:widowControl/>
              <w:ind w:firstLine="709"/>
              <w:jc w:val="both"/>
              <w:rPr>
                <w:sz w:val="28"/>
                <w:szCs w:val="28"/>
              </w:rPr>
            </w:pPr>
            <w:r w:rsidRPr="00A24AF9">
              <w:rPr>
                <w:sz w:val="28"/>
                <w:szCs w:val="28"/>
              </w:rPr>
              <w:t>Также Заявитель обязан обеспечить исполнение лицензионных требований к осуществлению лицензируемой деятельности в соответствии с видами работ.</w:t>
            </w:r>
          </w:p>
          <w:p w14:paraId="0CFDFCB4" w14:textId="77777777" w:rsidR="005051C4" w:rsidRPr="00A24AF9" w:rsidRDefault="005051C4" w:rsidP="005051C4">
            <w:pPr>
              <w:widowControl/>
              <w:ind w:firstLine="709"/>
              <w:jc w:val="both"/>
              <w:rPr>
                <w:sz w:val="28"/>
                <w:szCs w:val="28"/>
              </w:rPr>
            </w:pPr>
            <w:r w:rsidRPr="00A24AF9">
              <w:rPr>
                <w:sz w:val="28"/>
                <w:szCs w:val="28"/>
              </w:rPr>
              <w:t>При о</w:t>
            </w:r>
            <w:r w:rsidR="000C12D6" w:rsidRPr="00A24AF9">
              <w:rPr>
                <w:sz w:val="28"/>
                <w:szCs w:val="28"/>
              </w:rPr>
              <w:t>существлении заготовки, хранения</w:t>
            </w:r>
            <w:r w:rsidRPr="00A24AF9">
              <w:rPr>
                <w:sz w:val="28"/>
                <w:szCs w:val="28"/>
              </w:rPr>
              <w:t>, переработк</w:t>
            </w:r>
            <w:r w:rsidR="000C12D6" w:rsidRPr="00A24AF9">
              <w:rPr>
                <w:sz w:val="28"/>
                <w:szCs w:val="28"/>
              </w:rPr>
              <w:t>и</w:t>
            </w:r>
            <w:r w:rsidRPr="00A24AF9">
              <w:rPr>
                <w:sz w:val="28"/>
                <w:szCs w:val="28"/>
              </w:rPr>
              <w:t xml:space="preserve"> и реализации лома черных металлов Заявитель обеспечивает наличие:</w:t>
            </w:r>
          </w:p>
          <w:p w14:paraId="06D43918" w14:textId="77777777" w:rsidR="005051C4" w:rsidRPr="00A24AF9" w:rsidRDefault="005051C4" w:rsidP="005051C4">
            <w:pPr>
              <w:widowControl/>
              <w:ind w:firstLine="709"/>
              <w:jc w:val="both"/>
              <w:rPr>
                <w:sz w:val="28"/>
                <w:szCs w:val="28"/>
              </w:rPr>
            </w:pPr>
            <w:r w:rsidRPr="00A24AF9">
              <w:rPr>
                <w:sz w:val="28"/>
                <w:szCs w:val="28"/>
              </w:rPr>
              <w:t>1) на каждом объекте по приему лома и отходов черных металлов:</w:t>
            </w:r>
          </w:p>
          <w:p w14:paraId="169F0DEF" w14:textId="77777777" w:rsidR="005051C4" w:rsidRPr="00A24AF9" w:rsidRDefault="005051C4" w:rsidP="005051C4">
            <w:pPr>
              <w:widowControl/>
              <w:ind w:firstLine="709"/>
              <w:jc w:val="both"/>
              <w:rPr>
                <w:sz w:val="28"/>
                <w:szCs w:val="28"/>
              </w:rPr>
            </w:pPr>
            <w:r w:rsidRPr="00A24AF9">
              <w:rPr>
                <w:sz w:val="28"/>
                <w:szCs w:val="28"/>
              </w:rPr>
              <w:t>- контролера лома и отходов металла 2 разряда;</w:t>
            </w:r>
          </w:p>
          <w:p w14:paraId="6EE656D9" w14:textId="77777777" w:rsidR="005051C4" w:rsidRPr="00A24AF9" w:rsidRDefault="005051C4" w:rsidP="005051C4">
            <w:pPr>
              <w:widowControl/>
              <w:ind w:firstLine="709"/>
              <w:jc w:val="both"/>
              <w:rPr>
                <w:sz w:val="28"/>
                <w:szCs w:val="28"/>
              </w:rPr>
            </w:pPr>
            <w:r w:rsidRPr="00A24AF9">
              <w:rPr>
                <w:sz w:val="28"/>
                <w:szCs w:val="28"/>
              </w:rPr>
              <w:t>- лица, ответственного за проведение радиационного контроля лома и отходов черных металлов;</w:t>
            </w:r>
          </w:p>
          <w:p w14:paraId="159EB88C" w14:textId="77777777" w:rsidR="005051C4" w:rsidRPr="00A24AF9" w:rsidRDefault="005051C4" w:rsidP="005051C4">
            <w:pPr>
              <w:widowControl/>
              <w:ind w:firstLine="709"/>
              <w:jc w:val="both"/>
              <w:rPr>
                <w:sz w:val="28"/>
                <w:szCs w:val="28"/>
              </w:rPr>
            </w:pPr>
            <w:r w:rsidRPr="00A24AF9">
              <w:rPr>
                <w:sz w:val="28"/>
                <w:szCs w:val="28"/>
              </w:rPr>
              <w:t>- лица, ответственного за проведение контроля лома и отходов черных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p w14:paraId="051A9420" w14:textId="77777777" w:rsidR="005051C4" w:rsidRPr="00A24AF9" w:rsidRDefault="005051C4" w:rsidP="005051C4">
            <w:pPr>
              <w:widowControl/>
              <w:ind w:firstLine="709"/>
              <w:jc w:val="both"/>
              <w:rPr>
                <w:sz w:val="28"/>
                <w:szCs w:val="28"/>
              </w:rPr>
            </w:pPr>
            <w:r w:rsidRPr="00A24AF9">
              <w:rPr>
                <w:sz w:val="28"/>
                <w:szCs w:val="28"/>
              </w:rPr>
              <w:t>- площадки с твердым неразрушаемым влагостойким покрытием, предназначенной для хранения лома и отходов черных металлов, а также оборудования для проведения радиационного контроля и взвешивания лома и отходов черных металлов в соответствии с установленными требованиями;</w:t>
            </w:r>
          </w:p>
          <w:p w14:paraId="67B14B1E" w14:textId="77777777" w:rsidR="005051C4" w:rsidRPr="00A24AF9" w:rsidRDefault="005051C4" w:rsidP="005051C4">
            <w:pPr>
              <w:widowControl/>
              <w:ind w:firstLine="709"/>
              <w:jc w:val="both"/>
              <w:rPr>
                <w:sz w:val="28"/>
                <w:szCs w:val="28"/>
              </w:rPr>
            </w:pPr>
            <w:r w:rsidRPr="00A24AF9">
              <w:rPr>
                <w:sz w:val="28"/>
                <w:szCs w:val="28"/>
              </w:rPr>
              <w:t>2)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w:t>
            </w:r>
          </w:p>
          <w:p w14:paraId="179BA048" w14:textId="77777777" w:rsidR="005051C4" w:rsidRPr="00A24AF9" w:rsidRDefault="005051C4" w:rsidP="005051C4">
            <w:pPr>
              <w:widowControl/>
              <w:ind w:firstLine="709"/>
              <w:jc w:val="both"/>
              <w:rPr>
                <w:sz w:val="28"/>
                <w:szCs w:val="28"/>
              </w:rPr>
            </w:pPr>
            <w:r w:rsidRPr="00A24AF9">
              <w:rPr>
                <w:sz w:val="28"/>
                <w:szCs w:val="28"/>
              </w:rPr>
              <w:t>- пресс для пакетирования лома черных металлов;</w:t>
            </w:r>
          </w:p>
          <w:p w14:paraId="4860B097" w14:textId="77777777" w:rsidR="005051C4" w:rsidRPr="00A24AF9" w:rsidRDefault="005051C4" w:rsidP="005051C4">
            <w:pPr>
              <w:widowControl/>
              <w:ind w:firstLine="709"/>
              <w:jc w:val="both"/>
              <w:rPr>
                <w:sz w:val="28"/>
                <w:szCs w:val="28"/>
              </w:rPr>
            </w:pPr>
            <w:r w:rsidRPr="00A24AF9">
              <w:rPr>
                <w:sz w:val="28"/>
                <w:szCs w:val="28"/>
              </w:rPr>
              <w:t>- пресс-ножницы;</w:t>
            </w:r>
          </w:p>
          <w:p w14:paraId="406360CE" w14:textId="77777777" w:rsidR="005051C4" w:rsidRPr="00A24AF9" w:rsidRDefault="005051C4" w:rsidP="005051C4">
            <w:pPr>
              <w:widowControl/>
              <w:ind w:firstLine="709"/>
              <w:jc w:val="both"/>
              <w:rPr>
                <w:sz w:val="28"/>
                <w:szCs w:val="28"/>
              </w:rPr>
            </w:pPr>
            <w:r w:rsidRPr="00A24AF9">
              <w:rPr>
                <w:sz w:val="28"/>
                <w:szCs w:val="28"/>
              </w:rPr>
              <w:t>- установка для дробления и сортировки легковесного лома;</w:t>
            </w:r>
          </w:p>
          <w:p w14:paraId="3F859168" w14:textId="77777777" w:rsidR="005051C4" w:rsidRPr="00A24AF9" w:rsidRDefault="005051C4" w:rsidP="005051C4">
            <w:pPr>
              <w:widowControl/>
              <w:ind w:firstLine="709"/>
              <w:jc w:val="both"/>
              <w:rPr>
                <w:sz w:val="28"/>
                <w:szCs w:val="28"/>
              </w:rPr>
            </w:pPr>
            <w:r w:rsidRPr="00A24AF9">
              <w:rPr>
                <w:sz w:val="28"/>
                <w:szCs w:val="28"/>
              </w:rPr>
              <w:t>- оборудование для сортировки или измельчения стружки;</w:t>
            </w:r>
          </w:p>
          <w:p w14:paraId="02282311" w14:textId="77777777" w:rsidR="005051C4" w:rsidRPr="00A24AF9" w:rsidRDefault="005051C4" w:rsidP="005051C4">
            <w:pPr>
              <w:widowControl/>
              <w:ind w:firstLine="709"/>
              <w:jc w:val="both"/>
              <w:rPr>
                <w:sz w:val="28"/>
                <w:szCs w:val="28"/>
              </w:rPr>
            </w:pPr>
            <w:r w:rsidRPr="00A24AF9">
              <w:rPr>
                <w:sz w:val="28"/>
                <w:szCs w:val="28"/>
              </w:rPr>
              <w:t>- копер для разбивки металлолома.</w:t>
            </w:r>
          </w:p>
          <w:p w14:paraId="58D6064F" w14:textId="77777777" w:rsidR="005051C4" w:rsidRPr="00A24AF9" w:rsidRDefault="005051C4" w:rsidP="005051C4">
            <w:pPr>
              <w:widowControl/>
              <w:ind w:firstLine="709"/>
              <w:jc w:val="both"/>
              <w:rPr>
                <w:sz w:val="28"/>
                <w:szCs w:val="28"/>
              </w:rPr>
            </w:pPr>
            <w:r w:rsidRPr="00A24AF9">
              <w:rPr>
                <w:sz w:val="28"/>
                <w:szCs w:val="28"/>
              </w:rPr>
              <w:t>При осуществлении заготовки, хранени</w:t>
            </w:r>
            <w:r w:rsidR="00474E84" w:rsidRPr="00A24AF9">
              <w:rPr>
                <w:sz w:val="28"/>
                <w:szCs w:val="28"/>
              </w:rPr>
              <w:t>я</w:t>
            </w:r>
            <w:r w:rsidRPr="00A24AF9">
              <w:rPr>
                <w:sz w:val="28"/>
                <w:szCs w:val="28"/>
              </w:rPr>
              <w:t>, переработки и реализации лома цветных металлов Заявитель обеспечивает наличие:</w:t>
            </w:r>
          </w:p>
          <w:p w14:paraId="25BCFB51" w14:textId="77777777" w:rsidR="005051C4" w:rsidRPr="00A24AF9" w:rsidRDefault="005051C4" w:rsidP="005051C4">
            <w:pPr>
              <w:widowControl/>
              <w:ind w:firstLine="709"/>
              <w:jc w:val="both"/>
              <w:rPr>
                <w:sz w:val="28"/>
                <w:szCs w:val="28"/>
              </w:rPr>
            </w:pPr>
            <w:r w:rsidRPr="00A24AF9">
              <w:rPr>
                <w:sz w:val="28"/>
                <w:szCs w:val="28"/>
              </w:rPr>
              <w:t>1) на каждом объекте по приему лома и отходов цветных металлов:</w:t>
            </w:r>
          </w:p>
          <w:p w14:paraId="5E020B25" w14:textId="77777777" w:rsidR="005051C4" w:rsidRPr="00A24AF9" w:rsidRDefault="005051C4" w:rsidP="005051C4">
            <w:pPr>
              <w:widowControl/>
              <w:ind w:firstLine="709"/>
              <w:jc w:val="both"/>
              <w:rPr>
                <w:sz w:val="28"/>
                <w:szCs w:val="28"/>
              </w:rPr>
            </w:pPr>
            <w:r w:rsidRPr="00A24AF9">
              <w:rPr>
                <w:sz w:val="28"/>
                <w:szCs w:val="28"/>
              </w:rPr>
              <w:t>- контролера лома и отходов металла 2 разряда;</w:t>
            </w:r>
          </w:p>
          <w:p w14:paraId="0F72778A" w14:textId="77777777" w:rsidR="005051C4" w:rsidRPr="00A24AF9" w:rsidRDefault="005051C4" w:rsidP="005051C4">
            <w:pPr>
              <w:widowControl/>
              <w:ind w:firstLine="709"/>
              <w:jc w:val="both"/>
              <w:rPr>
                <w:sz w:val="28"/>
                <w:szCs w:val="28"/>
              </w:rPr>
            </w:pPr>
            <w:r w:rsidRPr="00A24AF9">
              <w:rPr>
                <w:sz w:val="28"/>
                <w:szCs w:val="28"/>
              </w:rPr>
              <w:t>- лица, ответственного за проведение радиационного контроля лома и отходов цветных металлов;</w:t>
            </w:r>
          </w:p>
          <w:p w14:paraId="3560AE98" w14:textId="77777777" w:rsidR="005051C4" w:rsidRPr="00A24AF9" w:rsidRDefault="005051C4" w:rsidP="005051C4">
            <w:pPr>
              <w:widowControl/>
              <w:ind w:firstLine="709"/>
              <w:jc w:val="both"/>
              <w:rPr>
                <w:sz w:val="28"/>
                <w:szCs w:val="28"/>
              </w:rPr>
            </w:pPr>
            <w:r w:rsidRPr="00A24AF9">
              <w:rPr>
                <w:sz w:val="28"/>
                <w:szCs w:val="28"/>
              </w:rPr>
              <w:t>- лица, ответственного за проведение контроля лома и отходов цветных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p w14:paraId="5916BF4E" w14:textId="77777777" w:rsidR="005051C4" w:rsidRPr="00A24AF9" w:rsidRDefault="005051C4" w:rsidP="005051C4">
            <w:pPr>
              <w:widowControl/>
              <w:ind w:firstLine="709"/>
              <w:jc w:val="both"/>
              <w:rPr>
                <w:sz w:val="28"/>
                <w:szCs w:val="28"/>
              </w:rPr>
            </w:pPr>
            <w:r w:rsidRPr="00A24AF9">
              <w:rPr>
                <w:sz w:val="28"/>
                <w:szCs w:val="28"/>
              </w:rPr>
              <w:t>- площадки с твердым неразрушаемым влагостойким покрытием, предназначенной для хранения лома и отходов цветных металлов,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w:t>
            </w:r>
          </w:p>
          <w:p w14:paraId="58B5F51E" w14:textId="77777777" w:rsidR="005051C4" w:rsidRPr="00A24AF9" w:rsidRDefault="005051C4" w:rsidP="005051C4">
            <w:pPr>
              <w:widowControl/>
              <w:ind w:firstLine="709"/>
              <w:jc w:val="both"/>
              <w:rPr>
                <w:sz w:val="28"/>
                <w:szCs w:val="28"/>
              </w:rPr>
            </w:pPr>
            <w:r w:rsidRPr="00A24AF9">
              <w:rPr>
                <w:sz w:val="28"/>
                <w:szCs w:val="28"/>
              </w:rPr>
              <w:lastRenderedPageBreak/>
              <w:t>2) не менее чем на одном из объектов по приему лома и отходов цветных металлов в пределах территории субъекта Российской Федерации:</w:t>
            </w:r>
          </w:p>
          <w:p w14:paraId="57895B4F" w14:textId="77777777" w:rsidR="005051C4" w:rsidRPr="00A24AF9" w:rsidRDefault="005051C4" w:rsidP="005051C4">
            <w:pPr>
              <w:widowControl/>
              <w:ind w:firstLine="709"/>
              <w:jc w:val="both"/>
              <w:rPr>
                <w:sz w:val="28"/>
                <w:szCs w:val="28"/>
              </w:rPr>
            </w:pPr>
            <w:r w:rsidRPr="00A24AF9">
              <w:rPr>
                <w:sz w:val="28"/>
                <w:szCs w:val="28"/>
              </w:rPr>
              <w:t>- оборудования для определения химического состава лома и отходов цветных металлов;</w:t>
            </w:r>
          </w:p>
          <w:p w14:paraId="4B80D69E" w14:textId="77777777" w:rsidR="005051C4" w:rsidRPr="00A24AF9" w:rsidRDefault="005051C4" w:rsidP="005051C4">
            <w:pPr>
              <w:widowControl/>
              <w:ind w:firstLine="709"/>
              <w:jc w:val="both"/>
              <w:rPr>
                <w:sz w:val="28"/>
                <w:szCs w:val="28"/>
              </w:rPr>
            </w:pPr>
            <w:r w:rsidRPr="00A24AF9">
              <w:rPr>
                <w:sz w:val="28"/>
                <w:szCs w:val="28"/>
              </w:rPr>
              <w:t>3)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w:t>
            </w:r>
          </w:p>
          <w:p w14:paraId="28B63AF9" w14:textId="77777777" w:rsidR="005051C4" w:rsidRPr="00A24AF9" w:rsidRDefault="005051C4" w:rsidP="005051C4">
            <w:pPr>
              <w:widowControl/>
              <w:ind w:firstLine="709"/>
              <w:jc w:val="both"/>
              <w:rPr>
                <w:sz w:val="28"/>
                <w:szCs w:val="28"/>
              </w:rPr>
            </w:pPr>
            <w:r w:rsidRPr="00A24AF9">
              <w:rPr>
                <w:sz w:val="28"/>
                <w:szCs w:val="28"/>
              </w:rPr>
              <w:t>- пресс для пакетирования лома и отходов цветных металлов;</w:t>
            </w:r>
          </w:p>
          <w:p w14:paraId="7201388C" w14:textId="77777777" w:rsidR="005051C4" w:rsidRPr="00A24AF9" w:rsidRDefault="005051C4" w:rsidP="005051C4">
            <w:pPr>
              <w:widowControl/>
              <w:ind w:firstLine="709"/>
              <w:jc w:val="both"/>
              <w:rPr>
                <w:sz w:val="28"/>
                <w:szCs w:val="28"/>
              </w:rPr>
            </w:pPr>
            <w:r w:rsidRPr="00A24AF9">
              <w:rPr>
                <w:sz w:val="28"/>
                <w:szCs w:val="28"/>
              </w:rPr>
              <w:t>- пресс-ножницы;</w:t>
            </w:r>
          </w:p>
          <w:p w14:paraId="33E347C0" w14:textId="77777777" w:rsidR="005051C4" w:rsidRPr="00A24AF9" w:rsidRDefault="005051C4" w:rsidP="005051C4">
            <w:pPr>
              <w:widowControl/>
              <w:ind w:firstLine="709"/>
              <w:jc w:val="both"/>
              <w:rPr>
                <w:sz w:val="28"/>
                <w:szCs w:val="28"/>
              </w:rPr>
            </w:pPr>
            <w:r w:rsidRPr="00A24AF9">
              <w:rPr>
                <w:sz w:val="28"/>
                <w:szCs w:val="28"/>
              </w:rPr>
              <w:t>- установка для дробления лома и (или) отходов цветных металлов;</w:t>
            </w:r>
          </w:p>
          <w:p w14:paraId="31445204" w14:textId="77777777" w:rsidR="005051C4" w:rsidRPr="00A24AF9" w:rsidRDefault="005051C4" w:rsidP="005051C4">
            <w:pPr>
              <w:widowControl/>
              <w:ind w:firstLine="709"/>
              <w:jc w:val="both"/>
              <w:rPr>
                <w:sz w:val="28"/>
                <w:szCs w:val="28"/>
              </w:rPr>
            </w:pPr>
            <w:r w:rsidRPr="00A24AF9">
              <w:rPr>
                <w:sz w:val="28"/>
                <w:szCs w:val="28"/>
              </w:rPr>
              <w:t>- установка для разделки кабеля.</w:t>
            </w:r>
          </w:p>
          <w:p w14:paraId="250B1EF3" w14:textId="77777777" w:rsidR="005051C4" w:rsidRPr="00A24AF9" w:rsidRDefault="005051C4" w:rsidP="005051C4">
            <w:pPr>
              <w:widowControl/>
              <w:ind w:firstLine="709"/>
              <w:jc w:val="both"/>
              <w:rPr>
                <w:sz w:val="28"/>
                <w:szCs w:val="28"/>
              </w:rPr>
            </w:pPr>
            <w:r w:rsidRPr="00A24AF9">
              <w:rPr>
                <w:sz w:val="28"/>
                <w:szCs w:val="28"/>
              </w:rPr>
              <w:t>При осуществлении заготовки, хранени</w:t>
            </w:r>
            <w:r w:rsidR="00474E84" w:rsidRPr="00A24AF9">
              <w:rPr>
                <w:sz w:val="28"/>
                <w:szCs w:val="28"/>
              </w:rPr>
              <w:t>я</w:t>
            </w:r>
            <w:r w:rsidRPr="00A24AF9">
              <w:rPr>
                <w:sz w:val="28"/>
                <w:szCs w:val="28"/>
              </w:rPr>
              <w:t xml:space="preserve"> и реализации лома цветных металлов Заявитель обеспечивает наличие:</w:t>
            </w:r>
          </w:p>
          <w:p w14:paraId="36AF0C4C" w14:textId="77777777" w:rsidR="005051C4" w:rsidRPr="00A24AF9" w:rsidRDefault="005051C4" w:rsidP="005051C4">
            <w:pPr>
              <w:widowControl/>
              <w:ind w:firstLine="709"/>
              <w:jc w:val="both"/>
              <w:rPr>
                <w:sz w:val="28"/>
                <w:szCs w:val="28"/>
              </w:rPr>
            </w:pPr>
            <w:r w:rsidRPr="00A24AF9">
              <w:rPr>
                <w:sz w:val="28"/>
                <w:szCs w:val="28"/>
              </w:rPr>
              <w:t>1) на каждом объекте по приему лома и отходов цветных металлов:</w:t>
            </w:r>
          </w:p>
          <w:p w14:paraId="7477860A" w14:textId="77777777" w:rsidR="005051C4" w:rsidRPr="00A24AF9" w:rsidRDefault="005051C4" w:rsidP="005051C4">
            <w:pPr>
              <w:widowControl/>
              <w:ind w:firstLine="709"/>
              <w:jc w:val="both"/>
              <w:rPr>
                <w:sz w:val="28"/>
                <w:szCs w:val="28"/>
              </w:rPr>
            </w:pPr>
            <w:r w:rsidRPr="00A24AF9">
              <w:rPr>
                <w:sz w:val="28"/>
                <w:szCs w:val="28"/>
              </w:rPr>
              <w:t>- контролера лома и отходов металла 2 разряда;</w:t>
            </w:r>
          </w:p>
          <w:p w14:paraId="285E23F2" w14:textId="77777777" w:rsidR="005051C4" w:rsidRPr="00A24AF9" w:rsidRDefault="005051C4" w:rsidP="005051C4">
            <w:pPr>
              <w:widowControl/>
              <w:ind w:firstLine="709"/>
              <w:jc w:val="both"/>
              <w:rPr>
                <w:sz w:val="28"/>
                <w:szCs w:val="28"/>
              </w:rPr>
            </w:pPr>
            <w:r w:rsidRPr="00A24AF9">
              <w:rPr>
                <w:sz w:val="28"/>
                <w:szCs w:val="28"/>
              </w:rPr>
              <w:t>- лица, ответственного за проведение радиационного контроля лома и отходов цветных металлов;</w:t>
            </w:r>
          </w:p>
          <w:p w14:paraId="3E95CD8F" w14:textId="77777777" w:rsidR="005051C4" w:rsidRPr="00A24AF9" w:rsidRDefault="005051C4" w:rsidP="005051C4">
            <w:pPr>
              <w:widowControl/>
              <w:ind w:firstLine="709"/>
              <w:jc w:val="both"/>
              <w:rPr>
                <w:sz w:val="28"/>
                <w:szCs w:val="28"/>
              </w:rPr>
            </w:pPr>
            <w:r w:rsidRPr="00A24AF9">
              <w:rPr>
                <w:sz w:val="28"/>
                <w:szCs w:val="28"/>
              </w:rPr>
              <w:t>- лица, ответственного за проведение контроля лома и отходов цветных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p w14:paraId="13FBCE34" w14:textId="77777777" w:rsidR="005051C4" w:rsidRPr="00A24AF9" w:rsidRDefault="005051C4" w:rsidP="005051C4">
            <w:pPr>
              <w:widowControl/>
              <w:ind w:firstLine="709"/>
              <w:jc w:val="both"/>
              <w:rPr>
                <w:sz w:val="28"/>
                <w:szCs w:val="28"/>
              </w:rPr>
            </w:pPr>
            <w:r w:rsidRPr="00A24AF9">
              <w:rPr>
                <w:sz w:val="28"/>
                <w:szCs w:val="28"/>
              </w:rPr>
              <w:t>- площадки с твердым неразрушаемым влагостойким покрытием, предназначенной для хранения лома и отходов цветных металлов,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w:t>
            </w:r>
          </w:p>
          <w:p w14:paraId="3E225FE8" w14:textId="77777777" w:rsidR="005051C4" w:rsidRPr="00A24AF9" w:rsidRDefault="005051C4" w:rsidP="005051C4">
            <w:pPr>
              <w:widowControl/>
              <w:ind w:firstLine="709"/>
              <w:jc w:val="both"/>
              <w:rPr>
                <w:sz w:val="28"/>
                <w:szCs w:val="28"/>
              </w:rPr>
            </w:pPr>
            <w:r w:rsidRPr="00A24AF9">
              <w:rPr>
                <w:sz w:val="28"/>
                <w:szCs w:val="28"/>
              </w:rPr>
              <w:t>2) не менее чем на одном из объектов по приему лома и отходов цветных металлов в пределах территории субъекта Российской Федерации:</w:t>
            </w:r>
          </w:p>
          <w:p w14:paraId="47C617E7" w14:textId="77777777" w:rsidR="005051C4" w:rsidRPr="00A24AF9" w:rsidRDefault="005051C4" w:rsidP="005051C4">
            <w:pPr>
              <w:widowControl/>
              <w:ind w:firstLine="709"/>
              <w:jc w:val="both"/>
              <w:rPr>
                <w:sz w:val="28"/>
                <w:szCs w:val="28"/>
              </w:rPr>
            </w:pPr>
            <w:r w:rsidRPr="00A24AF9">
              <w:rPr>
                <w:sz w:val="28"/>
                <w:szCs w:val="28"/>
              </w:rPr>
              <w:t>- оборудования для определения химического состава лома и отходов цветных металлов.</w:t>
            </w:r>
          </w:p>
          <w:p w14:paraId="158FE3D8" w14:textId="77777777" w:rsidR="005051C4" w:rsidRPr="00A24AF9" w:rsidRDefault="005051C4" w:rsidP="005051C4">
            <w:pPr>
              <w:widowControl/>
              <w:ind w:firstLine="709"/>
              <w:jc w:val="both"/>
              <w:rPr>
                <w:sz w:val="28"/>
                <w:szCs w:val="28"/>
              </w:rPr>
            </w:pPr>
            <w:r w:rsidRPr="00A24AF9">
              <w:rPr>
                <w:sz w:val="28"/>
                <w:szCs w:val="28"/>
              </w:rPr>
              <w:t xml:space="preserve">9.3. Исчерпывающий перечень документов, необходимых для </w:t>
            </w:r>
            <w:r w:rsidR="00F61F1B" w:rsidRPr="00A24AF9">
              <w:rPr>
                <w:sz w:val="28"/>
                <w:szCs w:val="28"/>
              </w:rPr>
              <w:t xml:space="preserve">внесения изменений в реестр </w:t>
            </w:r>
            <w:r w:rsidRPr="00A24AF9">
              <w:rPr>
                <w:sz w:val="28"/>
                <w:szCs w:val="28"/>
              </w:rPr>
              <w:t>лицензи</w:t>
            </w:r>
            <w:r w:rsidR="00F61F1B" w:rsidRPr="00A24AF9">
              <w:rPr>
                <w:sz w:val="28"/>
                <w:szCs w:val="28"/>
              </w:rPr>
              <w:t>й</w:t>
            </w:r>
            <w:r w:rsidRPr="00A24AF9">
              <w:rPr>
                <w:sz w:val="28"/>
                <w:szCs w:val="28"/>
              </w:rPr>
              <w:t>.</w:t>
            </w:r>
          </w:p>
          <w:p w14:paraId="4C2490A9" w14:textId="77777777" w:rsidR="005051C4" w:rsidRPr="00A24AF9" w:rsidRDefault="005051C4" w:rsidP="005051C4">
            <w:pPr>
              <w:widowControl/>
              <w:ind w:firstLine="709"/>
              <w:jc w:val="both"/>
              <w:rPr>
                <w:sz w:val="28"/>
                <w:szCs w:val="28"/>
              </w:rPr>
            </w:pPr>
            <w:bookmarkStart w:id="0" w:name="Par0"/>
            <w:bookmarkEnd w:id="0"/>
            <w:r w:rsidRPr="00A24AF9">
              <w:rPr>
                <w:sz w:val="28"/>
                <w:szCs w:val="28"/>
              </w:rPr>
              <w:t xml:space="preserve">В случае реорганизации юридического лица в форме преобразования в заявлении о </w:t>
            </w:r>
            <w:r w:rsidR="00F61F1B" w:rsidRPr="00A24AF9">
              <w:rPr>
                <w:sz w:val="28"/>
                <w:szCs w:val="28"/>
              </w:rPr>
              <w:t xml:space="preserve">внесении изменений в реестр лицензий </w:t>
            </w:r>
            <w:r w:rsidRPr="00A24AF9">
              <w:rPr>
                <w:sz w:val="28"/>
                <w:szCs w:val="28"/>
              </w:rPr>
              <w:t xml:space="preserve">указываются новые сведения о лицензиате или его правопреемнике, предусмотренные частью 1 статьи 13 Федерального закона </w:t>
            </w:r>
            <w:r w:rsidR="00F61F1B" w:rsidRPr="00A24AF9">
              <w:rPr>
                <w:sz w:val="28"/>
                <w:szCs w:val="28"/>
              </w:rPr>
              <w:t>№ 99</w:t>
            </w:r>
            <w:r w:rsidRPr="00A24AF9">
              <w:rPr>
                <w:sz w:val="28"/>
                <w:szCs w:val="28"/>
              </w:rPr>
              <w:t xml:space="preserve">, и данные документа, подтверждающего факт внесения соответствующих изменений в Единый государственный реестр юридических лиц. Заявление </w:t>
            </w:r>
            <w:r w:rsidR="00F61F1B" w:rsidRPr="00A24AF9">
              <w:rPr>
                <w:sz w:val="28"/>
                <w:szCs w:val="28"/>
              </w:rPr>
              <w:t xml:space="preserve">о внесении изменений в реестр лицензий </w:t>
            </w:r>
            <w:r w:rsidRPr="00A24AF9">
              <w:rPr>
                <w:sz w:val="28"/>
                <w:szCs w:val="28"/>
              </w:rPr>
              <w:t>представляется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14:paraId="31CE9044" w14:textId="77777777" w:rsidR="00445F12" w:rsidRPr="00A24AF9" w:rsidRDefault="005051C4" w:rsidP="00445F12">
            <w:pPr>
              <w:widowControl/>
              <w:ind w:firstLine="709"/>
              <w:jc w:val="both"/>
              <w:rPr>
                <w:sz w:val="28"/>
                <w:szCs w:val="28"/>
              </w:rPr>
            </w:pPr>
            <w:r w:rsidRPr="00A24AF9">
              <w:rPr>
                <w:sz w:val="28"/>
                <w:szCs w:val="28"/>
              </w:rPr>
              <w:t xml:space="preserve">В </w:t>
            </w:r>
            <w:r w:rsidR="00445F12" w:rsidRPr="00A24AF9">
              <w:rPr>
                <w:sz w:val="28"/>
                <w:szCs w:val="28"/>
              </w:rPr>
              <w:t xml:space="preserve">реестр лицензий вносятся изменения в порядке, предусмотренном </w:t>
            </w:r>
            <w:r w:rsidR="00445F12" w:rsidRPr="00A24AF9">
              <w:rPr>
                <w:color w:val="000000" w:themeColor="text1"/>
                <w:sz w:val="28"/>
                <w:szCs w:val="28"/>
              </w:rPr>
              <w:t>частью 3 или 4 статьи 18</w:t>
            </w:r>
            <w:r w:rsidR="00445F12" w:rsidRPr="00A24AF9">
              <w:rPr>
                <w:sz w:val="28"/>
                <w:szCs w:val="28"/>
              </w:rPr>
              <w:t xml:space="preserve"> Федерального закона № 99,</w:t>
            </w:r>
            <w:r w:rsidR="00445F12" w:rsidRPr="00A24AF9">
              <w:rPr>
                <w:color w:val="000000" w:themeColor="text1"/>
                <w:sz w:val="28"/>
                <w:szCs w:val="28"/>
              </w:rPr>
              <w:t xml:space="preserve"> в случае реорганизации юридических лиц в форме слияния при условии наличия у каждого </w:t>
            </w:r>
            <w:r w:rsidR="00445F12" w:rsidRPr="00A24AF9">
              <w:rPr>
                <w:color w:val="000000" w:themeColor="text1"/>
                <w:sz w:val="28"/>
                <w:szCs w:val="28"/>
              </w:rPr>
              <w:lastRenderedPageBreak/>
              <w:t>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статьи 18</w:t>
            </w:r>
            <w:r w:rsidR="00445F12" w:rsidRPr="00A24AF9">
              <w:rPr>
                <w:sz w:val="28"/>
                <w:szCs w:val="28"/>
              </w:rPr>
              <w:t xml:space="preserve"> Федерального закона № 99</w:t>
            </w:r>
            <w:r w:rsidR="00445F12" w:rsidRPr="00A24AF9">
              <w:rPr>
                <w:color w:val="000000" w:themeColor="text1"/>
                <w:sz w:val="28"/>
                <w:szCs w:val="28"/>
              </w:rPr>
              <w:t>, в реестр лицензий вносятся изменения в случае</w:t>
            </w:r>
            <w:r w:rsidR="00445F12" w:rsidRPr="00A24AF9">
              <w:rPr>
                <w:sz w:val="28"/>
                <w:szCs w:val="28"/>
              </w:rPr>
              <w:t xml:space="preserve"> реорганизации юридического лица - лицензиата в форме его присоединения к другому юридическому лицу.</w:t>
            </w:r>
          </w:p>
          <w:p w14:paraId="5C81579E" w14:textId="77777777" w:rsidR="005051C4" w:rsidRPr="00A24AF9" w:rsidRDefault="005051C4" w:rsidP="00445F12">
            <w:pPr>
              <w:widowControl/>
              <w:ind w:firstLine="709"/>
              <w:jc w:val="both"/>
              <w:rPr>
                <w:sz w:val="28"/>
                <w:szCs w:val="28"/>
              </w:rPr>
            </w:pPr>
            <w:r w:rsidRPr="00A24AF9">
              <w:rPr>
                <w:sz w:val="28"/>
                <w:szCs w:val="28"/>
              </w:rPr>
              <w:t xml:space="preserve">При намерении лицензиата осуществлять лицензируемую деятельность по новому адресу, а также выполнять не предусмотренные в лицензии работы, составляющие лицензируемый вид деятельности, лицензиат в заявлении о </w:t>
            </w:r>
            <w:r w:rsidR="0019288F" w:rsidRPr="00A24AF9">
              <w:rPr>
                <w:sz w:val="28"/>
                <w:szCs w:val="28"/>
              </w:rPr>
              <w:t xml:space="preserve">внесении изменений в реестр лицензий </w:t>
            </w:r>
            <w:r w:rsidRPr="00A24AF9">
              <w:rPr>
                <w:sz w:val="28"/>
                <w:szCs w:val="28"/>
              </w:rPr>
              <w:t>указывает новые адрес и вид работ, а также представляет:</w:t>
            </w:r>
          </w:p>
          <w:p w14:paraId="690B3D36" w14:textId="77777777" w:rsidR="005051C4" w:rsidRPr="00A24AF9" w:rsidRDefault="005051C4" w:rsidP="005051C4">
            <w:pPr>
              <w:widowControl/>
              <w:ind w:firstLine="709"/>
              <w:jc w:val="both"/>
              <w:rPr>
                <w:sz w:val="28"/>
                <w:szCs w:val="28"/>
              </w:rPr>
            </w:pPr>
            <w:r w:rsidRPr="00A24AF9">
              <w:rPr>
                <w:sz w:val="28"/>
                <w:szCs w:val="28"/>
              </w:rPr>
              <w:t>- 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14:paraId="6F382146" w14:textId="77777777" w:rsidR="005051C4" w:rsidRPr="00A24AF9" w:rsidRDefault="005051C4" w:rsidP="005051C4">
            <w:pPr>
              <w:widowControl/>
              <w:ind w:firstLine="709"/>
              <w:jc w:val="both"/>
              <w:rPr>
                <w:sz w:val="28"/>
                <w:szCs w:val="28"/>
              </w:rPr>
            </w:pPr>
            <w:r w:rsidRPr="00A24AF9">
              <w:rPr>
                <w:sz w:val="28"/>
                <w:szCs w:val="28"/>
              </w:rPr>
              <w:t>- копии документов, подтверждающих наличие у соискателя лицензии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p w14:paraId="57616068" w14:textId="77777777" w:rsidR="005051C4" w:rsidRPr="00A24AF9" w:rsidRDefault="005051C4" w:rsidP="005051C4">
            <w:pPr>
              <w:widowControl/>
              <w:ind w:firstLine="709"/>
              <w:jc w:val="both"/>
              <w:rPr>
                <w:sz w:val="28"/>
                <w:szCs w:val="28"/>
              </w:rPr>
            </w:pPr>
            <w:r w:rsidRPr="00A24AF9">
              <w:rPr>
                <w:sz w:val="28"/>
                <w:szCs w:val="28"/>
              </w:rPr>
              <w:t>- копии документов, подтверждающих квалификацию работников, заключивших с соискателем лицензии трудовые договоры в соответствии с требованиями Правил обращения с ломом черных металлов и Правил обращения с ломом цветных металлов;</w:t>
            </w:r>
          </w:p>
          <w:p w14:paraId="4DBC57DD" w14:textId="77777777" w:rsidR="005051C4" w:rsidRPr="00A24AF9" w:rsidRDefault="005051C4" w:rsidP="005051C4">
            <w:pPr>
              <w:widowControl/>
              <w:ind w:firstLine="709"/>
              <w:jc w:val="both"/>
              <w:rPr>
                <w:sz w:val="28"/>
                <w:szCs w:val="28"/>
              </w:rPr>
            </w:pPr>
            <w:r w:rsidRPr="00A24AF9">
              <w:rPr>
                <w:sz w:val="28"/>
                <w:szCs w:val="28"/>
              </w:rPr>
              <w:t>- 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w:t>
            </w:r>
            <w:r w:rsidR="003926F9">
              <w:rPr>
                <w:sz w:val="28"/>
                <w:szCs w:val="28"/>
              </w:rPr>
              <w:t>я</w:t>
            </w:r>
            <w:r w:rsidRPr="00A24AF9">
              <w:rPr>
                <w:sz w:val="28"/>
                <w:szCs w:val="28"/>
              </w:rPr>
              <w:t xml:space="preserve"> лицензии в соответствии с требованиями Правил обращения с ломом черных металлов и Правил обращения с ломом цветных металлов.</w:t>
            </w:r>
          </w:p>
          <w:p w14:paraId="4D838A35" w14:textId="77777777" w:rsidR="009676C8" w:rsidRPr="00A24AF9" w:rsidRDefault="005051C4" w:rsidP="009676C8">
            <w:pPr>
              <w:widowControl/>
              <w:ind w:firstLine="709"/>
              <w:jc w:val="both"/>
              <w:rPr>
                <w:sz w:val="28"/>
                <w:szCs w:val="28"/>
              </w:rPr>
            </w:pPr>
            <w:r w:rsidRPr="00A24AF9">
              <w:rPr>
                <w:sz w:val="28"/>
                <w:szCs w:val="28"/>
              </w:rPr>
              <w:t xml:space="preserve">В случае прекращения деятельности </w:t>
            </w:r>
            <w:r w:rsidR="009676C8" w:rsidRPr="00A24AF9">
              <w:rPr>
                <w:sz w:val="28"/>
                <w:szCs w:val="28"/>
              </w:rPr>
              <w:t>в</w:t>
            </w:r>
            <w:r w:rsidRPr="00A24AF9">
              <w:rPr>
                <w:sz w:val="28"/>
                <w:szCs w:val="28"/>
              </w:rPr>
              <w:t xml:space="preserve"> одном </w:t>
            </w:r>
            <w:r w:rsidR="009676C8" w:rsidRPr="00A24AF9">
              <w:rPr>
                <w:sz w:val="28"/>
                <w:szCs w:val="28"/>
              </w:rPr>
              <w:t>месте</w:t>
            </w:r>
            <w:r w:rsidRPr="00A24AF9">
              <w:rPr>
                <w:sz w:val="28"/>
                <w:szCs w:val="28"/>
              </w:rPr>
              <w:t xml:space="preserve"> или нескольки</w:t>
            </w:r>
            <w:r w:rsidR="009676C8" w:rsidRPr="00A24AF9">
              <w:rPr>
                <w:sz w:val="28"/>
                <w:szCs w:val="28"/>
              </w:rPr>
              <w:t>х</w:t>
            </w:r>
            <w:r w:rsidRPr="00A24AF9">
              <w:rPr>
                <w:sz w:val="28"/>
                <w:szCs w:val="28"/>
              </w:rPr>
              <w:t xml:space="preserve"> </w:t>
            </w:r>
            <w:r w:rsidR="009676C8" w:rsidRPr="00A24AF9">
              <w:rPr>
                <w:sz w:val="28"/>
                <w:szCs w:val="28"/>
              </w:rPr>
              <w:t>местах</w:t>
            </w:r>
            <w:r w:rsidRPr="00A24AF9">
              <w:rPr>
                <w:sz w:val="28"/>
                <w:szCs w:val="28"/>
              </w:rPr>
              <w:t xml:space="preserve"> ее осуществления, </w:t>
            </w:r>
            <w:r w:rsidR="009676C8" w:rsidRPr="00A24AF9">
              <w:rPr>
                <w:sz w:val="28"/>
                <w:szCs w:val="28"/>
              </w:rPr>
              <w:t>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14:paraId="4A59F3B0" w14:textId="77777777" w:rsidR="005051C4" w:rsidRPr="00A24AF9" w:rsidRDefault="005051C4" w:rsidP="008B7093">
            <w:pPr>
              <w:widowControl/>
              <w:ind w:firstLine="709"/>
              <w:jc w:val="both"/>
              <w:rPr>
                <w:sz w:val="28"/>
                <w:szCs w:val="28"/>
              </w:rPr>
            </w:pPr>
            <w:r w:rsidRPr="00A24AF9">
              <w:rPr>
                <w:sz w:val="28"/>
                <w:szCs w:val="28"/>
              </w:rPr>
              <w:t xml:space="preserve">В случае изменения предусмотренных </w:t>
            </w:r>
            <w:r w:rsidR="008B7093" w:rsidRPr="00A24AF9">
              <w:rPr>
                <w:sz w:val="28"/>
                <w:szCs w:val="28"/>
              </w:rPr>
              <w:t xml:space="preserve">реестром </w:t>
            </w:r>
            <w:r w:rsidRPr="00A24AF9">
              <w:rPr>
                <w:sz w:val="28"/>
                <w:szCs w:val="28"/>
              </w:rPr>
              <w:t xml:space="preserve">лицензией </w:t>
            </w:r>
            <w:r w:rsidR="008B7093" w:rsidRPr="00A24AF9">
              <w:rPr>
                <w:sz w:val="28"/>
                <w:szCs w:val="28"/>
              </w:rPr>
              <w:t>перечн</w:t>
            </w:r>
            <w:r w:rsidR="00474E84" w:rsidRPr="00A24AF9">
              <w:rPr>
                <w:sz w:val="28"/>
                <w:szCs w:val="28"/>
              </w:rPr>
              <w:t>я</w:t>
            </w:r>
            <w:r w:rsidR="008B7093" w:rsidRPr="00A24AF9">
              <w:rPr>
                <w:sz w:val="28"/>
                <w:szCs w:val="28"/>
              </w:rPr>
              <w:t xml:space="preserve"> </w:t>
            </w:r>
            <w:r w:rsidRPr="00A24AF9">
              <w:rPr>
                <w:sz w:val="28"/>
                <w:szCs w:val="28"/>
              </w:rPr>
              <w:t xml:space="preserve">выполняемых работ, составляющих лицензируемый вид деятельности, в заявлении о </w:t>
            </w:r>
            <w:r w:rsidR="008B7093" w:rsidRPr="00A24AF9">
              <w:rPr>
                <w:sz w:val="28"/>
                <w:szCs w:val="28"/>
              </w:rPr>
              <w:t>внесении изменений в реестр лицензий</w:t>
            </w:r>
            <w:r w:rsidRPr="00A24AF9">
              <w:rPr>
                <w:sz w:val="28"/>
                <w:szCs w:val="28"/>
              </w:rPr>
              <w:t xml:space="preserve"> указываются сведения о работах, которые лицензиат намерен выполнять или о работах, </w:t>
            </w:r>
            <w:r w:rsidR="008B7093" w:rsidRPr="00A24AF9">
              <w:rPr>
                <w:sz w:val="28"/>
                <w:szCs w:val="28"/>
              </w:rPr>
              <w:t>выполнение</w:t>
            </w:r>
            <w:r w:rsidRPr="00A24AF9">
              <w:rPr>
                <w:sz w:val="28"/>
                <w:szCs w:val="28"/>
              </w:rPr>
              <w:t xml:space="preserve"> </w:t>
            </w:r>
            <w:r w:rsidRPr="00A24AF9">
              <w:rPr>
                <w:sz w:val="28"/>
                <w:szCs w:val="28"/>
              </w:rPr>
              <w:lastRenderedPageBreak/>
              <w:t xml:space="preserve">которых лицензиатом прекращаются. При намерении лицензиата выполнять работы, составляющие лицензируемый вид деятельности, но не предусмотренные </w:t>
            </w:r>
            <w:r w:rsidR="008B7093" w:rsidRPr="00A24AF9">
              <w:rPr>
                <w:sz w:val="28"/>
                <w:szCs w:val="28"/>
              </w:rPr>
              <w:t xml:space="preserve">реестром </w:t>
            </w:r>
            <w:r w:rsidRPr="00A24AF9">
              <w:rPr>
                <w:sz w:val="28"/>
                <w:szCs w:val="28"/>
              </w:rPr>
              <w:t xml:space="preserve">лицензией, в заявлении о </w:t>
            </w:r>
            <w:r w:rsidR="008B7093" w:rsidRPr="00A24AF9">
              <w:rPr>
                <w:sz w:val="28"/>
                <w:szCs w:val="28"/>
              </w:rPr>
              <w:t>внесении изменений в реестр лицензий</w:t>
            </w:r>
            <w:r w:rsidRPr="00A24AF9">
              <w:rPr>
                <w:sz w:val="28"/>
                <w:szCs w:val="28"/>
              </w:rPr>
              <w:t xml:space="preserve"> также указываются сведения, подтверждающие соответствие лицензиата лицензионным требованиям при выполнении данных работ и прилагаются документы, установленные пунктом 9 Регламента.</w:t>
            </w:r>
          </w:p>
          <w:p w14:paraId="77E67802" w14:textId="77777777" w:rsidR="005051C4" w:rsidRPr="00A24AF9" w:rsidRDefault="005051C4" w:rsidP="00870406">
            <w:pPr>
              <w:widowControl/>
              <w:ind w:firstLine="709"/>
              <w:jc w:val="both"/>
              <w:rPr>
                <w:sz w:val="28"/>
                <w:szCs w:val="28"/>
              </w:rPr>
            </w:pPr>
            <w:r w:rsidRPr="00A24AF9">
              <w:rPr>
                <w:sz w:val="28"/>
                <w:szCs w:val="28"/>
              </w:rPr>
              <w:t>В случае изменения наименования юридического лица или места его нахождения,</w:t>
            </w:r>
            <w:r w:rsidR="00BB67EF" w:rsidRPr="00A24AF9">
              <w:rPr>
                <w:sz w:val="28"/>
                <w:szCs w:val="28"/>
              </w:rPr>
              <w:t xml:space="preserve"> наименования филиала иностранного юридического лица или места его нахождения,</w:t>
            </w:r>
            <w:r w:rsidRPr="00A24AF9">
              <w:rPr>
                <w:sz w:val="28"/>
                <w:szCs w:val="28"/>
              </w:rPr>
              <w:t xml:space="preserve">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w:t>
            </w:r>
            <w:r w:rsidR="000021DA" w:rsidRPr="00A24AF9">
              <w:rPr>
                <w:sz w:val="28"/>
                <w:szCs w:val="28"/>
              </w:rPr>
              <w:t xml:space="preserve">внесении изменений в реестр лицензий </w:t>
            </w:r>
            <w:r w:rsidRPr="00A24AF9">
              <w:rPr>
                <w:sz w:val="28"/>
                <w:szCs w:val="28"/>
              </w:rPr>
              <w:t>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w:t>
            </w:r>
            <w:r w:rsidR="00A10CAA" w:rsidRPr="00A24AF9">
              <w:rPr>
                <w:sz w:val="28"/>
                <w:szCs w:val="28"/>
              </w:rPr>
              <w:t xml:space="preserve"> в государственный реестр аккредитованных филиалов, представительств иностранных юридических лиц (для лицензиата - иностранного</w:t>
            </w:r>
            <w:r w:rsidR="00F41197" w:rsidRPr="00A24AF9">
              <w:rPr>
                <w:sz w:val="28"/>
                <w:szCs w:val="28"/>
              </w:rPr>
              <w:t xml:space="preserve"> юридического лица),</w:t>
            </w:r>
            <w:r w:rsidRPr="00A24AF9">
              <w:rPr>
                <w:sz w:val="28"/>
                <w:szCs w:val="28"/>
              </w:rPr>
              <w:t xml:space="preserve"> в Единый государственный реестр индивидуальных предпринимателей (для лицензиата - индивидуального предпринимателя).</w:t>
            </w:r>
          </w:p>
          <w:p w14:paraId="5F96D318" w14:textId="77777777" w:rsidR="005051C4" w:rsidRPr="00A24AF9" w:rsidRDefault="005051C4" w:rsidP="005051C4">
            <w:pPr>
              <w:widowControl/>
              <w:ind w:firstLine="709"/>
              <w:jc w:val="both"/>
              <w:rPr>
                <w:sz w:val="28"/>
                <w:szCs w:val="28"/>
              </w:rPr>
            </w:pPr>
            <w:r w:rsidRPr="00A24AF9">
              <w:rPr>
                <w:sz w:val="28"/>
                <w:szCs w:val="28"/>
              </w:rPr>
              <w:t>9.4. Исчерпывающий перечень документов, необходимых для прекращения действия лицензии:</w:t>
            </w:r>
          </w:p>
          <w:p w14:paraId="382D2EFD" w14:textId="77777777" w:rsidR="005051C4" w:rsidRPr="00A24AF9" w:rsidRDefault="005051C4" w:rsidP="005051C4">
            <w:pPr>
              <w:widowControl/>
              <w:ind w:firstLine="709"/>
              <w:jc w:val="both"/>
              <w:rPr>
                <w:sz w:val="28"/>
                <w:szCs w:val="28"/>
              </w:rPr>
            </w:pPr>
            <w:r w:rsidRPr="00A24AF9">
              <w:rPr>
                <w:sz w:val="28"/>
                <w:szCs w:val="28"/>
              </w:rPr>
              <w:t>- заявление о прекращении действия лицензии.</w:t>
            </w:r>
          </w:p>
          <w:p w14:paraId="38706FA2" w14:textId="77777777" w:rsidR="005051C4" w:rsidRPr="00A24AF9" w:rsidRDefault="005051C4" w:rsidP="005051C4">
            <w:pPr>
              <w:widowControl/>
              <w:ind w:firstLine="709"/>
              <w:jc w:val="both"/>
              <w:rPr>
                <w:sz w:val="28"/>
                <w:szCs w:val="28"/>
              </w:rPr>
            </w:pPr>
            <w:r w:rsidRPr="00A24AF9">
              <w:rPr>
                <w:sz w:val="28"/>
                <w:szCs w:val="28"/>
              </w:rPr>
              <w:t>9.5. Исчерпывающий перечень документов, необходимых для предоставления заинтересованным лицам выписки из реестра лицензий:</w:t>
            </w:r>
          </w:p>
          <w:p w14:paraId="4C777DE1" w14:textId="77777777" w:rsidR="005051C4" w:rsidRPr="00A24AF9" w:rsidRDefault="005051C4" w:rsidP="005051C4">
            <w:pPr>
              <w:widowControl/>
              <w:ind w:firstLine="709"/>
              <w:jc w:val="both"/>
              <w:rPr>
                <w:sz w:val="28"/>
                <w:szCs w:val="28"/>
              </w:rPr>
            </w:pPr>
            <w:r w:rsidRPr="00A24AF9">
              <w:rPr>
                <w:sz w:val="28"/>
                <w:szCs w:val="28"/>
              </w:rPr>
              <w:t>- заявление на предоставление выписки из реестра лицензий в форме электронного или бумажного документа.</w:t>
            </w:r>
          </w:p>
          <w:p w14:paraId="1F250D63" w14:textId="77777777" w:rsidR="005051C4" w:rsidRPr="00A24AF9" w:rsidRDefault="005051C4" w:rsidP="005051C4">
            <w:pPr>
              <w:widowControl/>
              <w:ind w:firstLine="709"/>
              <w:jc w:val="both"/>
              <w:rPr>
                <w:sz w:val="28"/>
                <w:szCs w:val="28"/>
              </w:rPr>
            </w:pPr>
            <w:r w:rsidRPr="00A24AF9">
              <w:rPr>
                <w:sz w:val="28"/>
                <w:szCs w:val="28"/>
              </w:rPr>
              <w:t>Лицензирующий орган не вправе требовать от соискателя лицензии представления документов, не предусмотренных Регламентом.</w:t>
            </w:r>
          </w:p>
          <w:p w14:paraId="6B7F50F9" w14:textId="77777777" w:rsidR="005051C4" w:rsidRPr="00A24AF9" w:rsidRDefault="005051C4" w:rsidP="005051C4">
            <w:pPr>
              <w:widowControl/>
              <w:ind w:firstLine="709"/>
              <w:jc w:val="both"/>
              <w:rPr>
                <w:sz w:val="28"/>
                <w:szCs w:val="28"/>
              </w:rPr>
            </w:pPr>
          </w:p>
          <w:p w14:paraId="0E5261A3" w14:textId="77777777" w:rsidR="005051C4" w:rsidRPr="00A24AF9" w:rsidRDefault="005051C4" w:rsidP="004409B7">
            <w:pPr>
              <w:widowControl/>
              <w:jc w:val="center"/>
              <w:rPr>
                <w:sz w:val="28"/>
                <w:szCs w:val="28"/>
              </w:rPr>
            </w:pPr>
            <w:r w:rsidRPr="00A24AF9">
              <w:rPr>
                <w:sz w:val="28"/>
                <w:szCs w:val="28"/>
              </w:rPr>
              <w:t xml:space="preserve">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w:t>
            </w:r>
            <w:r w:rsidR="003B0DFB" w:rsidRPr="00A24AF9">
              <w:rPr>
                <w:sz w:val="28"/>
                <w:szCs w:val="28"/>
              </w:rPr>
              <w:t>Заявителями</w:t>
            </w:r>
            <w:r w:rsidRPr="00A24AF9">
              <w:rPr>
                <w:sz w:val="28"/>
                <w:szCs w:val="28"/>
              </w:rPr>
              <w:t>, в том числе в электронной форме, порядок их представления</w:t>
            </w:r>
          </w:p>
          <w:p w14:paraId="09786364" w14:textId="77777777" w:rsidR="005051C4" w:rsidRPr="00A24AF9" w:rsidRDefault="005051C4" w:rsidP="005051C4">
            <w:pPr>
              <w:widowControl/>
              <w:ind w:firstLine="709"/>
              <w:jc w:val="both"/>
              <w:rPr>
                <w:sz w:val="28"/>
                <w:szCs w:val="28"/>
              </w:rPr>
            </w:pPr>
          </w:p>
          <w:p w14:paraId="6A899724" w14:textId="77777777" w:rsidR="005051C4" w:rsidRPr="00A24AF9" w:rsidRDefault="005051C4" w:rsidP="005051C4">
            <w:pPr>
              <w:widowControl/>
              <w:ind w:firstLine="709"/>
              <w:jc w:val="both"/>
              <w:rPr>
                <w:sz w:val="28"/>
                <w:szCs w:val="28"/>
              </w:rPr>
            </w:pPr>
            <w:r w:rsidRPr="00A24AF9">
              <w:rPr>
                <w:sz w:val="28"/>
                <w:szCs w:val="28"/>
              </w:rPr>
              <w:t>10.1. Министерство в порядке межведомственного информационного взаимодействия в целях получения документов и информации для предоставления Государственной услуги, которые находятся в распоряжении органов власти, органов местного самоуправления или организаций, запрашивает:</w:t>
            </w:r>
          </w:p>
          <w:p w14:paraId="3B78398A" w14:textId="77777777" w:rsidR="005051C4" w:rsidRPr="00A24AF9" w:rsidRDefault="005051C4" w:rsidP="005051C4">
            <w:pPr>
              <w:widowControl/>
              <w:ind w:firstLine="709"/>
              <w:jc w:val="both"/>
              <w:rPr>
                <w:sz w:val="28"/>
                <w:szCs w:val="28"/>
              </w:rPr>
            </w:pPr>
            <w:r w:rsidRPr="00A24AF9">
              <w:rPr>
                <w:sz w:val="28"/>
                <w:szCs w:val="28"/>
              </w:rPr>
              <w:lastRenderedPageBreak/>
              <w:t xml:space="preserve">10.1.1. В </w:t>
            </w:r>
            <w:r w:rsidR="00BA041E" w:rsidRPr="00A24AF9">
              <w:rPr>
                <w:sz w:val="28"/>
                <w:szCs w:val="28"/>
              </w:rPr>
              <w:t>ФНС России</w:t>
            </w:r>
            <w:r w:rsidRPr="00A24AF9">
              <w:rPr>
                <w:sz w:val="28"/>
                <w:szCs w:val="28"/>
              </w:rPr>
              <w:t xml:space="preserve"> – сведения о постановке организации на учет в налоговом органе, сведения, подтверждающие факт внесения сведений о </w:t>
            </w:r>
            <w:r w:rsidR="003B0DFB" w:rsidRPr="00A24AF9">
              <w:rPr>
                <w:sz w:val="28"/>
                <w:szCs w:val="28"/>
              </w:rPr>
              <w:t xml:space="preserve">Заявителе </w:t>
            </w:r>
            <w:r w:rsidR="00A05325" w:rsidRPr="00A24AF9">
              <w:rPr>
                <w:sz w:val="28"/>
                <w:szCs w:val="28"/>
              </w:rPr>
              <w:t>ЕГРЮЛ; сведения о постановке индивидуального предпринимателя на учет в налоговом органе, сведения, подтверждающие факт внесения сведений о Заявителе ЕГРИП</w:t>
            </w:r>
            <w:r w:rsidR="00C42CD2" w:rsidRPr="00A24AF9">
              <w:rPr>
                <w:sz w:val="28"/>
                <w:szCs w:val="28"/>
              </w:rPr>
              <w:t>;</w:t>
            </w:r>
          </w:p>
          <w:p w14:paraId="0E442779" w14:textId="77777777" w:rsidR="005051C4" w:rsidRPr="00A24AF9" w:rsidRDefault="005051C4" w:rsidP="005051C4">
            <w:pPr>
              <w:widowControl/>
              <w:ind w:firstLine="709"/>
              <w:jc w:val="both"/>
              <w:rPr>
                <w:sz w:val="28"/>
                <w:szCs w:val="28"/>
              </w:rPr>
            </w:pPr>
            <w:r w:rsidRPr="00A24AF9">
              <w:rPr>
                <w:sz w:val="28"/>
                <w:szCs w:val="28"/>
              </w:rPr>
              <w:t xml:space="preserve">10.1.2. В </w:t>
            </w:r>
            <w:r w:rsidR="00D06285" w:rsidRPr="00A24AF9">
              <w:rPr>
                <w:sz w:val="28"/>
                <w:szCs w:val="28"/>
              </w:rPr>
              <w:t>Росреестре</w:t>
            </w:r>
            <w:r w:rsidRPr="00A24AF9">
              <w:rPr>
                <w:sz w:val="28"/>
                <w:szCs w:val="28"/>
              </w:rPr>
              <w:t xml:space="preserve"> – сведения, подтверждающие наличие у Заявителя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w:t>
            </w:r>
            <w:r w:rsidR="00C42CD2" w:rsidRPr="00A24AF9">
              <w:rPr>
                <w:sz w:val="28"/>
                <w:szCs w:val="28"/>
              </w:rPr>
              <w:t>роений, сооружений и помещений);</w:t>
            </w:r>
          </w:p>
          <w:p w14:paraId="67AAF33E" w14:textId="77777777" w:rsidR="005051C4" w:rsidRPr="00A24AF9" w:rsidRDefault="005051C4" w:rsidP="005051C4">
            <w:pPr>
              <w:widowControl/>
              <w:ind w:firstLine="709"/>
              <w:jc w:val="both"/>
              <w:rPr>
                <w:sz w:val="28"/>
                <w:szCs w:val="28"/>
              </w:rPr>
            </w:pPr>
            <w:r w:rsidRPr="00A24AF9">
              <w:rPr>
                <w:sz w:val="28"/>
                <w:szCs w:val="28"/>
              </w:rPr>
              <w:t xml:space="preserve">10.1.3. В </w:t>
            </w:r>
            <w:r w:rsidR="00D06285" w:rsidRPr="00A24AF9">
              <w:rPr>
                <w:sz w:val="28"/>
                <w:szCs w:val="28"/>
              </w:rPr>
              <w:t>Казначействе России</w:t>
            </w:r>
            <w:r w:rsidRPr="00A24AF9">
              <w:rPr>
                <w:sz w:val="28"/>
                <w:szCs w:val="28"/>
              </w:rPr>
              <w:t xml:space="preserve"> – сведения из ГИС ГМП, подтверждающие факт оплаты государственной пошлины за предос</w:t>
            </w:r>
            <w:r w:rsidR="00C42CD2" w:rsidRPr="00A24AF9">
              <w:rPr>
                <w:sz w:val="28"/>
                <w:szCs w:val="28"/>
              </w:rPr>
              <w:t>тавление Государственной услуги.</w:t>
            </w:r>
          </w:p>
          <w:p w14:paraId="24428AC2" w14:textId="77777777" w:rsidR="005051C4" w:rsidRPr="00A24AF9" w:rsidRDefault="005051C4" w:rsidP="005051C4">
            <w:pPr>
              <w:widowControl/>
              <w:ind w:firstLine="709"/>
              <w:jc w:val="both"/>
              <w:rPr>
                <w:sz w:val="28"/>
                <w:szCs w:val="28"/>
              </w:rPr>
            </w:pPr>
            <w:r w:rsidRPr="00A24AF9">
              <w:rPr>
                <w:sz w:val="28"/>
                <w:szCs w:val="28"/>
              </w:rPr>
              <w:t xml:space="preserve">10.2. Непредставление </w:t>
            </w:r>
            <w:r w:rsidR="003B0DFB" w:rsidRPr="00A24AF9">
              <w:rPr>
                <w:sz w:val="28"/>
                <w:szCs w:val="28"/>
              </w:rPr>
              <w:t xml:space="preserve">Заявителем </w:t>
            </w:r>
            <w:r w:rsidRPr="00A24AF9">
              <w:rPr>
                <w:sz w:val="28"/>
                <w:szCs w:val="28"/>
              </w:rPr>
              <w:t xml:space="preserve">указанных документов не является основанием для отказа </w:t>
            </w:r>
            <w:r w:rsidR="003B0DFB" w:rsidRPr="00A24AF9">
              <w:rPr>
                <w:sz w:val="28"/>
                <w:szCs w:val="28"/>
              </w:rPr>
              <w:t xml:space="preserve">Заявителю </w:t>
            </w:r>
            <w:r w:rsidRPr="00A24AF9">
              <w:rPr>
                <w:sz w:val="28"/>
                <w:szCs w:val="28"/>
              </w:rPr>
              <w:t>в предоставлении Государственной услуги.</w:t>
            </w:r>
          </w:p>
          <w:p w14:paraId="27D20A45" w14:textId="77777777" w:rsidR="005051C4" w:rsidRPr="00A24AF9" w:rsidRDefault="005051C4" w:rsidP="005051C4">
            <w:pPr>
              <w:widowControl/>
              <w:ind w:firstLine="709"/>
              <w:jc w:val="both"/>
              <w:rPr>
                <w:sz w:val="28"/>
                <w:szCs w:val="28"/>
              </w:rPr>
            </w:pPr>
            <w:r w:rsidRPr="00A24AF9">
              <w:rPr>
                <w:sz w:val="28"/>
                <w:szCs w:val="28"/>
              </w:rPr>
              <w:t xml:space="preserve">10.3. При предоставлении государственной услуги запрещается требовать от </w:t>
            </w:r>
            <w:r w:rsidR="00C42CD2" w:rsidRPr="00A24AF9">
              <w:rPr>
                <w:sz w:val="28"/>
                <w:szCs w:val="28"/>
              </w:rPr>
              <w:t>Заявителя</w:t>
            </w:r>
            <w:r w:rsidRPr="00A24AF9">
              <w:rPr>
                <w:sz w:val="28"/>
                <w:szCs w:val="28"/>
              </w:rPr>
              <w:t>:</w:t>
            </w:r>
          </w:p>
          <w:p w14:paraId="3FE0D215" w14:textId="77777777" w:rsidR="005051C4" w:rsidRPr="00A24AF9" w:rsidRDefault="005051C4" w:rsidP="005051C4">
            <w:pPr>
              <w:widowControl/>
              <w:ind w:firstLine="709"/>
              <w:jc w:val="both"/>
              <w:rPr>
                <w:sz w:val="28"/>
                <w:szCs w:val="28"/>
              </w:rPr>
            </w:pPr>
            <w:r w:rsidRPr="00A24AF9">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2EE84161" w14:textId="77777777" w:rsidR="005051C4" w:rsidRPr="00A24AF9" w:rsidRDefault="005051C4" w:rsidP="005051C4">
            <w:pPr>
              <w:widowControl/>
              <w:ind w:firstLine="709"/>
              <w:jc w:val="both"/>
              <w:rPr>
                <w:sz w:val="28"/>
                <w:szCs w:val="28"/>
              </w:rPr>
            </w:pPr>
            <w:r w:rsidRPr="00A24AF9">
              <w:rPr>
                <w:sz w:val="28"/>
                <w:szCs w:val="28"/>
              </w:rPr>
              <w:t xml:space="preserve">- представления документов и информации, в том числе подтверждающих внесение </w:t>
            </w:r>
            <w:r w:rsidR="00C42CD2" w:rsidRPr="00A24AF9">
              <w:rPr>
                <w:sz w:val="28"/>
                <w:szCs w:val="28"/>
              </w:rPr>
              <w:t xml:space="preserve">Заявителем </w:t>
            </w:r>
            <w:r w:rsidRPr="00A24AF9">
              <w:rPr>
                <w:sz w:val="28"/>
                <w:szCs w:val="28"/>
              </w:rPr>
              <w:t>платы за предоставление Государственной услуги, которые находятся в распоряжении Министерства,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Рязанской области, Регламентом, за исключением документов, включенных в определенный частью 6 статьи 7 Федерального закона № 210-ФЗ, перечень документов;</w:t>
            </w:r>
          </w:p>
          <w:p w14:paraId="1F20E03C" w14:textId="77777777" w:rsidR="005051C4" w:rsidRPr="00A24AF9" w:rsidRDefault="005051C4" w:rsidP="005051C4">
            <w:pPr>
              <w:widowControl/>
              <w:ind w:firstLine="709"/>
              <w:jc w:val="both"/>
              <w:rPr>
                <w:sz w:val="28"/>
                <w:szCs w:val="28"/>
              </w:rPr>
            </w:pPr>
            <w:r w:rsidRPr="00A24AF9">
              <w:rPr>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r w:rsidR="00C42CD2" w:rsidRPr="00A24AF9">
              <w:rPr>
                <w:sz w:val="28"/>
                <w:szCs w:val="28"/>
              </w:rPr>
              <w:t>подразделе 13 Регламента;</w:t>
            </w:r>
          </w:p>
          <w:p w14:paraId="4B4727E7" w14:textId="77777777" w:rsidR="005051C4" w:rsidRPr="00A24AF9" w:rsidRDefault="005051C4" w:rsidP="005051C4">
            <w:pPr>
              <w:widowControl/>
              <w:ind w:firstLine="709"/>
              <w:jc w:val="both"/>
              <w:rPr>
                <w:sz w:val="28"/>
                <w:szCs w:val="28"/>
              </w:rPr>
            </w:pPr>
            <w:r w:rsidRPr="00A24AF9">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Pr="00A24AF9">
              <w:rPr>
                <w:sz w:val="28"/>
                <w:szCs w:val="28"/>
              </w:rPr>
              <w:lastRenderedPageBreak/>
              <w:t>в предоставлении государственной услуги, за исключением следующих случаев:</w:t>
            </w:r>
          </w:p>
          <w:p w14:paraId="03D2950D" w14:textId="77777777" w:rsidR="005051C4" w:rsidRPr="00A24AF9" w:rsidRDefault="005051C4" w:rsidP="005051C4">
            <w:pPr>
              <w:widowControl/>
              <w:ind w:firstLine="709"/>
              <w:jc w:val="both"/>
              <w:rPr>
                <w:sz w:val="28"/>
                <w:szCs w:val="28"/>
              </w:rPr>
            </w:pPr>
            <w:r w:rsidRPr="00A24AF9">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40ACB5D1" w14:textId="77777777" w:rsidR="005051C4" w:rsidRPr="00A24AF9" w:rsidRDefault="005051C4" w:rsidP="005051C4">
            <w:pPr>
              <w:widowControl/>
              <w:ind w:firstLine="709"/>
              <w:jc w:val="both"/>
              <w:rPr>
                <w:sz w:val="28"/>
                <w:szCs w:val="28"/>
              </w:rPr>
            </w:pPr>
            <w:r w:rsidRPr="00A24AF9">
              <w:rPr>
                <w:sz w:val="28"/>
                <w:szCs w:val="28"/>
              </w:rPr>
              <w:t xml:space="preserve">б) наличие ошибок в заявлении и документах, поданных </w:t>
            </w:r>
            <w:r w:rsidR="00742CEB" w:rsidRPr="00A24AF9">
              <w:rPr>
                <w:sz w:val="28"/>
                <w:szCs w:val="28"/>
              </w:rPr>
              <w:t xml:space="preserve">Заявителем </w:t>
            </w:r>
            <w:r w:rsidRPr="00A24AF9">
              <w:rPr>
                <w:sz w:val="28"/>
                <w:szCs w:val="28"/>
              </w:rPr>
              <w:t>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 необходимых для предоставления государственной услуги;</w:t>
            </w:r>
          </w:p>
          <w:p w14:paraId="3CC7DF34" w14:textId="77777777" w:rsidR="005051C4" w:rsidRPr="00A24AF9" w:rsidRDefault="005051C4" w:rsidP="005051C4">
            <w:pPr>
              <w:widowControl/>
              <w:ind w:firstLine="709"/>
              <w:jc w:val="both"/>
              <w:rPr>
                <w:sz w:val="28"/>
                <w:szCs w:val="28"/>
              </w:rPr>
            </w:pPr>
            <w:r w:rsidRPr="00A24AF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ACAA448" w14:textId="77777777" w:rsidR="005051C4" w:rsidRPr="00A24AF9" w:rsidRDefault="005051C4" w:rsidP="005051C4">
            <w:pPr>
              <w:widowControl/>
              <w:ind w:firstLine="709"/>
              <w:jc w:val="both"/>
              <w:rPr>
                <w:sz w:val="28"/>
                <w:szCs w:val="28"/>
              </w:rPr>
            </w:pPr>
            <w:r w:rsidRPr="00A24AF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уполномоченного должностного лица Министерства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2B0D488E" w14:textId="77777777" w:rsidR="005051C4" w:rsidRPr="00A24AF9" w:rsidRDefault="005051C4" w:rsidP="005051C4">
            <w:pPr>
              <w:widowControl/>
              <w:ind w:firstLine="709"/>
              <w:jc w:val="both"/>
              <w:rPr>
                <w:sz w:val="28"/>
                <w:szCs w:val="28"/>
              </w:rPr>
            </w:pPr>
          </w:p>
          <w:p w14:paraId="37A546BA" w14:textId="77777777" w:rsidR="005051C4" w:rsidRPr="00A24AF9" w:rsidRDefault="005051C4" w:rsidP="00556981">
            <w:pPr>
              <w:widowControl/>
              <w:jc w:val="center"/>
              <w:rPr>
                <w:sz w:val="28"/>
                <w:szCs w:val="28"/>
              </w:rPr>
            </w:pPr>
            <w:r w:rsidRPr="00A24AF9">
              <w:rPr>
                <w:sz w:val="28"/>
                <w:szCs w:val="28"/>
              </w:rPr>
              <w:t>11. Исчерпывающий перечень оснований для отказа в приеме документов, необходимых для предоставления государственной услуги</w:t>
            </w:r>
          </w:p>
          <w:p w14:paraId="5A9730ED" w14:textId="77777777" w:rsidR="005051C4" w:rsidRPr="00A24AF9" w:rsidRDefault="005051C4" w:rsidP="005051C4">
            <w:pPr>
              <w:widowControl/>
              <w:ind w:firstLine="709"/>
              <w:jc w:val="both"/>
              <w:rPr>
                <w:sz w:val="28"/>
                <w:szCs w:val="28"/>
              </w:rPr>
            </w:pPr>
          </w:p>
          <w:p w14:paraId="753CC864" w14:textId="77777777" w:rsidR="005051C4" w:rsidRPr="00A24AF9" w:rsidRDefault="009653E0" w:rsidP="005051C4">
            <w:pPr>
              <w:widowControl/>
              <w:ind w:firstLine="709"/>
              <w:jc w:val="both"/>
              <w:rPr>
                <w:sz w:val="28"/>
                <w:szCs w:val="28"/>
              </w:rPr>
            </w:pPr>
            <w:r>
              <w:rPr>
                <w:sz w:val="28"/>
                <w:szCs w:val="28"/>
              </w:rPr>
              <w:t xml:space="preserve">11.1. </w:t>
            </w:r>
            <w:r w:rsidR="005051C4" w:rsidRPr="00A24AF9">
              <w:rPr>
                <w:sz w:val="28"/>
                <w:szCs w:val="28"/>
              </w:rPr>
              <w:t>Основания для отказа в приеме документов отсутствуют.</w:t>
            </w:r>
          </w:p>
          <w:p w14:paraId="37E08B6E" w14:textId="77777777" w:rsidR="005051C4" w:rsidRPr="00A24AF9" w:rsidRDefault="005051C4" w:rsidP="005051C4">
            <w:pPr>
              <w:widowControl/>
              <w:ind w:firstLine="709"/>
              <w:jc w:val="both"/>
              <w:rPr>
                <w:sz w:val="28"/>
                <w:szCs w:val="28"/>
              </w:rPr>
            </w:pPr>
          </w:p>
          <w:p w14:paraId="3C51D267" w14:textId="77777777" w:rsidR="005051C4" w:rsidRPr="00A24AF9" w:rsidRDefault="005051C4" w:rsidP="00556981">
            <w:pPr>
              <w:jc w:val="center"/>
              <w:rPr>
                <w:sz w:val="28"/>
                <w:szCs w:val="28"/>
              </w:rPr>
            </w:pPr>
            <w:r w:rsidRPr="00A24AF9">
              <w:rPr>
                <w:sz w:val="28"/>
                <w:szCs w:val="28"/>
              </w:rPr>
              <w:t>12. Исчерпывающий перечень оснований для приостановления или отказа в предоставлении государственной услуги</w:t>
            </w:r>
          </w:p>
          <w:p w14:paraId="2A019249" w14:textId="77777777" w:rsidR="005051C4" w:rsidRPr="00A24AF9" w:rsidRDefault="005051C4" w:rsidP="005051C4">
            <w:pPr>
              <w:widowControl/>
              <w:ind w:firstLine="709"/>
              <w:jc w:val="both"/>
              <w:rPr>
                <w:sz w:val="28"/>
                <w:szCs w:val="28"/>
              </w:rPr>
            </w:pPr>
          </w:p>
          <w:p w14:paraId="1955BE55" w14:textId="77777777" w:rsidR="005051C4" w:rsidRPr="00A24AF9" w:rsidRDefault="005051C4" w:rsidP="005051C4">
            <w:pPr>
              <w:widowControl/>
              <w:ind w:firstLine="709"/>
              <w:jc w:val="both"/>
              <w:rPr>
                <w:sz w:val="28"/>
                <w:szCs w:val="28"/>
              </w:rPr>
            </w:pPr>
            <w:r w:rsidRPr="00A24AF9">
              <w:rPr>
                <w:sz w:val="28"/>
                <w:szCs w:val="28"/>
              </w:rPr>
              <w:t>12.1. Основания для приостановления предоставления Государственной услуги отсутствуют.</w:t>
            </w:r>
          </w:p>
          <w:p w14:paraId="0973851F" w14:textId="77777777" w:rsidR="005051C4" w:rsidRPr="00A24AF9" w:rsidRDefault="005051C4" w:rsidP="005051C4">
            <w:pPr>
              <w:widowControl/>
              <w:ind w:firstLine="709"/>
              <w:jc w:val="both"/>
              <w:rPr>
                <w:sz w:val="28"/>
                <w:szCs w:val="28"/>
              </w:rPr>
            </w:pPr>
            <w:r w:rsidRPr="00A24AF9">
              <w:rPr>
                <w:sz w:val="28"/>
                <w:szCs w:val="28"/>
              </w:rPr>
              <w:t xml:space="preserve">12.2. Основанием </w:t>
            </w:r>
            <w:r w:rsidR="00742CEB" w:rsidRPr="00A24AF9">
              <w:rPr>
                <w:sz w:val="28"/>
                <w:szCs w:val="28"/>
              </w:rPr>
              <w:t xml:space="preserve">для </w:t>
            </w:r>
            <w:r w:rsidRPr="00A24AF9">
              <w:rPr>
                <w:sz w:val="28"/>
                <w:szCs w:val="28"/>
              </w:rPr>
              <w:t>отказа в предоставлении лицензии является:</w:t>
            </w:r>
          </w:p>
          <w:p w14:paraId="2FC69941" w14:textId="77777777" w:rsidR="00BF6797" w:rsidRPr="00A24AF9" w:rsidRDefault="00BF6797" w:rsidP="00BF6797">
            <w:pPr>
              <w:widowControl/>
              <w:ind w:firstLine="709"/>
              <w:jc w:val="both"/>
              <w:rPr>
                <w:sz w:val="28"/>
                <w:szCs w:val="28"/>
              </w:rPr>
            </w:pPr>
            <w:r w:rsidRPr="00A24AF9">
              <w:rPr>
                <w:sz w:val="28"/>
                <w:szCs w:val="28"/>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70F225C8" w14:textId="77777777" w:rsidR="00BF6797" w:rsidRPr="00A24AF9" w:rsidRDefault="00BF6797" w:rsidP="00BF6797">
            <w:pPr>
              <w:widowControl/>
              <w:ind w:firstLine="709"/>
              <w:jc w:val="both"/>
              <w:rPr>
                <w:sz w:val="28"/>
                <w:szCs w:val="28"/>
              </w:rPr>
            </w:pPr>
            <w:r w:rsidRPr="00A24AF9">
              <w:rPr>
                <w:sz w:val="28"/>
                <w:szCs w:val="28"/>
              </w:rPr>
              <w:t>2) установленное в ходе оценки несоответствие соискателя лицензии лицензионным требованиям;</w:t>
            </w:r>
          </w:p>
          <w:p w14:paraId="14A05B53" w14:textId="77777777" w:rsidR="00BF6797" w:rsidRPr="00A24AF9" w:rsidRDefault="00742CEB" w:rsidP="00BF6797">
            <w:pPr>
              <w:widowControl/>
              <w:ind w:firstLine="709"/>
              <w:jc w:val="both"/>
              <w:rPr>
                <w:sz w:val="28"/>
                <w:szCs w:val="28"/>
              </w:rPr>
            </w:pPr>
            <w:r w:rsidRPr="00A24AF9">
              <w:rPr>
                <w:sz w:val="28"/>
                <w:szCs w:val="28"/>
              </w:rPr>
              <w:t>3</w:t>
            </w:r>
            <w:r w:rsidR="00BF6797" w:rsidRPr="00A24AF9">
              <w:rPr>
                <w:sz w:val="28"/>
                <w:szCs w:val="28"/>
              </w:rPr>
              <w:t xml:space="preserve">) наличие у юридического лица или индивидуального предпринимателя, обратившихся в Министерство с заявлением о предоставлении лицензии на конкретный лицензируемый вид деятельности, действующей лицензии на </w:t>
            </w:r>
            <w:r w:rsidR="00BF6797" w:rsidRPr="00A24AF9">
              <w:rPr>
                <w:sz w:val="28"/>
                <w:szCs w:val="28"/>
              </w:rPr>
              <w:lastRenderedPageBreak/>
              <w:t>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14:paraId="66DC47C1" w14:textId="77777777" w:rsidR="00D6133C" w:rsidRPr="00A24AF9" w:rsidRDefault="00D6133C" w:rsidP="00BF6797">
            <w:pPr>
              <w:widowControl/>
              <w:ind w:firstLine="709"/>
              <w:jc w:val="both"/>
              <w:rPr>
                <w:sz w:val="28"/>
                <w:szCs w:val="28"/>
              </w:rPr>
            </w:pPr>
            <w:r w:rsidRPr="00A24AF9">
              <w:rPr>
                <w:sz w:val="28"/>
                <w:szCs w:val="28"/>
              </w:rPr>
              <w:t xml:space="preserve">12.3. Основанием </w:t>
            </w:r>
            <w:r w:rsidR="00742CEB" w:rsidRPr="00A24AF9">
              <w:rPr>
                <w:sz w:val="28"/>
                <w:szCs w:val="28"/>
              </w:rPr>
              <w:t xml:space="preserve">для </w:t>
            </w:r>
            <w:r w:rsidRPr="00A24AF9">
              <w:rPr>
                <w:sz w:val="28"/>
                <w:szCs w:val="28"/>
              </w:rPr>
              <w:t>отказа во внесении изменений в реестр лицензий является:</w:t>
            </w:r>
          </w:p>
          <w:p w14:paraId="2BB9B7B1" w14:textId="77777777" w:rsidR="00D6133C" w:rsidRPr="00A24AF9" w:rsidRDefault="00D6133C" w:rsidP="00D6133C">
            <w:pPr>
              <w:widowControl/>
              <w:ind w:firstLine="709"/>
              <w:jc w:val="both"/>
              <w:rPr>
                <w:sz w:val="28"/>
                <w:szCs w:val="28"/>
              </w:rPr>
            </w:pPr>
            <w:r w:rsidRPr="00A24AF9">
              <w:rPr>
                <w:sz w:val="28"/>
                <w:szCs w:val="28"/>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0EC8CF74" w14:textId="77777777" w:rsidR="00D6133C" w:rsidRPr="00A24AF9" w:rsidRDefault="00D6133C" w:rsidP="00D6133C">
            <w:pPr>
              <w:widowControl/>
              <w:ind w:firstLine="709"/>
              <w:jc w:val="both"/>
              <w:rPr>
                <w:sz w:val="28"/>
                <w:szCs w:val="28"/>
              </w:rPr>
            </w:pPr>
            <w:r w:rsidRPr="00A24AF9">
              <w:rPr>
                <w:sz w:val="28"/>
                <w:szCs w:val="28"/>
              </w:rPr>
              <w:t>2) установленное в ходе оценки несоответствие соискателя лицензии лицензионным требованиям;</w:t>
            </w:r>
          </w:p>
          <w:p w14:paraId="48CB59ED" w14:textId="77777777" w:rsidR="00D6133C" w:rsidRPr="00A24AF9" w:rsidRDefault="00742CEB" w:rsidP="00D6133C">
            <w:pPr>
              <w:widowControl/>
              <w:ind w:firstLine="709"/>
              <w:jc w:val="both"/>
              <w:rPr>
                <w:sz w:val="28"/>
                <w:szCs w:val="28"/>
              </w:rPr>
            </w:pPr>
            <w:r w:rsidRPr="00A24AF9">
              <w:rPr>
                <w:sz w:val="28"/>
                <w:szCs w:val="28"/>
              </w:rPr>
              <w:t>3</w:t>
            </w:r>
            <w:r w:rsidR="00D6133C" w:rsidRPr="00A24AF9">
              <w:rPr>
                <w:sz w:val="28"/>
                <w:szCs w:val="28"/>
              </w:rPr>
              <w:t>) наличие у юридического лица или индивидуального предпринимателя, обратившихся в Министерство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14:paraId="3C45A932" w14:textId="77777777" w:rsidR="007C56F3" w:rsidRPr="00A24AF9" w:rsidRDefault="005A3F55" w:rsidP="005A3F55">
            <w:pPr>
              <w:widowControl/>
              <w:ind w:firstLine="709"/>
              <w:jc w:val="both"/>
              <w:rPr>
                <w:sz w:val="28"/>
                <w:szCs w:val="28"/>
              </w:rPr>
            </w:pPr>
            <w:r w:rsidRPr="00A24AF9">
              <w:rPr>
                <w:sz w:val="28"/>
                <w:szCs w:val="28"/>
              </w:rPr>
              <w:t xml:space="preserve">12.4. Основанием </w:t>
            </w:r>
            <w:r w:rsidR="00742CEB" w:rsidRPr="00A24AF9">
              <w:rPr>
                <w:sz w:val="28"/>
                <w:szCs w:val="28"/>
              </w:rPr>
              <w:t xml:space="preserve">для </w:t>
            </w:r>
            <w:r w:rsidRPr="00A24AF9">
              <w:rPr>
                <w:sz w:val="28"/>
                <w:szCs w:val="28"/>
              </w:rPr>
              <w:t>отказа во внесе</w:t>
            </w:r>
            <w:r w:rsidR="007C56F3" w:rsidRPr="00A24AF9">
              <w:rPr>
                <w:sz w:val="28"/>
                <w:szCs w:val="28"/>
              </w:rPr>
              <w:t>нии изменений в реестр лицензий в случаях:</w:t>
            </w:r>
          </w:p>
          <w:p w14:paraId="5778C3AC" w14:textId="77777777" w:rsidR="007C56F3" w:rsidRPr="00A24AF9" w:rsidRDefault="007C56F3" w:rsidP="005A3F55">
            <w:pPr>
              <w:widowControl/>
              <w:ind w:firstLine="709"/>
              <w:jc w:val="both"/>
              <w:rPr>
                <w:sz w:val="28"/>
                <w:szCs w:val="28"/>
              </w:rPr>
            </w:pPr>
            <w:r w:rsidRPr="00A24AF9">
              <w:rPr>
                <w:sz w:val="28"/>
                <w:szCs w:val="28"/>
              </w:rPr>
              <w:t xml:space="preserve">- </w:t>
            </w:r>
            <w:r w:rsidR="007A0EE1" w:rsidRPr="00A24AF9">
              <w:rPr>
                <w:sz w:val="28"/>
                <w:szCs w:val="28"/>
              </w:rPr>
              <w:t>прекращения деятельности в одном месте или нескольких местах ее осуществления, сведения о которых содержатся в реестре лицензий</w:t>
            </w:r>
            <w:r w:rsidRPr="00A24AF9">
              <w:rPr>
                <w:sz w:val="28"/>
                <w:szCs w:val="28"/>
              </w:rPr>
              <w:t>;</w:t>
            </w:r>
          </w:p>
          <w:p w14:paraId="4EF77586" w14:textId="77777777" w:rsidR="007C56F3" w:rsidRPr="00A24AF9" w:rsidRDefault="007C56F3" w:rsidP="005A3F55">
            <w:pPr>
              <w:widowControl/>
              <w:ind w:firstLine="709"/>
              <w:jc w:val="both"/>
              <w:rPr>
                <w:sz w:val="28"/>
                <w:szCs w:val="28"/>
              </w:rPr>
            </w:pPr>
            <w:r w:rsidRPr="00A24AF9">
              <w:rPr>
                <w:sz w:val="28"/>
                <w:szCs w:val="28"/>
              </w:rPr>
              <w:t xml:space="preserve">- </w:t>
            </w:r>
            <w:r w:rsidR="00D95CC9" w:rsidRPr="00A24AF9">
              <w:rPr>
                <w:sz w:val="28"/>
                <w:szCs w:val="28"/>
              </w:rPr>
              <w:t>изменения предусмотренных реестром лицензией перечня выполняемых работ, составляющих лицензируемый вид деятельности</w:t>
            </w:r>
            <w:r w:rsidRPr="00A24AF9">
              <w:rPr>
                <w:sz w:val="28"/>
                <w:szCs w:val="28"/>
              </w:rPr>
              <w:t>;</w:t>
            </w:r>
          </w:p>
          <w:p w14:paraId="06647FEF" w14:textId="77777777" w:rsidR="005A3F55" w:rsidRPr="00A24AF9" w:rsidRDefault="007C56F3" w:rsidP="005A3F55">
            <w:pPr>
              <w:widowControl/>
              <w:ind w:firstLine="709"/>
              <w:jc w:val="both"/>
              <w:rPr>
                <w:sz w:val="28"/>
                <w:szCs w:val="28"/>
              </w:rPr>
            </w:pPr>
            <w:r w:rsidRPr="00A24AF9">
              <w:rPr>
                <w:sz w:val="28"/>
                <w:szCs w:val="28"/>
              </w:rPr>
              <w:t>- изменения наименования юридического лица или места его нахождения, наименования филиала иностранного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является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588C96AA" w14:textId="77777777" w:rsidR="00D6133C" w:rsidRPr="00A24AF9" w:rsidRDefault="00D6133C" w:rsidP="00D6133C">
            <w:pPr>
              <w:widowControl/>
              <w:ind w:firstLine="709"/>
              <w:jc w:val="both"/>
              <w:rPr>
                <w:sz w:val="28"/>
                <w:szCs w:val="28"/>
              </w:rPr>
            </w:pPr>
            <w:r w:rsidRPr="00A24AF9">
              <w:rPr>
                <w:sz w:val="28"/>
                <w:szCs w:val="28"/>
              </w:rPr>
              <w:t>12.</w:t>
            </w:r>
            <w:r w:rsidR="005A3F55" w:rsidRPr="00A24AF9">
              <w:rPr>
                <w:sz w:val="28"/>
                <w:szCs w:val="28"/>
              </w:rPr>
              <w:t>5</w:t>
            </w:r>
            <w:r w:rsidRPr="00A24AF9">
              <w:rPr>
                <w:sz w:val="28"/>
                <w:szCs w:val="28"/>
              </w:rPr>
              <w:t xml:space="preserve">. Основанием </w:t>
            </w:r>
            <w:r w:rsidR="00742CEB" w:rsidRPr="00A24AF9">
              <w:rPr>
                <w:sz w:val="28"/>
                <w:szCs w:val="28"/>
              </w:rPr>
              <w:t xml:space="preserve">для </w:t>
            </w:r>
            <w:r w:rsidRPr="00A24AF9">
              <w:rPr>
                <w:sz w:val="28"/>
                <w:szCs w:val="28"/>
              </w:rPr>
              <w:t xml:space="preserve">отказа в прекращении </w:t>
            </w:r>
            <w:r w:rsidR="00145210" w:rsidRPr="00A24AF9">
              <w:rPr>
                <w:sz w:val="28"/>
                <w:szCs w:val="28"/>
              </w:rPr>
              <w:t xml:space="preserve">действия </w:t>
            </w:r>
            <w:r w:rsidRPr="00A24AF9">
              <w:rPr>
                <w:sz w:val="28"/>
                <w:szCs w:val="28"/>
              </w:rPr>
              <w:t>лицензии является наличие в представленных соискателем лицензии заявлении о предоставлении лицензии недостоверной или искаженной информации.</w:t>
            </w:r>
          </w:p>
          <w:p w14:paraId="247CE35B" w14:textId="77777777" w:rsidR="005051C4" w:rsidRPr="00A24AF9" w:rsidRDefault="005051C4" w:rsidP="005051C4">
            <w:pPr>
              <w:widowControl/>
              <w:ind w:firstLine="709"/>
              <w:jc w:val="both"/>
              <w:rPr>
                <w:sz w:val="28"/>
                <w:szCs w:val="28"/>
              </w:rPr>
            </w:pPr>
          </w:p>
          <w:p w14:paraId="16EE43A3" w14:textId="77777777" w:rsidR="00556981" w:rsidRDefault="005E30FD" w:rsidP="00556981">
            <w:pPr>
              <w:widowControl/>
              <w:jc w:val="center"/>
              <w:rPr>
                <w:sz w:val="28"/>
                <w:szCs w:val="28"/>
              </w:rPr>
            </w:pPr>
            <w:r w:rsidRPr="00A24AF9">
              <w:rPr>
                <w:sz w:val="28"/>
                <w:szCs w:val="28"/>
              </w:rPr>
              <w:t xml:space="preserve">13. Размер платы, взимаемой с Заявителя при предоставлении </w:t>
            </w:r>
          </w:p>
          <w:p w14:paraId="662AED9A" w14:textId="2871203B" w:rsidR="005E30FD" w:rsidRPr="00A24AF9" w:rsidRDefault="005E30FD" w:rsidP="00556981">
            <w:pPr>
              <w:widowControl/>
              <w:jc w:val="center"/>
              <w:rPr>
                <w:sz w:val="28"/>
                <w:szCs w:val="28"/>
              </w:rPr>
            </w:pPr>
            <w:r w:rsidRPr="00A24AF9">
              <w:rPr>
                <w:sz w:val="28"/>
                <w:szCs w:val="28"/>
              </w:rPr>
              <w:t>государственной услуги, и способы ее взимания</w:t>
            </w:r>
          </w:p>
          <w:p w14:paraId="17EA1B18" w14:textId="77777777" w:rsidR="00C42CD2" w:rsidRPr="00A24AF9" w:rsidRDefault="00C42CD2" w:rsidP="00C42CD2">
            <w:pPr>
              <w:widowControl/>
              <w:jc w:val="center"/>
              <w:rPr>
                <w:strike/>
                <w:sz w:val="28"/>
                <w:szCs w:val="28"/>
              </w:rPr>
            </w:pPr>
          </w:p>
          <w:p w14:paraId="0B1E1BA6" w14:textId="77777777" w:rsidR="006B1696" w:rsidRDefault="005051C4" w:rsidP="005051C4">
            <w:pPr>
              <w:widowControl/>
              <w:ind w:firstLine="709"/>
              <w:jc w:val="both"/>
              <w:rPr>
                <w:sz w:val="28"/>
                <w:szCs w:val="28"/>
              </w:rPr>
            </w:pPr>
            <w:r w:rsidRPr="00A24AF9">
              <w:rPr>
                <w:sz w:val="28"/>
                <w:szCs w:val="28"/>
              </w:rPr>
              <w:t>1</w:t>
            </w:r>
            <w:r w:rsidR="005E30FD" w:rsidRPr="00A24AF9">
              <w:rPr>
                <w:sz w:val="28"/>
                <w:szCs w:val="28"/>
              </w:rPr>
              <w:t>3</w:t>
            </w:r>
            <w:r w:rsidRPr="00A24AF9">
              <w:rPr>
                <w:sz w:val="28"/>
                <w:szCs w:val="28"/>
              </w:rPr>
              <w:t xml:space="preserve">.1. За предоставление лицензии, </w:t>
            </w:r>
            <w:r w:rsidR="00A35AA5">
              <w:rPr>
                <w:sz w:val="28"/>
                <w:szCs w:val="28"/>
              </w:rPr>
              <w:t xml:space="preserve">внесение изменений в реестр </w:t>
            </w:r>
            <w:r w:rsidRPr="00A24AF9">
              <w:rPr>
                <w:sz w:val="28"/>
                <w:szCs w:val="28"/>
              </w:rPr>
              <w:t xml:space="preserve"> лицензии и предоставление сведений о конкретной лицензии, взимается государственная пошлина </w:t>
            </w:r>
            <w:r w:rsidR="006B1696" w:rsidRPr="00A24AF9">
              <w:rPr>
                <w:sz w:val="28"/>
                <w:szCs w:val="28"/>
              </w:rPr>
              <w:t xml:space="preserve">в </w:t>
            </w:r>
            <w:r w:rsidR="006B1696">
              <w:rPr>
                <w:sz w:val="28"/>
                <w:szCs w:val="28"/>
              </w:rPr>
              <w:t>соответствии с Налоговым кодексом РФ в следующих размерах</w:t>
            </w:r>
            <w:r w:rsidR="006B1696" w:rsidRPr="00A24AF9">
              <w:rPr>
                <w:sz w:val="28"/>
                <w:szCs w:val="28"/>
              </w:rPr>
              <w:t>:</w:t>
            </w:r>
          </w:p>
          <w:p w14:paraId="1D175E10" w14:textId="77777777" w:rsidR="005051C4" w:rsidRPr="00A24AF9" w:rsidRDefault="005051C4" w:rsidP="005051C4">
            <w:pPr>
              <w:widowControl/>
              <w:ind w:firstLine="709"/>
              <w:jc w:val="both"/>
              <w:rPr>
                <w:sz w:val="28"/>
                <w:szCs w:val="28"/>
              </w:rPr>
            </w:pPr>
            <w:r w:rsidRPr="00A24AF9">
              <w:rPr>
                <w:sz w:val="28"/>
                <w:szCs w:val="28"/>
              </w:rPr>
              <w:t>- предоставление лицензии – 7500 рублей;</w:t>
            </w:r>
          </w:p>
          <w:p w14:paraId="24804C7A" w14:textId="77777777" w:rsidR="005051C4" w:rsidRPr="00A24AF9" w:rsidRDefault="005051C4" w:rsidP="005051C4">
            <w:pPr>
              <w:widowControl/>
              <w:ind w:firstLine="709"/>
              <w:jc w:val="both"/>
              <w:rPr>
                <w:sz w:val="28"/>
                <w:szCs w:val="28"/>
              </w:rPr>
            </w:pPr>
            <w:r w:rsidRPr="00A24AF9">
              <w:rPr>
                <w:sz w:val="28"/>
                <w:szCs w:val="28"/>
              </w:rPr>
              <w:lastRenderedPageBreak/>
              <w:t>- переоформление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 – 3500 рублей;</w:t>
            </w:r>
          </w:p>
          <w:p w14:paraId="6902B4CB" w14:textId="77777777" w:rsidR="005051C4" w:rsidRPr="00A24AF9" w:rsidRDefault="005051C4" w:rsidP="005051C4">
            <w:pPr>
              <w:widowControl/>
              <w:ind w:firstLine="709"/>
              <w:jc w:val="both"/>
              <w:rPr>
                <w:sz w:val="28"/>
                <w:szCs w:val="28"/>
              </w:rPr>
            </w:pPr>
            <w:r w:rsidRPr="00A24AF9">
              <w:rPr>
                <w:sz w:val="28"/>
                <w:szCs w:val="28"/>
              </w:rPr>
              <w:t>- переоформление лицензии в других с</w:t>
            </w:r>
            <w:r w:rsidR="008A2511" w:rsidRPr="00A24AF9">
              <w:rPr>
                <w:sz w:val="28"/>
                <w:szCs w:val="28"/>
              </w:rPr>
              <w:t>лучаях – 750 рублей.</w:t>
            </w:r>
          </w:p>
          <w:p w14:paraId="27DEACBC" w14:textId="77777777" w:rsidR="00781166" w:rsidRPr="00A24AF9" w:rsidRDefault="00781166" w:rsidP="00781166">
            <w:pPr>
              <w:widowControl/>
              <w:ind w:firstLine="709"/>
              <w:jc w:val="both"/>
              <w:rPr>
                <w:sz w:val="28"/>
                <w:szCs w:val="28"/>
              </w:rPr>
            </w:pPr>
            <w:r w:rsidRPr="00A24AF9">
              <w:rPr>
                <w:sz w:val="28"/>
                <w:szCs w:val="28"/>
              </w:rPr>
              <w:t>13.2. Сведения о размере платы и способах ее уплаты размещены на Едином портале.</w:t>
            </w:r>
          </w:p>
          <w:p w14:paraId="24956BBC" w14:textId="77777777" w:rsidR="005051C4" w:rsidRPr="00A24AF9" w:rsidRDefault="005051C4" w:rsidP="005051C4">
            <w:pPr>
              <w:widowControl/>
              <w:ind w:firstLine="709"/>
              <w:jc w:val="both"/>
              <w:rPr>
                <w:sz w:val="28"/>
                <w:szCs w:val="28"/>
              </w:rPr>
            </w:pPr>
          </w:p>
          <w:p w14:paraId="3BAB17E5" w14:textId="77777777" w:rsidR="00DF65BB" w:rsidRDefault="005051C4" w:rsidP="00DF65BB">
            <w:pPr>
              <w:jc w:val="center"/>
              <w:rPr>
                <w:sz w:val="28"/>
                <w:szCs w:val="28"/>
              </w:rPr>
            </w:pPr>
            <w:r w:rsidRPr="00A24AF9">
              <w:rPr>
                <w:sz w:val="28"/>
                <w:szCs w:val="28"/>
              </w:rPr>
              <w:t>1</w:t>
            </w:r>
            <w:r w:rsidR="00971EA8" w:rsidRPr="00A24AF9">
              <w:rPr>
                <w:sz w:val="28"/>
                <w:szCs w:val="28"/>
              </w:rPr>
              <w:t>4</w:t>
            </w:r>
            <w:r w:rsidRPr="00A24AF9">
              <w:rPr>
                <w:sz w:val="28"/>
                <w:szCs w:val="28"/>
              </w:rPr>
              <w:t xml:space="preserve">. </w:t>
            </w:r>
            <w:r w:rsidR="006B3D56" w:rsidRPr="00A24AF9">
              <w:rPr>
                <w:sz w:val="28"/>
                <w:szCs w:val="28"/>
              </w:rPr>
              <w:t xml:space="preserve">Требования к помещениям, в которых предоставляется </w:t>
            </w:r>
          </w:p>
          <w:p w14:paraId="1352D10F" w14:textId="5D30FEC8" w:rsidR="006B3D56" w:rsidRPr="00A24AF9" w:rsidRDefault="006B3D56" w:rsidP="00DF65BB">
            <w:pPr>
              <w:jc w:val="center"/>
              <w:rPr>
                <w:sz w:val="28"/>
                <w:szCs w:val="28"/>
              </w:rPr>
            </w:pPr>
            <w:r w:rsidRPr="00A24AF9">
              <w:rPr>
                <w:sz w:val="28"/>
                <w:szCs w:val="28"/>
              </w:rPr>
              <w:t>государственная услуга</w:t>
            </w:r>
          </w:p>
          <w:p w14:paraId="6B2AE40B" w14:textId="77777777" w:rsidR="005051C4" w:rsidRPr="00A24AF9" w:rsidRDefault="005051C4" w:rsidP="005051C4">
            <w:pPr>
              <w:ind w:firstLine="709"/>
              <w:jc w:val="both"/>
              <w:rPr>
                <w:sz w:val="28"/>
                <w:szCs w:val="28"/>
              </w:rPr>
            </w:pPr>
          </w:p>
          <w:p w14:paraId="677B71A8" w14:textId="77777777" w:rsidR="005051C4" w:rsidRPr="00A24AF9" w:rsidRDefault="005051C4" w:rsidP="005051C4">
            <w:pPr>
              <w:widowControl/>
              <w:ind w:firstLine="709"/>
              <w:jc w:val="both"/>
              <w:rPr>
                <w:sz w:val="28"/>
                <w:szCs w:val="28"/>
              </w:rPr>
            </w:pPr>
            <w:r w:rsidRPr="00A24AF9">
              <w:rPr>
                <w:sz w:val="28"/>
                <w:szCs w:val="28"/>
              </w:rPr>
              <w:t>1</w:t>
            </w:r>
            <w:r w:rsidR="006B3D56" w:rsidRPr="00A24AF9">
              <w:rPr>
                <w:sz w:val="28"/>
                <w:szCs w:val="28"/>
              </w:rPr>
              <w:t>4</w:t>
            </w:r>
            <w:r w:rsidRPr="00A24AF9">
              <w:rPr>
                <w:sz w:val="28"/>
                <w:szCs w:val="28"/>
              </w:rPr>
              <w:t>.1. Предоставление государственной услуги осуществляется в специально выделенном для этих целей помещении Министерства.</w:t>
            </w:r>
          </w:p>
          <w:p w14:paraId="05C41705" w14:textId="77777777" w:rsidR="005051C4" w:rsidRPr="00A24AF9" w:rsidRDefault="005051C4" w:rsidP="005051C4">
            <w:pPr>
              <w:ind w:firstLine="709"/>
              <w:jc w:val="both"/>
              <w:rPr>
                <w:sz w:val="28"/>
                <w:szCs w:val="28"/>
              </w:rPr>
            </w:pPr>
            <w:r w:rsidRPr="00A24AF9">
              <w:rPr>
                <w:sz w:val="28"/>
                <w:szCs w:val="28"/>
              </w:rPr>
              <w:t>На территории, прилегающей к Министерству, оборудуются места для парковки автотранспортных средств, в том числе для автотранспортных средств инвалидов.</w:t>
            </w:r>
          </w:p>
          <w:p w14:paraId="4EB3DE40" w14:textId="77777777" w:rsidR="005051C4" w:rsidRPr="00A24AF9" w:rsidRDefault="005051C4" w:rsidP="005051C4">
            <w:pPr>
              <w:widowControl/>
              <w:ind w:firstLine="709"/>
              <w:jc w:val="both"/>
              <w:rPr>
                <w:sz w:val="28"/>
                <w:szCs w:val="28"/>
              </w:rPr>
            </w:pPr>
            <w:r w:rsidRPr="00A24AF9">
              <w:rPr>
                <w:sz w:val="28"/>
                <w:szCs w:val="28"/>
              </w:rPr>
              <w:t>Помещения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6562295F" w14:textId="77777777" w:rsidR="005051C4" w:rsidRPr="00A24AF9" w:rsidRDefault="005051C4" w:rsidP="005051C4">
            <w:pPr>
              <w:ind w:firstLine="709"/>
              <w:jc w:val="both"/>
              <w:rPr>
                <w:sz w:val="28"/>
                <w:szCs w:val="28"/>
              </w:rPr>
            </w:pPr>
            <w:r w:rsidRPr="00A24AF9">
              <w:rPr>
                <w:sz w:val="28"/>
                <w:szCs w:val="28"/>
              </w:rPr>
              <w:t>Места для ожидания в очереди должны быть оборудованы стульями. В зоне мест ожидания выделяются зоны специализированного обслуживания инвалидов и предусматривается не менее 1 места для инвалидов.</w:t>
            </w:r>
          </w:p>
          <w:p w14:paraId="01D9FF7A" w14:textId="77777777" w:rsidR="005051C4" w:rsidRPr="00A24AF9" w:rsidRDefault="005051C4" w:rsidP="005051C4">
            <w:pPr>
              <w:widowControl/>
              <w:ind w:firstLine="709"/>
              <w:jc w:val="both"/>
              <w:rPr>
                <w:sz w:val="28"/>
                <w:szCs w:val="28"/>
              </w:rPr>
            </w:pPr>
            <w:r w:rsidRPr="00A24AF9">
              <w:rPr>
                <w:sz w:val="28"/>
                <w:szCs w:val="28"/>
              </w:rPr>
              <w:t>Помещения для приема Заявителей должны обеспечить комфортное расположение граждан и должностных лиц. Помещения обеспечиваются необходимыми для предоставления государственной услуги оборудованием (компьютерами, средствами электронно-вычислительной техники, средствами электронного информирования, средствами связи, включая «Интернет», оргтехникой), стульями и столами, канцелярскими принадлежностями, информационными и справочными материалами, наглядной информацией, периодическими изданиями.</w:t>
            </w:r>
          </w:p>
          <w:p w14:paraId="232A9642" w14:textId="77777777" w:rsidR="005051C4" w:rsidRPr="00A24AF9" w:rsidRDefault="005051C4" w:rsidP="005051C4">
            <w:pPr>
              <w:widowControl/>
              <w:ind w:firstLine="709"/>
              <w:jc w:val="both"/>
              <w:rPr>
                <w:sz w:val="28"/>
                <w:szCs w:val="28"/>
              </w:rPr>
            </w:pPr>
            <w:r w:rsidRPr="00A24AF9">
              <w:rPr>
                <w:sz w:val="28"/>
                <w:szCs w:val="28"/>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государственной услуги и справочная информация.</w:t>
            </w:r>
          </w:p>
          <w:p w14:paraId="33D31887" w14:textId="77777777" w:rsidR="005051C4" w:rsidRPr="00A24AF9" w:rsidRDefault="005051C4" w:rsidP="005051C4">
            <w:pPr>
              <w:widowControl/>
              <w:ind w:firstLine="709"/>
              <w:jc w:val="both"/>
              <w:rPr>
                <w:sz w:val="28"/>
                <w:szCs w:val="28"/>
              </w:rPr>
            </w:pPr>
            <w:r w:rsidRPr="00A24AF9">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наилучшему зрительному восприятию этой информации.</w:t>
            </w:r>
          </w:p>
          <w:p w14:paraId="4460C683" w14:textId="77777777" w:rsidR="005051C4" w:rsidRPr="00A24AF9" w:rsidRDefault="005051C4" w:rsidP="005051C4">
            <w:pPr>
              <w:widowControl/>
              <w:ind w:firstLine="709"/>
              <w:jc w:val="both"/>
              <w:rPr>
                <w:sz w:val="28"/>
                <w:szCs w:val="28"/>
              </w:rPr>
            </w:pPr>
            <w:r w:rsidRPr="00A24AF9">
              <w:rPr>
                <w:sz w:val="28"/>
                <w:szCs w:val="28"/>
              </w:rPr>
              <w:t>1</w:t>
            </w:r>
            <w:r w:rsidR="006B3D56" w:rsidRPr="00A24AF9">
              <w:rPr>
                <w:sz w:val="28"/>
                <w:szCs w:val="28"/>
              </w:rPr>
              <w:t>4</w:t>
            </w:r>
            <w:r w:rsidRPr="00A24AF9">
              <w:rPr>
                <w:sz w:val="28"/>
                <w:szCs w:val="28"/>
              </w:rPr>
              <w:t>.2. 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14:paraId="4FAC76C4" w14:textId="77777777" w:rsidR="005051C4" w:rsidRPr="00A24AF9" w:rsidRDefault="005051C4" w:rsidP="005051C4">
            <w:pPr>
              <w:widowControl/>
              <w:ind w:firstLine="709"/>
              <w:jc w:val="both"/>
              <w:rPr>
                <w:sz w:val="28"/>
                <w:szCs w:val="28"/>
              </w:rPr>
            </w:pPr>
            <w:r w:rsidRPr="00A24AF9">
              <w:rPr>
                <w:sz w:val="28"/>
                <w:szCs w:val="28"/>
              </w:rPr>
              <w:t>- возможность беспрепятственного входа в здания и выхода из них;</w:t>
            </w:r>
          </w:p>
          <w:p w14:paraId="26551B9D" w14:textId="77777777" w:rsidR="005051C4" w:rsidRPr="00A24AF9" w:rsidRDefault="005051C4" w:rsidP="005051C4">
            <w:pPr>
              <w:widowControl/>
              <w:ind w:firstLine="709"/>
              <w:jc w:val="both"/>
              <w:rPr>
                <w:sz w:val="28"/>
                <w:szCs w:val="28"/>
              </w:rPr>
            </w:pPr>
            <w:r w:rsidRPr="00A24AF9">
              <w:rPr>
                <w:sz w:val="28"/>
                <w:szCs w:val="28"/>
              </w:rPr>
              <w:lastRenderedPageBreak/>
              <w:t>- возможность самостоятельного передвижения по зданию в целях доступа к месту предоставления государственной услуги, в том числе с помощью сотрудников Министерства;</w:t>
            </w:r>
          </w:p>
          <w:p w14:paraId="2A112AC8" w14:textId="77777777" w:rsidR="005051C4" w:rsidRPr="00A24AF9" w:rsidRDefault="005051C4" w:rsidP="005051C4">
            <w:pPr>
              <w:widowControl/>
              <w:ind w:firstLine="709"/>
              <w:jc w:val="both"/>
              <w:rPr>
                <w:sz w:val="28"/>
                <w:szCs w:val="28"/>
              </w:rPr>
            </w:pPr>
            <w:r w:rsidRPr="00A24AF9">
              <w:rPr>
                <w:sz w:val="28"/>
                <w:szCs w:val="28"/>
              </w:rPr>
              <w:t>-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сотрудников Министерства;</w:t>
            </w:r>
          </w:p>
          <w:p w14:paraId="6FA2FED7" w14:textId="77777777" w:rsidR="005051C4" w:rsidRPr="00A24AF9" w:rsidRDefault="005051C4" w:rsidP="005051C4">
            <w:pPr>
              <w:widowControl/>
              <w:ind w:firstLine="709"/>
              <w:jc w:val="both"/>
              <w:rPr>
                <w:sz w:val="28"/>
                <w:szCs w:val="28"/>
              </w:rPr>
            </w:pPr>
            <w:r w:rsidRPr="00A24AF9">
              <w:rPr>
                <w:sz w:val="28"/>
                <w:szCs w:val="28"/>
              </w:rPr>
              <w:t>- сопровождение инвалидов, имеющих стойкие нарушения функции зрения и самостоятельного передвижения по зданию;</w:t>
            </w:r>
          </w:p>
          <w:p w14:paraId="5B17632F" w14:textId="77777777" w:rsidR="005051C4" w:rsidRPr="00A24AF9" w:rsidRDefault="005051C4" w:rsidP="005051C4">
            <w:pPr>
              <w:widowControl/>
              <w:ind w:firstLine="709"/>
              <w:jc w:val="both"/>
              <w:rPr>
                <w:sz w:val="28"/>
                <w:szCs w:val="28"/>
              </w:rPr>
            </w:pPr>
            <w:r w:rsidRPr="00A24AF9">
              <w:rPr>
                <w:sz w:val="28"/>
                <w:szCs w:val="28"/>
              </w:rPr>
              <w:t>- содействие инвалиду при входе в здание и выходе из него, информирование инвалида о доступных маршрутах общественного транспорта;</w:t>
            </w:r>
          </w:p>
          <w:p w14:paraId="2B44DD43" w14:textId="77777777" w:rsidR="005051C4" w:rsidRPr="00A24AF9" w:rsidRDefault="005051C4" w:rsidP="005051C4">
            <w:pPr>
              <w:widowControl/>
              <w:ind w:firstLine="709"/>
              <w:jc w:val="both"/>
              <w:rPr>
                <w:sz w:val="28"/>
                <w:szCs w:val="28"/>
              </w:rPr>
            </w:pPr>
            <w:r w:rsidRPr="00A24AF9">
              <w:rPr>
                <w:sz w:val="28"/>
                <w:szCs w:val="28"/>
              </w:rPr>
              <w:t>- обеспечение допуска в здание собаки-проводника при наличии документа, подтверждающего ее специальное обучение, выданного по форме и в порядке, утвержденными приказом Министерства труда и социальной защиты Российской Федерации от 22.06.2015 № 386н.</w:t>
            </w:r>
          </w:p>
          <w:p w14:paraId="0BE92F5B" w14:textId="77777777" w:rsidR="005051C4" w:rsidRPr="00A24AF9" w:rsidRDefault="005051C4" w:rsidP="005051C4">
            <w:pPr>
              <w:ind w:firstLine="709"/>
              <w:jc w:val="both"/>
              <w:rPr>
                <w:sz w:val="28"/>
                <w:szCs w:val="28"/>
              </w:rPr>
            </w:pPr>
            <w:r w:rsidRPr="00A24AF9">
              <w:rPr>
                <w:sz w:val="28"/>
                <w:szCs w:val="28"/>
              </w:rPr>
              <w:t>Обеспечивается бесплатное предоставление информации в доступной форме с учетом стойких расстройств функций организма инвалидов об их правах и обязанностях, сроках, порядке и условиях предоставления государственной услуги, доступности ее предоставления.</w:t>
            </w:r>
          </w:p>
          <w:p w14:paraId="0BCA6BA3" w14:textId="77777777" w:rsidR="005051C4" w:rsidRPr="00A24AF9" w:rsidRDefault="005051C4" w:rsidP="005051C4">
            <w:pPr>
              <w:ind w:firstLine="709"/>
              <w:jc w:val="both"/>
              <w:rPr>
                <w:sz w:val="28"/>
                <w:szCs w:val="28"/>
              </w:rPr>
            </w:pPr>
            <w:r w:rsidRPr="00A24AF9">
              <w:rPr>
                <w:sz w:val="28"/>
                <w:szCs w:val="28"/>
              </w:rPr>
              <w:t>При предоставлении государственной услуги должностные лица Министерства оказывают инвалидам необходимую помощь.</w:t>
            </w:r>
          </w:p>
          <w:p w14:paraId="6F8FFAD1" w14:textId="77777777" w:rsidR="00B3000E" w:rsidRPr="00A24AF9" w:rsidRDefault="00B3000E" w:rsidP="005051C4">
            <w:pPr>
              <w:ind w:firstLine="709"/>
              <w:jc w:val="center"/>
              <w:rPr>
                <w:sz w:val="28"/>
                <w:szCs w:val="28"/>
              </w:rPr>
            </w:pPr>
          </w:p>
          <w:p w14:paraId="01962362" w14:textId="77777777" w:rsidR="005051C4" w:rsidRPr="00A24AF9" w:rsidRDefault="005051C4" w:rsidP="00DF65BB">
            <w:pPr>
              <w:jc w:val="center"/>
              <w:rPr>
                <w:sz w:val="28"/>
                <w:szCs w:val="28"/>
              </w:rPr>
            </w:pPr>
            <w:r w:rsidRPr="00A24AF9">
              <w:rPr>
                <w:sz w:val="28"/>
                <w:szCs w:val="28"/>
              </w:rPr>
              <w:t>1</w:t>
            </w:r>
            <w:r w:rsidR="00F3199D" w:rsidRPr="00A24AF9">
              <w:rPr>
                <w:sz w:val="28"/>
                <w:szCs w:val="28"/>
              </w:rPr>
              <w:t>5</w:t>
            </w:r>
            <w:r w:rsidRPr="00A24AF9">
              <w:rPr>
                <w:sz w:val="28"/>
                <w:szCs w:val="28"/>
              </w:rPr>
              <w:t>. Показатели доступности и качества государственной услуги</w:t>
            </w:r>
          </w:p>
          <w:p w14:paraId="77D81906" w14:textId="77777777" w:rsidR="005051C4" w:rsidRPr="00A24AF9" w:rsidRDefault="005051C4" w:rsidP="005051C4">
            <w:pPr>
              <w:ind w:firstLine="709"/>
              <w:jc w:val="both"/>
              <w:rPr>
                <w:sz w:val="28"/>
                <w:szCs w:val="28"/>
              </w:rPr>
            </w:pPr>
          </w:p>
          <w:p w14:paraId="384504C0" w14:textId="77777777" w:rsidR="003436B5" w:rsidRPr="00A24AF9" w:rsidRDefault="003436B5" w:rsidP="003436B5">
            <w:pPr>
              <w:widowControl/>
              <w:ind w:firstLine="709"/>
              <w:jc w:val="both"/>
              <w:rPr>
                <w:sz w:val="28"/>
                <w:szCs w:val="28"/>
              </w:rPr>
            </w:pPr>
            <w:r w:rsidRPr="00A24AF9">
              <w:rPr>
                <w:sz w:val="28"/>
                <w:szCs w:val="28"/>
              </w:rPr>
              <w:t>15.1. Показателями доступности государственной услуги являются:</w:t>
            </w:r>
          </w:p>
          <w:p w14:paraId="4AD40BA5" w14:textId="77777777" w:rsidR="003436B5" w:rsidRPr="00A24AF9" w:rsidRDefault="003436B5" w:rsidP="003436B5">
            <w:pPr>
              <w:widowControl/>
              <w:ind w:firstLine="709"/>
              <w:jc w:val="both"/>
              <w:rPr>
                <w:sz w:val="28"/>
                <w:szCs w:val="28"/>
              </w:rPr>
            </w:pPr>
            <w:r w:rsidRPr="00A24AF9">
              <w:rPr>
                <w:sz w:val="28"/>
                <w:szCs w:val="28"/>
              </w:rPr>
              <w:t>- количество взаимодействий Заявителя – не более 4 раз;</w:t>
            </w:r>
          </w:p>
          <w:p w14:paraId="43CFA73C" w14:textId="77777777" w:rsidR="003436B5" w:rsidRPr="00A24AF9" w:rsidRDefault="003436B5" w:rsidP="003436B5">
            <w:pPr>
              <w:widowControl/>
              <w:ind w:firstLine="709"/>
              <w:jc w:val="both"/>
              <w:rPr>
                <w:sz w:val="28"/>
                <w:szCs w:val="28"/>
              </w:rPr>
            </w:pPr>
            <w:r w:rsidRPr="00A24AF9">
              <w:rPr>
                <w:sz w:val="28"/>
                <w:szCs w:val="28"/>
              </w:rPr>
              <w:t>- продолжительность взаимодействия Заявителя – не более 15 минут;</w:t>
            </w:r>
          </w:p>
          <w:p w14:paraId="104F9106" w14:textId="77777777" w:rsidR="003436B5" w:rsidRPr="00A24AF9" w:rsidRDefault="003436B5" w:rsidP="003436B5">
            <w:pPr>
              <w:widowControl/>
              <w:ind w:firstLine="709"/>
              <w:jc w:val="both"/>
              <w:rPr>
                <w:sz w:val="28"/>
                <w:szCs w:val="28"/>
              </w:rPr>
            </w:pPr>
            <w:r w:rsidRPr="00A24AF9">
              <w:rPr>
                <w:sz w:val="28"/>
                <w:szCs w:val="28"/>
              </w:rPr>
              <w:t>- возможность получения информации о ходе предоставления государственной услуги обеспечена посредством индивидуального консультирования и посредством Единого портала;</w:t>
            </w:r>
          </w:p>
          <w:p w14:paraId="577B600E" w14:textId="77777777" w:rsidR="003436B5" w:rsidRPr="00A24AF9" w:rsidRDefault="003436B5" w:rsidP="003436B5">
            <w:pPr>
              <w:widowControl/>
              <w:ind w:firstLine="709"/>
              <w:jc w:val="both"/>
              <w:rPr>
                <w:sz w:val="28"/>
                <w:szCs w:val="28"/>
              </w:rPr>
            </w:pPr>
            <w:r w:rsidRPr="00A24AF9">
              <w:rPr>
                <w:sz w:val="28"/>
                <w:szCs w:val="28"/>
              </w:rPr>
              <w:t>- возможность выбора Заявителем форм предоставления государственной услуги, в том числе в электронной форме посредством Единого портала;</w:t>
            </w:r>
          </w:p>
          <w:p w14:paraId="3320E0DD" w14:textId="77777777" w:rsidR="003436B5" w:rsidRPr="00A24AF9" w:rsidRDefault="003436B5" w:rsidP="003436B5">
            <w:pPr>
              <w:widowControl/>
              <w:ind w:firstLine="709"/>
              <w:jc w:val="both"/>
              <w:rPr>
                <w:sz w:val="28"/>
                <w:szCs w:val="28"/>
              </w:rPr>
            </w:pPr>
            <w:r w:rsidRPr="00A24AF9">
              <w:rPr>
                <w:sz w:val="28"/>
                <w:szCs w:val="28"/>
              </w:rPr>
              <w:t>- обеспечение бесплатного доступа к Единому порталу для подачи заявления и документов, необходимых для получения государственной услуги в электронной форме, а также получение результатов предоставления государственной услуги.</w:t>
            </w:r>
          </w:p>
          <w:p w14:paraId="0F5F47B8" w14:textId="77777777" w:rsidR="003436B5" w:rsidRPr="00A24AF9" w:rsidRDefault="003436B5" w:rsidP="003436B5">
            <w:pPr>
              <w:widowControl/>
              <w:ind w:firstLine="709"/>
              <w:jc w:val="both"/>
              <w:rPr>
                <w:sz w:val="28"/>
                <w:szCs w:val="28"/>
              </w:rPr>
            </w:pPr>
            <w:r w:rsidRPr="00A24AF9">
              <w:rPr>
                <w:sz w:val="28"/>
                <w:szCs w:val="28"/>
              </w:rPr>
              <w:t>15.2. Показателями качества государственной услуги являются:</w:t>
            </w:r>
          </w:p>
          <w:p w14:paraId="554F119E" w14:textId="77777777" w:rsidR="003436B5" w:rsidRPr="00A24AF9" w:rsidRDefault="003436B5" w:rsidP="003436B5">
            <w:pPr>
              <w:widowControl/>
              <w:ind w:firstLine="709"/>
              <w:jc w:val="both"/>
              <w:rPr>
                <w:sz w:val="28"/>
                <w:szCs w:val="28"/>
              </w:rPr>
            </w:pPr>
            <w:r w:rsidRPr="00A24AF9">
              <w:rPr>
                <w:sz w:val="28"/>
                <w:szCs w:val="28"/>
              </w:rPr>
              <w:t>- отсутствие обоснованных жалоб на действия (бездействие) и решения должностных лиц Министерства, участвующих в предоставлении государственной услуги;</w:t>
            </w:r>
          </w:p>
          <w:p w14:paraId="5563C7F1" w14:textId="77777777" w:rsidR="003436B5" w:rsidRPr="00A24AF9" w:rsidRDefault="003436B5" w:rsidP="003436B5">
            <w:pPr>
              <w:widowControl/>
              <w:ind w:firstLine="709"/>
              <w:jc w:val="both"/>
              <w:rPr>
                <w:sz w:val="28"/>
                <w:szCs w:val="28"/>
              </w:rPr>
            </w:pPr>
            <w:r w:rsidRPr="00A24AF9">
              <w:rPr>
                <w:sz w:val="28"/>
                <w:szCs w:val="28"/>
              </w:rPr>
              <w:t>- соблюдение сроков и последовательности административных процедур, установленных Регламентом.</w:t>
            </w:r>
          </w:p>
          <w:p w14:paraId="6FFA57D1" w14:textId="77777777" w:rsidR="005051C4" w:rsidRPr="00A24AF9" w:rsidRDefault="005051C4" w:rsidP="005051C4">
            <w:pPr>
              <w:ind w:firstLine="709"/>
              <w:jc w:val="both"/>
              <w:rPr>
                <w:sz w:val="28"/>
                <w:szCs w:val="28"/>
              </w:rPr>
            </w:pPr>
          </w:p>
          <w:p w14:paraId="7207E303" w14:textId="77777777" w:rsidR="005051C4" w:rsidRPr="00A24AF9" w:rsidRDefault="00195D7B" w:rsidP="00DF65BB">
            <w:pPr>
              <w:jc w:val="center"/>
              <w:rPr>
                <w:sz w:val="28"/>
                <w:szCs w:val="28"/>
              </w:rPr>
            </w:pPr>
            <w:r w:rsidRPr="00A24AF9">
              <w:rPr>
                <w:sz w:val="28"/>
                <w:szCs w:val="28"/>
              </w:rPr>
              <w:t xml:space="preserve">16. Иные требования к </w:t>
            </w:r>
            <w:r w:rsidR="005051C4" w:rsidRPr="00A24AF9">
              <w:rPr>
                <w:sz w:val="28"/>
                <w:szCs w:val="28"/>
              </w:rPr>
              <w:t>предоставлени</w:t>
            </w:r>
            <w:r w:rsidRPr="00A24AF9">
              <w:rPr>
                <w:sz w:val="28"/>
                <w:szCs w:val="28"/>
              </w:rPr>
              <w:t>ю</w:t>
            </w:r>
            <w:r w:rsidR="005051C4" w:rsidRPr="00A24AF9">
              <w:rPr>
                <w:sz w:val="28"/>
                <w:szCs w:val="28"/>
              </w:rPr>
              <w:t xml:space="preserve"> государственной услуги</w:t>
            </w:r>
          </w:p>
          <w:p w14:paraId="339CCE1F" w14:textId="77777777" w:rsidR="00195D7B" w:rsidRPr="00A24AF9" w:rsidRDefault="00195D7B" w:rsidP="005051C4">
            <w:pPr>
              <w:ind w:firstLine="709"/>
              <w:jc w:val="center"/>
              <w:rPr>
                <w:sz w:val="28"/>
                <w:szCs w:val="28"/>
              </w:rPr>
            </w:pPr>
          </w:p>
          <w:p w14:paraId="219C419F" w14:textId="77777777" w:rsidR="00AF7B34" w:rsidRPr="00A24AF9" w:rsidRDefault="00195D7B" w:rsidP="00AF7B34">
            <w:pPr>
              <w:widowControl/>
              <w:ind w:firstLine="709"/>
              <w:jc w:val="both"/>
              <w:rPr>
                <w:sz w:val="28"/>
                <w:szCs w:val="28"/>
              </w:rPr>
            </w:pPr>
            <w:r w:rsidRPr="00A24AF9">
              <w:rPr>
                <w:sz w:val="28"/>
                <w:szCs w:val="28"/>
              </w:rPr>
              <w:t>1</w:t>
            </w:r>
            <w:r w:rsidR="00AF7B34" w:rsidRPr="00A24AF9">
              <w:rPr>
                <w:sz w:val="28"/>
                <w:szCs w:val="28"/>
              </w:rPr>
              <w:t>6</w:t>
            </w:r>
            <w:r w:rsidRPr="00A24AF9">
              <w:rPr>
                <w:sz w:val="28"/>
                <w:szCs w:val="28"/>
              </w:rPr>
              <w:t xml:space="preserve">.1. </w:t>
            </w:r>
            <w:r w:rsidR="00AF7B34" w:rsidRPr="00A24AF9">
              <w:rPr>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14:paraId="028E39BF" w14:textId="77777777" w:rsidR="00195D7B" w:rsidRPr="00A24AF9" w:rsidRDefault="00195D7B" w:rsidP="00195D7B">
            <w:pPr>
              <w:widowControl/>
              <w:ind w:firstLine="709"/>
              <w:jc w:val="both"/>
              <w:rPr>
                <w:sz w:val="28"/>
                <w:szCs w:val="28"/>
              </w:rPr>
            </w:pPr>
            <w:r w:rsidRPr="00A24AF9">
              <w:rPr>
                <w:sz w:val="28"/>
                <w:szCs w:val="28"/>
              </w:rPr>
              <w:t>1</w:t>
            </w:r>
            <w:r w:rsidR="00AF7B34" w:rsidRPr="00A24AF9">
              <w:rPr>
                <w:sz w:val="28"/>
                <w:szCs w:val="28"/>
              </w:rPr>
              <w:t>6</w:t>
            </w:r>
            <w:r w:rsidRPr="00A24AF9">
              <w:rPr>
                <w:sz w:val="28"/>
                <w:szCs w:val="28"/>
              </w:rPr>
              <w:t>.2. Информационные системы, используемые для предоставления государственной услуги:</w:t>
            </w:r>
          </w:p>
          <w:p w14:paraId="254A04B8" w14:textId="77777777" w:rsidR="00195D7B" w:rsidRPr="00A24AF9" w:rsidRDefault="00195D7B" w:rsidP="00195D7B">
            <w:pPr>
              <w:widowControl/>
              <w:ind w:firstLine="709"/>
              <w:jc w:val="both"/>
              <w:rPr>
                <w:sz w:val="28"/>
                <w:szCs w:val="28"/>
              </w:rPr>
            </w:pPr>
            <w:r w:rsidRPr="00A24AF9">
              <w:rPr>
                <w:sz w:val="28"/>
                <w:szCs w:val="28"/>
              </w:rPr>
              <w:t>- Единый портал;</w:t>
            </w:r>
          </w:p>
          <w:p w14:paraId="23A3C065" w14:textId="77777777" w:rsidR="00195D7B" w:rsidRPr="00A24AF9" w:rsidRDefault="00195D7B" w:rsidP="00195D7B">
            <w:pPr>
              <w:widowControl/>
              <w:ind w:firstLine="709"/>
              <w:jc w:val="both"/>
              <w:rPr>
                <w:sz w:val="28"/>
                <w:szCs w:val="28"/>
              </w:rPr>
            </w:pPr>
            <w:r w:rsidRPr="00A24AF9">
              <w:rPr>
                <w:sz w:val="28"/>
                <w:szCs w:val="28"/>
              </w:rPr>
              <w:t>- ПГС;</w:t>
            </w:r>
          </w:p>
          <w:p w14:paraId="5C1899FD" w14:textId="77777777" w:rsidR="00195D7B" w:rsidRPr="00A24AF9" w:rsidRDefault="00195D7B" w:rsidP="00195D7B">
            <w:pPr>
              <w:widowControl/>
              <w:ind w:firstLine="709"/>
              <w:jc w:val="both"/>
              <w:rPr>
                <w:sz w:val="28"/>
                <w:szCs w:val="28"/>
              </w:rPr>
            </w:pPr>
            <w:r w:rsidRPr="00A24AF9">
              <w:rPr>
                <w:sz w:val="28"/>
                <w:szCs w:val="28"/>
              </w:rPr>
              <w:t>- Единый государственный реестр юридических лиц;</w:t>
            </w:r>
          </w:p>
          <w:p w14:paraId="36D85AB3" w14:textId="77777777" w:rsidR="00195D7B" w:rsidRPr="00A24AF9" w:rsidRDefault="00195D7B" w:rsidP="00195D7B">
            <w:pPr>
              <w:widowControl/>
              <w:ind w:firstLine="709"/>
              <w:jc w:val="both"/>
              <w:rPr>
                <w:sz w:val="28"/>
                <w:szCs w:val="28"/>
              </w:rPr>
            </w:pPr>
            <w:r w:rsidRPr="00A24AF9">
              <w:rPr>
                <w:sz w:val="28"/>
                <w:szCs w:val="28"/>
              </w:rPr>
              <w:t>- Единый государственный реестр индивидуальных предпринимателей;</w:t>
            </w:r>
          </w:p>
          <w:p w14:paraId="251C4C10" w14:textId="77777777" w:rsidR="00195D7B" w:rsidRPr="00A24AF9" w:rsidRDefault="00195D7B" w:rsidP="00195D7B">
            <w:pPr>
              <w:widowControl/>
              <w:ind w:firstLine="709"/>
              <w:jc w:val="both"/>
              <w:rPr>
                <w:sz w:val="28"/>
                <w:szCs w:val="28"/>
              </w:rPr>
            </w:pPr>
            <w:r w:rsidRPr="00A24AF9">
              <w:rPr>
                <w:sz w:val="28"/>
                <w:szCs w:val="28"/>
              </w:rPr>
              <w:t>- ГИС ГМП;</w:t>
            </w:r>
          </w:p>
          <w:p w14:paraId="499EBCC8" w14:textId="77777777" w:rsidR="00195D7B" w:rsidRPr="00A24AF9" w:rsidRDefault="00195D7B" w:rsidP="00195D7B">
            <w:pPr>
              <w:widowControl/>
              <w:ind w:firstLine="709"/>
              <w:jc w:val="both"/>
              <w:rPr>
                <w:sz w:val="28"/>
                <w:szCs w:val="28"/>
              </w:rPr>
            </w:pPr>
            <w:r w:rsidRPr="00A24AF9">
              <w:rPr>
                <w:sz w:val="28"/>
                <w:szCs w:val="28"/>
              </w:rPr>
              <w:t>- ФГИС ЕГРН;</w:t>
            </w:r>
          </w:p>
          <w:p w14:paraId="69BD1C9F" w14:textId="77777777" w:rsidR="00195D7B" w:rsidRPr="00A24AF9" w:rsidRDefault="00195D7B" w:rsidP="00195D7B">
            <w:pPr>
              <w:widowControl/>
              <w:ind w:firstLine="709"/>
              <w:jc w:val="both"/>
              <w:rPr>
                <w:sz w:val="28"/>
                <w:szCs w:val="28"/>
              </w:rPr>
            </w:pPr>
            <w:r w:rsidRPr="00A24AF9">
              <w:rPr>
                <w:sz w:val="28"/>
                <w:szCs w:val="28"/>
              </w:rPr>
              <w:t>- Государственный сводный реестр лицензий.</w:t>
            </w:r>
          </w:p>
          <w:p w14:paraId="16FFE30B" w14:textId="77777777" w:rsidR="00195D7B" w:rsidRPr="00A24AF9" w:rsidRDefault="00195D7B" w:rsidP="008A2511">
            <w:pPr>
              <w:widowControl/>
              <w:ind w:firstLine="709"/>
              <w:jc w:val="both"/>
              <w:rPr>
                <w:sz w:val="28"/>
                <w:szCs w:val="28"/>
              </w:rPr>
            </w:pPr>
            <w:r w:rsidRPr="00A24AF9">
              <w:rPr>
                <w:sz w:val="28"/>
                <w:szCs w:val="28"/>
              </w:rPr>
              <w:t>1</w:t>
            </w:r>
            <w:r w:rsidR="00AF7B34" w:rsidRPr="00A24AF9">
              <w:rPr>
                <w:sz w:val="28"/>
                <w:szCs w:val="28"/>
              </w:rPr>
              <w:t>6</w:t>
            </w:r>
            <w:r w:rsidRPr="00A24AF9">
              <w:rPr>
                <w:sz w:val="28"/>
                <w:szCs w:val="28"/>
              </w:rPr>
              <w:t>.3.Предоставление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14:paraId="71B5EA52" w14:textId="77777777" w:rsidR="00195D7B" w:rsidRPr="00A24AF9" w:rsidRDefault="00195D7B" w:rsidP="008A2511">
            <w:pPr>
              <w:widowControl/>
              <w:ind w:firstLine="709"/>
              <w:jc w:val="both"/>
              <w:rPr>
                <w:sz w:val="28"/>
                <w:szCs w:val="28"/>
              </w:rPr>
            </w:pPr>
            <w:r w:rsidRPr="00A24AF9">
              <w:rPr>
                <w:sz w:val="28"/>
                <w:szCs w:val="28"/>
              </w:rPr>
              <w:t>1</w:t>
            </w:r>
            <w:r w:rsidR="00AF7B34" w:rsidRPr="00A24AF9">
              <w:rPr>
                <w:sz w:val="28"/>
                <w:szCs w:val="28"/>
              </w:rPr>
              <w:t>6</w:t>
            </w:r>
            <w:r w:rsidRPr="00A24AF9">
              <w:rPr>
                <w:sz w:val="28"/>
                <w:szCs w:val="28"/>
              </w:rPr>
              <w:t>.</w:t>
            </w:r>
            <w:r w:rsidR="008A2511" w:rsidRPr="00A24AF9">
              <w:rPr>
                <w:sz w:val="28"/>
                <w:szCs w:val="28"/>
              </w:rPr>
              <w:t>4</w:t>
            </w:r>
            <w:r w:rsidRPr="00A24AF9">
              <w:rPr>
                <w:sz w:val="28"/>
                <w:szCs w:val="28"/>
              </w:rPr>
              <w:t>. Особенности предоставления государственной услуги в электронной форме.</w:t>
            </w:r>
          </w:p>
          <w:p w14:paraId="6AEB3702" w14:textId="77777777" w:rsidR="00195D7B" w:rsidRPr="00A24AF9" w:rsidRDefault="00195D7B" w:rsidP="00195D7B">
            <w:pPr>
              <w:ind w:firstLine="709"/>
              <w:jc w:val="both"/>
              <w:rPr>
                <w:sz w:val="28"/>
                <w:szCs w:val="28"/>
              </w:rPr>
            </w:pPr>
            <w:r w:rsidRPr="00A24AF9">
              <w:rPr>
                <w:sz w:val="28"/>
                <w:szCs w:val="28"/>
              </w:rPr>
              <w:t xml:space="preserve">Заявление и прилагаемые к нему документы должны представлять собой файлы в формате: </w:t>
            </w:r>
            <w:r w:rsidR="00D53921" w:rsidRPr="00A24AF9">
              <w:rPr>
                <w:sz w:val="28"/>
                <w:szCs w:val="28"/>
              </w:rPr>
              <w:t>*.</w:t>
            </w:r>
            <w:r w:rsidR="00D53921" w:rsidRPr="00A24AF9">
              <w:rPr>
                <w:sz w:val="28"/>
                <w:szCs w:val="28"/>
                <w:lang w:val="en-US"/>
              </w:rPr>
              <w:t>pdf</w:t>
            </w:r>
            <w:r w:rsidR="00D53921" w:rsidRPr="00A24AF9">
              <w:rPr>
                <w:sz w:val="28"/>
                <w:szCs w:val="28"/>
              </w:rPr>
              <w:t>, *.</w:t>
            </w:r>
            <w:r w:rsidR="00D53921" w:rsidRPr="00A24AF9">
              <w:rPr>
                <w:sz w:val="28"/>
                <w:szCs w:val="28"/>
                <w:lang w:val="en-US"/>
              </w:rPr>
              <w:t>jpeg</w:t>
            </w:r>
            <w:r w:rsidR="00D53921" w:rsidRPr="00A24AF9">
              <w:rPr>
                <w:sz w:val="28"/>
                <w:szCs w:val="28"/>
              </w:rPr>
              <w:t>, *.</w:t>
            </w:r>
            <w:r w:rsidR="00D53921" w:rsidRPr="00A24AF9">
              <w:rPr>
                <w:sz w:val="28"/>
                <w:szCs w:val="28"/>
                <w:lang w:val="en-US"/>
              </w:rPr>
              <w:t>jpg</w:t>
            </w:r>
            <w:r w:rsidR="00D53921" w:rsidRPr="00A24AF9">
              <w:rPr>
                <w:sz w:val="28"/>
                <w:szCs w:val="28"/>
              </w:rPr>
              <w:t>, *.</w:t>
            </w:r>
            <w:r w:rsidRPr="00A24AF9">
              <w:rPr>
                <w:sz w:val="28"/>
                <w:szCs w:val="28"/>
                <w:lang w:val="en-US"/>
              </w:rPr>
              <w:t>png</w:t>
            </w:r>
            <w:r w:rsidRPr="00A24AF9">
              <w:rPr>
                <w:sz w:val="28"/>
                <w:szCs w:val="28"/>
              </w:rPr>
              <w:t>, *.</w:t>
            </w:r>
            <w:r w:rsidRPr="00A24AF9">
              <w:rPr>
                <w:sz w:val="28"/>
                <w:szCs w:val="28"/>
                <w:lang w:val="en-US"/>
              </w:rPr>
              <w:t>rar</w:t>
            </w:r>
            <w:r w:rsidRPr="00A24AF9">
              <w:rPr>
                <w:sz w:val="28"/>
                <w:szCs w:val="28"/>
              </w:rPr>
              <w:t>, *.</w:t>
            </w:r>
            <w:r w:rsidRPr="00A24AF9">
              <w:rPr>
                <w:sz w:val="28"/>
                <w:szCs w:val="28"/>
                <w:lang w:val="en-US"/>
              </w:rPr>
              <w:t>zip</w:t>
            </w:r>
            <w:r w:rsidRPr="00A24AF9">
              <w:rPr>
                <w:sz w:val="28"/>
                <w:szCs w:val="28"/>
              </w:rPr>
              <w:t>, *.</w:t>
            </w:r>
            <w:r w:rsidRPr="00A24AF9">
              <w:rPr>
                <w:sz w:val="28"/>
                <w:szCs w:val="28"/>
                <w:lang w:val="en-US"/>
              </w:rPr>
              <w:t>bmp</w:t>
            </w:r>
            <w:r w:rsidRPr="00A24AF9">
              <w:rPr>
                <w:sz w:val="28"/>
                <w:szCs w:val="28"/>
              </w:rPr>
              <w:t>, *.</w:t>
            </w:r>
            <w:r w:rsidRPr="00A24AF9">
              <w:rPr>
                <w:sz w:val="28"/>
                <w:szCs w:val="28"/>
                <w:lang w:val="en-US"/>
              </w:rPr>
              <w:t>sig</w:t>
            </w:r>
            <w:r w:rsidRPr="00A24AF9">
              <w:rPr>
                <w:sz w:val="28"/>
                <w:szCs w:val="28"/>
              </w:rPr>
              <w:t>.</w:t>
            </w:r>
          </w:p>
          <w:p w14:paraId="5CAA453B" w14:textId="77777777" w:rsidR="00195D7B" w:rsidRPr="00A24AF9" w:rsidRDefault="00195D7B" w:rsidP="00195D7B">
            <w:pPr>
              <w:ind w:firstLine="709"/>
              <w:jc w:val="both"/>
              <w:rPr>
                <w:sz w:val="28"/>
                <w:szCs w:val="28"/>
              </w:rPr>
            </w:pPr>
            <w:r w:rsidRPr="00A24AF9">
              <w:rPr>
                <w:sz w:val="28"/>
                <w:szCs w:val="28"/>
              </w:rPr>
              <w:t>Объем прилагаемого документа должен быть не более 50 мб.</w:t>
            </w:r>
          </w:p>
          <w:p w14:paraId="0B2ECBDE" w14:textId="77777777" w:rsidR="00195D7B" w:rsidRPr="00A24AF9" w:rsidRDefault="00195D7B" w:rsidP="00195D7B">
            <w:pPr>
              <w:ind w:firstLine="709"/>
              <w:jc w:val="both"/>
              <w:rPr>
                <w:sz w:val="28"/>
                <w:szCs w:val="28"/>
              </w:rPr>
            </w:pPr>
            <w:r w:rsidRPr="00A24AF9">
              <w:rPr>
                <w:sz w:val="28"/>
                <w:szCs w:val="28"/>
              </w:rPr>
              <w:t>В случае если заявление и документы были получены в форме электронных документов, лицензирующий орган обязан обеспечить осуществление в электронной форме:</w:t>
            </w:r>
          </w:p>
          <w:p w14:paraId="1D4FB88D" w14:textId="77777777" w:rsidR="00195D7B" w:rsidRPr="00A24AF9" w:rsidRDefault="00195D7B" w:rsidP="00195D7B">
            <w:pPr>
              <w:ind w:firstLine="709"/>
              <w:jc w:val="both"/>
              <w:rPr>
                <w:sz w:val="28"/>
                <w:szCs w:val="28"/>
              </w:rPr>
            </w:pPr>
            <w:r w:rsidRPr="00A24AF9">
              <w:rPr>
                <w:sz w:val="28"/>
                <w:szCs w:val="28"/>
              </w:rPr>
              <w:t>приема и рассмотрения заявлений и уведомлений;</w:t>
            </w:r>
          </w:p>
          <w:p w14:paraId="1667B5D8" w14:textId="77777777" w:rsidR="00195D7B" w:rsidRPr="00A24AF9" w:rsidRDefault="00195D7B" w:rsidP="00195D7B">
            <w:pPr>
              <w:ind w:firstLine="709"/>
              <w:jc w:val="both"/>
              <w:rPr>
                <w:sz w:val="28"/>
                <w:szCs w:val="28"/>
              </w:rPr>
            </w:pPr>
            <w:r w:rsidRPr="00A24AF9">
              <w:rPr>
                <w:sz w:val="28"/>
                <w:szCs w:val="28"/>
              </w:rPr>
              <w:t>ведения лицензионного дела;</w:t>
            </w:r>
          </w:p>
          <w:p w14:paraId="23B7D0EC" w14:textId="77777777" w:rsidR="00195D7B" w:rsidRPr="00A24AF9" w:rsidRDefault="00195D7B" w:rsidP="00195D7B">
            <w:pPr>
              <w:ind w:firstLine="709"/>
              <w:jc w:val="both"/>
              <w:rPr>
                <w:sz w:val="28"/>
                <w:szCs w:val="28"/>
              </w:rPr>
            </w:pPr>
            <w:r w:rsidRPr="00A24AF9">
              <w:rPr>
                <w:sz w:val="28"/>
                <w:szCs w:val="28"/>
              </w:rPr>
              <w:t>возможности для соискателя лицензии дистанционно отслеживать стадии лицензионного дела;</w:t>
            </w:r>
          </w:p>
          <w:p w14:paraId="5DD6C314" w14:textId="77777777" w:rsidR="00195D7B" w:rsidRPr="00A24AF9" w:rsidRDefault="00195D7B" w:rsidP="00195D7B">
            <w:pPr>
              <w:ind w:firstLine="709"/>
              <w:jc w:val="both"/>
              <w:rPr>
                <w:sz w:val="28"/>
                <w:szCs w:val="28"/>
              </w:rPr>
            </w:pPr>
            <w:r w:rsidRPr="00A24AF9">
              <w:rPr>
                <w:sz w:val="28"/>
                <w:szCs w:val="28"/>
              </w:rPr>
              <w:t>выдачи документов в связи с осуществлением лицензирования и лицензионного контроля.</w:t>
            </w:r>
          </w:p>
          <w:p w14:paraId="1306ABD6" w14:textId="77777777" w:rsidR="00195D7B" w:rsidRPr="00A24AF9" w:rsidRDefault="00195D7B" w:rsidP="00195D7B">
            <w:pPr>
              <w:ind w:firstLine="709"/>
              <w:jc w:val="both"/>
              <w:rPr>
                <w:sz w:val="28"/>
                <w:szCs w:val="28"/>
              </w:rPr>
            </w:pPr>
            <w:r w:rsidRPr="00A24AF9">
              <w:rPr>
                <w:sz w:val="28"/>
                <w:szCs w:val="28"/>
              </w:rPr>
              <w:t>Лицензирующий орган обязан обеспечить осуществление в электронной форме ведения реестров.</w:t>
            </w:r>
          </w:p>
          <w:p w14:paraId="01FAF4DB" w14:textId="77777777" w:rsidR="00195D7B" w:rsidRPr="00A24AF9" w:rsidRDefault="00195D7B" w:rsidP="00195D7B">
            <w:pPr>
              <w:ind w:firstLine="709"/>
              <w:jc w:val="both"/>
              <w:rPr>
                <w:sz w:val="28"/>
                <w:szCs w:val="28"/>
              </w:rPr>
            </w:pPr>
            <w:r w:rsidRPr="00A24AF9">
              <w:rPr>
                <w:sz w:val="28"/>
                <w:szCs w:val="28"/>
              </w:rPr>
              <w:t>Лицензирующий орган в связи с осуществлением лицензирования и лицензионного контроля взаимодействует в электронной форме с другими государственными органами, органами местного самоуправления, организациями, участвующими в предоставлении государственных или муниципальных услуг, а также с соискателями лицензий и лицензиатами в порядке, установленном Правительством Российской Федерации.</w:t>
            </w:r>
          </w:p>
          <w:p w14:paraId="13902D4F" w14:textId="77777777" w:rsidR="005051C4" w:rsidRPr="00A24AF9" w:rsidRDefault="005051C4" w:rsidP="005051C4">
            <w:pPr>
              <w:ind w:firstLine="709"/>
              <w:jc w:val="both"/>
              <w:rPr>
                <w:sz w:val="28"/>
                <w:szCs w:val="28"/>
              </w:rPr>
            </w:pPr>
          </w:p>
          <w:p w14:paraId="1D26E893" w14:textId="77777777" w:rsidR="005051C4" w:rsidRPr="00A24AF9" w:rsidRDefault="005051C4" w:rsidP="003A2011">
            <w:pPr>
              <w:widowControl/>
              <w:jc w:val="center"/>
              <w:rPr>
                <w:sz w:val="28"/>
                <w:szCs w:val="28"/>
              </w:rPr>
            </w:pPr>
            <w:r w:rsidRPr="00A24AF9">
              <w:rPr>
                <w:sz w:val="28"/>
                <w:szCs w:val="28"/>
              </w:rPr>
              <w:t>III. Состав, последовательность и сроки выполнения админи</w:t>
            </w:r>
            <w:r w:rsidR="003A2011" w:rsidRPr="00A24AF9">
              <w:rPr>
                <w:sz w:val="28"/>
                <w:szCs w:val="28"/>
              </w:rPr>
              <w:t>стративных процедур</w:t>
            </w:r>
          </w:p>
          <w:p w14:paraId="78B514B5" w14:textId="77777777" w:rsidR="003A2011" w:rsidRPr="00A24AF9" w:rsidRDefault="003A2011" w:rsidP="003A2011">
            <w:pPr>
              <w:widowControl/>
              <w:jc w:val="center"/>
              <w:rPr>
                <w:sz w:val="28"/>
                <w:szCs w:val="28"/>
              </w:rPr>
            </w:pPr>
          </w:p>
          <w:p w14:paraId="55E864A1" w14:textId="77777777" w:rsidR="005051C4" w:rsidRPr="00A24AF9" w:rsidRDefault="005051C4" w:rsidP="005051C4">
            <w:pPr>
              <w:widowControl/>
              <w:ind w:firstLine="709"/>
              <w:jc w:val="both"/>
              <w:rPr>
                <w:sz w:val="28"/>
                <w:szCs w:val="28"/>
              </w:rPr>
            </w:pPr>
            <w:r w:rsidRPr="00A24AF9">
              <w:rPr>
                <w:sz w:val="28"/>
                <w:szCs w:val="28"/>
              </w:rPr>
              <w:t>1</w:t>
            </w:r>
            <w:r w:rsidR="007D5532" w:rsidRPr="00A24AF9">
              <w:rPr>
                <w:sz w:val="28"/>
                <w:szCs w:val="28"/>
              </w:rPr>
              <w:t>7</w:t>
            </w:r>
            <w:r w:rsidRPr="00A24AF9">
              <w:rPr>
                <w:sz w:val="28"/>
                <w:szCs w:val="28"/>
              </w:rPr>
              <w:t>. Предоставление государственной услуги включает в себя следу</w:t>
            </w:r>
            <w:r w:rsidR="007914BE" w:rsidRPr="00A24AF9">
              <w:rPr>
                <w:sz w:val="28"/>
                <w:szCs w:val="28"/>
              </w:rPr>
              <w:t>ющие административные процедуры,</w:t>
            </w:r>
            <w:r w:rsidRPr="00A24AF9">
              <w:rPr>
                <w:sz w:val="28"/>
                <w:szCs w:val="28"/>
              </w:rPr>
              <w:t xml:space="preserve"> в том числе в электронной форме:</w:t>
            </w:r>
          </w:p>
          <w:p w14:paraId="4F695E83" w14:textId="77777777" w:rsidR="005051C4" w:rsidRPr="00A24AF9" w:rsidRDefault="005051C4" w:rsidP="005051C4">
            <w:pPr>
              <w:widowControl/>
              <w:ind w:firstLine="709"/>
              <w:jc w:val="both"/>
              <w:rPr>
                <w:sz w:val="28"/>
                <w:szCs w:val="28"/>
              </w:rPr>
            </w:pPr>
            <w:r w:rsidRPr="00A24AF9">
              <w:rPr>
                <w:sz w:val="28"/>
                <w:szCs w:val="28"/>
              </w:rPr>
              <w:t>- прием заявления и документов на оказание государственной услуги;</w:t>
            </w:r>
          </w:p>
          <w:p w14:paraId="185BA241" w14:textId="77777777" w:rsidR="005051C4" w:rsidRPr="00A24AF9" w:rsidRDefault="005051C4" w:rsidP="005051C4">
            <w:pPr>
              <w:widowControl/>
              <w:ind w:firstLine="709"/>
              <w:jc w:val="both"/>
              <w:rPr>
                <w:sz w:val="28"/>
                <w:szCs w:val="28"/>
              </w:rPr>
            </w:pPr>
            <w:r w:rsidRPr="00A24AF9">
              <w:rPr>
                <w:sz w:val="28"/>
                <w:szCs w:val="28"/>
              </w:rPr>
              <w:t>- рассмотрение представленных заявления и прилагаемых к нему документов;</w:t>
            </w:r>
          </w:p>
          <w:p w14:paraId="0E6C6937" w14:textId="77777777" w:rsidR="005051C4" w:rsidRPr="00A24AF9" w:rsidRDefault="005051C4" w:rsidP="005051C4">
            <w:pPr>
              <w:widowControl/>
              <w:ind w:firstLine="709"/>
              <w:jc w:val="both"/>
              <w:rPr>
                <w:sz w:val="28"/>
                <w:szCs w:val="28"/>
              </w:rPr>
            </w:pPr>
            <w:r w:rsidRPr="00A24AF9">
              <w:rPr>
                <w:sz w:val="28"/>
                <w:szCs w:val="28"/>
              </w:rPr>
              <w:t>- формирование и направление межведомственных запросов о предоставлении сведений, необходимых для предоставления государственной услуги, в государственные органы, в распоряжении которых эти сведения находятся;</w:t>
            </w:r>
          </w:p>
          <w:p w14:paraId="700D0F09" w14:textId="77777777" w:rsidR="00192FB9" w:rsidRPr="00A24AF9" w:rsidRDefault="005051C4" w:rsidP="00192FB9">
            <w:pPr>
              <w:ind w:firstLine="709"/>
              <w:jc w:val="both"/>
              <w:rPr>
                <w:sz w:val="28"/>
                <w:szCs w:val="28"/>
              </w:rPr>
            </w:pPr>
            <w:r w:rsidRPr="00A24AF9">
              <w:rPr>
                <w:sz w:val="28"/>
                <w:szCs w:val="28"/>
              </w:rPr>
              <w:t xml:space="preserve">- </w:t>
            </w:r>
            <w:r w:rsidR="009B154D" w:rsidRPr="00A24AF9">
              <w:rPr>
                <w:sz w:val="28"/>
                <w:szCs w:val="28"/>
              </w:rPr>
              <w:t>проведение выездной оценки соответствия Заявителя лицензионным требованиям;</w:t>
            </w:r>
          </w:p>
          <w:p w14:paraId="4006C4FB" w14:textId="77777777" w:rsidR="00192FB9" w:rsidRPr="00A24AF9" w:rsidRDefault="00192FB9" w:rsidP="009B154D">
            <w:pPr>
              <w:ind w:firstLine="709"/>
              <w:jc w:val="both"/>
              <w:rPr>
                <w:sz w:val="28"/>
                <w:szCs w:val="28"/>
              </w:rPr>
            </w:pPr>
            <w:r w:rsidRPr="00A24AF9">
              <w:rPr>
                <w:sz w:val="28"/>
                <w:szCs w:val="28"/>
              </w:rPr>
              <w:t>- принятие решения о прекращении действия лицензии;</w:t>
            </w:r>
          </w:p>
          <w:p w14:paraId="5EBF9CA3" w14:textId="77777777" w:rsidR="005051C4" w:rsidRPr="00A24AF9" w:rsidRDefault="005051C4" w:rsidP="005051C4">
            <w:pPr>
              <w:widowControl/>
              <w:ind w:firstLine="709"/>
              <w:jc w:val="both"/>
              <w:rPr>
                <w:sz w:val="28"/>
                <w:szCs w:val="28"/>
              </w:rPr>
            </w:pPr>
            <w:r w:rsidRPr="00A24AF9">
              <w:rPr>
                <w:sz w:val="28"/>
                <w:szCs w:val="28"/>
              </w:rPr>
              <w:t xml:space="preserve">- </w:t>
            </w:r>
            <w:r w:rsidR="009B154D" w:rsidRPr="00A24AF9">
              <w:rPr>
                <w:sz w:val="28"/>
                <w:szCs w:val="28"/>
              </w:rPr>
              <w:t>принятие решения о предоставлении государственной услуги или об отказе в предоставлении государственной услуги</w:t>
            </w:r>
            <w:r w:rsidRPr="00A24AF9">
              <w:rPr>
                <w:sz w:val="28"/>
                <w:szCs w:val="28"/>
              </w:rPr>
              <w:t>;</w:t>
            </w:r>
          </w:p>
          <w:p w14:paraId="77E8EFAE" w14:textId="77777777" w:rsidR="005051C4" w:rsidRPr="00A24AF9" w:rsidRDefault="005051C4" w:rsidP="005051C4">
            <w:pPr>
              <w:widowControl/>
              <w:ind w:firstLine="709"/>
              <w:jc w:val="both"/>
              <w:rPr>
                <w:sz w:val="28"/>
                <w:szCs w:val="28"/>
              </w:rPr>
            </w:pPr>
            <w:r w:rsidRPr="00A24AF9">
              <w:rPr>
                <w:sz w:val="28"/>
                <w:szCs w:val="28"/>
              </w:rPr>
              <w:t>- предоставление заинтересованным лицам сведений (выписки) из реестра лицензий;</w:t>
            </w:r>
          </w:p>
          <w:p w14:paraId="3E3FD794" w14:textId="77777777" w:rsidR="005051C4" w:rsidRPr="00A24AF9" w:rsidRDefault="005051C4" w:rsidP="00EB2FAE">
            <w:pPr>
              <w:widowControl/>
              <w:ind w:firstLine="709"/>
              <w:jc w:val="both"/>
              <w:rPr>
                <w:sz w:val="28"/>
                <w:szCs w:val="28"/>
              </w:rPr>
            </w:pPr>
            <w:r w:rsidRPr="00A24AF9">
              <w:rPr>
                <w:sz w:val="28"/>
                <w:szCs w:val="28"/>
              </w:rPr>
              <w:t>- исправление допущенных опечаток и (или) ошибок в результате предоставления государственной услуги.</w:t>
            </w:r>
          </w:p>
          <w:p w14:paraId="323E1BDD" w14:textId="77777777" w:rsidR="00F42AFA" w:rsidRPr="00A24AF9" w:rsidRDefault="00F42AFA" w:rsidP="00F42AFA">
            <w:pPr>
              <w:widowControl/>
              <w:ind w:firstLine="709"/>
              <w:jc w:val="both"/>
              <w:rPr>
                <w:sz w:val="28"/>
                <w:szCs w:val="28"/>
              </w:rPr>
            </w:pPr>
            <w:r w:rsidRPr="00A24AF9">
              <w:rPr>
                <w:sz w:val="28"/>
                <w:szCs w:val="28"/>
              </w:rPr>
              <w:t>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14:paraId="13BFB19F" w14:textId="77777777" w:rsidR="005051C4" w:rsidRPr="00A24AF9" w:rsidRDefault="005051C4" w:rsidP="005051C4">
            <w:pPr>
              <w:widowControl/>
              <w:ind w:firstLine="709"/>
              <w:jc w:val="both"/>
              <w:rPr>
                <w:sz w:val="28"/>
                <w:szCs w:val="28"/>
              </w:rPr>
            </w:pPr>
            <w:r w:rsidRPr="00A24AF9">
              <w:rPr>
                <w:sz w:val="28"/>
                <w:szCs w:val="28"/>
              </w:rPr>
              <w:t>Начальник отдела организует документированный учет выполнения каждого этапа административных процедур с определением ответственного исполнителя из числа сотрудников отдела.</w:t>
            </w:r>
          </w:p>
          <w:p w14:paraId="3C0DED6A" w14:textId="77777777" w:rsidR="005051C4" w:rsidRPr="00A24AF9" w:rsidRDefault="005051C4" w:rsidP="005051C4">
            <w:pPr>
              <w:widowControl/>
              <w:ind w:firstLine="709"/>
              <w:jc w:val="both"/>
              <w:rPr>
                <w:sz w:val="28"/>
                <w:szCs w:val="28"/>
              </w:rPr>
            </w:pPr>
            <w:r w:rsidRPr="00A24AF9">
              <w:rPr>
                <w:sz w:val="28"/>
                <w:szCs w:val="28"/>
              </w:rPr>
              <w:t>Контроль за исполнением порядка и сроков выполнения административных процедур (конкретных административных действий в рамках административных процедур), предусмотренных разделом 3 Регламента, осуществляет начальник отдела.</w:t>
            </w:r>
          </w:p>
          <w:p w14:paraId="7D59CE60" w14:textId="77777777" w:rsidR="005051C4" w:rsidRPr="00A24AF9" w:rsidRDefault="005051C4" w:rsidP="005051C4">
            <w:pPr>
              <w:widowControl/>
              <w:ind w:firstLine="709"/>
              <w:jc w:val="both"/>
              <w:rPr>
                <w:sz w:val="28"/>
                <w:szCs w:val="28"/>
              </w:rPr>
            </w:pPr>
          </w:p>
          <w:p w14:paraId="794F3507" w14:textId="77777777" w:rsidR="005051C4" w:rsidRPr="00A24AF9" w:rsidRDefault="008A2511" w:rsidP="00DF65BB">
            <w:pPr>
              <w:widowControl/>
              <w:jc w:val="center"/>
              <w:rPr>
                <w:sz w:val="28"/>
                <w:szCs w:val="28"/>
              </w:rPr>
            </w:pPr>
            <w:r w:rsidRPr="00A24AF9">
              <w:rPr>
                <w:sz w:val="28"/>
                <w:szCs w:val="28"/>
              </w:rPr>
              <w:t>18</w:t>
            </w:r>
            <w:r w:rsidR="005051C4" w:rsidRPr="00A24AF9">
              <w:rPr>
                <w:sz w:val="28"/>
                <w:szCs w:val="28"/>
              </w:rPr>
              <w:t>. Прием заявления и документов на оказание государственной услуги</w:t>
            </w:r>
          </w:p>
          <w:p w14:paraId="6EB24CFE" w14:textId="77777777" w:rsidR="005051C4" w:rsidRPr="00A24AF9" w:rsidRDefault="005051C4" w:rsidP="005051C4">
            <w:pPr>
              <w:widowControl/>
              <w:ind w:firstLine="709"/>
              <w:jc w:val="both"/>
              <w:rPr>
                <w:sz w:val="28"/>
                <w:szCs w:val="28"/>
              </w:rPr>
            </w:pPr>
          </w:p>
          <w:p w14:paraId="4940AB6D" w14:textId="102569B7" w:rsidR="005051C4" w:rsidRPr="00A24AF9" w:rsidRDefault="008A2511" w:rsidP="005051C4">
            <w:pPr>
              <w:widowControl/>
              <w:ind w:firstLine="709"/>
              <w:jc w:val="both"/>
              <w:rPr>
                <w:sz w:val="28"/>
                <w:szCs w:val="28"/>
              </w:rPr>
            </w:pPr>
            <w:r w:rsidRPr="00A24AF9">
              <w:rPr>
                <w:sz w:val="28"/>
                <w:szCs w:val="28"/>
              </w:rPr>
              <w:t>18</w:t>
            </w:r>
            <w:r w:rsidR="00CB23C5" w:rsidRPr="00A24AF9">
              <w:rPr>
                <w:sz w:val="28"/>
                <w:szCs w:val="28"/>
              </w:rPr>
              <w:t>.1</w:t>
            </w:r>
            <w:r w:rsidR="009653E0">
              <w:rPr>
                <w:sz w:val="28"/>
                <w:szCs w:val="28"/>
              </w:rPr>
              <w:t>.</w:t>
            </w:r>
            <w:r w:rsidR="00DF65BB">
              <w:rPr>
                <w:sz w:val="28"/>
                <w:szCs w:val="28"/>
              </w:rPr>
              <w:t xml:space="preserve"> </w:t>
            </w:r>
            <w:r w:rsidR="005051C4" w:rsidRPr="00A24AF9">
              <w:rPr>
                <w:sz w:val="28"/>
                <w:szCs w:val="28"/>
              </w:rPr>
              <w:t>Основанием для начала предоставления государственной услуги является прием лицензирующим органом заявления</w:t>
            </w:r>
            <w:r w:rsidR="00CB23C5" w:rsidRPr="00A24AF9">
              <w:rPr>
                <w:sz w:val="28"/>
                <w:szCs w:val="28"/>
              </w:rPr>
              <w:t xml:space="preserve"> о предоставлении лицензии</w:t>
            </w:r>
            <w:r w:rsidR="005051C4" w:rsidRPr="00A24AF9">
              <w:rPr>
                <w:sz w:val="28"/>
                <w:szCs w:val="28"/>
              </w:rPr>
              <w:t xml:space="preserve"> и документов от Заявителя или поступление </w:t>
            </w:r>
            <w:r w:rsidR="009F2618" w:rsidRPr="00A24AF9">
              <w:rPr>
                <w:sz w:val="28"/>
                <w:szCs w:val="28"/>
              </w:rPr>
              <w:t xml:space="preserve">посредством Единого портала </w:t>
            </w:r>
            <w:r w:rsidR="005051C4" w:rsidRPr="00A24AF9">
              <w:rPr>
                <w:sz w:val="28"/>
                <w:szCs w:val="28"/>
              </w:rPr>
              <w:t xml:space="preserve">в лицензирующий орган заявления в </w:t>
            </w:r>
            <w:r w:rsidR="00785896" w:rsidRPr="00A24AF9">
              <w:rPr>
                <w:sz w:val="28"/>
                <w:szCs w:val="28"/>
              </w:rPr>
              <w:t>форме электронн</w:t>
            </w:r>
            <w:r w:rsidR="009F2618" w:rsidRPr="00A24AF9">
              <w:rPr>
                <w:sz w:val="28"/>
                <w:szCs w:val="28"/>
              </w:rPr>
              <w:t>ого</w:t>
            </w:r>
            <w:r w:rsidR="00785896" w:rsidRPr="00A24AF9">
              <w:rPr>
                <w:sz w:val="28"/>
                <w:szCs w:val="28"/>
              </w:rPr>
              <w:t xml:space="preserve"> документ</w:t>
            </w:r>
            <w:r w:rsidR="009F2618" w:rsidRPr="00A24AF9">
              <w:rPr>
                <w:sz w:val="28"/>
                <w:szCs w:val="28"/>
              </w:rPr>
              <w:t>а</w:t>
            </w:r>
            <w:r w:rsidR="005051C4" w:rsidRPr="00A24AF9">
              <w:rPr>
                <w:sz w:val="28"/>
                <w:szCs w:val="28"/>
              </w:rPr>
              <w:t xml:space="preserve"> </w:t>
            </w:r>
            <w:r w:rsidR="00785896" w:rsidRPr="00A24AF9">
              <w:rPr>
                <w:sz w:val="28"/>
                <w:szCs w:val="28"/>
              </w:rPr>
              <w:t xml:space="preserve">(пакета </w:t>
            </w:r>
            <w:r w:rsidR="005051C4" w:rsidRPr="00A24AF9">
              <w:rPr>
                <w:sz w:val="28"/>
                <w:szCs w:val="28"/>
              </w:rPr>
              <w:t>электронных документов</w:t>
            </w:r>
            <w:r w:rsidR="00785896" w:rsidRPr="00A24AF9">
              <w:rPr>
                <w:sz w:val="28"/>
                <w:szCs w:val="28"/>
              </w:rPr>
              <w:t>)</w:t>
            </w:r>
            <w:r w:rsidR="009F2618" w:rsidRPr="00A24AF9">
              <w:rPr>
                <w:sz w:val="28"/>
                <w:szCs w:val="28"/>
              </w:rPr>
              <w:t xml:space="preserve"> </w:t>
            </w:r>
            <w:r w:rsidR="00C42CD2" w:rsidRPr="00A24AF9">
              <w:rPr>
                <w:sz w:val="28"/>
                <w:szCs w:val="28"/>
              </w:rPr>
              <w:t>Заявителя</w:t>
            </w:r>
            <w:r w:rsidR="005051C4" w:rsidRPr="00A24AF9">
              <w:rPr>
                <w:sz w:val="28"/>
                <w:szCs w:val="28"/>
              </w:rPr>
              <w:t>.</w:t>
            </w:r>
          </w:p>
          <w:p w14:paraId="50FD57E0" w14:textId="77777777" w:rsidR="00B86355" w:rsidRPr="00A24AF9" w:rsidRDefault="005051C4" w:rsidP="00B86355">
            <w:pPr>
              <w:widowControl/>
              <w:ind w:firstLine="709"/>
              <w:jc w:val="both"/>
              <w:rPr>
                <w:sz w:val="28"/>
                <w:szCs w:val="28"/>
              </w:rPr>
            </w:pPr>
            <w:r w:rsidRPr="00A24AF9">
              <w:rPr>
                <w:sz w:val="28"/>
                <w:szCs w:val="28"/>
              </w:rPr>
              <w:t xml:space="preserve">Заявление и документы Заявителя принимаются ответственным специалистом </w:t>
            </w:r>
            <w:r w:rsidR="009F2618" w:rsidRPr="00A24AF9">
              <w:rPr>
                <w:sz w:val="28"/>
                <w:szCs w:val="28"/>
              </w:rPr>
              <w:t>отдела лицензирования и декларирования</w:t>
            </w:r>
            <w:r w:rsidRPr="00A24AF9">
              <w:rPr>
                <w:sz w:val="28"/>
                <w:szCs w:val="28"/>
              </w:rPr>
              <w:t xml:space="preserve"> (далее – специалист) по описи, копия которой с отметкой о дате приема </w:t>
            </w:r>
            <w:r w:rsidR="00B86355" w:rsidRPr="00A24AF9">
              <w:rPr>
                <w:sz w:val="28"/>
                <w:szCs w:val="28"/>
              </w:rPr>
              <w:t xml:space="preserve">указанных заявления и документов в день приема направляется лицензирующим органом Заявителю в форме электронного документа, подписанного </w:t>
            </w:r>
            <w:r w:rsidR="00833D58" w:rsidRPr="00A24AF9">
              <w:rPr>
                <w:sz w:val="28"/>
                <w:szCs w:val="28"/>
              </w:rPr>
              <w:t xml:space="preserve">УКЭП </w:t>
            </w:r>
            <w:r w:rsidR="00B86355" w:rsidRPr="00A24AF9">
              <w:rPr>
                <w:sz w:val="28"/>
                <w:szCs w:val="28"/>
              </w:rPr>
              <w:t xml:space="preserve">лицензирующего органа, </w:t>
            </w:r>
            <w:r w:rsidR="00B86355" w:rsidRPr="00A24AF9">
              <w:rPr>
                <w:sz w:val="28"/>
                <w:szCs w:val="28"/>
              </w:rPr>
              <w:lastRenderedPageBreak/>
              <w:t>способом, обеспечивающим подтверждение получения соискателем лицензии такой копии и подтверждение доставки указанного документа.</w:t>
            </w:r>
          </w:p>
          <w:p w14:paraId="22212011" w14:textId="77777777" w:rsidR="00B86355" w:rsidRPr="00A24AF9" w:rsidRDefault="00B86355" w:rsidP="00B86355">
            <w:pPr>
              <w:widowControl/>
              <w:ind w:firstLine="709"/>
              <w:jc w:val="both"/>
              <w:rPr>
                <w:sz w:val="28"/>
                <w:szCs w:val="28"/>
              </w:rPr>
            </w:pPr>
            <w:r w:rsidRPr="00A24AF9">
              <w:rPr>
                <w:sz w:val="28"/>
                <w:szCs w:val="28"/>
              </w:rPr>
              <w:t>В случае представления Заявителем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лицензирующим органом вместо копии описи с отметкой о дате приема указанных заявления и документов Заявителю с использованием его личного кабинета на Едином портале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Заявителю в день приема лицензирующим органом заявления о предоставлении лицензии и прилагаемых к нему документов.</w:t>
            </w:r>
          </w:p>
          <w:p w14:paraId="6BD7F108" w14:textId="77777777" w:rsidR="00194677" w:rsidRPr="00A24AF9" w:rsidRDefault="00B86355" w:rsidP="00F932D7">
            <w:pPr>
              <w:widowControl/>
              <w:ind w:firstLine="709"/>
              <w:jc w:val="both"/>
              <w:rPr>
                <w:sz w:val="28"/>
                <w:szCs w:val="28"/>
              </w:rPr>
            </w:pPr>
            <w:r w:rsidRPr="00A24AF9">
              <w:rPr>
                <w:sz w:val="28"/>
                <w:szCs w:val="28"/>
              </w:rPr>
              <w:t xml:space="preserve">В случае представления Заявителем заявления о предоставлении лицензии и прилагаемых к нему документов непосредственно в лицензирующий орган копия описи с отметкой о дате приема заявления о предоставлении лицензии и прилагаемых к нему документов в день приема вручается </w:t>
            </w:r>
            <w:r w:rsidR="00F932D7" w:rsidRPr="00A24AF9">
              <w:rPr>
                <w:sz w:val="28"/>
                <w:szCs w:val="28"/>
              </w:rPr>
              <w:t xml:space="preserve">Заявителю </w:t>
            </w:r>
            <w:r w:rsidRPr="00A24AF9">
              <w:rPr>
                <w:sz w:val="28"/>
                <w:szCs w:val="28"/>
              </w:rPr>
              <w:t xml:space="preserve">или направляется ему заказным почтовым отправлением с уведомлением о вручении либо в соответствии с </w:t>
            </w:r>
            <w:hyperlink r:id="rId11" w:history="1">
              <w:r w:rsidRPr="00A24AF9">
                <w:rPr>
                  <w:sz w:val="28"/>
                  <w:szCs w:val="28"/>
                </w:rPr>
                <w:t>частью 2</w:t>
              </w:r>
            </w:hyperlink>
            <w:r w:rsidRPr="00A24AF9">
              <w:rPr>
                <w:sz w:val="28"/>
                <w:szCs w:val="28"/>
              </w:rPr>
              <w:t xml:space="preserve"> статьи </w:t>
            </w:r>
            <w:r w:rsidR="00F932D7" w:rsidRPr="00A24AF9">
              <w:rPr>
                <w:sz w:val="28"/>
                <w:szCs w:val="28"/>
              </w:rPr>
              <w:t xml:space="preserve">13 Федерального закона № 99 </w:t>
            </w:r>
            <w:r w:rsidRPr="00A24AF9">
              <w:rPr>
                <w:sz w:val="28"/>
                <w:szCs w:val="28"/>
              </w:rPr>
              <w:t xml:space="preserve">по выбору </w:t>
            </w:r>
            <w:r w:rsidR="00F932D7" w:rsidRPr="00A24AF9">
              <w:rPr>
                <w:sz w:val="28"/>
                <w:szCs w:val="28"/>
              </w:rPr>
              <w:t>Заявителя</w:t>
            </w:r>
            <w:r w:rsidRPr="00A24AF9">
              <w:rPr>
                <w:sz w:val="28"/>
                <w:szCs w:val="28"/>
              </w:rPr>
              <w:t xml:space="preserve"> в форме электронного документа, подписанного </w:t>
            </w:r>
            <w:r w:rsidR="00EB2FAE" w:rsidRPr="00A24AF9">
              <w:rPr>
                <w:sz w:val="28"/>
                <w:szCs w:val="28"/>
              </w:rPr>
              <w:t>УКЭП</w:t>
            </w:r>
            <w:r w:rsidRPr="00A24AF9">
              <w:rPr>
                <w:sz w:val="28"/>
                <w:szCs w:val="28"/>
              </w:rPr>
              <w:t xml:space="preserve"> лицензирующего органа, способом (в том числе с использованием </w:t>
            </w:r>
            <w:r w:rsidR="00071F8A" w:rsidRPr="00A24AF9">
              <w:rPr>
                <w:sz w:val="28"/>
                <w:szCs w:val="28"/>
              </w:rPr>
              <w:t xml:space="preserve">Единого </w:t>
            </w:r>
            <w:r w:rsidRPr="00A24AF9">
              <w:rPr>
                <w:sz w:val="28"/>
                <w:szCs w:val="28"/>
              </w:rPr>
              <w:t xml:space="preserve">портала), обеспечивающим подтверждение получения </w:t>
            </w:r>
            <w:r w:rsidR="002A6D52" w:rsidRPr="00A24AF9">
              <w:rPr>
                <w:sz w:val="28"/>
                <w:szCs w:val="28"/>
              </w:rPr>
              <w:t>Заявителем</w:t>
            </w:r>
            <w:r w:rsidRPr="00A24AF9">
              <w:rPr>
                <w:sz w:val="28"/>
                <w:szCs w:val="28"/>
              </w:rPr>
              <w:t xml:space="preserve"> такой копии и подтверждение доставки указанного документа. По просьбе </w:t>
            </w:r>
            <w:r w:rsidR="00F932D7" w:rsidRPr="00A24AF9">
              <w:rPr>
                <w:sz w:val="28"/>
                <w:szCs w:val="28"/>
              </w:rPr>
              <w:t>Заявителя</w:t>
            </w:r>
            <w:r w:rsidRPr="00A24AF9">
              <w:rPr>
                <w:sz w:val="28"/>
                <w:szCs w:val="28"/>
              </w:rPr>
              <w:t xml:space="preserve">,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w:t>
            </w:r>
            <w:r w:rsidR="00F932D7" w:rsidRPr="00A24AF9">
              <w:rPr>
                <w:sz w:val="28"/>
                <w:szCs w:val="28"/>
              </w:rPr>
              <w:t>Заявителя</w:t>
            </w:r>
            <w:r w:rsidRPr="00A24AF9">
              <w:rPr>
                <w:sz w:val="28"/>
                <w:szCs w:val="28"/>
              </w:rPr>
              <w:t>.</w:t>
            </w:r>
          </w:p>
          <w:p w14:paraId="5646BD56" w14:textId="77777777" w:rsidR="002241B3" w:rsidRPr="00A24AF9" w:rsidRDefault="00071F8A" w:rsidP="002241B3">
            <w:pPr>
              <w:widowControl/>
              <w:ind w:firstLine="709"/>
              <w:jc w:val="both"/>
              <w:rPr>
                <w:sz w:val="28"/>
                <w:szCs w:val="28"/>
              </w:rPr>
            </w:pPr>
            <w:r w:rsidRPr="00A24AF9">
              <w:rPr>
                <w:sz w:val="28"/>
                <w:szCs w:val="28"/>
              </w:rPr>
              <w:t>В случае</w:t>
            </w:r>
            <w:r w:rsidR="00AD0340" w:rsidRPr="00A24AF9">
              <w:rPr>
                <w:sz w:val="28"/>
                <w:szCs w:val="28"/>
              </w:rPr>
              <w:t xml:space="preserve"> если заявление о предоставлении лицензии оформлено с нарушением требований, установленных частью 1 статьи 13 Федерального закона № 99, и (или) документы, указанные в части 3 статьи 13 Федерального закона № 99, представлены не в полном объеме, в течение трех рабочих дней со дня приема заявления о предоставлении лицензии лицензирующий орган направляет </w:t>
            </w:r>
            <w:r w:rsidR="002241B3" w:rsidRPr="00A24AF9">
              <w:rPr>
                <w:sz w:val="28"/>
                <w:szCs w:val="28"/>
              </w:rPr>
              <w:t>Заявителю</w:t>
            </w:r>
            <w:r w:rsidR="00AD0340" w:rsidRPr="00A24AF9">
              <w:rPr>
                <w:sz w:val="28"/>
                <w:szCs w:val="28"/>
              </w:rPr>
              <w:t xml:space="preserve"> в форме электронного документа, подписанного </w:t>
            </w:r>
            <w:r w:rsidR="00EB2FAE" w:rsidRPr="00A24AF9">
              <w:rPr>
                <w:sz w:val="28"/>
                <w:szCs w:val="28"/>
              </w:rPr>
              <w:t>УКЭП</w:t>
            </w:r>
            <w:r w:rsidR="00AD0340" w:rsidRPr="00A24AF9">
              <w:rPr>
                <w:sz w:val="28"/>
                <w:szCs w:val="28"/>
              </w:rPr>
              <w:t xml:space="preserve">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bookmarkStart w:id="1" w:name="Par1"/>
            <w:bookmarkEnd w:id="1"/>
            <w:r w:rsidR="00833D58" w:rsidRPr="00A24AF9">
              <w:rPr>
                <w:sz w:val="28"/>
                <w:szCs w:val="28"/>
              </w:rPr>
              <w:t>.</w:t>
            </w:r>
          </w:p>
          <w:p w14:paraId="72DA68C7" w14:textId="77777777" w:rsidR="002241B3" w:rsidRPr="00A24AF9" w:rsidRDefault="00AD0340" w:rsidP="002241B3">
            <w:pPr>
              <w:widowControl/>
              <w:ind w:firstLine="709"/>
              <w:jc w:val="both"/>
              <w:rPr>
                <w:sz w:val="28"/>
                <w:szCs w:val="28"/>
              </w:rPr>
            </w:pPr>
            <w:r w:rsidRPr="00A24AF9">
              <w:rPr>
                <w:sz w:val="28"/>
                <w:szCs w:val="28"/>
              </w:rPr>
              <w:t xml:space="preserve">В случае, предусмотренном </w:t>
            </w:r>
            <w:hyperlink r:id="rId12" w:history="1">
              <w:r w:rsidRPr="00A24AF9">
                <w:rPr>
                  <w:sz w:val="28"/>
                  <w:szCs w:val="28"/>
                </w:rPr>
                <w:t>частью 6</w:t>
              </w:r>
            </w:hyperlink>
            <w:r w:rsidRPr="00A24AF9">
              <w:rPr>
                <w:sz w:val="28"/>
                <w:szCs w:val="28"/>
              </w:rPr>
              <w:t xml:space="preserve"> </w:t>
            </w:r>
            <w:r w:rsidR="002241B3" w:rsidRPr="00A24AF9">
              <w:rPr>
                <w:sz w:val="28"/>
                <w:szCs w:val="28"/>
              </w:rPr>
              <w:t>статьи 13 Федерального закона № 99</w:t>
            </w:r>
            <w:r w:rsidRPr="00A24AF9">
              <w:rPr>
                <w:sz w:val="28"/>
                <w:szCs w:val="28"/>
              </w:rPr>
              <w:t xml:space="preserve">,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w:t>
            </w:r>
            <w:r w:rsidR="002241B3" w:rsidRPr="00A24AF9">
              <w:rPr>
                <w:sz w:val="28"/>
                <w:szCs w:val="28"/>
              </w:rPr>
              <w:t>Заявителю</w:t>
            </w:r>
            <w:r w:rsidRPr="00A24AF9">
              <w:rPr>
                <w:sz w:val="28"/>
                <w:szCs w:val="28"/>
              </w:rPr>
              <w:t xml:space="preserve"> или направляется ему заказным почтовым отправлением с уведомлением о вручении либо в соответствии с </w:t>
            </w:r>
            <w:hyperlink r:id="rId13" w:history="1">
              <w:r w:rsidRPr="00A24AF9">
                <w:rPr>
                  <w:sz w:val="28"/>
                  <w:szCs w:val="28"/>
                </w:rPr>
                <w:t>частью 2</w:t>
              </w:r>
            </w:hyperlink>
            <w:r w:rsidRPr="00A24AF9">
              <w:rPr>
                <w:sz w:val="28"/>
                <w:szCs w:val="28"/>
              </w:rPr>
              <w:t xml:space="preserve"> </w:t>
            </w:r>
            <w:r w:rsidR="002241B3" w:rsidRPr="00A24AF9">
              <w:rPr>
                <w:sz w:val="28"/>
                <w:szCs w:val="28"/>
              </w:rPr>
              <w:t xml:space="preserve">статьи 13 Федерального закона № 99 </w:t>
            </w:r>
            <w:r w:rsidRPr="00A24AF9">
              <w:rPr>
                <w:sz w:val="28"/>
                <w:szCs w:val="28"/>
              </w:rPr>
              <w:lastRenderedPageBreak/>
              <w:t xml:space="preserve">по выбору </w:t>
            </w:r>
            <w:r w:rsidR="002241B3" w:rsidRPr="00A24AF9">
              <w:rPr>
                <w:sz w:val="28"/>
                <w:szCs w:val="28"/>
              </w:rPr>
              <w:t>Заявителя</w:t>
            </w:r>
            <w:r w:rsidRPr="00A24AF9">
              <w:rPr>
                <w:sz w:val="28"/>
                <w:szCs w:val="28"/>
              </w:rPr>
              <w:t xml:space="preserve"> в форме электронного документа, подписанного </w:t>
            </w:r>
            <w:r w:rsidR="00833D58" w:rsidRPr="00A24AF9">
              <w:rPr>
                <w:sz w:val="28"/>
                <w:szCs w:val="28"/>
              </w:rPr>
              <w:t>УКЭП</w:t>
            </w:r>
            <w:r w:rsidRPr="00A24AF9">
              <w:rPr>
                <w:sz w:val="28"/>
                <w:szCs w:val="28"/>
              </w:rPr>
              <w:t xml:space="preserve"> лицензирующего органа.</w:t>
            </w:r>
          </w:p>
          <w:p w14:paraId="3FF280A5" w14:textId="77777777" w:rsidR="002241B3" w:rsidRPr="00A24AF9" w:rsidRDefault="00AD0340" w:rsidP="002241B3">
            <w:pPr>
              <w:widowControl/>
              <w:ind w:firstLine="709"/>
              <w:jc w:val="both"/>
              <w:rPr>
                <w:sz w:val="28"/>
                <w:szCs w:val="28"/>
              </w:rPr>
            </w:pPr>
            <w:r w:rsidRPr="00A24AF9">
              <w:rPr>
                <w:sz w:val="28"/>
                <w:szCs w:val="28"/>
              </w:rPr>
              <w:t xml:space="preserve">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w:t>
            </w:r>
            <w:r w:rsidR="00833D58" w:rsidRPr="00A24AF9">
              <w:rPr>
                <w:sz w:val="28"/>
                <w:szCs w:val="28"/>
              </w:rPr>
              <w:t>УКЭП</w:t>
            </w:r>
            <w:r w:rsidRPr="00A24AF9">
              <w:rPr>
                <w:sz w:val="28"/>
                <w:szCs w:val="28"/>
              </w:rPr>
              <w:t xml:space="preserve"> лицензирующего органа, направляется </w:t>
            </w:r>
            <w:r w:rsidR="002241B3" w:rsidRPr="00A24AF9">
              <w:rPr>
                <w:sz w:val="28"/>
                <w:szCs w:val="28"/>
              </w:rPr>
              <w:t>Заявителю</w:t>
            </w:r>
            <w:r w:rsidRPr="00A24AF9">
              <w:rPr>
                <w:sz w:val="28"/>
                <w:szCs w:val="28"/>
              </w:rPr>
              <w:t xml:space="preserve"> способом, обеспечивающим подтверждение доставки такого уведомления и его получения </w:t>
            </w:r>
            <w:r w:rsidR="002241B3" w:rsidRPr="00A24AF9">
              <w:rPr>
                <w:sz w:val="28"/>
                <w:szCs w:val="28"/>
              </w:rPr>
              <w:t>Заявителем</w:t>
            </w:r>
            <w:r w:rsidRPr="00A24AF9">
              <w:rPr>
                <w:sz w:val="28"/>
                <w:szCs w:val="28"/>
              </w:rPr>
              <w:t xml:space="preserve">. Указанное уведомление может быть направлено с использованием </w:t>
            </w:r>
            <w:r w:rsidR="002241B3" w:rsidRPr="00A24AF9">
              <w:rPr>
                <w:sz w:val="28"/>
                <w:szCs w:val="28"/>
              </w:rPr>
              <w:t xml:space="preserve">Единого </w:t>
            </w:r>
            <w:r w:rsidRPr="00A24AF9">
              <w:rPr>
                <w:sz w:val="28"/>
                <w:szCs w:val="28"/>
              </w:rPr>
              <w:t xml:space="preserve">портала. По просьбе </w:t>
            </w:r>
            <w:r w:rsidR="002241B3" w:rsidRPr="00A24AF9">
              <w:rPr>
                <w:sz w:val="28"/>
                <w:szCs w:val="28"/>
              </w:rPr>
              <w:t>Заявителя</w:t>
            </w:r>
            <w:r w:rsidRPr="00A24AF9">
              <w:rPr>
                <w:sz w:val="28"/>
                <w:szCs w:val="28"/>
              </w:rPr>
              <w:t>,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14:paraId="553E1893" w14:textId="77777777" w:rsidR="0091111F" w:rsidRPr="00A24AF9" w:rsidRDefault="00AD0340" w:rsidP="0091111F">
            <w:pPr>
              <w:widowControl/>
              <w:ind w:firstLine="709"/>
              <w:jc w:val="both"/>
              <w:rPr>
                <w:sz w:val="28"/>
                <w:szCs w:val="28"/>
              </w:rPr>
            </w:pPr>
            <w:r w:rsidRPr="00A24AF9">
              <w:rPr>
                <w:sz w:val="28"/>
                <w:szCs w:val="28"/>
              </w:rPr>
              <w:t xml:space="preserve">В случае представления </w:t>
            </w:r>
            <w:r w:rsidR="002241B3" w:rsidRPr="00A24AF9">
              <w:rPr>
                <w:sz w:val="28"/>
                <w:szCs w:val="28"/>
              </w:rPr>
              <w:t>Заявителем</w:t>
            </w:r>
            <w:r w:rsidRPr="00A24AF9">
              <w:rPr>
                <w:sz w:val="28"/>
                <w:szCs w:val="28"/>
              </w:rPr>
              <w:t xml:space="preserve">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w:t>
            </w:r>
            <w:r w:rsidR="002241B3" w:rsidRPr="00A24AF9">
              <w:rPr>
                <w:sz w:val="28"/>
                <w:szCs w:val="28"/>
              </w:rPr>
              <w:t xml:space="preserve">Единого </w:t>
            </w:r>
            <w:r w:rsidRPr="00A24AF9">
              <w:rPr>
                <w:sz w:val="28"/>
                <w:szCs w:val="28"/>
              </w:rPr>
              <w:t xml:space="preserve">портала уведомление о необходимости устранения в тридцатидневный срок выявленных нарушений и (или) представления документов, которые отсутствуют, направляется </w:t>
            </w:r>
            <w:r w:rsidR="002241B3" w:rsidRPr="00A24AF9">
              <w:rPr>
                <w:sz w:val="28"/>
                <w:szCs w:val="28"/>
              </w:rPr>
              <w:t>Заявителю</w:t>
            </w:r>
            <w:r w:rsidRPr="00A24AF9">
              <w:rPr>
                <w:sz w:val="28"/>
                <w:szCs w:val="28"/>
              </w:rPr>
              <w:t xml:space="preserve"> с использованием его личного кабинета на </w:t>
            </w:r>
            <w:r w:rsidR="002241B3" w:rsidRPr="00A24AF9">
              <w:rPr>
                <w:sz w:val="28"/>
                <w:szCs w:val="28"/>
              </w:rPr>
              <w:t xml:space="preserve">Едином </w:t>
            </w:r>
            <w:r w:rsidRPr="00A24AF9">
              <w:rPr>
                <w:sz w:val="28"/>
                <w:szCs w:val="28"/>
              </w:rPr>
              <w:t>портале.</w:t>
            </w:r>
            <w:bookmarkStart w:id="2" w:name="Par4"/>
            <w:bookmarkEnd w:id="2"/>
          </w:p>
          <w:p w14:paraId="4A41A90D" w14:textId="77777777" w:rsidR="0091111F" w:rsidRPr="00A24AF9" w:rsidRDefault="00AD0340" w:rsidP="0091111F">
            <w:pPr>
              <w:widowControl/>
              <w:ind w:firstLine="709"/>
              <w:jc w:val="both"/>
              <w:rPr>
                <w:sz w:val="28"/>
                <w:szCs w:val="28"/>
              </w:rPr>
            </w:pPr>
            <w:r w:rsidRPr="00A24AF9">
              <w:rPr>
                <w:sz w:val="28"/>
                <w:szCs w:val="28"/>
              </w:rPr>
              <w:t xml:space="preserve">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w:t>
            </w:r>
            <w:r w:rsidR="0091111F" w:rsidRPr="00A24AF9">
              <w:rPr>
                <w:sz w:val="28"/>
                <w:szCs w:val="28"/>
              </w:rPr>
              <w:t>Заявителем</w:t>
            </w:r>
            <w:r w:rsidRPr="00A24AF9">
              <w:rPr>
                <w:sz w:val="28"/>
                <w:szCs w:val="28"/>
              </w:rPr>
              <w:t xml:space="preserve"> в соответствии с </w:t>
            </w:r>
            <w:hyperlink w:anchor="Par0" w:history="1">
              <w:r w:rsidRPr="00A24AF9">
                <w:rPr>
                  <w:sz w:val="28"/>
                  <w:szCs w:val="28"/>
                </w:rPr>
                <w:t>частями 8</w:t>
              </w:r>
            </w:hyperlink>
            <w:r w:rsidRPr="00A24AF9">
              <w:rPr>
                <w:sz w:val="28"/>
                <w:szCs w:val="28"/>
              </w:rPr>
              <w:t xml:space="preserve"> и </w:t>
            </w:r>
            <w:hyperlink w:anchor="Par1" w:history="1">
              <w:r w:rsidRPr="00A24AF9">
                <w:rPr>
                  <w:sz w:val="28"/>
                  <w:szCs w:val="28"/>
                </w:rPr>
                <w:t>8.1</w:t>
              </w:r>
            </w:hyperlink>
            <w:r w:rsidRPr="00A24AF9">
              <w:rPr>
                <w:sz w:val="28"/>
                <w:szCs w:val="28"/>
              </w:rPr>
              <w:t xml:space="preserve"> </w:t>
            </w:r>
            <w:r w:rsidR="0091111F" w:rsidRPr="00A24AF9">
              <w:rPr>
                <w:sz w:val="28"/>
                <w:szCs w:val="28"/>
              </w:rPr>
              <w:t>статьи 13 Федерального закона № 99</w:t>
            </w:r>
            <w:r w:rsidRPr="00A24AF9">
              <w:rPr>
                <w:sz w:val="28"/>
                <w:szCs w:val="28"/>
              </w:rPr>
              <w:t xml:space="preserve">, </w:t>
            </w:r>
            <w:r w:rsidR="0091111F" w:rsidRPr="00A24AF9">
              <w:rPr>
                <w:sz w:val="28"/>
                <w:szCs w:val="28"/>
              </w:rPr>
              <w:t>специалист отдела</w:t>
            </w:r>
            <w:r w:rsidRPr="00A24AF9">
              <w:rPr>
                <w:sz w:val="28"/>
                <w:szCs w:val="28"/>
              </w:rPr>
              <w:t xml:space="preserve"> принимает решение о рассмотрении этого заявления и прилагаемых к нему документов или</w:t>
            </w:r>
            <w:r w:rsidR="00071F8A" w:rsidRPr="00A24AF9">
              <w:rPr>
                <w:sz w:val="28"/>
                <w:szCs w:val="28"/>
              </w:rPr>
              <w:t>,</w:t>
            </w:r>
            <w:r w:rsidRPr="00A24AF9">
              <w:rPr>
                <w:sz w:val="28"/>
                <w:szCs w:val="28"/>
              </w:rPr>
              <w:t xml:space="preserve"> в случае их несоответствия положениям частей 1 и (или) 3 </w:t>
            </w:r>
            <w:r w:rsidR="0091111F" w:rsidRPr="00A24AF9">
              <w:rPr>
                <w:sz w:val="28"/>
                <w:szCs w:val="28"/>
              </w:rPr>
              <w:t>статьи 13 Федерального закона № 99</w:t>
            </w:r>
            <w:r w:rsidR="00071F8A" w:rsidRPr="00A24AF9">
              <w:rPr>
                <w:sz w:val="28"/>
                <w:szCs w:val="28"/>
              </w:rPr>
              <w:t>,</w:t>
            </w:r>
            <w:r w:rsidR="0091111F" w:rsidRPr="00A24AF9">
              <w:rPr>
                <w:sz w:val="28"/>
                <w:szCs w:val="28"/>
              </w:rPr>
              <w:t xml:space="preserve"> </w:t>
            </w:r>
            <w:r w:rsidRPr="00A24AF9">
              <w:rPr>
                <w:sz w:val="28"/>
                <w:szCs w:val="28"/>
              </w:rPr>
              <w:t>о возврате этого заявления и прилагаемых к нему документов с мотивированным обоснованием причин возврата.</w:t>
            </w:r>
          </w:p>
          <w:p w14:paraId="53FF35E8" w14:textId="77777777" w:rsidR="00F42AFA" w:rsidRPr="00A24AF9" w:rsidRDefault="00AD0340" w:rsidP="00F42AFA">
            <w:pPr>
              <w:widowControl/>
              <w:ind w:firstLine="709"/>
              <w:jc w:val="both"/>
              <w:rPr>
                <w:sz w:val="28"/>
                <w:szCs w:val="28"/>
              </w:rPr>
            </w:pPr>
            <w:r w:rsidRPr="00A24AF9">
              <w:rPr>
                <w:sz w:val="28"/>
                <w:szCs w:val="28"/>
              </w:rPr>
              <w:t xml:space="preserve">В случаях, предусмотренных частями 8, 8.1 и </w:t>
            </w:r>
            <w:hyperlink w:anchor="Par4" w:history="1">
              <w:r w:rsidRPr="00A24AF9">
                <w:rPr>
                  <w:sz w:val="28"/>
                  <w:szCs w:val="28"/>
                </w:rPr>
                <w:t>9</w:t>
              </w:r>
            </w:hyperlink>
            <w:r w:rsidRPr="00A24AF9">
              <w:rPr>
                <w:sz w:val="28"/>
                <w:szCs w:val="28"/>
              </w:rPr>
              <w:t xml:space="preserve"> </w:t>
            </w:r>
            <w:r w:rsidR="00F42AFA" w:rsidRPr="00A24AF9">
              <w:rPr>
                <w:sz w:val="28"/>
                <w:szCs w:val="28"/>
              </w:rPr>
              <w:t>статьи 13 Федерального закона № 99</w:t>
            </w:r>
            <w:r w:rsidRPr="00A24AF9">
              <w:rPr>
                <w:sz w:val="28"/>
                <w:szCs w:val="28"/>
              </w:rPr>
              <w:t xml:space="preserve">,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w:t>
            </w:r>
            <w:r w:rsidR="00F42AFA" w:rsidRPr="00A24AF9">
              <w:rPr>
                <w:sz w:val="28"/>
                <w:szCs w:val="28"/>
              </w:rPr>
              <w:t>статьи 13 Федерального закона № 99</w:t>
            </w:r>
            <w:r w:rsidRPr="00A24AF9">
              <w:rPr>
                <w:sz w:val="28"/>
                <w:szCs w:val="28"/>
              </w:rPr>
              <w:t xml:space="preserve">. В случае непредставления </w:t>
            </w:r>
            <w:r w:rsidR="00F42AFA" w:rsidRPr="00A24AF9">
              <w:rPr>
                <w:sz w:val="28"/>
                <w:szCs w:val="28"/>
              </w:rPr>
              <w:t>Заявителем</w:t>
            </w:r>
            <w:r w:rsidRPr="00A24AF9">
              <w:rPr>
                <w:sz w:val="28"/>
                <w:szCs w:val="28"/>
              </w:rPr>
              <w:t xml:space="preserve"> в тридцатидневный срок с момента получения уведомления, указанного в </w:t>
            </w:r>
            <w:hyperlink w:anchor="Par0" w:history="1">
              <w:r w:rsidRPr="00A24AF9">
                <w:rPr>
                  <w:sz w:val="28"/>
                  <w:szCs w:val="28"/>
                </w:rPr>
                <w:t>части 8</w:t>
              </w:r>
            </w:hyperlink>
            <w:r w:rsidRPr="00A24AF9">
              <w:rPr>
                <w:sz w:val="28"/>
                <w:szCs w:val="28"/>
              </w:rPr>
              <w:t xml:space="preserve"> или </w:t>
            </w:r>
            <w:hyperlink w:anchor="Par1" w:history="1">
              <w:r w:rsidRPr="00A24AF9">
                <w:rPr>
                  <w:sz w:val="28"/>
                  <w:szCs w:val="28"/>
                </w:rPr>
                <w:t>8.1</w:t>
              </w:r>
            </w:hyperlink>
            <w:r w:rsidRPr="00A24AF9">
              <w:rPr>
                <w:sz w:val="28"/>
                <w:szCs w:val="28"/>
              </w:rPr>
              <w:t xml:space="preserve"> </w:t>
            </w:r>
            <w:r w:rsidR="00F42AFA" w:rsidRPr="00A24AF9">
              <w:rPr>
                <w:sz w:val="28"/>
                <w:szCs w:val="28"/>
              </w:rPr>
              <w:t>статьи 13 Федерального закона № 99</w:t>
            </w:r>
            <w:r w:rsidRPr="00A24AF9">
              <w:rPr>
                <w:sz w:val="28"/>
                <w:szCs w:val="28"/>
              </w:rPr>
              <w:t>,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14:paraId="00C3EB7D" w14:textId="77777777" w:rsidR="005D5978" w:rsidRPr="00A24AF9" w:rsidRDefault="008A2511" w:rsidP="00B16243">
            <w:pPr>
              <w:widowControl/>
              <w:ind w:firstLine="709"/>
              <w:jc w:val="both"/>
              <w:rPr>
                <w:sz w:val="28"/>
                <w:szCs w:val="28"/>
              </w:rPr>
            </w:pPr>
            <w:r w:rsidRPr="00A24AF9">
              <w:rPr>
                <w:sz w:val="28"/>
                <w:szCs w:val="28"/>
              </w:rPr>
              <w:t>18</w:t>
            </w:r>
            <w:r w:rsidR="005D5978" w:rsidRPr="00A24AF9">
              <w:rPr>
                <w:sz w:val="28"/>
                <w:szCs w:val="28"/>
              </w:rPr>
              <w:t xml:space="preserve">.1.2. Основанием для начала предоставления государственной услуги является прием лицензирующим органом заявления о внесении изменений в реестр лицензий и документов от Заявителя или поступление посредством </w:t>
            </w:r>
            <w:r w:rsidR="005D5978" w:rsidRPr="00A24AF9">
              <w:rPr>
                <w:sz w:val="28"/>
                <w:szCs w:val="28"/>
              </w:rPr>
              <w:lastRenderedPageBreak/>
              <w:t>Единого портала в лицензирующий орган заявления в форме электронного документа (пакета электронных документов) Заявителя.</w:t>
            </w:r>
          </w:p>
          <w:p w14:paraId="772DC497" w14:textId="77777777" w:rsidR="005D5978" w:rsidRPr="00A24AF9" w:rsidRDefault="005D5978" w:rsidP="00B16243">
            <w:pPr>
              <w:widowControl/>
              <w:ind w:firstLine="709"/>
              <w:jc w:val="both"/>
              <w:rPr>
                <w:sz w:val="28"/>
                <w:szCs w:val="28"/>
              </w:rPr>
            </w:pPr>
            <w:r w:rsidRPr="00A24AF9">
              <w:rPr>
                <w:sz w:val="28"/>
                <w:szCs w:val="28"/>
              </w:rPr>
              <w:t xml:space="preserve">Заявление о внесении изменений в реестр лицензий и прилагаемые к нему документы принимаются ответственным специалистом отдела (далее – специалист)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w:t>
            </w:r>
            <w:r w:rsidR="00833D58" w:rsidRPr="00A24AF9">
              <w:rPr>
                <w:sz w:val="28"/>
                <w:szCs w:val="28"/>
              </w:rPr>
              <w:t>УКЭП</w:t>
            </w:r>
            <w:r w:rsidRPr="00A24AF9">
              <w:rPr>
                <w:sz w:val="28"/>
                <w:szCs w:val="28"/>
              </w:rPr>
              <w:t xml:space="preserve"> лицензирующего органа, способом, обеспечивающим подтверждение получения лицензиатом такой копии и подтверждение доставки указанного документа.</w:t>
            </w:r>
          </w:p>
          <w:p w14:paraId="31DBDF2D" w14:textId="77777777" w:rsidR="005D5978" w:rsidRPr="00A24AF9" w:rsidRDefault="005D5978" w:rsidP="00B16243">
            <w:pPr>
              <w:widowControl/>
              <w:ind w:firstLine="709"/>
              <w:jc w:val="both"/>
              <w:rPr>
                <w:sz w:val="28"/>
                <w:szCs w:val="28"/>
              </w:rPr>
            </w:pPr>
            <w:r w:rsidRPr="00A24AF9">
              <w:rPr>
                <w:sz w:val="28"/>
                <w:szCs w:val="28"/>
              </w:rPr>
              <w:t>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14:paraId="5B0D8C33" w14:textId="77777777" w:rsidR="009C51DE" w:rsidRPr="00A24AF9" w:rsidRDefault="005D5978" w:rsidP="00B16243">
            <w:pPr>
              <w:widowControl/>
              <w:ind w:firstLine="709"/>
              <w:jc w:val="both"/>
              <w:rPr>
                <w:sz w:val="28"/>
                <w:szCs w:val="28"/>
              </w:rPr>
            </w:pPr>
            <w:r w:rsidRPr="00A24AF9">
              <w:rPr>
                <w:sz w:val="28"/>
                <w:szCs w:val="28"/>
              </w:rPr>
              <w:t xml:space="preserve">В случае предоставления заявления о внесении изменений в реестр лицензий и прилагаемых к нему документов непосредственно в лицензирующий орган копия описи с отметкой о дате приема такого заявления в день приема вручается лицензиату или направляется ему заказным почтовым отправлением с уведомлением о вручении либо по выбору лицензиата в форме электронного документа, подписанного </w:t>
            </w:r>
            <w:r w:rsidR="00614C02" w:rsidRPr="00A24AF9">
              <w:rPr>
                <w:sz w:val="28"/>
                <w:szCs w:val="28"/>
              </w:rPr>
              <w:t>УКЭП</w:t>
            </w:r>
            <w:r w:rsidRPr="00A24AF9">
              <w:rPr>
                <w:sz w:val="28"/>
                <w:szCs w:val="28"/>
              </w:rPr>
              <w:t xml:space="preserve"> лицензирующего органа, способом (в том числе с использованием Единого</w:t>
            </w:r>
            <w:r w:rsidR="00791382" w:rsidRPr="00A24AF9">
              <w:rPr>
                <w:sz w:val="28"/>
                <w:szCs w:val="28"/>
              </w:rPr>
              <w:t xml:space="preserve"> портала</w:t>
            </w:r>
            <w:r w:rsidRPr="00A24AF9">
              <w:rPr>
                <w:sz w:val="28"/>
                <w:szCs w:val="28"/>
              </w:rPr>
              <w:t>),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bookmarkStart w:id="3" w:name="Par6"/>
            <w:bookmarkEnd w:id="3"/>
          </w:p>
          <w:p w14:paraId="31C86BFA" w14:textId="77777777" w:rsidR="00E675B1" w:rsidRPr="00A24AF9" w:rsidRDefault="00071F8A" w:rsidP="00B16243">
            <w:pPr>
              <w:widowControl/>
              <w:ind w:firstLine="709"/>
              <w:jc w:val="both"/>
              <w:rPr>
                <w:sz w:val="28"/>
                <w:szCs w:val="28"/>
              </w:rPr>
            </w:pPr>
            <w:r w:rsidRPr="00A24AF9">
              <w:rPr>
                <w:sz w:val="28"/>
                <w:szCs w:val="28"/>
              </w:rPr>
              <w:t>В случае</w:t>
            </w:r>
            <w:r w:rsidR="005D5978" w:rsidRPr="00A24AF9">
              <w:rPr>
                <w:sz w:val="28"/>
                <w:szCs w:val="28"/>
              </w:rPr>
              <w:t xml:space="preserve"> если заявление о внесении изменений в реестр лицензий оформлено с нарушением требований, установленных статьей</w:t>
            </w:r>
            <w:r w:rsidR="00791382" w:rsidRPr="00A24AF9">
              <w:rPr>
                <w:sz w:val="28"/>
                <w:szCs w:val="28"/>
              </w:rPr>
              <w:t xml:space="preserve"> 18 Федерального закона № 99</w:t>
            </w:r>
            <w:r w:rsidR="005D5978" w:rsidRPr="00A24AF9">
              <w:rPr>
                <w:sz w:val="28"/>
                <w:szCs w:val="28"/>
              </w:rPr>
              <w:t xml:space="preserve">,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w:t>
            </w:r>
            <w:r w:rsidR="00D97399" w:rsidRPr="00A24AF9">
              <w:rPr>
                <w:sz w:val="28"/>
                <w:szCs w:val="28"/>
              </w:rPr>
              <w:t>УКЭП</w:t>
            </w:r>
            <w:r w:rsidR="005D5978" w:rsidRPr="00A24AF9">
              <w:rPr>
                <w:sz w:val="28"/>
                <w:szCs w:val="28"/>
              </w:rPr>
              <w:t xml:space="preserve">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bookmarkStart w:id="4" w:name="Par8"/>
            <w:bookmarkEnd w:id="4"/>
          </w:p>
          <w:p w14:paraId="70E31B6D" w14:textId="77777777" w:rsidR="00D077F3" w:rsidRPr="00A24AF9" w:rsidRDefault="00AA3991" w:rsidP="00B16243">
            <w:pPr>
              <w:widowControl/>
              <w:ind w:firstLine="709"/>
              <w:jc w:val="both"/>
              <w:rPr>
                <w:sz w:val="28"/>
                <w:szCs w:val="28"/>
              </w:rPr>
            </w:pPr>
            <w:r w:rsidRPr="00A24AF9">
              <w:rPr>
                <w:sz w:val="28"/>
                <w:szCs w:val="28"/>
              </w:rPr>
              <w:t>В случае предоставления заявления о внесении изменений в реестр лицензий и прилагаемых к нему документов непосредственно в лицензирующий орган</w:t>
            </w:r>
            <w:r w:rsidR="005D5978" w:rsidRPr="00A24AF9">
              <w:rPr>
                <w:sz w:val="28"/>
                <w:szCs w:val="28"/>
              </w:rPr>
              <w:t xml:space="preserve">, уведомление о необходимости устранения в тридцатидневный срок с момента получения уведомления выявленных </w:t>
            </w:r>
            <w:r w:rsidR="005D5978" w:rsidRPr="00A24AF9">
              <w:rPr>
                <w:sz w:val="28"/>
                <w:szCs w:val="28"/>
              </w:rPr>
              <w:lastRenderedPageBreak/>
              <w:t xml:space="preserve">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по выбору лицензиата в форме электронного документа, подписанного </w:t>
            </w:r>
            <w:r w:rsidR="000E7712" w:rsidRPr="00A24AF9">
              <w:rPr>
                <w:sz w:val="28"/>
                <w:szCs w:val="28"/>
              </w:rPr>
              <w:t>УКЭП</w:t>
            </w:r>
            <w:r w:rsidR="005D5978" w:rsidRPr="00A24AF9">
              <w:rPr>
                <w:sz w:val="28"/>
                <w:szCs w:val="28"/>
              </w:rPr>
              <w:t xml:space="preserve">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w:t>
            </w:r>
            <w:r w:rsidR="00E675B1" w:rsidRPr="00A24AF9">
              <w:rPr>
                <w:sz w:val="28"/>
                <w:szCs w:val="28"/>
              </w:rPr>
              <w:t xml:space="preserve">Единого </w:t>
            </w:r>
            <w:r w:rsidR="005D5978" w:rsidRPr="00A24AF9">
              <w:rPr>
                <w:sz w:val="28"/>
                <w:szCs w:val="28"/>
              </w:rPr>
              <w:t>портала.</w:t>
            </w:r>
          </w:p>
          <w:p w14:paraId="53A01AFC" w14:textId="77777777" w:rsidR="000700F6" w:rsidRPr="00A24AF9" w:rsidRDefault="005D5978" w:rsidP="00B16243">
            <w:pPr>
              <w:widowControl/>
              <w:ind w:firstLine="709"/>
              <w:jc w:val="both"/>
              <w:rPr>
                <w:sz w:val="28"/>
                <w:szCs w:val="28"/>
              </w:rPr>
            </w:pPr>
            <w:r w:rsidRPr="00A24AF9">
              <w:rPr>
                <w:sz w:val="28"/>
                <w:szCs w:val="28"/>
              </w:rPr>
              <w:t>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14:paraId="40380F16" w14:textId="77777777" w:rsidR="00B16243" w:rsidRPr="00A24AF9" w:rsidRDefault="005D5978" w:rsidP="00B16243">
            <w:pPr>
              <w:widowControl/>
              <w:ind w:firstLine="709"/>
              <w:jc w:val="both"/>
              <w:rPr>
                <w:sz w:val="28"/>
                <w:szCs w:val="28"/>
              </w:rPr>
            </w:pPr>
            <w:r w:rsidRPr="00A24AF9">
              <w:rPr>
                <w:sz w:val="28"/>
                <w:szCs w:val="28"/>
              </w:rPr>
              <w:t xml:space="preserve">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w:t>
            </w:r>
            <w:r w:rsidR="00D077F3" w:rsidRPr="00A24AF9">
              <w:rPr>
                <w:sz w:val="28"/>
                <w:szCs w:val="28"/>
              </w:rPr>
              <w:t xml:space="preserve">Единого </w:t>
            </w:r>
            <w:r w:rsidRPr="00A24AF9">
              <w:rPr>
                <w:sz w:val="28"/>
                <w:szCs w:val="28"/>
              </w:rPr>
              <w:t xml:space="preserve">портала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w:t>
            </w:r>
            <w:r w:rsidR="00FB5F06" w:rsidRPr="00A24AF9">
              <w:rPr>
                <w:sz w:val="28"/>
                <w:szCs w:val="28"/>
              </w:rPr>
              <w:t>УКЭП</w:t>
            </w:r>
            <w:r w:rsidRPr="00A24AF9">
              <w:rPr>
                <w:sz w:val="28"/>
                <w:szCs w:val="28"/>
              </w:rPr>
              <w:t xml:space="preserve">, направляется лицензиату с использованием его личного кабинета на </w:t>
            </w:r>
            <w:r w:rsidR="00D077F3" w:rsidRPr="00A24AF9">
              <w:rPr>
                <w:sz w:val="28"/>
                <w:szCs w:val="28"/>
              </w:rPr>
              <w:t xml:space="preserve">Едином </w:t>
            </w:r>
            <w:r w:rsidRPr="00A24AF9">
              <w:rPr>
                <w:sz w:val="28"/>
                <w:szCs w:val="28"/>
              </w:rPr>
              <w:t>портале.</w:t>
            </w:r>
            <w:bookmarkStart w:id="5" w:name="Par15"/>
            <w:bookmarkEnd w:id="5"/>
          </w:p>
          <w:p w14:paraId="41A79B27" w14:textId="77777777" w:rsidR="00B16243" w:rsidRPr="00A24AF9" w:rsidRDefault="005D5978" w:rsidP="00B16243">
            <w:pPr>
              <w:widowControl/>
              <w:ind w:firstLine="709"/>
              <w:jc w:val="both"/>
              <w:rPr>
                <w:sz w:val="28"/>
                <w:szCs w:val="28"/>
              </w:rPr>
            </w:pPr>
            <w:r w:rsidRPr="00A24AF9">
              <w:rPr>
                <w:sz w:val="28"/>
                <w:szCs w:val="28"/>
              </w:rPr>
              <w:t xml:space="preserve">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ar6" w:history="1">
              <w:r w:rsidRPr="00A24AF9">
                <w:rPr>
                  <w:color w:val="000000" w:themeColor="text1"/>
                  <w:sz w:val="28"/>
                  <w:szCs w:val="28"/>
                </w:rPr>
                <w:t>частями 12</w:t>
              </w:r>
            </w:hyperlink>
            <w:r w:rsidRPr="00A24AF9">
              <w:rPr>
                <w:color w:val="000000" w:themeColor="text1"/>
                <w:sz w:val="28"/>
                <w:szCs w:val="28"/>
              </w:rPr>
              <w:t xml:space="preserve"> и </w:t>
            </w:r>
            <w:hyperlink w:anchor="Par8" w:history="1">
              <w:r w:rsidRPr="00A24AF9">
                <w:rPr>
                  <w:color w:val="000000" w:themeColor="text1"/>
                  <w:sz w:val="28"/>
                  <w:szCs w:val="28"/>
                </w:rPr>
                <w:t>12.1</w:t>
              </w:r>
            </w:hyperlink>
            <w:r w:rsidRPr="00A24AF9">
              <w:rPr>
                <w:color w:val="000000" w:themeColor="text1"/>
                <w:sz w:val="28"/>
                <w:szCs w:val="28"/>
              </w:rPr>
              <w:t xml:space="preserve"> с</w:t>
            </w:r>
            <w:r w:rsidRPr="00A24AF9">
              <w:rPr>
                <w:sz w:val="28"/>
                <w:szCs w:val="28"/>
              </w:rPr>
              <w:t xml:space="preserve">татьи </w:t>
            </w:r>
            <w:r w:rsidR="00B16243" w:rsidRPr="00A24AF9">
              <w:rPr>
                <w:sz w:val="28"/>
                <w:szCs w:val="28"/>
              </w:rPr>
              <w:t xml:space="preserve">18 Федерального закона № 99 </w:t>
            </w:r>
            <w:r w:rsidRPr="00A24AF9">
              <w:rPr>
                <w:sz w:val="28"/>
                <w:szCs w:val="28"/>
              </w:rPr>
              <w:t>уполномоченное должностное лицо лицензирующего органа принимает решение о рассмотрении этого заявления и прилагаемых к нему документов или</w:t>
            </w:r>
            <w:r w:rsidR="00071F8A" w:rsidRPr="00A24AF9">
              <w:rPr>
                <w:sz w:val="28"/>
                <w:szCs w:val="28"/>
              </w:rPr>
              <w:t>,</w:t>
            </w:r>
            <w:r w:rsidRPr="00A24AF9">
              <w:rPr>
                <w:sz w:val="28"/>
                <w:szCs w:val="28"/>
              </w:rPr>
              <w:t xml:space="preserve"> в случае их несоответствия </w:t>
            </w:r>
            <w:r w:rsidRPr="00A24AF9">
              <w:rPr>
                <w:color w:val="000000" w:themeColor="text1"/>
                <w:sz w:val="28"/>
                <w:szCs w:val="28"/>
              </w:rPr>
              <w:t xml:space="preserve">положениям </w:t>
            </w:r>
            <w:hyperlink r:id="rId14" w:history="1">
              <w:r w:rsidRPr="00A24AF9">
                <w:rPr>
                  <w:color w:val="000000" w:themeColor="text1"/>
                  <w:sz w:val="28"/>
                  <w:szCs w:val="28"/>
                </w:rPr>
                <w:t>частей 3</w:t>
              </w:r>
            </w:hyperlink>
            <w:r w:rsidRPr="00A24AF9">
              <w:rPr>
                <w:color w:val="000000" w:themeColor="text1"/>
                <w:sz w:val="28"/>
                <w:szCs w:val="28"/>
              </w:rPr>
              <w:t xml:space="preserve">, 7 и (или) 9 </w:t>
            </w:r>
            <w:r w:rsidR="00B16243" w:rsidRPr="00A24AF9">
              <w:rPr>
                <w:color w:val="000000" w:themeColor="text1"/>
                <w:sz w:val="28"/>
                <w:szCs w:val="28"/>
              </w:rPr>
              <w:t>с</w:t>
            </w:r>
            <w:r w:rsidR="00B16243" w:rsidRPr="00A24AF9">
              <w:rPr>
                <w:sz w:val="28"/>
                <w:szCs w:val="28"/>
              </w:rPr>
              <w:t xml:space="preserve">татьи 18 Федерального закона № 99 </w:t>
            </w:r>
            <w:r w:rsidRPr="00A24AF9">
              <w:rPr>
                <w:sz w:val="28"/>
                <w:szCs w:val="28"/>
              </w:rPr>
              <w:t xml:space="preserve">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w:t>
            </w:r>
            <w:r w:rsidRPr="00A24AF9">
              <w:rPr>
                <w:color w:val="000000" w:themeColor="text1"/>
                <w:sz w:val="28"/>
                <w:szCs w:val="28"/>
              </w:rPr>
              <w:t xml:space="preserve">в частях 12 и 12.1 </w:t>
            </w:r>
            <w:r w:rsidR="00B16243" w:rsidRPr="00A24AF9">
              <w:rPr>
                <w:color w:val="000000" w:themeColor="text1"/>
                <w:sz w:val="28"/>
                <w:szCs w:val="28"/>
              </w:rPr>
              <w:t>статьи</w:t>
            </w:r>
            <w:r w:rsidR="00B16243" w:rsidRPr="00A24AF9">
              <w:rPr>
                <w:sz w:val="28"/>
                <w:szCs w:val="28"/>
              </w:rPr>
              <w:t xml:space="preserve"> 18 Федерального закона № 99</w:t>
            </w:r>
            <w:r w:rsidRPr="00A24AF9">
              <w:rPr>
                <w:sz w:val="28"/>
                <w:szCs w:val="28"/>
              </w:rPr>
              <w:t>, надлежащим образом оформленного заявления о внесении изменений в реестр лицензий и (или) в полном объеме прилагаемых к нему документов</w:t>
            </w:r>
            <w:r w:rsidR="00071F8A" w:rsidRPr="00A24AF9">
              <w:rPr>
                <w:sz w:val="28"/>
                <w:szCs w:val="28"/>
              </w:rPr>
              <w:t>,</w:t>
            </w:r>
            <w:r w:rsidRPr="00A24AF9">
              <w:rPr>
                <w:sz w:val="28"/>
                <w:szCs w:val="28"/>
              </w:rPr>
              <w:t xml:space="preserve"> ранее представленное заявление о внесении изменений в реестр лицензий подлежит возврату лицензиату.</w:t>
            </w:r>
          </w:p>
          <w:p w14:paraId="55F8110A" w14:textId="77777777" w:rsidR="00B16243" w:rsidRPr="00A24AF9" w:rsidRDefault="005D5978" w:rsidP="00B16243">
            <w:pPr>
              <w:widowControl/>
              <w:ind w:firstLine="709"/>
              <w:jc w:val="both"/>
              <w:rPr>
                <w:sz w:val="28"/>
                <w:szCs w:val="28"/>
              </w:rPr>
            </w:pPr>
            <w:r w:rsidRPr="00A24AF9">
              <w:rPr>
                <w:sz w:val="28"/>
                <w:szCs w:val="28"/>
              </w:rPr>
              <w:t xml:space="preserve">В случаях, </w:t>
            </w:r>
            <w:r w:rsidRPr="00A24AF9">
              <w:rPr>
                <w:color w:val="000000" w:themeColor="text1"/>
                <w:sz w:val="28"/>
                <w:szCs w:val="28"/>
              </w:rPr>
              <w:t xml:space="preserve">предусмотренных </w:t>
            </w:r>
            <w:hyperlink w:anchor="Par6" w:history="1">
              <w:r w:rsidRPr="00A24AF9">
                <w:rPr>
                  <w:color w:val="000000" w:themeColor="text1"/>
                  <w:sz w:val="28"/>
                  <w:szCs w:val="28"/>
                </w:rPr>
                <w:t>частями 12</w:t>
              </w:r>
            </w:hyperlink>
            <w:r w:rsidRPr="00A24AF9">
              <w:rPr>
                <w:color w:val="000000" w:themeColor="text1"/>
                <w:sz w:val="28"/>
                <w:szCs w:val="28"/>
              </w:rPr>
              <w:t xml:space="preserve">, </w:t>
            </w:r>
            <w:hyperlink w:anchor="Par8" w:history="1">
              <w:r w:rsidRPr="00A24AF9">
                <w:rPr>
                  <w:color w:val="000000" w:themeColor="text1"/>
                  <w:sz w:val="28"/>
                  <w:szCs w:val="28"/>
                </w:rPr>
                <w:t>12.1</w:t>
              </w:r>
            </w:hyperlink>
            <w:r w:rsidRPr="00A24AF9">
              <w:rPr>
                <w:color w:val="000000" w:themeColor="text1"/>
                <w:sz w:val="28"/>
                <w:szCs w:val="28"/>
              </w:rPr>
              <w:t xml:space="preserve"> и </w:t>
            </w:r>
            <w:hyperlink w:anchor="Par15" w:history="1">
              <w:r w:rsidRPr="00A24AF9">
                <w:rPr>
                  <w:color w:val="000000" w:themeColor="text1"/>
                  <w:sz w:val="28"/>
                  <w:szCs w:val="28"/>
                </w:rPr>
                <w:t>14</w:t>
              </w:r>
            </w:hyperlink>
            <w:r w:rsidRPr="00A24AF9">
              <w:rPr>
                <w:color w:val="000000" w:themeColor="text1"/>
                <w:sz w:val="28"/>
                <w:szCs w:val="28"/>
              </w:rPr>
              <w:t xml:space="preserve"> </w:t>
            </w:r>
            <w:r w:rsidR="00B16243" w:rsidRPr="00A24AF9">
              <w:rPr>
                <w:color w:val="000000" w:themeColor="text1"/>
                <w:sz w:val="28"/>
                <w:szCs w:val="28"/>
              </w:rPr>
              <w:t>с</w:t>
            </w:r>
            <w:r w:rsidR="00B16243" w:rsidRPr="00A24AF9">
              <w:rPr>
                <w:sz w:val="28"/>
                <w:szCs w:val="28"/>
              </w:rPr>
              <w:t>татьи 18 Федерального закона № 99</w:t>
            </w:r>
            <w:r w:rsidRPr="00A24AF9">
              <w:rPr>
                <w:sz w:val="28"/>
                <w:szCs w:val="28"/>
              </w:rPr>
              <w:t xml:space="preserve">,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w:t>
            </w:r>
            <w:r w:rsidRPr="00A24AF9">
              <w:rPr>
                <w:sz w:val="28"/>
                <w:szCs w:val="28"/>
              </w:rPr>
              <w:lastRenderedPageBreak/>
              <w:t>надлежащим образом оформленного заявления о внесении изменений в реестр лицензий и в полном объеме прилагаемых к нему документов.</w:t>
            </w:r>
          </w:p>
          <w:p w14:paraId="28B29FB9" w14:textId="77777777" w:rsidR="005D5978" w:rsidRPr="00A24AF9" w:rsidRDefault="005D5978" w:rsidP="00B16243">
            <w:pPr>
              <w:widowControl/>
              <w:ind w:firstLine="709"/>
              <w:jc w:val="both"/>
              <w:rPr>
                <w:sz w:val="28"/>
                <w:szCs w:val="28"/>
              </w:rPr>
            </w:pPr>
            <w:r w:rsidRPr="00A24AF9">
              <w:rPr>
                <w:sz w:val="28"/>
                <w:szCs w:val="28"/>
              </w:rPr>
              <w:t>В срок, не превышающий десяти рабочих дней со дня приема заявления о внесении изменений в реестр лицензий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w:t>
            </w:r>
          </w:p>
          <w:p w14:paraId="67A6560B" w14:textId="77777777" w:rsidR="009328BD" w:rsidRPr="00A24AF9" w:rsidRDefault="008A2511" w:rsidP="009328BD">
            <w:pPr>
              <w:widowControl/>
              <w:ind w:firstLine="709"/>
              <w:jc w:val="both"/>
              <w:rPr>
                <w:sz w:val="28"/>
                <w:szCs w:val="28"/>
              </w:rPr>
            </w:pPr>
            <w:r w:rsidRPr="00A24AF9">
              <w:rPr>
                <w:sz w:val="28"/>
                <w:szCs w:val="28"/>
              </w:rPr>
              <w:t>18</w:t>
            </w:r>
            <w:r w:rsidR="002E79F2" w:rsidRPr="00A24AF9">
              <w:rPr>
                <w:sz w:val="28"/>
                <w:szCs w:val="28"/>
              </w:rPr>
              <w:t>.</w:t>
            </w:r>
            <w:r w:rsidR="009653E0">
              <w:rPr>
                <w:sz w:val="28"/>
                <w:szCs w:val="28"/>
              </w:rPr>
              <w:t>2</w:t>
            </w:r>
            <w:r w:rsidR="002E79F2" w:rsidRPr="00A24AF9">
              <w:rPr>
                <w:sz w:val="28"/>
                <w:szCs w:val="28"/>
              </w:rPr>
              <w:t xml:space="preserve">. Основанием для начала предоставления государственной услуги является прием лицензирующим органом заявления о </w:t>
            </w:r>
            <w:r w:rsidR="009328BD" w:rsidRPr="00A24AF9">
              <w:rPr>
                <w:sz w:val="28"/>
                <w:szCs w:val="28"/>
              </w:rPr>
              <w:t xml:space="preserve">прекращении </w:t>
            </w:r>
            <w:r w:rsidR="005D6A7C" w:rsidRPr="00A24AF9">
              <w:rPr>
                <w:sz w:val="28"/>
                <w:szCs w:val="28"/>
              </w:rPr>
              <w:t xml:space="preserve">действия </w:t>
            </w:r>
            <w:r w:rsidR="009328BD" w:rsidRPr="00A24AF9">
              <w:rPr>
                <w:sz w:val="28"/>
                <w:szCs w:val="28"/>
              </w:rPr>
              <w:t>лицензии, представленное в форме электронного документа, подписанного электронной подписью Заявителя</w:t>
            </w:r>
            <w:r w:rsidR="00494072" w:rsidRPr="00A24AF9">
              <w:rPr>
                <w:sz w:val="28"/>
                <w:szCs w:val="28"/>
              </w:rPr>
              <w:t>,</w:t>
            </w:r>
            <w:r w:rsidR="009328BD" w:rsidRPr="00A24AF9">
              <w:rPr>
                <w:sz w:val="28"/>
                <w:szCs w:val="28"/>
              </w:rPr>
              <w:t xml:space="preserve"> </w:t>
            </w:r>
            <w:r w:rsidR="00494072" w:rsidRPr="00A24AF9">
              <w:rPr>
                <w:sz w:val="28"/>
                <w:szCs w:val="28"/>
              </w:rPr>
              <w:t>направленн</w:t>
            </w:r>
            <w:r w:rsidR="00B36B79" w:rsidRPr="00A24AF9">
              <w:rPr>
                <w:sz w:val="28"/>
                <w:szCs w:val="28"/>
              </w:rPr>
              <w:t>о</w:t>
            </w:r>
            <w:r w:rsidR="00494072" w:rsidRPr="00A24AF9">
              <w:rPr>
                <w:sz w:val="28"/>
                <w:szCs w:val="28"/>
              </w:rPr>
              <w:t xml:space="preserve">е </w:t>
            </w:r>
            <w:r w:rsidR="009328BD" w:rsidRPr="00A24AF9">
              <w:rPr>
                <w:sz w:val="28"/>
                <w:szCs w:val="28"/>
              </w:rPr>
              <w:t>заказным почтовым отправлением с уведомлением о вручении</w:t>
            </w:r>
            <w:r w:rsidR="00494072" w:rsidRPr="00A24AF9">
              <w:rPr>
                <w:sz w:val="28"/>
                <w:szCs w:val="28"/>
              </w:rPr>
              <w:t xml:space="preserve"> либо представленное непосредственно в лицензирующий орган.</w:t>
            </w:r>
          </w:p>
          <w:p w14:paraId="733FDC07" w14:textId="77777777" w:rsidR="00494072" w:rsidRPr="00A24AF9" w:rsidRDefault="008A2511" w:rsidP="00494072">
            <w:pPr>
              <w:widowControl/>
              <w:ind w:firstLine="709"/>
              <w:jc w:val="both"/>
              <w:rPr>
                <w:sz w:val="28"/>
                <w:szCs w:val="28"/>
              </w:rPr>
            </w:pPr>
            <w:r w:rsidRPr="00A24AF9">
              <w:rPr>
                <w:sz w:val="28"/>
                <w:szCs w:val="28"/>
              </w:rPr>
              <w:t>18</w:t>
            </w:r>
            <w:r w:rsidR="00494072" w:rsidRPr="00A24AF9">
              <w:rPr>
                <w:sz w:val="28"/>
                <w:szCs w:val="28"/>
              </w:rPr>
              <w:t>.</w:t>
            </w:r>
            <w:r w:rsidR="009653E0">
              <w:rPr>
                <w:sz w:val="28"/>
                <w:szCs w:val="28"/>
              </w:rPr>
              <w:t>3</w:t>
            </w:r>
            <w:r w:rsidR="00494072" w:rsidRPr="00A24AF9">
              <w:rPr>
                <w:sz w:val="28"/>
                <w:szCs w:val="28"/>
              </w:rPr>
              <w:t>. Основанием для начала предоставления государственной услуги является прием лицензирующим органом заявления о предоставлении заинтересованным лицам выписки из реестра лицензий, представленное в форме электронного документа, подписанного электронной подписью Заявителя, направленн</w:t>
            </w:r>
            <w:r w:rsidR="00B36B79" w:rsidRPr="00A24AF9">
              <w:rPr>
                <w:sz w:val="28"/>
                <w:szCs w:val="28"/>
              </w:rPr>
              <w:t>о</w:t>
            </w:r>
            <w:r w:rsidR="00494072" w:rsidRPr="00A24AF9">
              <w:rPr>
                <w:sz w:val="28"/>
                <w:szCs w:val="28"/>
              </w:rPr>
              <w:t>е заказным почтовым отправлением с уведомлением о вручении либо представленное непосредственно в лицензирующий орган.</w:t>
            </w:r>
          </w:p>
          <w:p w14:paraId="73E8F84B" w14:textId="77777777" w:rsidR="005D5978" w:rsidRPr="00A24AF9" w:rsidRDefault="00B36B79" w:rsidP="00AD0340">
            <w:pPr>
              <w:widowControl/>
              <w:ind w:firstLine="709"/>
              <w:jc w:val="both"/>
              <w:rPr>
                <w:sz w:val="28"/>
                <w:szCs w:val="28"/>
              </w:rPr>
            </w:pPr>
            <w:r w:rsidRPr="00A24AF9">
              <w:rPr>
                <w:sz w:val="28"/>
                <w:szCs w:val="28"/>
              </w:rPr>
              <w:t>1</w:t>
            </w:r>
            <w:r w:rsidR="008A2511" w:rsidRPr="00A24AF9">
              <w:rPr>
                <w:sz w:val="28"/>
                <w:szCs w:val="28"/>
              </w:rPr>
              <w:t>8</w:t>
            </w:r>
            <w:r w:rsidRPr="00A24AF9">
              <w:rPr>
                <w:sz w:val="28"/>
                <w:szCs w:val="28"/>
              </w:rPr>
              <w:t>.</w:t>
            </w:r>
            <w:r w:rsidR="009653E0">
              <w:rPr>
                <w:sz w:val="28"/>
                <w:szCs w:val="28"/>
              </w:rPr>
              <w:t>4</w:t>
            </w:r>
            <w:r w:rsidRPr="00A24AF9">
              <w:rPr>
                <w:sz w:val="28"/>
                <w:szCs w:val="28"/>
              </w:rPr>
              <w:t>. Основанием для начала предоставления государственной услуги является прием лицензирующим органом заявления об исправлении допущенных опечаток и (или) ошибок в выданных в результате предоставления государственной услуги документах</w:t>
            </w:r>
            <w:r w:rsidR="00CA6056" w:rsidRPr="00A24AF9">
              <w:rPr>
                <w:sz w:val="28"/>
                <w:szCs w:val="28"/>
              </w:rPr>
              <w:t>,</w:t>
            </w:r>
            <w:r w:rsidRPr="00A24AF9">
              <w:rPr>
                <w:sz w:val="28"/>
                <w:szCs w:val="28"/>
              </w:rPr>
              <w:t xml:space="preserve"> представленное в форме электронного документа, подписанного электронной подписью Заявителя, направленное заказным почтовым отправлением с уведомлением о вручении либо представленное непосредственно в лицензирующий орган.</w:t>
            </w:r>
          </w:p>
          <w:p w14:paraId="4B8A49E9" w14:textId="77777777" w:rsidR="00865997" w:rsidRPr="00A24AF9" w:rsidRDefault="00865997" w:rsidP="00865997">
            <w:pPr>
              <w:widowControl/>
              <w:ind w:firstLine="709"/>
              <w:jc w:val="both"/>
              <w:rPr>
                <w:sz w:val="28"/>
                <w:szCs w:val="28"/>
              </w:rPr>
            </w:pPr>
            <w:r w:rsidRPr="00A24AF9">
              <w:rPr>
                <w:sz w:val="28"/>
                <w:szCs w:val="28"/>
              </w:rPr>
              <w:t>В случае личного обращения Заявителя специалист:</w:t>
            </w:r>
          </w:p>
          <w:p w14:paraId="13424271" w14:textId="77777777" w:rsidR="00865997" w:rsidRPr="00A24AF9" w:rsidRDefault="00865997" w:rsidP="00865997">
            <w:pPr>
              <w:widowControl/>
              <w:ind w:firstLine="709"/>
              <w:jc w:val="both"/>
              <w:rPr>
                <w:sz w:val="28"/>
                <w:szCs w:val="28"/>
              </w:rPr>
            </w:pPr>
            <w:r w:rsidRPr="00A24AF9">
              <w:rPr>
                <w:sz w:val="28"/>
                <w:szCs w:val="28"/>
              </w:rPr>
              <w:t>а) устанавливает личность и полномочия лица, подающего заявление, полномочия лица, подписавшего заявление, а в случае подачи документов в электронной форме - наличие квалифицированной электронной подписи, принадлежащей соискателю лицензии (лицензиату);</w:t>
            </w:r>
          </w:p>
          <w:p w14:paraId="6FFBB7DF" w14:textId="77777777" w:rsidR="00865997" w:rsidRPr="00A24AF9" w:rsidRDefault="00865997" w:rsidP="00865997">
            <w:pPr>
              <w:widowControl/>
              <w:ind w:firstLine="709"/>
              <w:jc w:val="both"/>
              <w:rPr>
                <w:sz w:val="28"/>
                <w:szCs w:val="28"/>
              </w:rPr>
            </w:pPr>
            <w:r w:rsidRPr="00A24AF9">
              <w:rPr>
                <w:sz w:val="28"/>
                <w:szCs w:val="28"/>
              </w:rPr>
              <w:t>б)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14:paraId="26C9E983" w14:textId="77777777" w:rsidR="00865997" w:rsidRPr="00A24AF9" w:rsidRDefault="00865997" w:rsidP="00865997">
            <w:pPr>
              <w:widowControl/>
              <w:ind w:firstLine="709"/>
              <w:jc w:val="both"/>
              <w:rPr>
                <w:sz w:val="28"/>
                <w:szCs w:val="28"/>
              </w:rPr>
            </w:pPr>
            <w:r w:rsidRPr="00A24AF9">
              <w:rPr>
                <w:sz w:val="28"/>
                <w:szCs w:val="28"/>
              </w:rPr>
              <w:t>документы представлены в соответствии с требованиями пункта 9 Регламента, содержащего исчерпывающий перечень документов, необходимых для предоставления государственной услуги, за исключением документов, получаемых Министерством в рамках межведомственного взаимодействия от иных государственных органов, в распоряжении которых они находятся;</w:t>
            </w:r>
          </w:p>
          <w:p w14:paraId="2B10180A" w14:textId="77777777" w:rsidR="00865997" w:rsidRPr="00A24AF9" w:rsidRDefault="00865997" w:rsidP="00865997">
            <w:pPr>
              <w:widowControl/>
              <w:ind w:firstLine="709"/>
              <w:jc w:val="both"/>
              <w:rPr>
                <w:sz w:val="28"/>
                <w:szCs w:val="28"/>
              </w:rPr>
            </w:pPr>
            <w:r w:rsidRPr="00A24AF9">
              <w:rPr>
                <w:sz w:val="28"/>
                <w:szCs w:val="28"/>
              </w:rPr>
              <w:t>тексты документов написаны разборчиво;</w:t>
            </w:r>
          </w:p>
          <w:p w14:paraId="2376FC1F" w14:textId="77777777" w:rsidR="00865997" w:rsidRPr="00A24AF9" w:rsidRDefault="00865997" w:rsidP="00865997">
            <w:pPr>
              <w:widowControl/>
              <w:ind w:firstLine="709"/>
              <w:jc w:val="both"/>
              <w:rPr>
                <w:sz w:val="28"/>
                <w:szCs w:val="28"/>
              </w:rPr>
            </w:pPr>
            <w:r w:rsidRPr="00A24AF9">
              <w:rPr>
                <w:sz w:val="28"/>
                <w:szCs w:val="28"/>
              </w:rPr>
              <w:lastRenderedPageBreak/>
              <w:t>наименование и место нахождения соискателя лицензии (лицензиата) указаны в строгом соответствии с представленными документами;</w:t>
            </w:r>
          </w:p>
          <w:p w14:paraId="26B2E57D" w14:textId="77777777" w:rsidR="00865997" w:rsidRPr="00A24AF9" w:rsidRDefault="00865997" w:rsidP="00865997">
            <w:pPr>
              <w:widowControl/>
              <w:ind w:firstLine="709"/>
              <w:jc w:val="both"/>
              <w:rPr>
                <w:sz w:val="28"/>
                <w:szCs w:val="28"/>
              </w:rPr>
            </w:pPr>
            <w:r w:rsidRPr="00A24AF9">
              <w:rPr>
                <w:sz w:val="28"/>
                <w:szCs w:val="28"/>
              </w:rPr>
              <w:t>в документах нет подчисток, приписок, зачеркнутых слов и иных неоговоренных исправлений;</w:t>
            </w:r>
          </w:p>
          <w:p w14:paraId="381AB70A" w14:textId="77777777" w:rsidR="00865997" w:rsidRPr="00A24AF9" w:rsidRDefault="00865997" w:rsidP="00865997">
            <w:pPr>
              <w:widowControl/>
              <w:ind w:firstLine="709"/>
              <w:jc w:val="both"/>
              <w:rPr>
                <w:sz w:val="28"/>
                <w:szCs w:val="28"/>
              </w:rPr>
            </w:pPr>
            <w:r w:rsidRPr="00A24AF9">
              <w:rPr>
                <w:sz w:val="28"/>
                <w:szCs w:val="28"/>
              </w:rPr>
              <w:t>документы не исполнены карандашом;</w:t>
            </w:r>
          </w:p>
          <w:p w14:paraId="73ECD12C" w14:textId="77777777" w:rsidR="00865997" w:rsidRPr="00A24AF9" w:rsidRDefault="00865997" w:rsidP="00865997">
            <w:pPr>
              <w:widowControl/>
              <w:ind w:firstLine="709"/>
              <w:jc w:val="both"/>
              <w:rPr>
                <w:sz w:val="28"/>
                <w:szCs w:val="28"/>
              </w:rPr>
            </w:pPr>
            <w:r w:rsidRPr="00A24AF9">
              <w:rPr>
                <w:sz w:val="28"/>
                <w:szCs w:val="28"/>
              </w:rPr>
              <w:t>документы не имеют серьезных повреждений, наличие которых не позволяет однозначно истолковать их содержание;</w:t>
            </w:r>
          </w:p>
          <w:p w14:paraId="5F217D51" w14:textId="77777777" w:rsidR="00865997" w:rsidRPr="00A24AF9" w:rsidRDefault="00865997" w:rsidP="00865997">
            <w:pPr>
              <w:widowControl/>
              <w:ind w:firstLine="709"/>
              <w:jc w:val="both"/>
              <w:rPr>
                <w:sz w:val="28"/>
                <w:szCs w:val="28"/>
              </w:rPr>
            </w:pPr>
            <w:r w:rsidRPr="00A24AF9">
              <w:rPr>
                <w:sz w:val="28"/>
                <w:szCs w:val="28"/>
              </w:rPr>
              <w:t>в) оказывает Заявителю помощь в оформлении заявления в случае отсутствия у Заявителя оформленного заявления или его неправильного оформления.</w:t>
            </w:r>
          </w:p>
          <w:p w14:paraId="22D181D7" w14:textId="77777777" w:rsidR="00865997" w:rsidRPr="00A24AF9" w:rsidRDefault="00865997" w:rsidP="00865997">
            <w:pPr>
              <w:widowControl/>
              <w:ind w:firstLine="709"/>
              <w:jc w:val="both"/>
              <w:rPr>
                <w:sz w:val="28"/>
                <w:szCs w:val="28"/>
              </w:rPr>
            </w:pPr>
            <w:r w:rsidRPr="00A24AF9">
              <w:rPr>
                <w:sz w:val="28"/>
                <w:szCs w:val="28"/>
              </w:rPr>
              <w:t>Заявления и документы, представленные:</w:t>
            </w:r>
          </w:p>
          <w:p w14:paraId="5A6EE0C8" w14:textId="77777777" w:rsidR="00865997" w:rsidRPr="00A24AF9" w:rsidRDefault="00865997" w:rsidP="00865997">
            <w:pPr>
              <w:widowControl/>
              <w:ind w:firstLine="709"/>
              <w:jc w:val="both"/>
              <w:rPr>
                <w:sz w:val="28"/>
                <w:szCs w:val="28"/>
              </w:rPr>
            </w:pPr>
            <w:r w:rsidRPr="00A24AF9">
              <w:rPr>
                <w:sz w:val="28"/>
                <w:szCs w:val="28"/>
              </w:rPr>
              <w:t>- непоср</w:t>
            </w:r>
            <w:r w:rsidR="00071F8A" w:rsidRPr="00A24AF9">
              <w:rPr>
                <w:sz w:val="28"/>
                <w:szCs w:val="28"/>
              </w:rPr>
              <w:t>едственно в лицензирующий орган</w:t>
            </w:r>
            <w:r w:rsidRPr="00A24AF9">
              <w:rPr>
                <w:sz w:val="28"/>
                <w:szCs w:val="28"/>
              </w:rPr>
              <w:t xml:space="preserve"> подлежат регистрации в журнале регистрации в течение 1 рабочего дня;</w:t>
            </w:r>
          </w:p>
          <w:p w14:paraId="6AB24407" w14:textId="77777777" w:rsidR="00865997" w:rsidRPr="00A24AF9" w:rsidRDefault="00865997" w:rsidP="00865997">
            <w:pPr>
              <w:widowControl/>
              <w:ind w:firstLine="709"/>
              <w:jc w:val="both"/>
              <w:rPr>
                <w:sz w:val="28"/>
                <w:szCs w:val="28"/>
              </w:rPr>
            </w:pPr>
            <w:r w:rsidRPr="00A24AF9">
              <w:rPr>
                <w:sz w:val="28"/>
                <w:szCs w:val="28"/>
              </w:rPr>
              <w:t>- посредством почтового отправления или Единого портала подлежат регистрации в журнале регистрации в срок не позднее 1 рабочего дня, следующего за днем приема.</w:t>
            </w:r>
          </w:p>
          <w:p w14:paraId="53E8A58C" w14:textId="77777777" w:rsidR="00865997" w:rsidRPr="00A24AF9" w:rsidRDefault="00865997" w:rsidP="00865997">
            <w:pPr>
              <w:ind w:firstLine="709"/>
              <w:jc w:val="both"/>
              <w:rPr>
                <w:sz w:val="28"/>
                <w:szCs w:val="28"/>
              </w:rPr>
            </w:pPr>
            <w:r w:rsidRPr="00A24AF9">
              <w:rPr>
                <w:sz w:val="28"/>
                <w:szCs w:val="28"/>
              </w:rPr>
              <w:t>Максимальный срок выполнения административной процедуры не должен превышать 15 минут.</w:t>
            </w:r>
          </w:p>
          <w:p w14:paraId="1F23C002" w14:textId="77777777" w:rsidR="00865997" w:rsidRPr="00A24AF9" w:rsidRDefault="00865997" w:rsidP="00865997">
            <w:pPr>
              <w:ind w:firstLine="709"/>
              <w:jc w:val="both"/>
              <w:rPr>
                <w:sz w:val="28"/>
                <w:szCs w:val="28"/>
              </w:rPr>
            </w:pPr>
            <w:r w:rsidRPr="00A24AF9">
              <w:rPr>
                <w:sz w:val="28"/>
                <w:szCs w:val="28"/>
              </w:rPr>
              <w:t>Критерием принятия решения при выполнении административного действия является поступление заявления и прилагаемых к нему документов, соответствующих требованиям, указанным в пункте 9 Регламента.</w:t>
            </w:r>
          </w:p>
          <w:p w14:paraId="3989BF87" w14:textId="77777777" w:rsidR="00865997" w:rsidRPr="00A24AF9" w:rsidRDefault="00865997" w:rsidP="00865997">
            <w:pPr>
              <w:ind w:firstLine="709"/>
              <w:jc w:val="both"/>
              <w:rPr>
                <w:sz w:val="28"/>
                <w:szCs w:val="28"/>
              </w:rPr>
            </w:pPr>
            <w:r w:rsidRPr="00A24AF9">
              <w:rPr>
                <w:sz w:val="28"/>
                <w:szCs w:val="28"/>
              </w:rPr>
              <w:t>Результатом административной процедуры является прием заявления и прилагаемых к нему документов.</w:t>
            </w:r>
          </w:p>
          <w:p w14:paraId="74857DB9" w14:textId="77777777" w:rsidR="00865997" w:rsidRPr="00A24AF9" w:rsidRDefault="00865997" w:rsidP="00865997">
            <w:pPr>
              <w:widowControl/>
              <w:ind w:firstLine="709"/>
              <w:jc w:val="both"/>
              <w:rPr>
                <w:sz w:val="28"/>
                <w:szCs w:val="28"/>
              </w:rPr>
            </w:pPr>
            <w:r w:rsidRPr="00A24AF9">
              <w:rPr>
                <w:sz w:val="28"/>
                <w:szCs w:val="28"/>
              </w:rPr>
              <w:t>Способом фиксации результата выполнения административной процедуры является направление Заявителю копии описи с отметкой о дате приема заявления и документов.</w:t>
            </w:r>
          </w:p>
          <w:p w14:paraId="403520B0" w14:textId="77777777" w:rsidR="00B36B79" w:rsidRPr="00A24AF9" w:rsidRDefault="00B36B79" w:rsidP="00AD0340">
            <w:pPr>
              <w:widowControl/>
              <w:ind w:firstLine="709"/>
              <w:jc w:val="both"/>
              <w:rPr>
                <w:sz w:val="28"/>
                <w:szCs w:val="28"/>
              </w:rPr>
            </w:pPr>
          </w:p>
          <w:p w14:paraId="5133CACA" w14:textId="77777777" w:rsidR="005051C4" w:rsidRPr="00A24AF9" w:rsidRDefault="009653E0" w:rsidP="0026496D">
            <w:pPr>
              <w:widowControl/>
              <w:jc w:val="center"/>
              <w:rPr>
                <w:sz w:val="28"/>
                <w:szCs w:val="28"/>
              </w:rPr>
            </w:pPr>
            <w:r>
              <w:rPr>
                <w:sz w:val="28"/>
                <w:szCs w:val="28"/>
              </w:rPr>
              <w:t>19</w:t>
            </w:r>
            <w:r w:rsidR="005051C4" w:rsidRPr="00A24AF9">
              <w:rPr>
                <w:sz w:val="28"/>
                <w:szCs w:val="28"/>
              </w:rPr>
              <w:t>. Рассмотрение представленных заявления и прилагаемых к нему документов</w:t>
            </w:r>
          </w:p>
          <w:p w14:paraId="4AF792D4" w14:textId="77777777" w:rsidR="005051C4" w:rsidRPr="00A24AF9" w:rsidRDefault="005051C4" w:rsidP="005051C4">
            <w:pPr>
              <w:widowControl/>
              <w:ind w:firstLine="709"/>
              <w:jc w:val="center"/>
              <w:rPr>
                <w:sz w:val="28"/>
                <w:szCs w:val="28"/>
              </w:rPr>
            </w:pPr>
          </w:p>
          <w:p w14:paraId="16C8BAFD" w14:textId="77777777" w:rsidR="00870762" w:rsidRPr="00A24AF9" w:rsidRDefault="009653E0" w:rsidP="005051C4">
            <w:pPr>
              <w:ind w:firstLine="709"/>
              <w:jc w:val="both"/>
              <w:rPr>
                <w:sz w:val="28"/>
                <w:szCs w:val="28"/>
              </w:rPr>
            </w:pPr>
            <w:r>
              <w:rPr>
                <w:sz w:val="28"/>
                <w:szCs w:val="28"/>
              </w:rPr>
              <w:t>19.</w:t>
            </w:r>
            <w:r w:rsidR="0050265B" w:rsidRPr="00A24AF9">
              <w:rPr>
                <w:sz w:val="28"/>
                <w:szCs w:val="28"/>
              </w:rPr>
              <w:t xml:space="preserve">1. </w:t>
            </w:r>
            <w:r w:rsidR="005051C4" w:rsidRPr="00A24AF9">
              <w:rPr>
                <w:sz w:val="28"/>
                <w:szCs w:val="28"/>
              </w:rPr>
              <w:t>Основанием для начала административной процедуры является  регистрация</w:t>
            </w:r>
            <w:r w:rsidR="00870762" w:rsidRPr="00A24AF9">
              <w:rPr>
                <w:sz w:val="28"/>
                <w:szCs w:val="28"/>
              </w:rPr>
              <w:t xml:space="preserve"> лицензирующим органом</w:t>
            </w:r>
            <w:r w:rsidR="005051C4" w:rsidRPr="00A24AF9">
              <w:rPr>
                <w:sz w:val="28"/>
                <w:szCs w:val="28"/>
              </w:rPr>
              <w:t xml:space="preserve"> </w:t>
            </w:r>
            <w:r w:rsidR="00870762" w:rsidRPr="00A24AF9">
              <w:rPr>
                <w:sz w:val="28"/>
                <w:szCs w:val="28"/>
              </w:rPr>
              <w:t>надлежащим образом оформленного заявления о предоставлении услуги и в полном объеме прилагаемых к нему документов.</w:t>
            </w:r>
          </w:p>
          <w:p w14:paraId="2DBA4BEF" w14:textId="77777777" w:rsidR="005051C4" w:rsidRPr="00A24AF9" w:rsidRDefault="005051C4" w:rsidP="005051C4">
            <w:pPr>
              <w:widowControl/>
              <w:ind w:firstLine="709"/>
              <w:jc w:val="both"/>
              <w:rPr>
                <w:sz w:val="28"/>
                <w:szCs w:val="28"/>
              </w:rPr>
            </w:pPr>
            <w:r w:rsidRPr="00A24AF9">
              <w:rPr>
                <w:sz w:val="28"/>
                <w:szCs w:val="28"/>
              </w:rPr>
              <w:t>Рассмотрение заявления и прилагаемых к нему документов осуществляется специалистом отдела, назначенным ответственным за выполнение административной процедуры.</w:t>
            </w:r>
          </w:p>
          <w:p w14:paraId="5EFFE95D" w14:textId="77777777" w:rsidR="005051C4" w:rsidRPr="00A24AF9" w:rsidRDefault="005051C4" w:rsidP="005051C4">
            <w:pPr>
              <w:widowControl/>
              <w:ind w:firstLine="709"/>
              <w:jc w:val="both"/>
              <w:rPr>
                <w:sz w:val="28"/>
                <w:szCs w:val="28"/>
              </w:rPr>
            </w:pPr>
            <w:r w:rsidRPr="00A24AF9">
              <w:rPr>
                <w:sz w:val="28"/>
                <w:szCs w:val="28"/>
              </w:rPr>
              <w:t>Ответственный специалист отдела:</w:t>
            </w:r>
          </w:p>
          <w:p w14:paraId="1AA870F3" w14:textId="77777777" w:rsidR="005051C4" w:rsidRPr="00A24AF9" w:rsidRDefault="005051C4" w:rsidP="005051C4">
            <w:pPr>
              <w:widowControl/>
              <w:ind w:firstLine="709"/>
              <w:jc w:val="both"/>
              <w:rPr>
                <w:sz w:val="28"/>
                <w:szCs w:val="28"/>
              </w:rPr>
            </w:pPr>
            <w:r w:rsidRPr="00A24AF9">
              <w:rPr>
                <w:sz w:val="28"/>
                <w:szCs w:val="28"/>
              </w:rPr>
              <w:t>- осуществляет п</w:t>
            </w:r>
            <w:r w:rsidR="00071F8A" w:rsidRPr="00A24AF9">
              <w:rPr>
                <w:sz w:val="28"/>
                <w:szCs w:val="28"/>
              </w:rPr>
              <w:t>роверку полноты и достоверности</w:t>
            </w:r>
            <w:r w:rsidRPr="00A24AF9">
              <w:rPr>
                <w:sz w:val="28"/>
                <w:szCs w:val="28"/>
              </w:rPr>
              <w:t xml:space="preserve"> содержащихся в заявлении и документах сведений на предмет соответствия заявления установленной форме, а представленные документы - на предмет их соответствия установленной описи и лицензионным требованиям;</w:t>
            </w:r>
          </w:p>
          <w:p w14:paraId="4B01DDCA" w14:textId="77777777" w:rsidR="005051C4" w:rsidRPr="00A24AF9" w:rsidRDefault="005051C4" w:rsidP="005051C4">
            <w:pPr>
              <w:widowControl/>
              <w:ind w:firstLine="709"/>
              <w:jc w:val="both"/>
              <w:rPr>
                <w:sz w:val="28"/>
                <w:szCs w:val="28"/>
              </w:rPr>
            </w:pPr>
            <w:r w:rsidRPr="00A24AF9">
              <w:rPr>
                <w:sz w:val="28"/>
                <w:szCs w:val="28"/>
              </w:rPr>
              <w:lastRenderedPageBreak/>
              <w:t>- проверяет наличие (отсутствие) противоречий, наличие (отсутствие) ограничений на осуществление лицензируемого вида деятельности, определяет необходимость дополнительной проверки сведений, содержащихся в представленных документах.</w:t>
            </w:r>
          </w:p>
          <w:p w14:paraId="21A65B1D" w14:textId="77777777" w:rsidR="005051C4" w:rsidRPr="00A24AF9" w:rsidRDefault="005051C4" w:rsidP="005051C4">
            <w:pPr>
              <w:ind w:firstLine="709"/>
              <w:jc w:val="both"/>
              <w:rPr>
                <w:sz w:val="28"/>
                <w:szCs w:val="28"/>
              </w:rPr>
            </w:pPr>
            <w:r w:rsidRPr="00A24AF9">
              <w:rPr>
                <w:sz w:val="28"/>
                <w:szCs w:val="28"/>
              </w:rPr>
              <w:t xml:space="preserve">Максимальный срок выполнения административной процедуры – </w:t>
            </w:r>
            <w:r w:rsidR="000874F9" w:rsidRPr="00A24AF9">
              <w:rPr>
                <w:sz w:val="28"/>
                <w:szCs w:val="28"/>
              </w:rPr>
              <w:t>1</w:t>
            </w:r>
            <w:r w:rsidRPr="00A24AF9">
              <w:rPr>
                <w:sz w:val="28"/>
                <w:szCs w:val="28"/>
              </w:rPr>
              <w:t xml:space="preserve"> рабочи</w:t>
            </w:r>
            <w:r w:rsidR="000874F9" w:rsidRPr="00A24AF9">
              <w:rPr>
                <w:sz w:val="28"/>
                <w:szCs w:val="28"/>
              </w:rPr>
              <w:t>й</w:t>
            </w:r>
            <w:r w:rsidRPr="00A24AF9">
              <w:rPr>
                <w:sz w:val="28"/>
                <w:szCs w:val="28"/>
              </w:rPr>
              <w:t xml:space="preserve"> д</w:t>
            </w:r>
            <w:r w:rsidR="000874F9" w:rsidRPr="00A24AF9">
              <w:rPr>
                <w:sz w:val="28"/>
                <w:szCs w:val="28"/>
              </w:rPr>
              <w:t>ень</w:t>
            </w:r>
            <w:r w:rsidRPr="00A24AF9">
              <w:rPr>
                <w:sz w:val="28"/>
                <w:szCs w:val="28"/>
              </w:rPr>
              <w:t xml:space="preserve"> с момента регистрации Министерством заявления.</w:t>
            </w:r>
          </w:p>
          <w:p w14:paraId="06021B04" w14:textId="77777777" w:rsidR="005051C4" w:rsidRPr="00A24AF9" w:rsidRDefault="005051C4" w:rsidP="005051C4">
            <w:pPr>
              <w:widowControl/>
              <w:ind w:firstLine="709"/>
              <w:jc w:val="both"/>
              <w:rPr>
                <w:sz w:val="28"/>
                <w:szCs w:val="28"/>
              </w:rPr>
            </w:pPr>
            <w:r w:rsidRPr="00A24AF9">
              <w:rPr>
                <w:sz w:val="28"/>
                <w:szCs w:val="28"/>
              </w:rPr>
              <w:t>Критерием принятия решения является подача (направление) Заявителем заявления, оформленного надлежащим образом, и прилагаемых к нему документов, представленных в полном объеме.</w:t>
            </w:r>
          </w:p>
          <w:p w14:paraId="19D313C4" w14:textId="77777777" w:rsidR="005051C4" w:rsidRPr="00A24AF9" w:rsidRDefault="005051C4" w:rsidP="005051C4">
            <w:pPr>
              <w:widowControl/>
              <w:ind w:firstLine="709"/>
              <w:jc w:val="both"/>
              <w:rPr>
                <w:sz w:val="28"/>
                <w:szCs w:val="28"/>
              </w:rPr>
            </w:pPr>
            <w:r w:rsidRPr="00A24AF9">
              <w:rPr>
                <w:sz w:val="28"/>
                <w:szCs w:val="28"/>
              </w:rPr>
              <w:t>Результатом административной процедуры является:</w:t>
            </w:r>
          </w:p>
          <w:p w14:paraId="51A9F93B" w14:textId="77777777" w:rsidR="005051C4" w:rsidRPr="00A24AF9" w:rsidRDefault="005051C4" w:rsidP="005051C4">
            <w:pPr>
              <w:widowControl/>
              <w:ind w:firstLine="709"/>
              <w:jc w:val="both"/>
              <w:rPr>
                <w:sz w:val="28"/>
                <w:szCs w:val="28"/>
              </w:rPr>
            </w:pPr>
            <w:r w:rsidRPr="00A24AF9">
              <w:rPr>
                <w:sz w:val="28"/>
                <w:szCs w:val="28"/>
              </w:rPr>
              <w:t>- рассмотренные заявление на предоставление лицензии и прилагаемые к нему докумен</w:t>
            </w:r>
            <w:r w:rsidR="000874F9" w:rsidRPr="00A24AF9">
              <w:rPr>
                <w:sz w:val="28"/>
                <w:szCs w:val="28"/>
              </w:rPr>
              <w:t>ты</w:t>
            </w:r>
            <w:r w:rsidR="00C425A9" w:rsidRPr="00A24AF9">
              <w:rPr>
                <w:sz w:val="28"/>
                <w:szCs w:val="28"/>
              </w:rPr>
              <w:t>;</w:t>
            </w:r>
          </w:p>
          <w:p w14:paraId="00CB1AAA" w14:textId="77777777" w:rsidR="00C425A9" w:rsidRPr="00A24AF9" w:rsidRDefault="00C425A9" w:rsidP="005051C4">
            <w:pPr>
              <w:widowControl/>
              <w:ind w:firstLine="709"/>
              <w:jc w:val="both"/>
              <w:rPr>
                <w:sz w:val="28"/>
                <w:szCs w:val="28"/>
              </w:rPr>
            </w:pPr>
            <w:r w:rsidRPr="00A24AF9">
              <w:rPr>
                <w:sz w:val="28"/>
                <w:szCs w:val="28"/>
              </w:rPr>
              <w:t>- возврат заявления и прилагаемых к нему документов с мотивированным обоснованием причин возврата.</w:t>
            </w:r>
          </w:p>
          <w:p w14:paraId="0ACA9127" w14:textId="77777777" w:rsidR="005051C4" w:rsidRPr="00A24AF9" w:rsidRDefault="005051C4" w:rsidP="005051C4">
            <w:pPr>
              <w:widowControl/>
              <w:ind w:firstLine="709"/>
              <w:jc w:val="both"/>
              <w:rPr>
                <w:sz w:val="28"/>
                <w:szCs w:val="28"/>
              </w:rPr>
            </w:pPr>
            <w:r w:rsidRPr="00A24AF9">
              <w:rPr>
                <w:sz w:val="28"/>
                <w:szCs w:val="28"/>
              </w:rPr>
              <w:t>Способом фиксации результата выполнения административной процедуры является фиксация результата рассмотрения заявления и прилагаемых к нему документов в журнале регистрации.</w:t>
            </w:r>
          </w:p>
          <w:p w14:paraId="182F2AC9" w14:textId="77777777" w:rsidR="005051C4" w:rsidRPr="00A24AF9" w:rsidRDefault="005051C4" w:rsidP="005051C4">
            <w:pPr>
              <w:widowControl/>
              <w:ind w:firstLine="709"/>
              <w:jc w:val="both"/>
              <w:rPr>
                <w:sz w:val="28"/>
                <w:szCs w:val="28"/>
              </w:rPr>
            </w:pPr>
          </w:p>
          <w:p w14:paraId="6489270A" w14:textId="77777777" w:rsidR="00601093" w:rsidRPr="00A24AF9" w:rsidRDefault="009653E0" w:rsidP="0026496D">
            <w:pPr>
              <w:widowControl/>
              <w:jc w:val="center"/>
              <w:rPr>
                <w:sz w:val="28"/>
                <w:szCs w:val="28"/>
              </w:rPr>
            </w:pPr>
            <w:r>
              <w:rPr>
                <w:sz w:val="28"/>
                <w:szCs w:val="28"/>
              </w:rPr>
              <w:t>20</w:t>
            </w:r>
            <w:r w:rsidR="005051C4" w:rsidRPr="00A24AF9">
              <w:rPr>
                <w:sz w:val="28"/>
                <w:szCs w:val="28"/>
              </w:rPr>
              <w:t>. Формирование и направление межведомственных запросов о предоставлении сведений, необходимых для предоставления государственной услуги, в государственные органы, в распоряжении которых эти сведения находятся</w:t>
            </w:r>
          </w:p>
          <w:p w14:paraId="7CAB8DCC" w14:textId="77777777" w:rsidR="005051C4" w:rsidRPr="00A24AF9" w:rsidRDefault="005051C4" w:rsidP="005051C4">
            <w:pPr>
              <w:widowControl/>
              <w:ind w:firstLine="709"/>
              <w:jc w:val="center"/>
              <w:rPr>
                <w:sz w:val="28"/>
                <w:szCs w:val="28"/>
              </w:rPr>
            </w:pPr>
          </w:p>
          <w:p w14:paraId="5C6BC77D" w14:textId="77777777" w:rsidR="005051C4" w:rsidRPr="00A24AF9" w:rsidRDefault="009653E0" w:rsidP="005051C4">
            <w:pPr>
              <w:widowControl/>
              <w:ind w:firstLine="709"/>
              <w:jc w:val="both"/>
              <w:rPr>
                <w:sz w:val="28"/>
                <w:szCs w:val="28"/>
              </w:rPr>
            </w:pPr>
            <w:r>
              <w:rPr>
                <w:sz w:val="28"/>
                <w:szCs w:val="28"/>
              </w:rPr>
              <w:t>20</w:t>
            </w:r>
            <w:r w:rsidR="0050265B" w:rsidRPr="00A24AF9">
              <w:rPr>
                <w:sz w:val="28"/>
                <w:szCs w:val="28"/>
              </w:rPr>
              <w:t xml:space="preserve">.1. </w:t>
            </w:r>
            <w:r w:rsidR="005051C4" w:rsidRPr="00A24AF9">
              <w:rPr>
                <w:sz w:val="28"/>
                <w:szCs w:val="28"/>
              </w:rPr>
              <w:t>Основанием для начала административной процедуры является непредставление Заявителем по собственной инициативе документов, указанных в пункте 10 Регламента.</w:t>
            </w:r>
          </w:p>
          <w:p w14:paraId="2DD0F455" w14:textId="77777777" w:rsidR="005051C4" w:rsidRPr="00A24AF9" w:rsidRDefault="005051C4" w:rsidP="005051C4">
            <w:pPr>
              <w:widowControl/>
              <w:ind w:firstLine="709"/>
              <w:jc w:val="both"/>
              <w:rPr>
                <w:sz w:val="28"/>
                <w:szCs w:val="28"/>
              </w:rPr>
            </w:pPr>
            <w:r w:rsidRPr="00A24AF9">
              <w:rPr>
                <w:sz w:val="28"/>
                <w:szCs w:val="28"/>
              </w:rPr>
              <w:t>В случае непредставления Заявителем по собственной инициативе документов, указанных в пункте 9 Регламента, специалист осуществляет формирование и направление межведомственных запросов.</w:t>
            </w:r>
          </w:p>
          <w:p w14:paraId="443A2643" w14:textId="77777777" w:rsidR="005051C4" w:rsidRPr="00A24AF9" w:rsidRDefault="005051C4" w:rsidP="005051C4">
            <w:pPr>
              <w:ind w:firstLine="709"/>
              <w:jc w:val="both"/>
              <w:rPr>
                <w:sz w:val="28"/>
                <w:szCs w:val="28"/>
              </w:rPr>
            </w:pPr>
            <w:r w:rsidRPr="00A24AF9">
              <w:rPr>
                <w:sz w:val="28"/>
                <w:szCs w:val="28"/>
              </w:rPr>
              <w:t>Межведомственный запрос формируется в электронном виде, подписывается электронной подписью Министерства и (или) уполномоченного должностного лица и направляется посредством системы межведомственного электронного взаимодействия.</w:t>
            </w:r>
          </w:p>
          <w:p w14:paraId="05DAB9D3" w14:textId="77777777" w:rsidR="005051C4" w:rsidRPr="00A24AF9" w:rsidRDefault="005051C4" w:rsidP="005051C4">
            <w:pPr>
              <w:ind w:firstLine="709"/>
              <w:jc w:val="both"/>
              <w:rPr>
                <w:sz w:val="28"/>
                <w:szCs w:val="28"/>
              </w:rPr>
            </w:pPr>
            <w:r w:rsidRPr="00A24AF9">
              <w:rPr>
                <w:sz w:val="28"/>
                <w:szCs w:val="28"/>
              </w:rPr>
              <w:t>При получении ответа на межведомственный запрос специалист приобщает полученный ответ к делу, сформированному в связи с поступлением заявления от Заявителя о предоставлении услуги.</w:t>
            </w:r>
          </w:p>
          <w:p w14:paraId="33179331" w14:textId="77777777" w:rsidR="005051C4" w:rsidRPr="00A24AF9" w:rsidRDefault="005051C4" w:rsidP="005051C4">
            <w:pPr>
              <w:ind w:firstLine="709"/>
              <w:jc w:val="both"/>
              <w:rPr>
                <w:sz w:val="28"/>
                <w:szCs w:val="28"/>
              </w:rPr>
            </w:pPr>
            <w:r w:rsidRPr="00A24AF9">
              <w:rPr>
                <w:sz w:val="28"/>
                <w:szCs w:val="28"/>
              </w:rPr>
              <w:t xml:space="preserve">Максимальный срок выполнения административной процедуры – </w:t>
            </w:r>
            <w:r w:rsidR="00F33418" w:rsidRPr="00A24AF9">
              <w:rPr>
                <w:sz w:val="28"/>
                <w:szCs w:val="28"/>
              </w:rPr>
              <w:t>5</w:t>
            </w:r>
            <w:r w:rsidRPr="00A24AF9">
              <w:rPr>
                <w:sz w:val="28"/>
                <w:szCs w:val="28"/>
              </w:rPr>
              <w:t xml:space="preserve"> рабочих дней с момента регистрации Министерством заявления.</w:t>
            </w:r>
          </w:p>
          <w:p w14:paraId="2A7699D7" w14:textId="77777777" w:rsidR="005051C4" w:rsidRPr="00A24AF9" w:rsidRDefault="005051C4" w:rsidP="005051C4">
            <w:pPr>
              <w:ind w:firstLine="709"/>
              <w:jc w:val="both"/>
              <w:rPr>
                <w:sz w:val="28"/>
                <w:szCs w:val="28"/>
              </w:rPr>
            </w:pPr>
            <w:r w:rsidRPr="00A24AF9">
              <w:rPr>
                <w:sz w:val="28"/>
                <w:szCs w:val="28"/>
              </w:rPr>
              <w:t>Критерием принятия решения является необходимость получения информации в рамках межведомственного взаимодействия.</w:t>
            </w:r>
          </w:p>
          <w:p w14:paraId="22F89B2F" w14:textId="77777777" w:rsidR="005051C4" w:rsidRPr="00A24AF9" w:rsidRDefault="005051C4" w:rsidP="005051C4">
            <w:pPr>
              <w:widowControl/>
              <w:ind w:firstLine="709"/>
              <w:jc w:val="both"/>
              <w:rPr>
                <w:sz w:val="28"/>
                <w:szCs w:val="28"/>
              </w:rPr>
            </w:pPr>
            <w:r w:rsidRPr="00A24AF9">
              <w:rPr>
                <w:sz w:val="28"/>
                <w:szCs w:val="28"/>
              </w:rPr>
              <w:t>Результатом административной процедуры является получение от государственных органов или иных органов запрашиваемых документов.</w:t>
            </w:r>
          </w:p>
          <w:p w14:paraId="366617E4" w14:textId="77777777" w:rsidR="005051C4" w:rsidRPr="00A24AF9" w:rsidRDefault="005051C4" w:rsidP="005051C4">
            <w:pPr>
              <w:widowControl/>
              <w:ind w:firstLine="709"/>
              <w:jc w:val="both"/>
              <w:rPr>
                <w:sz w:val="28"/>
                <w:szCs w:val="28"/>
              </w:rPr>
            </w:pPr>
            <w:r w:rsidRPr="00A24AF9">
              <w:rPr>
                <w:sz w:val="28"/>
                <w:szCs w:val="28"/>
              </w:rPr>
              <w:lastRenderedPageBreak/>
              <w:t>Способом фиксации результата выполнения административной процедуры является распечатка ответа, от государственных органов или иных органов, полученного посредством системы межведомственного электронного взаимодействия.</w:t>
            </w:r>
          </w:p>
          <w:p w14:paraId="05AF5A0D" w14:textId="77777777" w:rsidR="005051C4" w:rsidRPr="00A24AF9" w:rsidRDefault="005051C4" w:rsidP="005051C4">
            <w:pPr>
              <w:widowControl/>
              <w:ind w:firstLine="709"/>
              <w:jc w:val="both"/>
              <w:rPr>
                <w:sz w:val="28"/>
                <w:szCs w:val="28"/>
              </w:rPr>
            </w:pPr>
          </w:p>
          <w:p w14:paraId="331E5E7E" w14:textId="77777777" w:rsidR="00AB1ADF" w:rsidRPr="00A24AF9" w:rsidRDefault="009653E0" w:rsidP="0026496D">
            <w:pPr>
              <w:jc w:val="center"/>
              <w:rPr>
                <w:sz w:val="28"/>
                <w:szCs w:val="28"/>
              </w:rPr>
            </w:pPr>
            <w:r>
              <w:rPr>
                <w:sz w:val="28"/>
                <w:szCs w:val="28"/>
              </w:rPr>
              <w:t>21</w:t>
            </w:r>
            <w:r w:rsidR="00AB1ADF" w:rsidRPr="00A24AF9">
              <w:rPr>
                <w:sz w:val="28"/>
                <w:szCs w:val="28"/>
              </w:rPr>
              <w:t>. Проведение</w:t>
            </w:r>
            <w:r w:rsidR="00340715" w:rsidRPr="00A24AF9">
              <w:rPr>
                <w:sz w:val="28"/>
                <w:szCs w:val="28"/>
              </w:rPr>
              <w:t xml:space="preserve"> выездной</w:t>
            </w:r>
            <w:r w:rsidR="00AB1ADF" w:rsidRPr="00A24AF9">
              <w:rPr>
                <w:sz w:val="28"/>
                <w:szCs w:val="28"/>
              </w:rPr>
              <w:t xml:space="preserve"> оценки соответствия Заявителя лицензионным требовани</w:t>
            </w:r>
            <w:r w:rsidR="0026786A" w:rsidRPr="00A24AF9">
              <w:rPr>
                <w:sz w:val="28"/>
                <w:szCs w:val="28"/>
              </w:rPr>
              <w:t>ям</w:t>
            </w:r>
          </w:p>
          <w:p w14:paraId="2F1BE356" w14:textId="77777777" w:rsidR="0026786A" w:rsidRPr="00A24AF9" w:rsidRDefault="0026786A" w:rsidP="00AB1ADF">
            <w:pPr>
              <w:ind w:firstLine="709"/>
              <w:jc w:val="center"/>
              <w:rPr>
                <w:sz w:val="28"/>
                <w:szCs w:val="28"/>
              </w:rPr>
            </w:pPr>
          </w:p>
          <w:p w14:paraId="5BED32BB" w14:textId="77777777" w:rsidR="00AB1ADF" w:rsidRPr="00A24AF9" w:rsidRDefault="009653E0" w:rsidP="00BA060A">
            <w:pPr>
              <w:widowControl/>
              <w:ind w:firstLine="709"/>
              <w:jc w:val="both"/>
              <w:rPr>
                <w:sz w:val="28"/>
                <w:szCs w:val="28"/>
              </w:rPr>
            </w:pPr>
            <w:r>
              <w:rPr>
                <w:sz w:val="28"/>
                <w:szCs w:val="28"/>
              </w:rPr>
              <w:t>21</w:t>
            </w:r>
            <w:r w:rsidR="00071F8A" w:rsidRPr="00A24AF9">
              <w:rPr>
                <w:sz w:val="28"/>
                <w:szCs w:val="28"/>
              </w:rPr>
              <w:t xml:space="preserve">.1. </w:t>
            </w:r>
            <w:r w:rsidR="0026786A" w:rsidRPr="00A24AF9">
              <w:rPr>
                <w:sz w:val="28"/>
                <w:szCs w:val="28"/>
              </w:rPr>
              <w:t xml:space="preserve">При намерении Заявителя осуществлять лицензируемую деятельность по новому адресу, а также выполнять не указанные в реестре лицензий работы, составляющие лицензируемый вид деятельности, проводится </w:t>
            </w:r>
            <w:r w:rsidR="00340715" w:rsidRPr="00A24AF9">
              <w:rPr>
                <w:sz w:val="28"/>
                <w:szCs w:val="28"/>
              </w:rPr>
              <w:t xml:space="preserve">выездная </w:t>
            </w:r>
            <w:r w:rsidR="0026786A" w:rsidRPr="00A24AF9">
              <w:rPr>
                <w:sz w:val="28"/>
                <w:szCs w:val="28"/>
              </w:rPr>
              <w:t>оценка соответствия соискателя лицензии, лицензиата лицензионным требованиям.</w:t>
            </w:r>
          </w:p>
          <w:p w14:paraId="35C01DA1" w14:textId="77777777" w:rsidR="00340715" w:rsidRPr="00A24AF9" w:rsidRDefault="00340715" w:rsidP="00340715">
            <w:pPr>
              <w:widowControl/>
              <w:ind w:firstLine="709"/>
              <w:jc w:val="both"/>
              <w:rPr>
                <w:sz w:val="28"/>
                <w:szCs w:val="28"/>
              </w:rPr>
            </w:pPr>
            <w:r w:rsidRPr="00A24AF9">
              <w:rPr>
                <w:sz w:val="28"/>
                <w:szCs w:val="28"/>
              </w:rPr>
              <w:t>Оценка соответствия Заявителя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14:paraId="263D8055" w14:textId="77777777" w:rsidR="00AB1ADF" w:rsidRPr="00A24AF9" w:rsidRDefault="00AB1ADF" w:rsidP="00AB1ADF">
            <w:pPr>
              <w:ind w:firstLine="709"/>
              <w:jc w:val="both"/>
              <w:rPr>
                <w:sz w:val="28"/>
                <w:szCs w:val="28"/>
              </w:rPr>
            </w:pPr>
            <w:r w:rsidRPr="00A24AF9">
              <w:rPr>
                <w:sz w:val="28"/>
                <w:szCs w:val="28"/>
              </w:rPr>
              <w:t>Основанием для начала административной процедуры является регистрация заявления о предоставлении государственной услуги в журнале регистрации и получение ответов в рамках межведомственного взаимодействия.</w:t>
            </w:r>
          </w:p>
          <w:p w14:paraId="2071045D" w14:textId="77777777" w:rsidR="00AB1ADF" w:rsidRPr="00A24AF9" w:rsidRDefault="00AB1ADF" w:rsidP="00AB1ADF">
            <w:pPr>
              <w:ind w:firstLine="709"/>
              <w:jc w:val="both"/>
              <w:rPr>
                <w:sz w:val="28"/>
                <w:szCs w:val="28"/>
              </w:rPr>
            </w:pPr>
            <w:r w:rsidRPr="00A24AF9">
              <w:rPr>
                <w:sz w:val="28"/>
                <w:szCs w:val="28"/>
              </w:rPr>
              <w:t xml:space="preserve">Специалист, назначенный начальником отдела ответственным за проведение </w:t>
            </w:r>
            <w:r w:rsidR="00340715" w:rsidRPr="00A24AF9">
              <w:rPr>
                <w:sz w:val="28"/>
                <w:szCs w:val="28"/>
              </w:rPr>
              <w:t xml:space="preserve">выездной </w:t>
            </w:r>
            <w:r w:rsidRPr="00A24AF9">
              <w:rPr>
                <w:sz w:val="28"/>
                <w:szCs w:val="28"/>
              </w:rPr>
              <w:t xml:space="preserve">оценки, разрабатывает проект Решения Министерства о ее проведении по форме </w:t>
            </w:r>
            <w:hyperlink r:id="rId15" w:history="1">
              <w:r w:rsidRPr="00A24AF9">
                <w:rPr>
                  <w:sz w:val="28"/>
                  <w:szCs w:val="28"/>
                </w:rPr>
                <w:t>приложения № 8</w:t>
              </w:r>
            </w:hyperlink>
            <w:r w:rsidRPr="00A24AF9">
              <w:rPr>
                <w:sz w:val="28"/>
                <w:szCs w:val="28"/>
              </w:rPr>
              <w:t xml:space="preserve"> к Регламенту и акт оценки по форме № 9 к Регламенту.</w:t>
            </w:r>
          </w:p>
          <w:p w14:paraId="2AC12234" w14:textId="77777777" w:rsidR="00AB1ADF" w:rsidRPr="00A24AF9" w:rsidRDefault="00AB1ADF" w:rsidP="00AB1ADF">
            <w:pPr>
              <w:ind w:firstLine="709"/>
              <w:jc w:val="both"/>
              <w:rPr>
                <w:sz w:val="28"/>
                <w:szCs w:val="28"/>
              </w:rPr>
            </w:pPr>
            <w:r w:rsidRPr="00A24AF9">
              <w:rPr>
                <w:sz w:val="28"/>
                <w:szCs w:val="28"/>
              </w:rPr>
              <w:t>Министр (первый заместитель министра, заместитель министра) подписывает проект Решения о проведении оценки, после чего Решение подлежит регистрации в порядке общего делопроизводства.</w:t>
            </w:r>
          </w:p>
          <w:p w14:paraId="4E49E421" w14:textId="77777777" w:rsidR="00AB1ADF" w:rsidRPr="00A24AF9" w:rsidRDefault="00AB1ADF" w:rsidP="00AB1ADF">
            <w:pPr>
              <w:ind w:firstLine="709"/>
              <w:jc w:val="both"/>
              <w:rPr>
                <w:sz w:val="28"/>
                <w:szCs w:val="28"/>
              </w:rPr>
            </w:pPr>
            <w:r w:rsidRPr="00A24AF9">
              <w:rPr>
                <w:sz w:val="28"/>
                <w:szCs w:val="28"/>
              </w:rPr>
              <w:t xml:space="preserve">О проведении </w:t>
            </w:r>
            <w:r w:rsidR="00340715" w:rsidRPr="00A24AF9">
              <w:rPr>
                <w:sz w:val="28"/>
                <w:szCs w:val="28"/>
              </w:rPr>
              <w:t xml:space="preserve">выездной </w:t>
            </w:r>
            <w:r w:rsidRPr="00A24AF9">
              <w:rPr>
                <w:sz w:val="28"/>
                <w:szCs w:val="28"/>
              </w:rPr>
              <w:t>оценки Заявитель уведомляется Министерством не позднее 1 дня до ее начала любым доступным способом.</w:t>
            </w:r>
          </w:p>
          <w:p w14:paraId="03C1AB85" w14:textId="77777777" w:rsidR="00AB1ADF" w:rsidRPr="00A24AF9" w:rsidRDefault="00AB1ADF" w:rsidP="00AB1ADF">
            <w:pPr>
              <w:ind w:firstLine="709"/>
              <w:jc w:val="both"/>
              <w:rPr>
                <w:sz w:val="28"/>
                <w:szCs w:val="28"/>
              </w:rPr>
            </w:pPr>
            <w:r w:rsidRPr="00A24AF9">
              <w:rPr>
                <w:sz w:val="28"/>
                <w:szCs w:val="28"/>
              </w:rPr>
              <w:t xml:space="preserve">В ходе проведения выездной оценки специалист проверяет сведения, содержащиеся в представленных заявлении и документах, а также проверяет соответствие помещений, зданий, сооружений, технических средств, оборудования и наличие работников, на предмет соответствия требованиям </w:t>
            </w:r>
            <w:r w:rsidRPr="00A24AF9">
              <w:rPr>
                <w:sz w:val="28"/>
                <w:szCs w:val="28"/>
              </w:rPr>
              <w:lastRenderedPageBreak/>
              <w:t>законодательства и Регламента.</w:t>
            </w:r>
          </w:p>
          <w:p w14:paraId="37DDC583" w14:textId="77777777" w:rsidR="00AB1ADF" w:rsidRPr="00A24AF9" w:rsidRDefault="00AB1ADF" w:rsidP="00AB1ADF">
            <w:pPr>
              <w:widowControl/>
              <w:ind w:firstLine="709"/>
              <w:jc w:val="both"/>
              <w:rPr>
                <w:sz w:val="28"/>
                <w:szCs w:val="28"/>
              </w:rPr>
            </w:pPr>
            <w:r w:rsidRPr="00A24AF9">
              <w:rPr>
                <w:sz w:val="28"/>
                <w:szCs w:val="28"/>
              </w:rPr>
              <w:t xml:space="preserve">Для фиксации информации в ходе проведения </w:t>
            </w:r>
            <w:r w:rsidR="00340715" w:rsidRPr="00A24AF9">
              <w:rPr>
                <w:sz w:val="28"/>
                <w:szCs w:val="28"/>
              </w:rPr>
              <w:t xml:space="preserve">выездной </w:t>
            </w:r>
            <w:r w:rsidRPr="00A24AF9">
              <w:rPr>
                <w:sz w:val="28"/>
                <w:szCs w:val="28"/>
              </w:rPr>
              <w:t>оценки специалист может осуществлять звукозапись, фото- и видеосъемку.</w:t>
            </w:r>
          </w:p>
          <w:p w14:paraId="51EF1545" w14:textId="77777777" w:rsidR="00AB1ADF" w:rsidRPr="00A24AF9" w:rsidRDefault="00AB1ADF" w:rsidP="00AB1ADF">
            <w:pPr>
              <w:widowControl/>
              <w:ind w:firstLine="709"/>
              <w:jc w:val="both"/>
              <w:rPr>
                <w:sz w:val="28"/>
                <w:szCs w:val="28"/>
              </w:rPr>
            </w:pPr>
            <w:r w:rsidRPr="00A24AF9">
              <w:rPr>
                <w:sz w:val="28"/>
                <w:szCs w:val="28"/>
              </w:rPr>
              <w:t xml:space="preserve">Акт </w:t>
            </w:r>
            <w:r w:rsidR="00340715" w:rsidRPr="00A24AF9">
              <w:rPr>
                <w:sz w:val="28"/>
                <w:szCs w:val="28"/>
              </w:rPr>
              <w:t xml:space="preserve">выездной </w:t>
            </w:r>
            <w:r w:rsidRPr="00A24AF9">
              <w:rPr>
                <w:sz w:val="28"/>
                <w:szCs w:val="28"/>
              </w:rPr>
              <w:t>оценки оформляется непосредственно после ее завершения в двух экземплярах, один из которых с копиями пр</w:t>
            </w:r>
            <w:r w:rsidR="00071F8A" w:rsidRPr="00A24AF9">
              <w:rPr>
                <w:sz w:val="28"/>
                <w:szCs w:val="28"/>
              </w:rPr>
              <w:t>иложений вручается руководителю</w:t>
            </w:r>
            <w:r w:rsidRPr="00A24AF9">
              <w:rPr>
                <w:sz w:val="28"/>
                <w:szCs w:val="28"/>
              </w:rPr>
              <w:t xml:space="preserve"> или уполномоченному представителю соискателя лицензии (лицензиата) под расписку об ознакомлении либо об отказе в ознакомлении с актом оценки.</w:t>
            </w:r>
          </w:p>
          <w:p w14:paraId="5C0FDA5F" w14:textId="77777777" w:rsidR="00AB1ADF" w:rsidRPr="00A24AF9" w:rsidRDefault="00AB1ADF" w:rsidP="00AB1ADF">
            <w:pPr>
              <w:ind w:firstLine="709"/>
              <w:jc w:val="both"/>
              <w:rPr>
                <w:sz w:val="28"/>
                <w:szCs w:val="28"/>
              </w:rPr>
            </w:pPr>
            <w:r w:rsidRPr="00A24AF9">
              <w:rPr>
                <w:sz w:val="28"/>
                <w:szCs w:val="28"/>
              </w:rPr>
              <w:t>В случае отсутствия руководителя или уполномоченного представителя соискателя лицензии (лицензиата), а также в случае отказа проверяемого лица дать расписку об ознакомлении либо об отказе в ознакомлении с актом оценки, акт направляется заказным почтовым отправлением с уведомлением о вручении, которое приобщаетс</w:t>
            </w:r>
            <w:r w:rsidR="00071F8A" w:rsidRPr="00A24AF9">
              <w:rPr>
                <w:sz w:val="28"/>
                <w:szCs w:val="28"/>
              </w:rPr>
              <w:t>я к экземпляру приказа об оценке</w:t>
            </w:r>
            <w:r w:rsidRPr="00A24AF9">
              <w:rPr>
                <w:sz w:val="28"/>
                <w:szCs w:val="28"/>
              </w:rPr>
              <w:t xml:space="preserve">, хранящемуся в лицензионном деле, либо направляется Заявителю в форме электронного документа, подписанного </w:t>
            </w:r>
            <w:r w:rsidR="00833D58" w:rsidRPr="00A24AF9">
              <w:rPr>
                <w:sz w:val="28"/>
                <w:szCs w:val="28"/>
              </w:rPr>
              <w:t>УКЭП</w:t>
            </w:r>
            <w:r w:rsidRPr="00A24AF9">
              <w:rPr>
                <w:sz w:val="28"/>
                <w:szCs w:val="28"/>
              </w:rPr>
              <w:t>, посредством Единого портала.</w:t>
            </w:r>
          </w:p>
          <w:p w14:paraId="67395456" w14:textId="77777777" w:rsidR="00AB1ADF" w:rsidRPr="00A24AF9" w:rsidRDefault="00AB1ADF" w:rsidP="00AB1ADF">
            <w:pPr>
              <w:ind w:firstLine="709"/>
              <w:jc w:val="both"/>
              <w:rPr>
                <w:sz w:val="28"/>
                <w:szCs w:val="28"/>
              </w:rPr>
            </w:pPr>
            <w:r w:rsidRPr="00A24AF9">
              <w:rPr>
                <w:sz w:val="28"/>
                <w:szCs w:val="28"/>
              </w:rPr>
              <w:t>Максимальный срок выполнения административной процедуры – 1 рабочий день.</w:t>
            </w:r>
          </w:p>
          <w:p w14:paraId="1D6561AD" w14:textId="77777777" w:rsidR="00AB1ADF" w:rsidRPr="00A24AF9" w:rsidRDefault="00AB1ADF" w:rsidP="00AB1ADF">
            <w:pPr>
              <w:widowControl/>
              <w:ind w:firstLine="709"/>
              <w:jc w:val="both"/>
              <w:rPr>
                <w:sz w:val="28"/>
                <w:szCs w:val="28"/>
              </w:rPr>
            </w:pPr>
            <w:r w:rsidRPr="00A24AF9">
              <w:rPr>
                <w:sz w:val="28"/>
                <w:szCs w:val="28"/>
              </w:rPr>
              <w:t xml:space="preserve">Критерием принятия решения является необходимость проведения </w:t>
            </w:r>
            <w:r w:rsidR="00340715" w:rsidRPr="00A24AF9">
              <w:rPr>
                <w:sz w:val="28"/>
                <w:szCs w:val="28"/>
              </w:rPr>
              <w:t xml:space="preserve">выездной </w:t>
            </w:r>
            <w:r w:rsidRPr="00A24AF9">
              <w:rPr>
                <w:sz w:val="28"/>
                <w:szCs w:val="28"/>
              </w:rPr>
              <w:t>оценки соответствия Заявителя  лицензионным требованиям.</w:t>
            </w:r>
          </w:p>
          <w:p w14:paraId="5560FC0B" w14:textId="77777777" w:rsidR="00AB1ADF" w:rsidRPr="00A24AF9" w:rsidRDefault="00AB1ADF" w:rsidP="00AB1ADF">
            <w:pPr>
              <w:widowControl/>
              <w:ind w:firstLine="709"/>
              <w:jc w:val="both"/>
              <w:rPr>
                <w:sz w:val="28"/>
                <w:szCs w:val="28"/>
              </w:rPr>
            </w:pPr>
            <w:r w:rsidRPr="00A24AF9">
              <w:rPr>
                <w:sz w:val="28"/>
                <w:szCs w:val="28"/>
              </w:rPr>
              <w:t>Результатом административной процедуры является установление соответствия (несоответствия) сведений, содержащихся в представленных Заявителем заявлении и документах, а также соответствия помещений, зданий, сооружений, технических средств, оборудования и работников Заявителя лицензионным требованиям.</w:t>
            </w:r>
          </w:p>
          <w:p w14:paraId="04B215CE" w14:textId="77777777" w:rsidR="00AC51E6" w:rsidRPr="00A24AF9" w:rsidRDefault="00AB1ADF" w:rsidP="00AC51E6">
            <w:pPr>
              <w:widowControl/>
              <w:ind w:firstLine="709"/>
              <w:jc w:val="both"/>
              <w:rPr>
                <w:sz w:val="28"/>
                <w:szCs w:val="28"/>
              </w:rPr>
            </w:pPr>
            <w:r w:rsidRPr="00A24AF9">
              <w:rPr>
                <w:sz w:val="28"/>
                <w:szCs w:val="28"/>
              </w:rPr>
              <w:t xml:space="preserve">Способом фиксации результата административной процедуры </w:t>
            </w:r>
            <w:r w:rsidR="00AC51E6" w:rsidRPr="00A24AF9">
              <w:rPr>
                <w:sz w:val="28"/>
                <w:szCs w:val="28"/>
              </w:rPr>
              <w:t xml:space="preserve">является составление акта </w:t>
            </w:r>
            <w:r w:rsidR="00340715" w:rsidRPr="00A24AF9">
              <w:rPr>
                <w:sz w:val="28"/>
                <w:szCs w:val="28"/>
              </w:rPr>
              <w:t xml:space="preserve">выездной </w:t>
            </w:r>
            <w:r w:rsidR="00AC51E6" w:rsidRPr="00A24AF9">
              <w:rPr>
                <w:sz w:val="28"/>
                <w:szCs w:val="28"/>
              </w:rPr>
              <w:t>оценки, содержащего информацию о соответствии (несоответствии) лицензионным требованиям сведений, содержащихся в представленных Заявителем заявлении и документах, а также соответствие (несоответствие) помещений, зданий, сооружений, технических средств, оборудования и работников Заявителя лицензионным требованиям.</w:t>
            </w:r>
          </w:p>
          <w:p w14:paraId="3EFB3137" w14:textId="77777777" w:rsidR="00AC51E6" w:rsidRPr="00A24AF9" w:rsidRDefault="00AC51E6" w:rsidP="00AC51E6">
            <w:pPr>
              <w:ind w:firstLine="709"/>
              <w:jc w:val="both"/>
              <w:rPr>
                <w:sz w:val="28"/>
                <w:szCs w:val="28"/>
              </w:rPr>
            </w:pPr>
            <w:r w:rsidRPr="00A24AF9">
              <w:rPr>
                <w:sz w:val="28"/>
                <w:szCs w:val="28"/>
              </w:rPr>
              <w:t xml:space="preserve">Несоответствие лицензионным требованиям указывается в акте </w:t>
            </w:r>
            <w:r w:rsidR="00340715" w:rsidRPr="00A24AF9">
              <w:rPr>
                <w:sz w:val="28"/>
                <w:szCs w:val="28"/>
              </w:rPr>
              <w:t xml:space="preserve">выездной </w:t>
            </w:r>
            <w:r w:rsidRPr="00A24AF9">
              <w:rPr>
                <w:sz w:val="28"/>
                <w:szCs w:val="28"/>
              </w:rPr>
              <w:t>оценки со ссылкой на конкретные нормативные правовые акты, требования которых были нарушены Заявителем.</w:t>
            </w:r>
          </w:p>
          <w:p w14:paraId="459BD95B" w14:textId="77777777" w:rsidR="00884F3F" w:rsidRPr="00A24AF9" w:rsidRDefault="009653E0" w:rsidP="00884F3F">
            <w:pPr>
              <w:widowControl/>
              <w:ind w:firstLine="709"/>
              <w:jc w:val="both"/>
              <w:rPr>
                <w:sz w:val="28"/>
                <w:szCs w:val="28"/>
              </w:rPr>
            </w:pPr>
            <w:r>
              <w:rPr>
                <w:sz w:val="28"/>
                <w:szCs w:val="28"/>
              </w:rPr>
              <w:t>21.2</w:t>
            </w:r>
            <w:r w:rsidR="00071F8A" w:rsidRPr="00A24AF9">
              <w:rPr>
                <w:sz w:val="28"/>
                <w:szCs w:val="28"/>
              </w:rPr>
              <w:t>. В случае</w:t>
            </w:r>
            <w:r w:rsidR="00884F3F" w:rsidRPr="00A24AF9">
              <w:rPr>
                <w:sz w:val="28"/>
                <w:szCs w:val="28"/>
              </w:rPr>
              <w:t xml:space="preserve"> если по результатам выездной оценки </w:t>
            </w:r>
            <w:r w:rsidR="00884F3F" w:rsidRPr="00A24AF9">
              <w:rPr>
                <w:color w:val="000000" w:themeColor="text1"/>
                <w:sz w:val="28"/>
                <w:szCs w:val="28"/>
              </w:rPr>
              <w:t>выявлено несоответствие Заявителя лицензионным требованиям</w:t>
            </w:r>
            <w:r w:rsidR="00884F3F" w:rsidRPr="00A24AF9">
              <w:rPr>
                <w:sz w:val="28"/>
                <w:szCs w:val="28"/>
              </w:rPr>
              <w:t xml:space="preserve">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Заявителю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w:t>
            </w:r>
            <w:r w:rsidR="00884F3F" w:rsidRPr="00A24AF9">
              <w:rPr>
                <w:sz w:val="28"/>
                <w:szCs w:val="28"/>
              </w:rPr>
              <w:lastRenderedPageBreak/>
              <w:t>соответствие Заявителя лицензионным требованиям было подтверждено в ходе указанной выездной оценки.</w:t>
            </w:r>
          </w:p>
          <w:p w14:paraId="06EE51C0" w14:textId="77777777" w:rsidR="00884F3F" w:rsidRPr="00A24AF9" w:rsidRDefault="00884F3F" w:rsidP="00884F3F">
            <w:pPr>
              <w:widowControl/>
              <w:ind w:firstLine="709"/>
              <w:jc w:val="both"/>
              <w:rPr>
                <w:sz w:val="28"/>
                <w:szCs w:val="28"/>
              </w:rPr>
            </w:pPr>
            <w:r w:rsidRPr="00A24AF9">
              <w:rPr>
                <w:sz w:val="28"/>
                <w:szCs w:val="28"/>
              </w:rPr>
              <w:t xml:space="preserve">Просьба, </w:t>
            </w:r>
            <w:r w:rsidRPr="00A24AF9">
              <w:rPr>
                <w:color w:val="000000" w:themeColor="text1"/>
                <w:sz w:val="28"/>
                <w:szCs w:val="28"/>
              </w:rPr>
              <w:t xml:space="preserve">предусмотренная </w:t>
            </w:r>
            <w:r w:rsidR="00071F8A" w:rsidRPr="00A24AF9">
              <w:rPr>
                <w:color w:val="000000" w:themeColor="text1"/>
                <w:sz w:val="28"/>
                <w:szCs w:val="28"/>
              </w:rPr>
              <w:t>пунктом 18.4.2.</w:t>
            </w:r>
            <w:r w:rsidRPr="00A24AF9">
              <w:rPr>
                <w:color w:val="000000" w:themeColor="text1"/>
                <w:sz w:val="28"/>
                <w:szCs w:val="28"/>
              </w:rPr>
              <w:t xml:space="preserve"> Регламента</w:t>
            </w:r>
            <w:r w:rsidRPr="00A24AF9">
              <w:rPr>
                <w:sz w:val="28"/>
                <w:szCs w:val="28"/>
              </w:rPr>
              <w:t>, указывается Заявителем в заявлении о предоставлении лицензии или подается в Министерство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14:paraId="7FC2F67B" w14:textId="77777777" w:rsidR="00AB1ADF" w:rsidRPr="00A24AF9" w:rsidRDefault="00AB1ADF" w:rsidP="005051C4">
            <w:pPr>
              <w:widowControl/>
              <w:ind w:firstLine="709"/>
              <w:jc w:val="both"/>
              <w:rPr>
                <w:sz w:val="28"/>
                <w:szCs w:val="28"/>
              </w:rPr>
            </w:pPr>
          </w:p>
          <w:p w14:paraId="7576D4AD" w14:textId="77777777" w:rsidR="00192FB9" w:rsidRPr="00A24AF9" w:rsidRDefault="009653E0" w:rsidP="0026496D">
            <w:pPr>
              <w:jc w:val="center"/>
              <w:rPr>
                <w:sz w:val="28"/>
                <w:szCs w:val="28"/>
              </w:rPr>
            </w:pPr>
            <w:r>
              <w:rPr>
                <w:sz w:val="28"/>
                <w:szCs w:val="28"/>
              </w:rPr>
              <w:t>22</w:t>
            </w:r>
            <w:r w:rsidR="00866179" w:rsidRPr="00A24AF9">
              <w:rPr>
                <w:sz w:val="28"/>
                <w:szCs w:val="28"/>
              </w:rPr>
              <w:t>.</w:t>
            </w:r>
            <w:r w:rsidR="00192FB9" w:rsidRPr="00A24AF9">
              <w:rPr>
                <w:sz w:val="28"/>
                <w:szCs w:val="28"/>
              </w:rPr>
              <w:t xml:space="preserve"> Принятие решения о прекращении действия лицензии</w:t>
            </w:r>
          </w:p>
          <w:p w14:paraId="6AC9E4C2" w14:textId="77777777" w:rsidR="00192FB9" w:rsidRPr="00A24AF9" w:rsidRDefault="00192FB9" w:rsidP="00192FB9">
            <w:pPr>
              <w:ind w:firstLine="709"/>
              <w:jc w:val="center"/>
              <w:rPr>
                <w:sz w:val="28"/>
                <w:szCs w:val="28"/>
              </w:rPr>
            </w:pPr>
          </w:p>
          <w:p w14:paraId="5E59E6AD" w14:textId="77777777" w:rsidR="00192FB9" w:rsidRPr="00A24AF9" w:rsidRDefault="009653E0" w:rsidP="00192FB9">
            <w:pPr>
              <w:widowControl/>
              <w:ind w:firstLine="709"/>
              <w:jc w:val="both"/>
              <w:rPr>
                <w:sz w:val="28"/>
                <w:szCs w:val="28"/>
              </w:rPr>
            </w:pPr>
            <w:r>
              <w:rPr>
                <w:sz w:val="28"/>
                <w:szCs w:val="28"/>
              </w:rPr>
              <w:t xml:space="preserve">22.1. </w:t>
            </w:r>
            <w:r w:rsidR="00192FB9" w:rsidRPr="00A24AF9">
              <w:rPr>
                <w:sz w:val="28"/>
                <w:szCs w:val="28"/>
              </w:rPr>
              <w:t>Основанием для начала административной процедуры являются следующие случаи:</w:t>
            </w:r>
          </w:p>
          <w:p w14:paraId="39F372F5" w14:textId="77777777" w:rsidR="00192FB9" w:rsidRPr="00A24AF9" w:rsidRDefault="00192FB9" w:rsidP="00192FB9">
            <w:pPr>
              <w:widowControl/>
              <w:ind w:firstLine="709"/>
              <w:jc w:val="both"/>
              <w:rPr>
                <w:sz w:val="28"/>
                <w:szCs w:val="28"/>
              </w:rPr>
            </w:pPr>
            <w:r w:rsidRPr="00A24AF9">
              <w:rPr>
                <w:sz w:val="28"/>
                <w:szCs w:val="28"/>
              </w:rPr>
              <w:t>- предоставление лицензиатом в Министерство заявления о прекращении лицензируемого вида деятельности;</w:t>
            </w:r>
          </w:p>
          <w:p w14:paraId="4B8E015C" w14:textId="77777777" w:rsidR="00192FB9" w:rsidRPr="00A24AF9" w:rsidRDefault="00192FB9" w:rsidP="00192FB9">
            <w:pPr>
              <w:widowControl/>
              <w:ind w:firstLine="709"/>
              <w:jc w:val="both"/>
              <w:rPr>
                <w:sz w:val="28"/>
                <w:szCs w:val="28"/>
              </w:rPr>
            </w:pPr>
            <w:r w:rsidRPr="00A24AF9">
              <w:rPr>
                <w:sz w:val="28"/>
                <w:szCs w:val="28"/>
              </w:rPr>
              <w:t>-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14:paraId="21D716E4" w14:textId="77777777" w:rsidR="00192FB9" w:rsidRPr="00A24AF9" w:rsidRDefault="00192FB9" w:rsidP="003621A1">
            <w:pPr>
              <w:widowControl/>
              <w:ind w:firstLine="709"/>
              <w:jc w:val="both"/>
              <w:rPr>
                <w:sz w:val="28"/>
                <w:szCs w:val="28"/>
              </w:rPr>
            </w:pPr>
            <w:r w:rsidRPr="00A24AF9">
              <w:rPr>
                <w:sz w:val="28"/>
                <w:szCs w:val="28"/>
              </w:rPr>
              <w:t>-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r w:rsidR="001328C0" w:rsidRPr="00A24AF9">
              <w:rPr>
                <w:sz w:val="28"/>
                <w:szCs w:val="28"/>
              </w:rPr>
              <w:t>, а также за исключением реорганизации юридического лица - лицензиата в форме его присоединения к другому юридическому лицу)</w:t>
            </w:r>
            <w:r w:rsidRPr="00A24AF9">
              <w:rPr>
                <w:sz w:val="28"/>
                <w:szCs w:val="28"/>
              </w:rPr>
              <w:t>;</w:t>
            </w:r>
          </w:p>
          <w:p w14:paraId="5395F4F4" w14:textId="77777777" w:rsidR="003621A1" w:rsidRPr="00A24AF9" w:rsidRDefault="00192FB9" w:rsidP="003621A1">
            <w:pPr>
              <w:widowControl/>
              <w:ind w:firstLine="709"/>
              <w:jc w:val="both"/>
              <w:rPr>
                <w:sz w:val="28"/>
                <w:szCs w:val="28"/>
              </w:rPr>
            </w:pPr>
            <w:r w:rsidRPr="00A24AF9">
              <w:rPr>
                <w:sz w:val="28"/>
                <w:szCs w:val="28"/>
              </w:rPr>
              <w:t xml:space="preserve">- </w:t>
            </w:r>
            <w:r w:rsidR="003621A1" w:rsidRPr="00A24AF9">
              <w:rPr>
                <w:sz w:val="28"/>
                <w:szCs w:val="28"/>
              </w:rPr>
              <w:t>наличие решения суда об аннулировании лицензии;</w:t>
            </w:r>
          </w:p>
          <w:p w14:paraId="3AE32376" w14:textId="77777777" w:rsidR="003621A1" w:rsidRPr="00A24AF9" w:rsidRDefault="003621A1" w:rsidP="003621A1">
            <w:pPr>
              <w:widowControl/>
              <w:ind w:firstLine="709"/>
              <w:jc w:val="both"/>
              <w:rPr>
                <w:sz w:val="28"/>
                <w:szCs w:val="28"/>
              </w:rPr>
            </w:pPr>
            <w:r w:rsidRPr="00A24AF9">
              <w:rPr>
                <w:sz w:val="28"/>
                <w:szCs w:val="28"/>
              </w:rPr>
              <w:t xml:space="preserve">-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w:t>
            </w:r>
            <w:r w:rsidRPr="00A24AF9">
              <w:rPr>
                <w:color w:val="000000" w:themeColor="text1"/>
                <w:sz w:val="28"/>
                <w:szCs w:val="28"/>
              </w:rPr>
              <w:t>предусмотренных пунктами 8 и 9 части 1 статьи 18</w:t>
            </w:r>
            <w:r w:rsidRPr="00A24AF9">
              <w:rPr>
                <w:sz w:val="28"/>
                <w:szCs w:val="28"/>
              </w:rPr>
              <w:t xml:space="preserve">  Федерального закона № 99;</w:t>
            </w:r>
          </w:p>
          <w:p w14:paraId="36D43225" w14:textId="77777777" w:rsidR="00192FB9" w:rsidRPr="00A24AF9" w:rsidRDefault="003621A1" w:rsidP="00192FB9">
            <w:pPr>
              <w:widowControl/>
              <w:ind w:firstLine="709"/>
              <w:jc w:val="both"/>
              <w:rPr>
                <w:sz w:val="28"/>
                <w:szCs w:val="28"/>
              </w:rPr>
            </w:pPr>
            <w:r w:rsidRPr="00A24AF9">
              <w:rPr>
                <w:sz w:val="28"/>
                <w:szCs w:val="28"/>
              </w:rPr>
              <w:t>-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14:paraId="05948BD6" w14:textId="77777777" w:rsidR="003621A1" w:rsidRPr="00A24AF9" w:rsidRDefault="003621A1" w:rsidP="003621A1">
            <w:pPr>
              <w:widowControl/>
              <w:ind w:firstLine="709"/>
              <w:jc w:val="both"/>
              <w:rPr>
                <w:sz w:val="28"/>
                <w:szCs w:val="28"/>
              </w:rPr>
            </w:pPr>
            <w:r w:rsidRPr="00A24AF9">
              <w:rPr>
                <w:sz w:val="28"/>
                <w:szCs w:val="28"/>
              </w:rPr>
              <w:t xml:space="preserve">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w:t>
            </w:r>
            <w:r w:rsidRPr="00A24AF9">
              <w:rPr>
                <w:sz w:val="28"/>
                <w:szCs w:val="28"/>
              </w:rPr>
              <w:lastRenderedPageBreak/>
              <w:t>электронной подписью, заявление о прекращении лицензируемого вида деятельности.</w:t>
            </w:r>
          </w:p>
          <w:p w14:paraId="2EC554C7" w14:textId="77777777" w:rsidR="003621A1" w:rsidRPr="00A24AF9" w:rsidRDefault="003621A1" w:rsidP="003621A1">
            <w:pPr>
              <w:widowControl/>
              <w:ind w:firstLine="709"/>
              <w:jc w:val="both"/>
              <w:rPr>
                <w:sz w:val="28"/>
                <w:szCs w:val="28"/>
              </w:rPr>
            </w:pPr>
            <w:r w:rsidRPr="00A24AF9">
              <w:rPr>
                <w:sz w:val="28"/>
                <w:szCs w:val="28"/>
              </w:rPr>
              <w:t>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14:paraId="63522D6F" w14:textId="77777777" w:rsidR="00192FB9" w:rsidRPr="00A24AF9" w:rsidRDefault="00275D3A" w:rsidP="00275D3A">
            <w:pPr>
              <w:widowControl/>
              <w:ind w:firstLine="709"/>
              <w:jc w:val="both"/>
              <w:rPr>
                <w:sz w:val="28"/>
                <w:szCs w:val="28"/>
              </w:rPr>
            </w:pPr>
            <w:r w:rsidRPr="00A24AF9">
              <w:rPr>
                <w:sz w:val="28"/>
                <w:szCs w:val="28"/>
              </w:rPr>
              <w:t>Лицензирующий орган</w:t>
            </w:r>
            <w:r w:rsidR="00192FB9" w:rsidRPr="00A24AF9">
              <w:rPr>
                <w:sz w:val="28"/>
                <w:szCs w:val="28"/>
              </w:rPr>
              <w:t xml:space="preserve"> принимает решение о прекращении действия лицензии в течение десяти рабочих дней со дня получения:</w:t>
            </w:r>
          </w:p>
          <w:p w14:paraId="62A5DEAD" w14:textId="77777777" w:rsidR="00C45A0E" w:rsidRPr="00A24AF9" w:rsidRDefault="00192FB9" w:rsidP="00C45A0E">
            <w:pPr>
              <w:widowControl/>
              <w:ind w:firstLine="709"/>
              <w:jc w:val="both"/>
              <w:rPr>
                <w:sz w:val="28"/>
                <w:szCs w:val="28"/>
              </w:rPr>
            </w:pPr>
            <w:r w:rsidRPr="00A24AF9">
              <w:rPr>
                <w:sz w:val="28"/>
                <w:szCs w:val="28"/>
              </w:rPr>
              <w:t>- заявления лицензиата о прекращении лицензируемого вида деятельности;</w:t>
            </w:r>
          </w:p>
          <w:p w14:paraId="105C8D82" w14:textId="77777777" w:rsidR="00C45A0E" w:rsidRPr="00A24AF9" w:rsidRDefault="00192FB9" w:rsidP="00C45A0E">
            <w:pPr>
              <w:widowControl/>
              <w:ind w:firstLine="709"/>
              <w:jc w:val="both"/>
              <w:rPr>
                <w:sz w:val="28"/>
                <w:szCs w:val="28"/>
              </w:rPr>
            </w:pPr>
            <w:r w:rsidRPr="00A24AF9">
              <w:rPr>
                <w:sz w:val="28"/>
                <w:szCs w:val="28"/>
              </w:rPr>
              <w:t xml:space="preserve">- </w:t>
            </w:r>
            <w:r w:rsidR="00C45A0E" w:rsidRPr="00A24AF9">
              <w:rPr>
                <w:sz w:val="28"/>
                <w:szCs w:val="28"/>
              </w:rPr>
              <w:t xml:space="preserve">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w:t>
            </w:r>
            <w:r w:rsidR="00C45A0E" w:rsidRPr="00A24AF9">
              <w:rPr>
                <w:color w:val="000000" w:themeColor="text1"/>
                <w:sz w:val="28"/>
                <w:szCs w:val="28"/>
              </w:rPr>
              <w:t>предусмотренных пунктами 8 и 9 части 1 статьи 18</w:t>
            </w:r>
            <w:r w:rsidR="00C45A0E" w:rsidRPr="00A24AF9">
              <w:rPr>
                <w:sz w:val="28"/>
                <w:szCs w:val="28"/>
              </w:rPr>
              <w:t xml:space="preserve"> Федерального закона № 99</w:t>
            </w:r>
            <w:r w:rsidR="0050486F" w:rsidRPr="00A24AF9">
              <w:rPr>
                <w:sz w:val="28"/>
                <w:szCs w:val="28"/>
              </w:rPr>
              <w:t>.</w:t>
            </w:r>
          </w:p>
          <w:p w14:paraId="49AD74F7" w14:textId="77777777" w:rsidR="00192FB9" w:rsidRPr="00A24AF9" w:rsidRDefault="00192FB9" w:rsidP="00192FB9">
            <w:pPr>
              <w:widowControl/>
              <w:ind w:firstLine="709"/>
              <w:jc w:val="both"/>
              <w:rPr>
                <w:sz w:val="28"/>
                <w:szCs w:val="28"/>
              </w:rPr>
            </w:pPr>
            <w:r w:rsidRPr="00A24AF9">
              <w:rPr>
                <w:sz w:val="28"/>
                <w:szCs w:val="28"/>
              </w:rPr>
              <w:t>Решение о прекращении действия лицензии оформляется приказом Министерства.</w:t>
            </w:r>
          </w:p>
          <w:p w14:paraId="1E6CFF2D" w14:textId="77777777" w:rsidR="00192FB9" w:rsidRPr="00A24AF9" w:rsidRDefault="00192FB9" w:rsidP="00192FB9">
            <w:pPr>
              <w:widowControl/>
              <w:ind w:firstLine="709"/>
              <w:jc w:val="both"/>
              <w:rPr>
                <w:sz w:val="28"/>
                <w:szCs w:val="28"/>
              </w:rPr>
            </w:pPr>
            <w:r w:rsidRPr="00A24AF9">
              <w:rPr>
                <w:sz w:val="28"/>
                <w:szCs w:val="28"/>
              </w:rPr>
              <w:t>Максимальный срок выполнения административной процедуры – 1</w:t>
            </w:r>
            <w:r w:rsidR="0050486F" w:rsidRPr="00A24AF9">
              <w:rPr>
                <w:sz w:val="28"/>
                <w:szCs w:val="28"/>
              </w:rPr>
              <w:t xml:space="preserve"> рабочий</w:t>
            </w:r>
            <w:r w:rsidRPr="00A24AF9">
              <w:rPr>
                <w:sz w:val="28"/>
                <w:szCs w:val="28"/>
              </w:rPr>
              <w:t xml:space="preserve"> д</w:t>
            </w:r>
            <w:r w:rsidR="0050486F" w:rsidRPr="00A24AF9">
              <w:rPr>
                <w:sz w:val="28"/>
                <w:szCs w:val="28"/>
              </w:rPr>
              <w:t>ень</w:t>
            </w:r>
            <w:r w:rsidRPr="00A24AF9">
              <w:rPr>
                <w:sz w:val="28"/>
                <w:szCs w:val="28"/>
              </w:rPr>
              <w:t>.</w:t>
            </w:r>
          </w:p>
          <w:p w14:paraId="568613D9" w14:textId="77777777" w:rsidR="00192FB9" w:rsidRPr="00A24AF9" w:rsidRDefault="00192FB9" w:rsidP="00192FB9">
            <w:pPr>
              <w:widowControl/>
              <w:ind w:firstLine="709"/>
              <w:jc w:val="both"/>
              <w:rPr>
                <w:sz w:val="28"/>
                <w:szCs w:val="28"/>
              </w:rPr>
            </w:pPr>
            <w:r w:rsidRPr="00A24AF9">
              <w:rPr>
                <w:sz w:val="28"/>
                <w:szCs w:val="28"/>
              </w:rPr>
              <w:t>Критерием принятия решения</w:t>
            </w:r>
            <w:r w:rsidR="00866179" w:rsidRPr="00A24AF9">
              <w:rPr>
                <w:sz w:val="28"/>
                <w:szCs w:val="28"/>
              </w:rPr>
              <w:t xml:space="preserve"> является</w:t>
            </w:r>
            <w:r w:rsidRPr="00A24AF9">
              <w:rPr>
                <w:sz w:val="28"/>
                <w:szCs w:val="28"/>
              </w:rPr>
              <w:t xml:space="preserve"> наличие оснований для прекращения действия лицензии.</w:t>
            </w:r>
          </w:p>
          <w:p w14:paraId="70B45601" w14:textId="77777777" w:rsidR="00192FB9" w:rsidRPr="00A24AF9" w:rsidRDefault="00192FB9" w:rsidP="00192FB9">
            <w:pPr>
              <w:widowControl/>
              <w:ind w:firstLine="709"/>
              <w:jc w:val="both"/>
              <w:rPr>
                <w:sz w:val="28"/>
                <w:szCs w:val="28"/>
              </w:rPr>
            </w:pPr>
            <w:r w:rsidRPr="00A24AF9">
              <w:rPr>
                <w:sz w:val="28"/>
                <w:szCs w:val="28"/>
              </w:rPr>
              <w:t>Результатом административной процедуры является сформированный приказ Министерства.</w:t>
            </w:r>
          </w:p>
          <w:p w14:paraId="51544CF6" w14:textId="77777777" w:rsidR="00192FB9" w:rsidRPr="00A24AF9" w:rsidRDefault="00192FB9" w:rsidP="00192FB9">
            <w:pPr>
              <w:widowControl/>
              <w:ind w:firstLine="709"/>
              <w:jc w:val="both"/>
              <w:rPr>
                <w:sz w:val="28"/>
                <w:szCs w:val="28"/>
              </w:rPr>
            </w:pPr>
            <w:r w:rsidRPr="00A24AF9">
              <w:rPr>
                <w:sz w:val="28"/>
                <w:szCs w:val="28"/>
              </w:rPr>
              <w:t>Способом фиксации результата административной процедуры являются:</w:t>
            </w:r>
          </w:p>
          <w:p w14:paraId="2A196916" w14:textId="77777777" w:rsidR="00192FB9" w:rsidRPr="00A24AF9" w:rsidRDefault="00192FB9" w:rsidP="00192FB9">
            <w:pPr>
              <w:widowControl/>
              <w:ind w:firstLine="709"/>
              <w:jc w:val="both"/>
              <w:rPr>
                <w:sz w:val="28"/>
                <w:szCs w:val="28"/>
              </w:rPr>
            </w:pPr>
            <w:r w:rsidRPr="00A24AF9">
              <w:rPr>
                <w:sz w:val="28"/>
                <w:szCs w:val="28"/>
              </w:rPr>
              <w:t>- внесение информации о прекращении действия лицензии в реестр</w:t>
            </w:r>
            <w:r w:rsidR="0050486F" w:rsidRPr="00A24AF9">
              <w:rPr>
                <w:sz w:val="28"/>
                <w:szCs w:val="28"/>
              </w:rPr>
              <w:t xml:space="preserve"> лицензий</w:t>
            </w:r>
            <w:r w:rsidRPr="00A24AF9">
              <w:rPr>
                <w:sz w:val="28"/>
                <w:szCs w:val="28"/>
              </w:rPr>
              <w:t>;</w:t>
            </w:r>
          </w:p>
          <w:p w14:paraId="2BE1442A" w14:textId="77777777" w:rsidR="00192FB9" w:rsidRPr="00A24AF9" w:rsidRDefault="00192FB9" w:rsidP="00192FB9">
            <w:pPr>
              <w:widowControl/>
              <w:ind w:firstLine="709"/>
              <w:jc w:val="both"/>
              <w:rPr>
                <w:sz w:val="28"/>
                <w:szCs w:val="28"/>
              </w:rPr>
            </w:pPr>
            <w:r w:rsidRPr="00A24AF9">
              <w:rPr>
                <w:sz w:val="28"/>
                <w:szCs w:val="28"/>
              </w:rPr>
              <w:t>- направление Заявителю уведомления о прекращении действия лицензии.</w:t>
            </w:r>
          </w:p>
          <w:p w14:paraId="7C00CA8F" w14:textId="77777777" w:rsidR="00192FB9" w:rsidRPr="00A24AF9" w:rsidRDefault="00192FB9" w:rsidP="00192FB9">
            <w:pPr>
              <w:ind w:firstLine="709"/>
              <w:jc w:val="both"/>
              <w:rPr>
                <w:sz w:val="28"/>
                <w:szCs w:val="28"/>
              </w:rPr>
            </w:pPr>
          </w:p>
          <w:p w14:paraId="1FDB92FE" w14:textId="77777777" w:rsidR="00F03789" w:rsidRDefault="009653E0" w:rsidP="0026496D">
            <w:pPr>
              <w:widowControl/>
              <w:jc w:val="center"/>
              <w:outlineLvl w:val="1"/>
              <w:rPr>
                <w:sz w:val="28"/>
                <w:szCs w:val="28"/>
              </w:rPr>
            </w:pPr>
            <w:r>
              <w:rPr>
                <w:sz w:val="28"/>
                <w:szCs w:val="28"/>
              </w:rPr>
              <w:t>23</w:t>
            </w:r>
            <w:r w:rsidR="005051C4" w:rsidRPr="00A24AF9">
              <w:rPr>
                <w:sz w:val="28"/>
                <w:szCs w:val="28"/>
              </w:rPr>
              <w:t>. При</w:t>
            </w:r>
            <w:r w:rsidR="0026786A" w:rsidRPr="00A24AF9">
              <w:rPr>
                <w:sz w:val="28"/>
                <w:szCs w:val="28"/>
              </w:rPr>
              <w:t xml:space="preserve">нятие решения о предоставлении государственной </w:t>
            </w:r>
            <w:r w:rsidR="00E05486" w:rsidRPr="00A24AF9">
              <w:rPr>
                <w:sz w:val="28"/>
                <w:szCs w:val="28"/>
              </w:rPr>
              <w:t xml:space="preserve">услуги </w:t>
            </w:r>
            <w:r w:rsidR="005051C4" w:rsidRPr="00A24AF9">
              <w:rPr>
                <w:sz w:val="28"/>
                <w:szCs w:val="28"/>
              </w:rPr>
              <w:t xml:space="preserve">или </w:t>
            </w:r>
          </w:p>
          <w:p w14:paraId="4567BED8" w14:textId="327DD184" w:rsidR="005051C4" w:rsidRPr="00A24AF9" w:rsidRDefault="005051C4" w:rsidP="0026496D">
            <w:pPr>
              <w:widowControl/>
              <w:jc w:val="center"/>
              <w:outlineLvl w:val="1"/>
              <w:rPr>
                <w:sz w:val="28"/>
                <w:szCs w:val="28"/>
              </w:rPr>
            </w:pPr>
            <w:r w:rsidRPr="00A24AF9">
              <w:rPr>
                <w:sz w:val="28"/>
                <w:szCs w:val="28"/>
              </w:rPr>
              <w:t xml:space="preserve">об отказе в предоставлении </w:t>
            </w:r>
            <w:r w:rsidR="0026786A" w:rsidRPr="00A24AF9">
              <w:rPr>
                <w:sz w:val="28"/>
                <w:szCs w:val="28"/>
              </w:rPr>
              <w:t>государственной услуги</w:t>
            </w:r>
          </w:p>
          <w:p w14:paraId="381137B7" w14:textId="77777777" w:rsidR="005051C4" w:rsidRPr="00A24AF9" w:rsidRDefault="005051C4" w:rsidP="005051C4">
            <w:pPr>
              <w:widowControl/>
              <w:ind w:firstLine="709"/>
              <w:jc w:val="center"/>
              <w:outlineLvl w:val="1"/>
              <w:rPr>
                <w:sz w:val="28"/>
                <w:szCs w:val="28"/>
              </w:rPr>
            </w:pPr>
          </w:p>
          <w:p w14:paraId="079339C1" w14:textId="77777777" w:rsidR="005051C4" w:rsidRPr="00A24AF9" w:rsidRDefault="009653E0" w:rsidP="005051C4">
            <w:pPr>
              <w:widowControl/>
              <w:ind w:firstLine="709"/>
              <w:jc w:val="both"/>
              <w:rPr>
                <w:sz w:val="28"/>
                <w:szCs w:val="28"/>
              </w:rPr>
            </w:pPr>
            <w:r>
              <w:rPr>
                <w:sz w:val="28"/>
                <w:szCs w:val="28"/>
              </w:rPr>
              <w:t xml:space="preserve">23.1. </w:t>
            </w:r>
            <w:r w:rsidR="005051C4" w:rsidRPr="00A24AF9">
              <w:rPr>
                <w:sz w:val="28"/>
                <w:szCs w:val="28"/>
              </w:rPr>
              <w:t>Основанием для начала административной процедуры является выявление в результате проведенн</w:t>
            </w:r>
            <w:r w:rsidR="00994A14" w:rsidRPr="00A24AF9">
              <w:rPr>
                <w:sz w:val="28"/>
                <w:szCs w:val="28"/>
              </w:rPr>
              <w:t>ой</w:t>
            </w:r>
            <w:r w:rsidR="005051C4" w:rsidRPr="00A24AF9">
              <w:rPr>
                <w:sz w:val="28"/>
                <w:szCs w:val="28"/>
              </w:rPr>
              <w:t xml:space="preserve"> в отношении соискателя лицензии (лицензиата) выездной </w:t>
            </w:r>
            <w:r w:rsidR="00994A14" w:rsidRPr="00A24AF9">
              <w:rPr>
                <w:sz w:val="28"/>
                <w:szCs w:val="28"/>
              </w:rPr>
              <w:t>оценки</w:t>
            </w:r>
            <w:r w:rsidR="005051C4" w:rsidRPr="00A24AF9">
              <w:rPr>
                <w:sz w:val="28"/>
                <w:szCs w:val="28"/>
              </w:rPr>
              <w:t xml:space="preserve"> оснований для предоставления или отказа в предоставлении государственной услуги.</w:t>
            </w:r>
          </w:p>
          <w:p w14:paraId="361B6586" w14:textId="77777777" w:rsidR="005051C4" w:rsidRPr="00A24AF9" w:rsidRDefault="005051C4" w:rsidP="005051C4">
            <w:pPr>
              <w:widowControl/>
              <w:ind w:firstLine="709"/>
              <w:jc w:val="both"/>
              <w:rPr>
                <w:sz w:val="28"/>
                <w:szCs w:val="28"/>
              </w:rPr>
            </w:pPr>
            <w:r w:rsidRPr="00A24AF9">
              <w:rPr>
                <w:sz w:val="28"/>
                <w:szCs w:val="28"/>
              </w:rPr>
              <w:t xml:space="preserve">Специалист отдела, назначенный ответственным за оформление решения, разрабатывает проект приказа о предоставлении </w:t>
            </w:r>
            <w:r w:rsidR="00BA7856" w:rsidRPr="00A24AF9">
              <w:rPr>
                <w:sz w:val="28"/>
                <w:szCs w:val="28"/>
              </w:rPr>
              <w:t xml:space="preserve">лицензии </w:t>
            </w:r>
            <w:r w:rsidRPr="00A24AF9">
              <w:rPr>
                <w:sz w:val="28"/>
                <w:szCs w:val="28"/>
              </w:rPr>
              <w:t>(</w:t>
            </w:r>
            <w:r w:rsidR="00994A14" w:rsidRPr="00A24AF9">
              <w:rPr>
                <w:sz w:val="28"/>
                <w:szCs w:val="28"/>
              </w:rPr>
              <w:t>внесении изменений в реестр</w:t>
            </w:r>
            <w:r w:rsidR="00BA7856" w:rsidRPr="00A24AF9">
              <w:rPr>
                <w:sz w:val="28"/>
                <w:szCs w:val="28"/>
              </w:rPr>
              <w:t xml:space="preserve"> лицензий</w:t>
            </w:r>
            <w:r w:rsidRPr="00A24AF9">
              <w:rPr>
                <w:sz w:val="28"/>
                <w:szCs w:val="28"/>
              </w:rPr>
              <w:t xml:space="preserve">) или об отказе в предоставлении </w:t>
            </w:r>
            <w:r w:rsidR="00BA7856" w:rsidRPr="00A24AF9">
              <w:rPr>
                <w:sz w:val="28"/>
                <w:szCs w:val="28"/>
              </w:rPr>
              <w:t xml:space="preserve">лицензии </w:t>
            </w:r>
            <w:r w:rsidRPr="00A24AF9">
              <w:rPr>
                <w:sz w:val="28"/>
                <w:szCs w:val="28"/>
              </w:rPr>
              <w:t>(</w:t>
            </w:r>
            <w:r w:rsidR="00994A14" w:rsidRPr="00A24AF9">
              <w:rPr>
                <w:sz w:val="28"/>
                <w:szCs w:val="28"/>
              </w:rPr>
              <w:t>внесении изменений в реестр</w:t>
            </w:r>
            <w:r w:rsidR="00BA7856" w:rsidRPr="00A24AF9">
              <w:rPr>
                <w:sz w:val="28"/>
                <w:szCs w:val="28"/>
              </w:rPr>
              <w:t xml:space="preserve"> лицензий)</w:t>
            </w:r>
            <w:r w:rsidRPr="00A24AF9">
              <w:rPr>
                <w:sz w:val="28"/>
                <w:szCs w:val="28"/>
              </w:rPr>
              <w:t xml:space="preserve">, а также проект уведомления </w:t>
            </w:r>
            <w:r w:rsidR="00540069" w:rsidRPr="00A24AF9">
              <w:rPr>
                <w:sz w:val="28"/>
                <w:szCs w:val="28"/>
              </w:rPr>
              <w:t xml:space="preserve">(приложение № 7 Регламента) </w:t>
            </w:r>
            <w:r w:rsidR="00082A36" w:rsidRPr="00A24AF9">
              <w:rPr>
                <w:sz w:val="28"/>
                <w:szCs w:val="28"/>
              </w:rPr>
              <w:t xml:space="preserve">о предоставлении </w:t>
            </w:r>
            <w:r w:rsidRPr="00A24AF9">
              <w:rPr>
                <w:sz w:val="28"/>
                <w:szCs w:val="28"/>
              </w:rPr>
              <w:t xml:space="preserve">лицензии или об отказе в предоставлении </w:t>
            </w:r>
            <w:r w:rsidR="00BA7856" w:rsidRPr="00A24AF9">
              <w:rPr>
                <w:sz w:val="28"/>
                <w:szCs w:val="28"/>
              </w:rPr>
              <w:t xml:space="preserve">лицензии </w:t>
            </w:r>
            <w:r w:rsidRPr="00A24AF9">
              <w:rPr>
                <w:sz w:val="28"/>
                <w:szCs w:val="28"/>
              </w:rPr>
              <w:t>(</w:t>
            </w:r>
            <w:r w:rsidR="00994A14" w:rsidRPr="00A24AF9">
              <w:rPr>
                <w:sz w:val="28"/>
                <w:szCs w:val="28"/>
              </w:rPr>
              <w:t>внесении изменений в реестр</w:t>
            </w:r>
            <w:r w:rsidR="00BA7856" w:rsidRPr="00A24AF9">
              <w:rPr>
                <w:sz w:val="28"/>
                <w:szCs w:val="28"/>
              </w:rPr>
              <w:t xml:space="preserve"> лицензий</w:t>
            </w:r>
            <w:r w:rsidR="002F680E" w:rsidRPr="00A24AF9">
              <w:rPr>
                <w:sz w:val="28"/>
                <w:szCs w:val="28"/>
              </w:rPr>
              <w:t>), либо о прекращении лицензии</w:t>
            </w:r>
            <w:r w:rsidR="00412AD3" w:rsidRPr="00A24AF9">
              <w:rPr>
                <w:sz w:val="28"/>
                <w:szCs w:val="28"/>
              </w:rPr>
              <w:t xml:space="preserve"> (далее – Уведомление)</w:t>
            </w:r>
            <w:r w:rsidR="002F680E" w:rsidRPr="00A24AF9">
              <w:rPr>
                <w:sz w:val="28"/>
                <w:szCs w:val="28"/>
              </w:rPr>
              <w:t>.</w:t>
            </w:r>
          </w:p>
          <w:p w14:paraId="5412994C" w14:textId="77777777" w:rsidR="005051C4" w:rsidRPr="00A24AF9" w:rsidRDefault="005051C4" w:rsidP="005051C4">
            <w:pPr>
              <w:widowControl/>
              <w:ind w:firstLine="709"/>
              <w:jc w:val="both"/>
              <w:rPr>
                <w:sz w:val="28"/>
                <w:szCs w:val="28"/>
              </w:rPr>
            </w:pPr>
            <w:r w:rsidRPr="00A24AF9">
              <w:rPr>
                <w:sz w:val="28"/>
                <w:szCs w:val="28"/>
              </w:rPr>
              <w:lastRenderedPageBreak/>
              <w:t xml:space="preserve">Проект приказа и </w:t>
            </w:r>
            <w:r w:rsidR="00BA7856" w:rsidRPr="00A24AF9">
              <w:rPr>
                <w:sz w:val="28"/>
                <w:szCs w:val="28"/>
              </w:rPr>
              <w:t xml:space="preserve">Уведомления </w:t>
            </w:r>
            <w:r w:rsidRPr="00A24AF9">
              <w:rPr>
                <w:sz w:val="28"/>
                <w:szCs w:val="28"/>
              </w:rPr>
              <w:t>переда</w:t>
            </w:r>
            <w:r w:rsidR="00540069" w:rsidRPr="00A24AF9">
              <w:rPr>
                <w:sz w:val="28"/>
                <w:szCs w:val="28"/>
              </w:rPr>
              <w:t>ю</w:t>
            </w:r>
            <w:r w:rsidRPr="00A24AF9">
              <w:rPr>
                <w:sz w:val="28"/>
                <w:szCs w:val="28"/>
              </w:rPr>
              <w:t xml:space="preserve">тся на подпись </w:t>
            </w:r>
            <w:r w:rsidR="00F73E74" w:rsidRPr="00A24AF9">
              <w:rPr>
                <w:sz w:val="28"/>
                <w:szCs w:val="28"/>
              </w:rPr>
              <w:t>Министру (первому заместителю министра, заместителю министра)</w:t>
            </w:r>
            <w:r w:rsidRPr="00A24AF9">
              <w:rPr>
                <w:sz w:val="28"/>
                <w:szCs w:val="28"/>
              </w:rPr>
              <w:t>.</w:t>
            </w:r>
          </w:p>
          <w:p w14:paraId="688FEDB8" w14:textId="77777777" w:rsidR="00540069" w:rsidRPr="00A24AF9" w:rsidRDefault="00540069" w:rsidP="005051C4">
            <w:pPr>
              <w:widowControl/>
              <w:ind w:firstLine="709"/>
              <w:jc w:val="both"/>
              <w:rPr>
                <w:sz w:val="28"/>
                <w:szCs w:val="28"/>
              </w:rPr>
            </w:pPr>
            <w:r w:rsidRPr="00A24AF9">
              <w:rPr>
                <w:sz w:val="28"/>
                <w:szCs w:val="28"/>
              </w:rPr>
              <w:t xml:space="preserve">Подписанные </w:t>
            </w:r>
            <w:r w:rsidR="005051C4" w:rsidRPr="00A24AF9">
              <w:rPr>
                <w:sz w:val="28"/>
                <w:szCs w:val="28"/>
              </w:rPr>
              <w:t>Министр</w:t>
            </w:r>
            <w:r w:rsidRPr="00A24AF9">
              <w:rPr>
                <w:sz w:val="28"/>
                <w:szCs w:val="28"/>
              </w:rPr>
              <w:t>ом (</w:t>
            </w:r>
            <w:r w:rsidR="00994A14" w:rsidRPr="00A24AF9">
              <w:rPr>
                <w:sz w:val="28"/>
                <w:szCs w:val="28"/>
              </w:rPr>
              <w:t xml:space="preserve">первым заместителем министра, </w:t>
            </w:r>
            <w:r w:rsidRPr="00A24AF9">
              <w:rPr>
                <w:sz w:val="28"/>
                <w:szCs w:val="28"/>
              </w:rPr>
              <w:t>заместителем</w:t>
            </w:r>
            <w:r w:rsidR="005051C4" w:rsidRPr="00A24AF9">
              <w:rPr>
                <w:sz w:val="28"/>
                <w:szCs w:val="28"/>
              </w:rPr>
              <w:t xml:space="preserve"> министра) приказ</w:t>
            </w:r>
            <w:r w:rsidR="00082A36" w:rsidRPr="00A24AF9">
              <w:rPr>
                <w:sz w:val="28"/>
                <w:szCs w:val="28"/>
              </w:rPr>
              <w:t xml:space="preserve"> о предоставлении </w:t>
            </w:r>
            <w:r w:rsidR="00BA7856" w:rsidRPr="00A24AF9">
              <w:rPr>
                <w:sz w:val="28"/>
                <w:szCs w:val="28"/>
              </w:rPr>
              <w:t xml:space="preserve">лицензии </w:t>
            </w:r>
            <w:r w:rsidR="00082A36" w:rsidRPr="00A24AF9">
              <w:rPr>
                <w:sz w:val="28"/>
                <w:szCs w:val="28"/>
              </w:rPr>
              <w:t>(</w:t>
            </w:r>
            <w:r w:rsidR="00994A14" w:rsidRPr="00A24AF9">
              <w:rPr>
                <w:sz w:val="28"/>
                <w:szCs w:val="28"/>
              </w:rPr>
              <w:t>внесении изменений в реестр</w:t>
            </w:r>
            <w:r w:rsidR="00BA7856" w:rsidRPr="00A24AF9">
              <w:rPr>
                <w:sz w:val="28"/>
                <w:szCs w:val="28"/>
              </w:rPr>
              <w:t xml:space="preserve"> лицензий</w:t>
            </w:r>
            <w:r w:rsidR="00082A36" w:rsidRPr="00A24AF9">
              <w:rPr>
                <w:sz w:val="28"/>
                <w:szCs w:val="28"/>
              </w:rPr>
              <w:t xml:space="preserve">) или об отказе в предоставлении </w:t>
            </w:r>
            <w:r w:rsidR="00BA7856" w:rsidRPr="00A24AF9">
              <w:rPr>
                <w:sz w:val="28"/>
                <w:szCs w:val="28"/>
              </w:rPr>
              <w:t xml:space="preserve">лицензии </w:t>
            </w:r>
            <w:r w:rsidR="00082A36" w:rsidRPr="00A24AF9">
              <w:rPr>
                <w:sz w:val="28"/>
                <w:szCs w:val="28"/>
              </w:rPr>
              <w:t>(</w:t>
            </w:r>
            <w:r w:rsidR="00994A14" w:rsidRPr="00A24AF9">
              <w:rPr>
                <w:sz w:val="28"/>
                <w:szCs w:val="28"/>
              </w:rPr>
              <w:t>внесении изменений в реестр</w:t>
            </w:r>
            <w:r w:rsidR="00BA7856" w:rsidRPr="00A24AF9">
              <w:rPr>
                <w:sz w:val="28"/>
                <w:szCs w:val="28"/>
              </w:rPr>
              <w:t xml:space="preserve"> лицензий</w:t>
            </w:r>
            <w:r w:rsidR="00082A36" w:rsidRPr="00A24AF9">
              <w:rPr>
                <w:sz w:val="28"/>
                <w:szCs w:val="28"/>
              </w:rPr>
              <w:t xml:space="preserve">) </w:t>
            </w:r>
            <w:r w:rsidR="005051C4" w:rsidRPr="00A24AF9">
              <w:rPr>
                <w:sz w:val="28"/>
                <w:szCs w:val="28"/>
              </w:rPr>
              <w:t xml:space="preserve">и </w:t>
            </w:r>
            <w:r w:rsidR="00412AD3" w:rsidRPr="00A24AF9">
              <w:rPr>
                <w:sz w:val="28"/>
                <w:szCs w:val="28"/>
              </w:rPr>
              <w:t xml:space="preserve">Уведомления </w:t>
            </w:r>
            <w:r w:rsidR="005051C4" w:rsidRPr="00A24AF9">
              <w:rPr>
                <w:sz w:val="28"/>
                <w:szCs w:val="28"/>
              </w:rPr>
              <w:t>передаются в отдел</w:t>
            </w:r>
            <w:r w:rsidRPr="00A24AF9">
              <w:rPr>
                <w:sz w:val="28"/>
                <w:szCs w:val="28"/>
              </w:rPr>
              <w:t>.</w:t>
            </w:r>
          </w:p>
          <w:p w14:paraId="749FA85F" w14:textId="77777777" w:rsidR="00412AD3" w:rsidRPr="00A24AF9" w:rsidRDefault="00412AD3" w:rsidP="00412AD3">
            <w:pPr>
              <w:ind w:firstLine="709"/>
              <w:jc w:val="both"/>
              <w:rPr>
                <w:sz w:val="28"/>
                <w:szCs w:val="28"/>
              </w:rPr>
            </w:pPr>
            <w:r w:rsidRPr="00A24AF9">
              <w:rPr>
                <w:sz w:val="28"/>
                <w:szCs w:val="28"/>
              </w:rPr>
              <w:t xml:space="preserve">При принятии лицензирующим органом решения о предоставлении лицензии </w:t>
            </w:r>
            <w:r w:rsidR="00E551DB" w:rsidRPr="00A24AF9">
              <w:rPr>
                <w:sz w:val="28"/>
                <w:szCs w:val="28"/>
              </w:rPr>
              <w:t xml:space="preserve">(внесении изменений в реестр лицензий) или прекращении лицензии запись об этом </w:t>
            </w:r>
            <w:r w:rsidRPr="00A24AF9">
              <w:rPr>
                <w:sz w:val="28"/>
                <w:szCs w:val="28"/>
              </w:rPr>
              <w:t>вносится в реестр лицензий в день принятия решения.</w:t>
            </w:r>
          </w:p>
          <w:p w14:paraId="2C0B405F" w14:textId="77777777" w:rsidR="00412AD3" w:rsidRPr="00A24AF9" w:rsidRDefault="00412AD3" w:rsidP="00412AD3">
            <w:pPr>
              <w:widowControl/>
              <w:ind w:firstLine="709"/>
              <w:jc w:val="both"/>
              <w:rPr>
                <w:sz w:val="28"/>
                <w:szCs w:val="28"/>
              </w:rPr>
            </w:pPr>
            <w:r w:rsidRPr="00A24AF9">
              <w:rPr>
                <w:sz w:val="28"/>
                <w:szCs w:val="28"/>
              </w:rPr>
              <w:t xml:space="preserve">Решение о предоставлении </w:t>
            </w:r>
            <w:r w:rsidR="00E551DB" w:rsidRPr="00A24AF9">
              <w:rPr>
                <w:sz w:val="28"/>
                <w:szCs w:val="28"/>
              </w:rPr>
              <w:t xml:space="preserve">лицензии </w:t>
            </w:r>
            <w:r w:rsidRPr="00A24AF9">
              <w:rPr>
                <w:sz w:val="28"/>
                <w:szCs w:val="28"/>
              </w:rPr>
              <w:t>(внесении изменений в реестр</w:t>
            </w:r>
            <w:r w:rsidR="00E551DB" w:rsidRPr="00A24AF9">
              <w:rPr>
                <w:sz w:val="28"/>
                <w:szCs w:val="28"/>
              </w:rPr>
              <w:t xml:space="preserve"> лицензий</w:t>
            </w:r>
            <w:r w:rsidRPr="00A24AF9">
              <w:rPr>
                <w:sz w:val="28"/>
                <w:szCs w:val="28"/>
              </w:rPr>
              <w:t xml:space="preserve">) может быть оформлено посредством подписания Министром (первым заместителем министра, заместителем министра) в ГИС ТОР КНД, </w:t>
            </w:r>
            <w:r w:rsidR="00BC794F" w:rsidRPr="00A24AF9">
              <w:rPr>
                <w:sz w:val="28"/>
                <w:szCs w:val="28"/>
              </w:rPr>
              <w:t xml:space="preserve">УКЭП </w:t>
            </w:r>
            <w:r w:rsidRPr="00A24AF9">
              <w:rPr>
                <w:sz w:val="28"/>
                <w:szCs w:val="28"/>
              </w:rPr>
              <w:t xml:space="preserve">проекта вносимой в реестр лицензий записи о предоставлении </w:t>
            </w:r>
            <w:r w:rsidR="00E551DB" w:rsidRPr="00A24AF9">
              <w:rPr>
                <w:sz w:val="28"/>
                <w:szCs w:val="28"/>
              </w:rPr>
              <w:t xml:space="preserve">лицензии </w:t>
            </w:r>
            <w:r w:rsidRPr="00A24AF9">
              <w:rPr>
                <w:sz w:val="28"/>
                <w:szCs w:val="28"/>
              </w:rPr>
              <w:t>(внесении изменений в реестр</w:t>
            </w:r>
            <w:r w:rsidR="00E551DB" w:rsidRPr="00A24AF9">
              <w:rPr>
                <w:sz w:val="28"/>
                <w:szCs w:val="28"/>
              </w:rPr>
              <w:t xml:space="preserve"> лицензий</w:t>
            </w:r>
            <w:r w:rsidRPr="00A24AF9">
              <w:rPr>
                <w:sz w:val="28"/>
                <w:szCs w:val="28"/>
              </w:rPr>
              <w:t>) или прекращении лицензии.</w:t>
            </w:r>
          </w:p>
          <w:p w14:paraId="46B139BA" w14:textId="77777777" w:rsidR="00540069" w:rsidRPr="00A24AF9" w:rsidRDefault="00540069" w:rsidP="005051C4">
            <w:pPr>
              <w:ind w:firstLine="709"/>
              <w:jc w:val="both"/>
              <w:rPr>
                <w:sz w:val="28"/>
                <w:szCs w:val="28"/>
              </w:rPr>
            </w:pPr>
            <w:r w:rsidRPr="00A24AF9">
              <w:rPr>
                <w:sz w:val="28"/>
                <w:szCs w:val="28"/>
              </w:rPr>
              <w:t>Уведомления регистрируются в день регистрации приказа</w:t>
            </w:r>
            <w:r w:rsidR="005051C4" w:rsidRPr="00A24AF9">
              <w:rPr>
                <w:sz w:val="28"/>
                <w:szCs w:val="28"/>
              </w:rPr>
              <w:t xml:space="preserve"> </w:t>
            </w:r>
            <w:r w:rsidRPr="00A24AF9">
              <w:rPr>
                <w:sz w:val="28"/>
                <w:szCs w:val="28"/>
              </w:rPr>
              <w:t xml:space="preserve">о предоставлении </w:t>
            </w:r>
            <w:r w:rsidR="00E551DB" w:rsidRPr="00A24AF9">
              <w:rPr>
                <w:sz w:val="28"/>
                <w:szCs w:val="28"/>
              </w:rPr>
              <w:t xml:space="preserve">лицензии </w:t>
            </w:r>
            <w:r w:rsidRPr="00A24AF9">
              <w:rPr>
                <w:sz w:val="28"/>
                <w:szCs w:val="28"/>
              </w:rPr>
              <w:t xml:space="preserve">или об отказе в предоставлении </w:t>
            </w:r>
            <w:r w:rsidR="00E551DB" w:rsidRPr="00A24AF9">
              <w:rPr>
                <w:sz w:val="28"/>
                <w:szCs w:val="28"/>
              </w:rPr>
              <w:t xml:space="preserve">лицензии </w:t>
            </w:r>
            <w:r w:rsidRPr="00A24AF9">
              <w:rPr>
                <w:sz w:val="28"/>
                <w:szCs w:val="28"/>
              </w:rPr>
              <w:t>(</w:t>
            </w:r>
            <w:r w:rsidR="00884F3F" w:rsidRPr="00A24AF9">
              <w:rPr>
                <w:sz w:val="28"/>
                <w:szCs w:val="28"/>
              </w:rPr>
              <w:t>внесении изменений в реестр</w:t>
            </w:r>
            <w:r w:rsidR="00E551DB" w:rsidRPr="00A24AF9">
              <w:rPr>
                <w:sz w:val="28"/>
                <w:szCs w:val="28"/>
              </w:rPr>
              <w:t xml:space="preserve"> лицензий</w:t>
            </w:r>
            <w:r w:rsidRPr="00A24AF9">
              <w:rPr>
                <w:sz w:val="28"/>
                <w:szCs w:val="28"/>
              </w:rPr>
              <w:t>)</w:t>
            </w:r>
            <w:r w:rsidR="00445285" w:rsidRPr="00A24AF9">
              <w:rPr>
                <w:sz w:val="28"/>
                <w:szCs w:val="28"/>
              </w:rPr>
              <w:t>, или прекращении лицензии.</w:t>
            </w:r>
          </w:p>
          <w:p w14:paraId="18007DC6" w14:textId="77777777" w:rsidR="005051C4" w:rsidRPr="00A24AF9" w:rsidRDefault="005051C4" w:rsidP="005051C4">
            <w:pPr>
              <w:ind w:firstLine="709"/>
              <w:jc w:val="both"/>
              <w:rPr>
                <w:sz w:val="28"/>
                <w:szCs w:val="28"/>
              </w:rPr>
            </w:pPr>
            <w:r w:rsidRPr="00A24AF9">
              <w:rPr>
                <w:sz w:val="28"/>
                <w:szCs w:val="28"/>
              </w:rPr>
              <w:t xml:space="preserve">Максимальный срок выполнения административной процедуры – </w:t>
            </w:r>
            <w:r w:rsidR="00F73E74" w:rsidRPr="00A24AF9">
              <w:rPr>
                <w:sz w:val="28"/>
                <w:szCs w:val="28"/>
              </w:rPr>
              <w:t>2</w:t>
            </w:r>
            <w:r w:rsidRPr="00A24AF9">
              <w:rPr>
                <w:sz w:val="28"/>
                <w:szCs w:val="28"/>
              </w:rPr>
              <w:t xml:space="preserve"> рабочих дня.</w:t>
            </w:r>
          </w:p>
          <w:p w14:paraId="65E5C94D" w14:textId="77777777" w:rsidR="005051C4" w:rsidRPr="00A24AF9" w:rsidRDefault="005051C4" w:rsidP="005051C4">
            <w:pPr>
              <w:ind w:firstLine="709"/>
              <w:jc w:val="both"/>
              <w:rPr>
                <w:sz w:val="28"/>
                <w:szCs w:val="28"/>
              </w:rPr>
            </w:pPr>
            <w:r w:rsidRPr="00A24AF9">
              <w:rPr>
                <w:sz w:val="28"/>
                <w:szCs w:val="28"/>
              </w:rPr>
              <w:t>Критерием принятия решения при выполнении административной процедуры является соответствие (несоответствие) лицензиата (соискателя лицензии) лицензионным требованиям.</w:t>
            </w:r>
          </w:p>
          <w:p w14:paraId="3B688DE7" w14:textId="77777777" w:rsidR="005051C4" w:rsidRPr="00A24AF9" w:rsidRDefault="005051C4" w:rsidP="005051C4">
            <w:pPr>
              <w:ind w:firstLine="709"/>
              <w:jc w:val="both"/>
              <w:rPr>
                <w:sz w:val="28"/>
                <w:szCs w:val="28"/>
              </w:rPr>
            </w:pPr>
            <w:r w:rsidRPr="00A24AF9">
              <w:rPr>
                <w:sz w:val="28"/>
                <w:szCs w:val="28"/>
              </w:rPr>
              <w:t>Результатом административной процедуры является сформированный  приказ Министерства.</w:t>
            </w:r>
          </w:p>
          <w:p w14:paraId="3518A538" w14:textId="77777777" w:rsidR="003370F0" w:rsidRPr="00A24AF9" w:rsidRDefault="005051C4" w:rsidP="00BC794F">
            <w:pPr>
              <w:widowControl/>
              <w:ind w:firstLine="709"/>
              <w:jc w:val="both"/>
              <w:rPr>
                <w:sz w:val="28"/>
                <w:szCs w:val="28"/>
              </w:rPr>
            </w:pPr>
            <w:r w:rsidRPr="00A24AF9">
              <w:rPr>
                <w:sz w:val="28"/>
                <w:szCs w:val="28"/>
              </w:rPr>
              <w:t>По результатам административной процедуры специалист отдела, отве</w:t>
            </w:r>
            <w:r w:rsidR="00540069" w:rsidRPr="00A24AF9">
              <w:rPr>
                <w:sz w:val="28"/>
                <w:szCs w:val="28"/>
              </w:rPr>
              <w:t>тственный за оформление решения,</w:t>
            </w:r>
            <w:r w:rsidRPr="00A24AF9">
              <w:rPr>
                <w:sz w:val="28"/>
                <w:szCs w:val="28"/>
              </w:rPr>
              <w:t xml:space="preserve"> </w:t>
            </w:r>
            <w:r w:rsidR="00412AD3" w:rsidRPr="00A24AF9">
              <w:rPr>
                <w:sz w:val="28"/>
                <w:szCs w:val="28"/>
              </w:rPr>
              <w:t xml:space="preserve">в течение </w:t>
            </w:r>
            <w:r w:rsidR="00BC794F" w:rsidRPr="00A24AF9">
              <w:rPr>
                <w:sz w:val="28"/>
                <w:szCs w:val="28"/>
              </w:rPr>
              <w:t xml:space="preserve">одного рабочего дня после дня внесения записи о предоставлении </w:t>
            </w:r>
            <w:r w:rsidR="003370F0" w:rsidRPr="00A24AF9">
              <w:rPr>
                <w:sz w:val="28"/>
                <w:szCs w:val="28"/>
              </w:rPr>
              <w:t xml:space="preserve">(прекращении) </w:t>
            </w:r>
            <w:r w:rsidR="00BC794F" w:rsidRPr="00A24AF9">
              <w:rPr>
                <w:sz w:val="28"/>
                <w:szCs w:val="28"/>
              </w:rPr>
              <w:t xml:space="preserve">лицензии в реестр лицензий направляет Заявителю уведомление о предоставлении </w:t>
            </w:r>
            <w:r w:rsidR="003370F0" w:rsidRPr="00A24AF9">
              <w:rPr>
                <w:sz w:val="28"/>
                <w:szCs w:val="28"/>
              </w:rPr>
              <w:t xml:space="preserve">(прекращении) </w:t>
            </w:r>
            <w:r w:rsidR="00BC794F" w:rsidRPr="00A24AF9">
              <w:rPr>
                <w:sz w:val="28"/>
                <w:szCs w:val="28"/>
              </w:rPr>
              <w:t xml:space="preserve">лицензии, содержащее ссылку на сведения о предоставлении </w:t>
            </w:r>
            <w:r w:rsidR="003370F0" w:rsidRPr="00A24AF9">
              <w:rPr>
                <w:sz w:val="28"/>
                <w:szCs w:val="28"/>
              </w:rPr>
              <w:t xml:space="preserve">(прекращении) </w:t>
            </w:r>
            <w:r w:rsidR="00BC794F" w:rsidRPr="00A24AF9">
              <w:rPr>
                <w:sz w:val="28"/>
                <w:szCs w:val="28"/>
              </w:rPr>
              <w:t xml:space="preserve">лицензии из реестра лицензий, размещенные в информационно-телекоммуникационной сети «Интернет». Указанное уведомление о предоставлении </w:t>
            </w:r>
            <w:r w:rsidR="003370F0" w:rsidRPr="00A24AF9">
              <w:rPr>
                <w:sz w:val="28"/>
                <w:szCs w:val="28"/>
              </w:rPr>
              <w:t xml:space="preserve">(прекращении) </w:t>
            </w:r>
            <w:r w:rsidR="00BC794F" w:rsidRPr="00A24AF9">
              <w:rPr>
                <w:sz w:val="28"/>
                <w:szCs w:val="28"/>
              </w:rPr>
              <w:t xml:space="preserve">лицензии может быть направлено лицензирующим органом </w:t>
            </w:r>
            <w:r w:rsidR="003370F0" w:rsidRPr="00A24AF9">
              <w:rPr>
                <w:sz w:val="28"/>
                <w:szCs w:val="28"/>
              </w:rPr>
              <w:t xml:space="preserve">заказным почтовым отправлением с уведомлением о вручении или </w:t>
            </w:r>
            <w:r w:rsidR="00BC794F" w:rsidRPr="00A24AF9">
              <w:rPr>
                <w:sz w:val="28"/>
                <w:szCs w:val="28"/>
              </w:rPr>
              <w:t xml:space="preserve">на адрес электронной почты Заявителя, указанный в заявлении о предоставлении </w:t>
            </w:r>
            <w:r w:rsidR="003370F0" w:rsidRPr="00A24AF9">
              <w:rPr>
                <w:sz w:val="28"/>
                <w:szCs w:val="28"/>
              </w:rPr>
              <w:t xml:space="preserve">(прекращении) </w:t>
            </w:r>
            <w:r w:rsidR="00BC794F" w:rsidRPr="00A24AF9">
              <w:rPr>
                <w:sz w:val="28"/>
                <w:szCs w:val="28"/>
              </w:rPr>
              <w:t>лицензии</w:t>
            </w:r>
            <w:r w:rsidR="00950A95" w:rsidRPr="00A24AF9">
              <w:rPr>
                <w:sz w:val="28"/>
                <w:szCs w:val="28"/>
              </w:rPr>
              <w:t>, либо нарочно.</w:t>
            </w:r>
          </w:p>
          <w:p w14:paraId="0D872811" w14:textId="77777777" w:rsidR="00BC794F" w:rsidRPr="00A24AF9" w:rsidRDefault="00BC794F" w:rsidP="00BC794F">
            <w:pPr>
              <w:widowControl/>
              <w:ind w:firstLine="709"/>
              <w:jc w:val="both"/>
              <w:rPr>
                <w:sz w:val="28"/>
                <w:szCs w:val="28"/>
              </w:rPr>
            </w:pPr>
            <w:r w:rsidRPr="00A24AF9">
              <w:rPr>
                <w:sz w:val="28"/>
                <w:szCs w:val="28"/>
              </w:rPr>
              <w:t xml:space="preserve">В случае представления Заявителем заявления о предоставлении </w:t>
            </w:r>
            <w:r w:rsidR="003370F0" w:rsidRPr="00A24AF9">
              <w:rPr>
                <w:sz w:val="28"/>
                <w:szCs w:val="28"/>
              </w:rPr>
              <w:t xml:space="preserve">(прекращении) </w:t>
            </w:r>
            <w:r w:rsidRPr="00A24AF9">
              <w:rPr>
                <w:sz w:val="28"/>
                <w:szCs w:val="28"/>
              </w:rPr>
              <w:t xml:space="preserve">лицензии и прилагаемых к нему документов в форме электронных документов (комплекта электронных документов) с использованием Единого портала уведомление о предоставлении </w:t>
            </w:r>
            <w:r w:rsidR="003370F0" w:rsidRPr="00A24AF9">
              <w:rPr>
                <w:sz w:val="28"/>
                <w:szCs w:val="28"/>
              </w:rPr>
              <w:t xml:space="preserve">(прекращении) </w:t>
            </w:r>
            <w:r w:rsidRPr="00A24AF9">
              <w:rPr>
                <w:sz w:val="28"/>
                <w:szCs w:val="28"/>
              </w:rPr>
              <w:t>лицензии направляется Заявителю с использованием его личного кабинета на Едином портале.</w:t>
            </w:r>
          </w:p>
          <w:p w14:paraId="1518DC09" w14:textId="77777777" w:rsidR="00097AC9" w:rsidRPr="00A24AF9" w:rsidRDefault="00F3077D" w:rsidP="00097AC9">
            <w:pPr>
              <w:widowControl/>
              <w:ind w:firstLine="709"/>
              <w:jc w:val="both"/>
              <w:rPr>
                <w:sz w:val="28"/>
                <w:szCs w:val="28"/>
              </w:rPr>
            </w:pPr>
            <w:r w:rsidRPr="00A24AF9">
              <w:rPr>
                <w:sz w:val="28"/>
                <w:szCs w:val="28"/>
              </w:rPr>
              <w:lastRenderedPageBreak/>
              <w:t>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Заявителю в форме электронного документа, подписанного УКЭП,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если заявление о предоставлении было подано непосредственно в лицензирующий орган указанное уведомление вручается в течение трех рабочих дней со дня принятия решения об отказе в предоставлении Заявителю лицензии или направляет</w:t>
            </w:r>
            <w:r w:rsidR="00BA650E" w:rsidRPr="00A24AF9">
              <w:rPr>
                <w:sz w:val="28"/>
                <w:szCs w:val="28"/>
              </w:rPr>
              <w:t>ся</w:t>
            </w:r>
            <w:r w:rsidRPr="00A24AF9">
              <w:rPr>
                <w:sz w:val="28"/>
                <w:szCs w:val="28"/>
              </w:rPr>
              <w:t xml:space="preserve"> Заявителю заказным почтовым отправлением с уведомлением о вручении либо в соответствии </w:t>
            </w:r>
            <w:r w:rsidRPr="00A24AF9">
              <w:rPr>
                <w:color w:val="000000" w:themeColor="text1"/>
                <w:sz w:val="28"/>
                <w:szCs w:val="28"/>
              </w:rPr>
              <w:t xml:space="preserve">с </w:t>
            </w:r>
            <w:hyperlink r:id="rId16" w:history="1">
              <w:r w:rsidRPr="00A24AF9">
                <w:rPr>
                  <w:color w:val="000000" w:themeColor="text1"/>
                  <w:sz w:val="28"/>
                  <w:szCs w:val="28"/>
                </w:rPr>
                <w:t>частью 2 статьи 13</w:t>
              </w:r>
            </w:hyperlink>
            <w:r w:rsidRPr="00A24AF9">
              <w:rPr>
                <w:color w:val="000000" w:themeColor="text1"/>
                <w:sz w:val="28"/>
                <w:szCs w:val="28"/>
              </w:rPr>
              <w:t xml:space="preserve"> настоящего</w:t>
            </w:r>
            <w:r w:rsidRPr="00A24AF9">
              <w:rPr>
                <w:sz w:val="28"/>
                <w:szCs w:val="28"/>
              </w:rPr>
              <w:t xml:space="preserve"> Федерального закона</w:t>
            </w:r>
            <w:r w:rsidR="00614C02" w:rsidRPr="00A24AF9">
              <w:rPr>
                <w:sz w:val="28"/>
                <w:szCs w:val="28"/>
              </w:rPr>
              <w:t xml:space="preserve"> № 99</w:t>
            </w:r>
            <w:r w:rsidRPr="00A24AF9">
              <w:rPr>
                <w:sz w:val="28"/>
                <w:szCs w:val="28"/>
              </w:rPr>
              <w:t xml:space="preserve"> направляет</w:t>
            </w:r>
            <w:r w:rsidR="00BA650E" w:rsidRPr="00A24AF9">
              <w:rPr>
                <w:sz w:val="28"/>
                <w:szCs w:val="28"/>
              </w:rPr>
              <w:t>ся</w:t>
            </w:r>
            <w:r w:rsidRPr="00A24AF9">
              <w:rPr>
                <w:sz w:val="28"/>
                <w:szCs w:val="28"/>
              </w:rPr>
              <w:t xml:space="preserve"> соискателю лицензии по его выбору в форме электронного документа, подписанного </w:t>
            </w:r>
            <w:r w:rsidR="00614C02" w:rsidRPr="00A24AF9">
              <w:rPr>
                <w:sz w:val="28"/>
                <w:szCs w:val="28"/>
              </w:rPr>
              <w:t>УКЭП</w:t>
            </w:r>
            <w:r w:rsidRPr="00A24AF9">
              <w:rPr>
                <w:sz w:val="28"/>
                <w:szCs w:val="28"/>
              </w:rPr>
              <w:t>.</w:t>
            </w:r>
          </w:p>
          <w:p w14:paraId="75BE0029" w14:textId="77777777" w:rsidR="00097AC9" w:rsidRPr="00A24AF9" w:rsidRDefault="00F3077D" w:rsidP="00097AC9">
            <w:pPr>
              <w:widowControl/>
              <w:ind w:firstLine="709"/>
              <w:jc w:val="both"/>
              <w:rPr>
                <w:sz w:val="28"/>
                <w:szCs w:val="28"/>
              </w:rPr>
            </w:pPr>
            <w:r w:rsidRPr="00A24AF9">
              <w:rPr>
                <w:sz w:val="28"/>
                <w:szCs w:val="28"/>
              </w:rPr>
              <w:t xml:space="preserve">По просьбе </w:t>
            </w:r>
            <w:r w:rsidR="00097AC9" w:rsidRPr="00A24AF9">
              <w:rPr>
                <w:sz w:val="28"/>
                <w:szCs w:val="28"/>
              </w:rPr>
              <w:t>Заявителя</w:t>
            </w:r>
            <w:r w:rsidRPr="00A24AF9">
              <w:rPr>
                <w:sz w:val="28"/>
                <w:szCs w:val="28"/>
              </w:rPr>
              <w:t xml:space="preserve">, указанной в заявлении о предоставлении лицензии, уведомление об отказе в предоставлении лицензии в форме электронного документа, подписанного </w:t>
            </w:r>
            <w:r w:rsidR="00097AC9" w:rsidRPr="00A24AF9">
              <w:rPr>
                <w:sz w:val="28"/>
                <w:szCs w:val="28"/>
              </w:rPr>
              <w:t>УКЭП</w:t>
            </w:r>
            <w:r w:rsidRPr="00A24AF9">
              <w:rPr>
                <w:sz w:val="28"/>
                <w:szCs w:val="28"/>
              </w:rPr>
              <w:t xml:space="preserve">, может быть направлено </w:t>
            </w:r>
            <w:r w:rsidR="00097AC9" w:rsidRPr="00A24AF9">
              <w:rPr>
                <w:sz w:val="28"/>
                <w:szCs w:val="28"/>
              </w:rPr>
              <w:t>Заявителю</w:t>
            </w:r>
            <w:r w:rsidRPr="00A24AF9">
              <w:rPr>
                <w:sz w:val="28"/>
                <w:szCs w:val="28"/>
              </w:rPr>
              <w:t xml:space="preserve"> на адрес его электронной почты.</w:t>
            </w:r>
          </w:p>
          <w:p w14:paraId="15191C42" w14:textId="77777777" w:rsidR="00F3077D" w:rsidRPr="00A24AF9" w:rsidRDefault="00F3077D" w:rsidP="00097AC9">
            <w:pPr>
              <w:widowControl/>
              <w:ind w:firstLine="709"/>
              <w:jc w:val="both"/>
              <w:rPr>
                <w:sz w:val="28"/>
                <w:szCs w:val="28"/>
              </w:rPr>
            </w:pPr>
            <w:r w:rsidRPr="00A24AF9">
              <w:rPr>
                <w:sz w:val="28"/>
                <w:szCs w:val="28"/>
              </w:rPr>
              <w:t xml:space="preserve">В случае представления </w:t>
            </w:r>
            <w:r w:rsidR="00097AC9" w:rsidRPr="00A24AF9">
              <w:rPr>
                <w:sz w:val="28"/>
                <w:szCs w:val="28"/>
              </w:rPr>
              <w:t>Заявителем</w:t>
            </w:r>
            <w:r w:rsidRPr="00A24AF9">
              <w:rPr>
                <w:sz w:val="28"/>
                <w:szCs w:val="28"/>
              </w:rPr>
              <w:t xml:space="preserve">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w:t>
            </w:r>
            <w:r w:rsidR="00097AC9" w:rsidRPr="00A24AF9">
              <w:rPr>
                <w:sz w:val="28"/>
                <w:szCs w:val="28"/>
              </w:rPr>
              <w:t xml:space="preserve">Единого </w:t>
            </w:r>
            <w:r w:rsidRPr="00A24AF9">
              <w:rPr>
                <w:sz w:val="28"/>
                <w:szCs w:val="28"/>
              </w:rPr>
              <w:t xml:space="preserve">портала уведомление об отказе в предоставлении лицензии в форме электронного документа, подписанного </w:t>
            </w:r>
            <w:r w:rsidR="00097AC9" w:rsidRPr="00A24AF9">
              <w:rPr>
                <w:sz w:val="28"/>
                <w:szCs w:val="28"/>
              </w:rPr>
              <w:t>УКЭП</w:t>
            </w:r>
            <w:r w:rsidRPr="00A24AF9">
              <w:rPr>
                <w:sz w:val="28"/>
                <w:szCs w:val="28"/>
              </w:rPr>
              <w:t xml:space="preserve">, направляется </w:t>
            </w:r>
            <w:r w:rsidR="00097AC9" w:rsidRPr="00A24AF9">
              <w:rPr>
                <w:sz w:val="28"/>
                <w:szCs w:val="28"/>
              </w:rPr>
              <w:t>Заявителю</w:t>
            </w:r>
            <w:r w:rsidRPr="00A24AF9">
              <w:rPr>
                <w:sz w:val="28"/>
                <w:szCs w:val="28"/>
              </w:rPr>
              <w:t xml:space="preserve"> с использованием его личного кабинета на </w:t>
            </w:r>
            <w:r w:rsidR="00097AC9" w:rsidRPr="00A24AF9">
              <w:rPr>
                <w:sz w:val="28"/>
                <w:szCs w:val="28"/>
              </w:rPr>
              <w:t xml:space="preserve">Едином </w:t>
            </w:r>
            <w:r w:rsidRPr="00A24AF9">
              <w:rPr>
                <w:sz w:val="28"/>
                <w:szCs w:val="28"/>
              </w:rPr>
              <w:t>портале.</w:t>
            </w:r>
          </w:p>
          <w:p w14:paraId="7F5DD116" w14:textId="77777777" w:rsidR="005051C4" w:rsidRPr="00A24AF9" w:rsidRDefault="005051C4" w:rsidP="005051C4">
            <w:pPr>
              <w:ind w:firstLine="709"/>
              <w:jc w:val="both"/>
              <w:rPr>
                <w:sz w:val="28"/>
                <w:szCs w:val="28"/>
              </w:rPr>
            </w:pPr>
            <w:r w:rsidRPr="00A24AF9">
              <w:rPr>
                <w:sz w:val="28"/>
                <w:szCs w:val="28"/>
              </w:rPr>
              <w:t>Способом фиксации результата административной процедуры является подписанные Министром (</w:t>
            </w:r>
            <w:r w:rsidR="00412AD3" w:rsidRPr="00A24AF9">
              <w:rPr>
                <w:sz w:val="28"/>
                <w:szCs w:val="28"/>
              </w:rPr>
              <w:t xml:space="preserve">первым заместителем министра, </w:t>
            </w:r>
            <w:r w:rsidRPr="00A24AF9">
              <w:rPr>
                <w:sz w:val="28"/>
                <w:szCs w:val="28"/>
              </w:rPr>
              <w:t xml:space="preserve">заместителем министра) приказ о предоставлении </w:t>
            </w:r>
            <w:r w:rsidR="00BA7856" w:rsidRPr="00A24AF9">
              <w:rPr>
                <w:sz w:val="28"/>
                <w:szCs w:val="28"/>
              </w:rPr>
              <w:t>лицензии</w:t>
            </w:r>
            <w:r w:rsidRPr="00A24AF9">
              <w:rPr>
                <w:sz w:val="28"/>
                <w:szCs w:val="28"/>
              </w:rPr>
              <w:t xml:space="preserve"> или об отказе в предоставлении </w:t>
            </w:r>
            <w:r w:rsidR="00BA7856" w:rsidRPr="00A24AF9">
              <w:rPr>
                <w:sz w:val="28"/>
                <w:szCs w:val="28"/>
              </w:rPr>
              <w:t xml:space="preserve">лицензии </w:t>
            </w:r>
            <w:r w:rsidRPr="00A24AF9">
              <w:rPr>
                <w:sz w:val="28"/>
                <w:szCs w:val="28"/>
              </w:rPr>
              <w:t>(</w:t>
            </w:r>
            <w:r w:rsidR="00BA7856" w:rsidRPr="00A24AF9">
              <w:rPr>
                <w:sz w:val="28"/>
                <w:szCs w:val="28"/>
              </w:rPr>
              <w:t>внесении изменений в реестр лицензий</w:t>
            </w:r>
            <w:r w:rsidRPr="00A24AF9">
              <w:rPr>
                <w:sz w:val="28"/>
                <w:szCs w:val="28"/>
              </w:rPr>
              <w:t xml:space="preserve">) и </w:t>
            </w:r>
            <w:r w:rsidR="00412AD3" w:rsidRPr="00A24AF9">
              <w:rPr>
                <w:sz w:val="28"/>
                <w:szCs w:val="28"/>
              </w:rPr>
              <w:t xml:space="preserve">Уведомление </w:t>
            </w:r>
            <w:r w:rsidRPr="00A24AF9">
              <w:rPr>
                <w:sz w:val="28"/>
                <w:szCs w:val="28"/>
              </w:rPr>
              <w:t>о принятом решении.</w:t>
            </w:r>
          </w:p>
          <w:p w14:paraId="4D2B3346" w14:textId="77777777" w:rsidR="005051C4" w:rsidRPr="00A24AF9" w:rsidRDefault="005051C4" w:rsidP="005051C4">
            <w:pPr>
              <w:ind w:firstLine="709"/>
              <w:jc w:val="both"/>
              <w:rPr>
                <w:sz w:val="28"/>
                <w:szCs w:val="28"/>
              </w:rPr>
            </w:pPr>
          </w:p>
          <w:p w14:paraId="0D5AEF0E" w14:textId="77777777" w:rsidR="005051C4" w:rsidRPr="00A24AF9" w:rsidRDefault="009653E0" w:rsidP="00F03789">
            <w:pPr>
              <w:widowControl/>
              <w:jc w:val="center"/>
              <w:outlineLvl w:val="1"/>
              <w:rPr>
                <w:sz w:val="28"/>
                <w:szCs w:val="28"/>
              </w:rPr>
            </w:pPr>
            <w:r>
              <w:rPr>
                <w:sz w:val="28"/>
                <w:szCs w:val="28"/>
              </w:rPr>
              <w:t>24</w:t>
            </w:r>
            <w:r w:rsidR="005051C4" w:rsidRPr="00A24AF9">
              <w:rPr>
                <w:sz w:val="28"/>
                <w:szCs w:val="28"/>
              </w:rPr>
              <w:t>. Предоставление заинтересованным лицам сведений из реестра лицензий</w:t>
            </w:r>
          </w:p>
          <w:p w14:paraId="7491B1C4" w14:textId="77777777" w:rsidR="005051C4" w:rsidRPr="00A24AF9" w:rsidRDefault="005051C4" w:rsidP="005051C4">
            <w:pPr>
              <w:widowControl/>
              <w:ind w:firstLine="709"/>
              <w:jc w:val="center"/>
              <w:outlineLvl w:val="1"/>
              <w:rPr>
                <w:sz w:val="28"/>
                <w:szCs w:val="28"/>
              </w:rPr>
            </w:pPr>
          </w:p>
          <w:p w14:paraId="145DA990" w14:textId="77777777" w:rsidR="005051C4" w:rsidRPr="00A24AF9" w:rsidRDefault="009653E0" w:rsidP="005051C4">
            <w:pPr>
              <w:widowControl/>
              <w:ind w:firstLine="709"/>
              <w:jc w:val="both"/>
              <w:outlineLvl w:val="1"/>
              <w:rPr>
                <w:sz w:val="28"/>
                <w:szCs w:val="28"/>
              </w:rPr>
            </w:pPr>
            <w:r>
              <w:rPr>
                <w:sz w:val="28"/>
                <w:szCs w:val="28"/>
              </w:rPr>
              <w:t xml:space="preserve">24.1. </w:t>
            </w:r>
            <w:r w:rsidR="005051C4" w:rsidRPr="00A24AF9">
              <w:rPr>
                <w:sz w:val="28"/>
                <w:szCs w:val="28"/>
              </w:rPr>
              <w:t>Основанием для начала административной процедуры является поступление в Министерство заявления о предоставлении сведений из реестра лицензии.</w:t>
            </w:r>
          </w:p>
          <w:p w14:paraId="683EA871" w14:textId="77777777" w:rsidR="005051C4" w:rsidRPr="00A24AF9" w:rsidRDefault="005051C4" w:rsidP="005051C4">
            <w:pPr>
              <w:widowControl/>
              <w:ind w:firstLine="709"/>
              <w:jc w:val="both"/>
              <w:outlineLvl w:val="1"/>
              <w:rPr>
                <w:sz w:val="28"/>
                <w:szCs w:val="28"/>
              </w:rPr>
            </w:pPr>
            <w:r w:rsidRPr="00A24AF9">
              <w:rPr>
                <w:sz w:val="28"/>
                <w:szCs w:val="28"/>
              </w:rPr>
              <w:t>Заявление о предоставлении сведений из реестра лицензии регистрируется в журнале регистрации.</w:t>
            </w:r>
          </w:p>
          <w:p w14:paraId="46D0DA8E" w14:textId="77777777" w:rsidR="00D170BF" w:rsidRPr="00A24AF9" w:rsidRDefault="00D170BF" w:rsidP="00D170BF">
            <w:pPr>
              <w:widowControl/>
              <w:ind w:firstLine="709"/>
              <w:jc w:val="both"/>
              <w:rPr>
                <w:sz w:val="28"/>
                <w:szCs w:val="28"/>
              </w:rPr>
            </w:pPr>
            <w:r w:rsidRPr="00A24AF9">
              <w:rPr>
                <w:sz w:val="28"/>
                <w:szCs w:val="28"/>
              </w:rPr>
              <w:t xml:space="preserve">Сведения о конкретной лицензии по выбору Заявителя предоставляются ему также в форме электронного документа, подписанного УКЭП, в виде выписки из реестра лицензий, либо в виде копии акта лицензирующего органа о принятом решении, либо в виде справки об отсутствии запрашиваемых </w:t>
            </w:r>
            <w:r w:rsidRPr="00A24AF9">
              <w:rPr>
                <w:sz w:val="28"/>
                <w:szCs w:val="28"/>
              </w:rPr>
              <w:lastRenderedPageBreak/>
              <w:t>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w:t>
            </w:r>
          </w:p>
          <w:p w14:paraId="555D5BD1" w14:textId="77777777" w:rsidR="00D170BF" w:rsidRPr="00A24AF9" w:rsidRDefault="00D170BF" w:rsidP="005051C4">
            <w:pPr>
              <w:widowControl/>
              <w:ind w:firstLine="709"/>
              <w:jc w:val="both"/>
              <w:rPr>
                <w:sz w:val="28"/>
                <w:szCs w:val="28"/>
              </w:rPr>
            </w:pPr>
            <w:r w:rsidRPr="00A24AF9">
              <w:rPr>
                <w:sz w:val="28"/>
                <w:szCs w:val="28"/>
              </w:rPr>
              <w:t>Сведения о конкретной лицензии предоставляются Заявителю лицензирующим органом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w:t>
            </w:r>
          </w:p>
          <w:p w14:paraId="79983FC8" w14:textId="77777777" w:rsidR="005051C4" w:rsidRPr="00A24AF9" w:rsidRDefault="005051C4" w:rsidP="005051C4">
            <w:pPr>
              <w:widowControl/>
              <w:ind w:firstLine="709"/>
              <w:jc w:val="both"/>
              <w:rPr>
                <w:sz w:val="28"/>
                <w:szCs w:val="28"/>
              </w:rPr>
            </w:pPr>
            <w:r w:rsidRPr="00A24AF9">
              <w:rPr>
                <w:sz w:val="28"/>
                <w:szCs w:val="28"/>
              </w:rPr>
              <w:t>Сведения, содержащиеся в реестре лицензий, являются открытой информацией,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60D3DA35" w14:textId="77777777" w:rsidR="005051C4" w:rsidRPr="00A24AF9" w:rsidRDefault="005051C4" w:rsidP="005051C4">
            <w:pPr>
              <w:widowControl/>
              <w:ind w:firstLine="709"/>
              <w:jc w:val="both"/>
              <w:rPr>
                <w:sz w:val="28"/>
                <w:szCs w:val="28"/>
              </w:rPr>
            </w:pPr>
            <w:r w:rsidRPr="00A24AF9">
              <w:rPr>
                <w:sz w:val="28"/>
                <w:szCs w:val="28"/>
              </w:rPr>
              <w:t>Максимальный срок выполнения административной процедуры – 3 рабочих дня.</w:t>
            </w:r>
          </w:p>
          <w:p w14:paraId="3A671B84" w14:textId="77777777" w:rsidR="005051C4" w:rsidRPr="00A24AF9" w:rsidRDefault="005051C4" w:rsidP="005051C4">
            <w:pPr>
              <w:widowControl/>
              <w:ind w:firstLine="709"/>
              <w:jc w:val="both"/>
              <w:rPr>
                <w:sz w:val="28"/>
                <w:szCs w:val="28"/>
              </w:rPr>
            </w:pPr>
            <w:r w:rsidRPr="00A24AF9">
              <w:rPr>
                <w:sz w:val="28"/>
                <w:szCs w:val="28"/>
              </w:rPr>
              <w:t xml:space="preserve">Критерием принятия решения при предоставлении сведений из реестра лицензий на бумажном носителе является </w:t>
            </w:r>
            <w:r w:rsidR="00D170BF" w:rsidRPr="00A24AF9">
              <w:rPr>
                <w:sz w:val="28"/>
                <w:szCs w:val="28"/>
              </w:rPr>
              <w:t>правильно оформленное заявление</w:t>
            </w:r>
            <w:r w:rsidRPr="00A24AF9">
              <w:rPr>
                <w:sz w:val="28"/>
                <w:szCs w:val="28"/>
              </w:rPr>
              <w:t>.</w:t>
            </w:r>
          </w:p>
          <w:p w14:paraId="20975EE3" w14:textId="77777777" w:rsidR="005051C4" w:rsidRPr="00A24AF9" w:rsidRDefault="005051C4" w:rsidP="005051C4">
            <w:pPr>
              <w:widowControl/>
              <w:ind w:firstLine="709"/>
              <w:jc w:val="both"/>
              <w:rPr>
                <w:sz w:val="28"/>
                <w:szCs w:val="28"/>
              </w:rPr>
            </w:pPr>
            <w:r w:rsidRPr="00A24AF9">
              <w:rPr>
                <w:sz w:val="28"/>
                <w:szCs w:val="28"/>
              </w:rPr>
              <w:t>Результатом административной процедуры является направление Заявителю св</w:t>
            </w:r>
            <w:r w:rsidR="00306887" w:rsidRPr="00A24AF9">
              <w:rPr>
                <w:sz w:val="28"/>
                <w:szCs w:val="28"/>
              </w:rPr>
              <w:t>едений из реестра лицензий</w:t>
            </w:r>
            <w:r w:rsidRPr="00A24AF9">
              <w:rPr>
                <w:sz w:val="28"/>
                <w:szCs w:val="28"/>
              </w:rPr>
              <w:t>.</w:t>
            </w:r>
          </w:p>
          <w:p w14:paraId="6A1FEC53" w14:textId="77777777" w:rsidR="005051C4" w:rsidRPr="00A24AF9" w:rsidRDefault="005051C4" w:rsidP="005051C4">
            <w:pPr>
              <w:widowControl/>
              <w:ind w:firstLine="709"/>
              <w:jc w:val="both"/>
              <w:rPr>
                <w:sz w:val="28"/>
                <w:szCs w:val="28"/>
              </w:rPr>
            </w:pPr>
          </w:p>
          <w:p w14:paraId="65BA1F64" w14:textId="77777777" w:rsidR="005051C4" w:rsidRPr="00A24AF9" w:rsidRDefault="009653E0" w:rsidP="005051C4">
            <w:pPr>
              <w:widowControl/>
              <w:jc w:val="center"/>
              <w:rPr>
                <w:sz w:val="28"/>
                <w:szCs w:val="28"/>
              </w:rPr>
            </w:pPr>
            <w:r>
              <w:rPr>
                <w:sz w:val="28"/>
                <w:szCs w:val="28"/>
              </w:rPr>
              <w:t>25</w:t>
            </w:r>
            <w:r w:rsidR="005051C4" w:rsidRPr="00A24AF9">
              <w:rPr>
                <w:sz w:val="28"/>
                <w:szCs w:val="28"/>
              </w:rPr>
              <w:t>. Исправление допущенных опечаток и (или) ошибок в выданных в результате предоставления государственной услуги документах</w:t>
            </w:r>
          </w:p>
          <w:p w14:paraId="3053271B" w14:textId="77777777" w:rsidR="005051C4" w:rsidRPr="00A24AF9" w:rsidRDefault="005051C4" w:rsidP="005051C4">
            <w:pPr>
              <w:widowControl/>
              <w:ind w:firstLine="540"/>
              <w:jc w:val="center"/>
              <w:rPr>
                <w:sz w:val="28"/>
                <w:szCs w:val="28"/>
              </w:rPr>
            </w:pPr>
          </w:p>
          <w:p w14:paraId="0110003E" w14:textId="77777777" w:rsidR="005051C4" w:rsidRPr="00A24AF9" w:rsidRDefault="009653E0" w:rsidP="005051C4">
            <w:pPr>
              <w:widowControl/>
              <w:ind w:firstLine="709"/>
              <w:jc w:val="both"/>
              <w:rPr>
                <w:sz w:val="28"/>
                <w:szCs w:val="28"/>
              </w:rPr>
            </w:pPr>
            <w:r>
              <w:rPr>
                <w:sz w:val="28"/>
                <w:szCs w:val="28"/>
              </w:rPr>
              <w:t xml:space="preserve">25.1. </w:t>
            </w:r>
            <w:r w:rsidR="005051C4" w:rsidRPr="00A24AF9">
              <w:rPr>
                <w:sz w:val="28"/>
                <w:szCs w:val="28"/>
              </w:rPr>
              <w:t>Основанием для начала административной процедуры является прием лицензирующим органом заявления об исправлении допущенных опечаток и (или) ошибок в выданных в результате предоставления государственной услуги документах.</w:t>
            </w:r>
          </w:p>
          <w:p w14:paraId="5DE5FE4C" w14:textId="77777777" w:rsidR="005051C4" w:rsidRPr="00A24AF9" w:rsidRDefault="005051C4" w:rsidP="005051C4">
            <w:pPr>
              <w:widowControl/>
              <w:ind w:firstLine="709"/>
              <w:jc w:val="both"/>
              <w:rPr>
                <w:sz w:val="28"/>
                <w:szCs w:val="28"/>
              </w:rPr>
            </w:pPr>
            <w:r w:rsidRPr="00A24AF9">
              <w:rPr>
                <w:sz w:val="28"/>
                <w:szCs w:val="28"/>
              </w:rPr>
              <w:t>Заявление об исправлении допущенных опечаток и (или) ошибок в выданных в результате предоставления государственной услуги документах может быть представлено в лицензир</w:t>
            </w:r>
            <w:r w:rsidR="009D1703" w:rsidRPr="00A24AF9">
              <w:rPr>
                <w:sz w:val="28"/>
                <w:szCs w:val="28"/>
              </w:rPr>
              <w:t>ующий орган непосредственно или</w:t>
            </w:r>
            <w:r w:rsidRPr="00A24AF9">
              <w:rPr>
                <w:sz w:val="28"/>
                <w:szCs w:val="28"/>
              </w:rPr>
              <w:t xml:space="preserve"> направлено заказным почтовым отправлением с уведомлением о вручении. К заявлению об исправлении допущенных опечаток и (или) ошибок в выданных в результате предоставления государственной услуги документах прилагаются документы, в которых необходимо исправить допущенные опечатки и (или) ошибки.</w:t>
            </w:r>
          </w:p>
          <w:p w14:paraId="5B599728" w14:textId="77777777" w:rsidR="005051C4" w:rsidRPr="00A24AF9" w:rsidRDefault="005051C4" w:rsidP="005051C4">
            <w:pPr>
              <w:widowControl/>
              <w:ind w:firstLine="709"/>
              <w:jc w:val="both"/>
              <w:rPr>
                <w:sz w:val="28"/>
                <w:szCs w:val="28"/>
              </w:rPr>
            </w:pPr>
            <w:r w:rsidRPr="00A24AF9">
              <w:rPr>
                <w:sz w:val="28"/>
                <w:szCs w:val="28"/>
              </w:rPr>
              <w:t>Заявление об исправлении допущенных опечаток и (или) ошибок в выданных в результате предоставления государственной услуги документах подлежит регистрации в течение 1 рабочего дня со дня его приема лицензирующим органом.</w:t>
            </w:r>
          </w:p>
          <w:p w14:paraId="1708ADE7" w14:textId="77777777" w:rsidR="005051C4" w:rsidRPr="00A24AF9" w:rsidRDefault="005051C4" w:rsidP="005051C4">
            <w:pPr>
              <w:widowControl/>
              <w:ind w:firstLine="709"/>
              <w:jc w:val="both"/>
              <w:rPr>
                <w:sz w:val="28"/>
                <w:szCs w:val="28"/>
              </w:rPr>
            </w:pPr>
            <w:r w:rsidRPr="00A24AF9">
              <w:rPr>
                <w:sz w:val="28"/>
                <w:szCs w:val="28"/>
              </w:rPr>
              <w:lastRenderedPageBreak/>
              <w:t xml:space="preserve">Специалист в течение 2 рабочих дней со дня приема заявления об исправлении допущенных опечаток и (или) ошибок в выданных в результате предоставления государственной услуги документах проверяет наличие указанных опечаток и (или) ошибок в реестре лицензий и устраняет их, а также готовит исправленный документ взамен того, в котором были допущены опечатки и (или) ошибки, и вручает его </w:t>
            </w:r>
            <w:r w:rsidR="006D67A0" w:rsidRPr="00A24AF9">
              <w:rPr>
                <w:sz w:val="28"/>
                <w:szCs w:val="28"/>
              </w:rPr>
              <w:t xml:space="preserve">Заявителю </w:t>
            </w:r>
            <w:r w:rsidRPr="00A24AF9">
              <w:rPr>
                <w:sz w:val="28"/>
                <w:szCs w:val="28"/>
              </w:rPr>
              <w:t>непосредственно либо направляет на бумажном носителе заказным почтовым отправлением с уведомлением о вручении.</w:t>
            </w:r>
          </w:p>
          <w:p w14:paraId="43043EA0" w14:textId="77777777" w:rsidR="005051C4" w:rsidRPr="00A24AF9" w:rsidRDefault="005051C4" w:rsidP="005051C4">
            <w:pPr>
              <w:widowControl/>
              <w:ind w:firstLine="540"/>
              <w:jc w:val="both"/>
              <w:rPr>
                <w:sz w:val="28"/>
                <w:szCs w:val="28"/>
              </w:rPr>
            </w:pPr>
            <w:r w:rsidRPr="00A24AF9">
              <w:rPr>
                <w:sz w:val="28"/>
                <w:szCs w:val="28"/>
              </w:rPr>
              <w:t xml:space="preserve">В случае если по результатам проверки исполнителем наличия указанных в заявлении ошибок и (или) опечаток установлено, что ошибки и (или) опечатки в реестре лицензий и (или) в выданном в результате предоставления государственной услуги документе отсутствуют, исполнитель готовит </w:t>
            </w:r>
            <w:r w:rsidR="006D67A0" w:rsidRPr="00A24AF9">
              <w:rPr>
                <w:sz w:val="28"/>
                <w:szCs w:val="28"/>
              </w:rPr>
              <w:t xml:space="preserve">Заявителю </w:t>
            </w:r>
            <w:r w:rsidR="00470F0B" w:rsidRPr="00A24AF9">
              <w:rPr>
                <w:sz w:val="28"/>
                <w:szCs w:val="28"/>
              </w:rPr>
              <w:t xml:space="preserve">уведомление (приложение № </w:t>
            </w:r>
            <w:r w:rsidRPr="00A24AF9">
              <w:rPr>
                <w:sz w:val="28"/>
                <w:szCs w:val="28"/>
              </w:rPr>
              <w:t>7 Регламента) об отсутствии указанных в его заявлении ошибок и (или) опечаток и вручает его заявителю непосредственно либо направляет на бумажном носителе заказным почтовым отправлением с уведомлением о вручении.</w:t>
            </w:r>
          </w:p>
          <w:p w14:paraId="14E35373" w14:textId="77777777" w:rsidR="005051C4" w:rsidRPr="00A24AF9" w:rsidRDefault="005051C4" w:rsidP="005051C4">
            <w:pPr>
              <w:ind w:firstLine="709"/>
              <w:jc w:val="both"/>
              <w:rPr>
                <w:sz w:val="28"/>
                <w:szCs w:val="28"/>
              </w:rPr>
            </w:pPr>
            <w:r w:rsidRPr="00A24AF9">
              <w:rPr>
                <w:sz w:val="28"/>
                <w:szCs w:val="28"/>
              </w:rPr>
              <w:t>Максимальный срок выполнения административной процедуры – 2 рабочих дня.</w:t>
            </w:r>
          </w:p>
          <w:p w14:paraId="700515A7" w14:textId="77777777" w:rsidR="005051C4" w:rsidRPr="00A24AF9" w:rsidRDefault="005051C4" w:rsidP="005051C4">
            <w:pPr>
              <w:widowControl/>
              <w:ind w:firstLine="709"/>
              <w:jc w:val="both"/>
              <w:rPr>
                <w:sz w:val="28"/>
                <w:szCs w:val="28"/>
              </w:rPr>
            </w:pPr>
            <w:r w:rsidRPr="00A24AF9">
              <w:rPr>
                <w:sz w:val="28"/>
                <w:szCs w:val="28"/>
              </w:rPr>
              <w:t>Критерием принятия решения является поступление заявления об исправлении допущенных опечаток и (или) ошибок в выданных в результате предоставления государственной услуги документах.</w:t>
            </w:r>
          </w:p>
          <w:p w14:paraId="0E1C8E53" w14:textId="77777777" w:rsidR="005051C4" w:rsidRPr="00A24AF9" w:rsidRDefault="005051C4" w:rsidP="005051C4">
            <w:pPr>
              <w:widowControl/>
              <w:ind w:firstLine="709"/>
              <w:jc w:val="both"/>
              <w:rPr>
                <w:sz w:val="28"/>
                <w:szCs w:val="28"/>
              </w:rPr>
            </w:pPr>
            <w:r w:rsidRPr="00A24AF9">
              <w:rPr>
                <w:sz w:val="28"/>
                <w:szCs w:val="28"/>
              </w:rPr>
              <w:t xml:space="preserve">Результатом административной процедуры является </w:t>
            </w:r>
            <w:r w:rsidR="006D67A0" w:rsidRPr="00A24AF9">
              <w:rPr>
                <w:sz w:val="28"/>
                <w:szCs w:val="28"/>
              </w:rPr>
              <w:t xml:space="preserve">непосредственное </w:t>
            </w:r>
            <w:r w:rsidRPr="00A24AF9">
              <w:rPr>
                <w:sz w:val="28"/>
                <w:szCs w:val="28"/>
              </w:rPr>
              <w:t xml:space="preserve">вручение </w:t>
            </w:r>
            <w:r w:rsidR="006D67A0" w:rsidRPr="00A24AF9">
              <w:rPr>
                <w:sz w:val="28"/>
                <w:szCs w:val="28"/>
              </w:rPr>
              <w:t>либо направление</w:t>
            </w:r>
            <w:r w:rsidRPr="00A24AF9">
              <w:rPr>
                <w:sz w:val="28"/>
                <w:szCs w:val="28"/>
              </w:rPr>
              <w:t xml:space="preserve"> на бумажном носителе заказным почтовым отправл</w:t>
            </w:r>
            <w:r w:rsidR="006D67A0" w:rsidRPr="00A24AF9">
              <w:rPr>
                <w:sz w:val="28"/>
                <w:szCs w:val="28"/>
              </w:rPr>
              <w:t>ением с уведомлением о вручении</w:t>
            </w:r>
            <w:r w:rsidRPr="00A24AF9">
              <w:rPr>
                <w:sz w:val="28"/>
                <w:szCs w:val="28"/>
              </w:rPr>
              <w:t xml:space="preserve"> Заявителю исправленного документа по результатам предоставления государственной услуги взамен того, в котором были допущены опечатки и (или) ошибки, либо уведомления о внесении изменений в реестр лицензий, либо уведомления об отсутствии указанных в заявлении ошибок и (или) опечаток.</w:t>
            </w:r>
          </w:p>
          <w:p w14:paraId="788CB3EE" w14:textId="77777777" w:rsidR="005051C4" w:rsidRPr="00A24AF9" w:rsidRDefault="005051C4" w:rsidP="005051C4">
            <w:pPr>
              <w:widowControl/>
              <w:ind w:firstLine="709"/>
              <w:jc w:val="both"/>
              <w:rPr>
                <w:sz w:val="28"/>
                <w:szCs w:val="28"/>
              </w:rPr>
            </w:pPr>
            <w:r w:rsidRPr="00A24AF9">
              <w:rPr>
                <w:sz w:val="28"/>
                <w:szCs w:val="28"/>
              </w:rPr>
              <w:t>Способом фиксации результата выполнения административной процедуры является внесение изменений в реестр лицензий и (или) регистрация исправленного документа по результатам предоставления государственной услуги взамен того, в котором были допущены опечатки и (или) ошибки, либо уведомления об отсутствии указанных в заявлении ошибок и (или) опечаток.</w:t>
            </w:r>
          </w:p>
          <w:p w14:paraId="48DFB0FD" w14:textId="77777777" w:rsidR="005051C4" w:rsidRPr="00A24AF9" w:rsidRDefault="005051C4" w:rsidP="005051C4">
            <w:pPr>
              <w:ind w:firstLine="709"/>
              <w:jc w:val="center"/>
              <w:rPr>
                <w:sz w:val="28"/>
                <w:szCs w:val="28"/>
              </w:rPr>
            </w:pPr>
          </w:p>
          <w:p w14:paraId="4895B9BE" w14:textId="77777777" w:rsidR="005051C4" w:rsidRPr="00A24AF9" w:rsidRDefault="005051C4" w:rsidP="00F03789">
            <w:pPr>
              <w:jc w:val="center"/>
              <w:rPr>
                <w:sz w:val="28"/>
                <w:szCs w:val="28"/>
              </w:rPr>
            </w:pPr>
            <w:r w:rsidRPr="00A24AF9">
              <w:rPr>
                <w:sz w:val="28"/>
                <w:szCs w:val="28"/>
              </w:rPr>
              <w:t xml:space="preserve">IV. Формы контроля за </w:t>
            </w:r>
            <w:r w:rsidR="004B6A92" w:rsidRPr="00A24AF9">
              <w:rPr>
                <w:sz w:val="28"/>
                <w:szCs w:val="28"/>
              </w:rPr>
              <w:t>исполнением административного регламента</w:t>
            </w:r>
          </w:p>
          <w:p w14:paraId="33039414" w14:textId="77777777" w:rsidR="005051C4" w:rsidRPr="00A24AF9" w:rsidRDefault="005051C4" w:rsidP="00F03789">
            <w:pPr>
              <w:jc w:val="both"/>
              <w:rPr>
                <w:sz w:val="28"/>
                <w:szCs w:val="28"/>
              </w:rPr>
            </w:pPr>
          </w:p>
          <w:p w14:paraId="2B5485E1" w14:textId="77777777" w:rsidR="005051C4" w:rsidRPr="00A24AF9" w:rsidRDefault="009653E0" w:rsidP="00F03789">
            <w:pPr>
              <w:jc w:val="center"/>
              <w:rPr>
                <w:sz w:val="28"/>
                <w:szCs w:val="28"/>
              </w:rPr>
            </w:pPr>
            <w:r>
              <w:rPr>
                <w:sz w:val="28"/>
                <w:szCs w:val="28"/>
              </w:rPr>
              <w:t>26</w:t>
            </w:r>
            <w:r w:rsidR="005051C4" w:rsidRPr="00A24AF9">
              <w:rPr>
                <w:sz w:val="28"/>
                <w:szCs w:val="28"/>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64A0CE92" w14:textId="77777777" w:rsidR="005051C4" w:rsidRPr="00A24AF9" w:rsidRDefault="005051C4" w:rsidP="005051C4">
            <w:pPr>
              <w:ind w:firstLine="709"/>
              <w:jc w:val="center"/>
              <w:rPr>
                <w:sz w:val="28"/>
                <w:szCs w:val="28"/>
              </w:rPr>
            </w:pPr>
          </w:p>
          <w:p w14:paraId="08219BF9" w14:textId="77777777" w:rsidR="005051C4" w:rsidRPr="00A24AF9" w:rsidRDefault="009653E0" w:rsidP="005051C4">
            <w:pPr>
              <w:ind w:firstLine="709"/>
              <w:jc w:val="both"/>
              <w:rPr>
                <w:sz w:val="28"/>
                <w:szCs w:val="28"/>
              </w:rPr>
            </w:pPr>
            <w:r>
              <w:rPr>
                <w:sz w:val="28"/>
                <w:szCs w:val="28"/>
              </w:rPr>
              <w:t>26</w:t>
            </w:r>
            <w:r w:rsidR="005051C4" w:rsidRPr="00A24AF9">
              <w:rPr>
                <w:sz w:val="28"/>
                <w:szCs w:val="28"/>
              </w:rPr>
              <w:t xml:space="preserve">.1. Текущий контроль за соблюдением последовательности действий, </w:t>
            </w:r>
            <w:r w:rsidR="005051C4" w:rsidRPr="00A24AF9">
              <w:rPr>
                <w:sz w:val="28"/>
                <w:szCs w:val="28"/>
              </w:rPr>
              <w:lastRenderedPageBreak/>
              <w:t>определенных административными процедурами по предоставлению государственной услуги, и принятием решений специалистами осуществляется начальником отдела.</w:t>
            </w:r>
          </w:p>
          <w:p w14:paraId="0C694646" w14:textId="77777777" w:rsidR="005051C4" w:rsidRPr="00A24AF9" w:rsidRDefault="005051C4" w:rsidP="005051C4">
            <w:pPr>
              <w:ind w:firstLine="709"/>
              <w:jc w:val="both"/>
              <w:rPr>
                <w:sz w:val="28"/>
                <w:szCs w:val="28"/>
              </w:rPr>
            </w:pPr>
            <w:r w:rsidRPr="00A24AF9">
              <w:rPr>
                <w:sz w:val="28"/>
                <w:szCs w:val="28"/>
              </w:rPr>
              <w:t xml:space="preserve">Текущий контроль за соблюдением и исполнением специалистами положений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w:t>
            </w:r>
            <w:r w:rsidR="00FE52EA" w:rsidRPr="00A24AF9">
              <w:rPr>
                <w:sz w:val="28"/>
                <w:szCs w:val="28"/>
              </w:rPr>
              <w:t>первым заместителем министра (</w:t>
            </w:r>
            <w:r w:rsidRPr="00A24AF9">
              <w:rPr>
                <w:sz w:val="28"/>
                <w:szCs w:val="28"/>
              </w:rPr>
              <w:t>заместителем министра</w:t>
            </w:r>
            <w:r w:rsidR="00FE52EA" w:rsidRPr="00A24AF9">
              <w:rPr>
                <w:sz w:val="28"/>
                <w:szCs w:val="28"/>
              </w:rPr>
              <w:t>)</w:t>
            </w:r>
            <w:r w:rsidRPr="00A24AF9">
              <w:rPr>
                <w:sz w:val="28"/>
                <w:szCs w:val="28"/>
              </w:rPr>
              <w:t xml:space="preserve"> курирующим вопросы предоставления государственной услуги.</w:t>
            </w:r>
          </w:p>
          <w:p w14:paraId="3DB9A25A" w14:textId="77777777" w:rsidR="005051C4" w:rsidRPr="00A24AF9" w:rsidRDefault="005051C4" w:rsidP="005051C4">
            <w:pPr>
              <w:ind w:firstLine="709"/>
              <w:jc w:val="both"/>
              <w:rPr>
                <w:sz w:val="28"/>
                <w:szCs w:val="28"/>
              </w:rPr>
            </w:pPr>
          </w:p>
          <w:p w14:paraId="15963602" w14:textId="77777777" w:rsidR="005051C4" w:rsidRPr="00A24AF9" w:rsidRDefault="009653E0" w:rsidP="00F03789">
            <w:pPr>
              <w:jc w:val="center"/>
              <w:rPr>
                <w:sz w:val="28"/>
                <w:szCs w:val="28"/>
              </w:rPr>
            </w:pPr>
            <w:r>
              <w:rPr>
                <w:sz w:val="28"/>
                <w:szCs w:val="28"/>
              </w:rPr>
              <w:t>27</w:t>
            </w:r>
            <w:r w:rsidR="005051C4" w:rsidRPr="00A24AF9">
              <w:rPr>
                <w:sz w:val="28"/>
                <w:szCs w:val="28"/>
              </w:rPr>
              <w:t>.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3EA2A000" w14:textId="77777777" w:rsidR="005051C4" w:rsidRPr="00A24AF9" w:rsidRDefault="005051C4" w:rsidP="005051C4">
            <w:pPr>
              <w:tabs>
                <w:tab w:val="left" w:pos="4041"/>
              </w:tabs>
              <w:ind w:firstLine="709"/>
              <w:jc w:val="both"/>
              <w:rPr>
                <w:sz w:val="28"/>
                <w:szCs w:val="28"/>
              </w:rPr>
            </w:pPr>
          </w:p>
          <w:p w14:paraId="7FE0FF74" w14:textId="77777777" w:rsidR="005051C4" w:rsidRPr="00A24AF9" w:rsidRDefault="009653E0" w:rsidP="005051C4">
            <w:pPr>
              <w:widowControl/>
              <w:ind w:firstLine="709"/>
              <w:jc w:val="both"/>
              <w:rPr>
                <w:sz w:val="28"/>
                <w:szCs w:val="28"/>
              </w:rPr>
            </w:pPr>
            <w:r>
              <w:rPr>
                <w:sz w:val="28"/>
                <w:szCs w:val="28"/>
              </w:rPr>
              <w:t xml:space="preserve">27.1. </w:t>
            </w:r>
            <w:r w:rsidR="005051C4" w:rsidRPr="00A24AF9">
              <w:rPr>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устанавливается </w:t>
            </w:r>
            <w:r w:rsidR="004B6A92" w:rsidRPr="00A24AF9">
              <w:rPr>
                <w:sz w:val="28"/>
                <w:szCs w:val="28"/>
              </w:rPr>
              <w:t>федеральным законодательством.</w:t>
            </w:r>
          </w:p>
          <w:p w14:paraId="75B51513" w14:textId="77777777" w:rsidR="005051C4" w:rsidRPr="00A24AF9" w:rsidRDefault="005051C4" w:rsidP="005051C4">
            <w:pPr>
              <w:widowControl/>
              <w:ind w:firstLine="709"/>
              <w:jc w:val="both"/>
              <w:rPr>
                <w:sz w:val="28"/>
                <w:szCs w:val="28"/>
              </w:rPr>
            </w:pPr>
            <w:r w:rsidRPr="00A24AF9">
              <w:rPr>
                <w:sz w:val="28"/>
                <w:szCs w:val="28"/>
              </w:rPr>
              <w:t>При выявлении в ходе проверок нарушений исполнения положений законодательства Российской Федерации, включая положения Регламента, устанавливающих требования к предоставлению государственной услуги, в том числе по жалобам на решения и (или) действия (бездействие) должностных лиц Министерства, принимаются меры по устранению таких нарушений.</w:t>
            </w:r>
          </w:p>
          <w:p w14:paraId="3EF6778F" w14:textId="77777777" w:rsidR="005051C4" w:rsidRPr="00A24AF9" w:rsidRDefault="005051C4" w:rsidP="005051C4">
            <w:pPr>
              <w:widowControl/>
              <w:ind w:firstLine="709"/>
              <w:jc w:val="both"/>
              <w:rPr>
                <w:sz w:val="28"/>
                <w:szCs w:val="28"/>
              </w:rPr>
            </w:pPr>
          </w:p>
          <w:p w14:paraId="105573F5" w14:textId="77777777" w:rsidR="005051C4" w:rsidRPr="00A24AF9" w:rsidRDefault="009653E0" w:rsidP="00F03789">
            <w:pPr>
              <w:widowControl/>
              <w:jc w:val="center"/>
              <w:rPr>
                <w:sz w:val="28"/>
                <w:szCs w:val="28"/>
              </w:rPr>
            </w:pPr>
            <w:r>
              <w:rPr>
                <w:sz w:val="28"/>
                <w:szCs w:val="28"/>
              </w:rPr>
              <w:t>28</w:t>
            </w:r>
            <w:r w:rsidR="005051C4" w:rsidRPr="00A24AF9">
              <w:rPr>
                <w:sz w:val="28"/>
                <w:szCs w:val="28"/>
              </w:rPr>
              <w:t>. Ответственность должностных лиц органа</w:t>
            </w:r>
            <w:r w:rsidR="00813492" w:rsidRPr="00A24AF9">
              <w:rPr>
                <w:sz w:val="28"/>
                <w:szCs w:val="28"/>
              </w:rPr>
              <w:t>, предоставляющего государственную услугу,</w:t>
            </w:r>
            <w:r w:rsidR="005051C4" w:rsidRPr="00A24AF9">
              <w:rPr>
                <w:sz w:val="28"/>
                <w:szCs w:val="28"/>
              </w:rPr>
              <w:t xml:space="preserve"> за решения и действия (бездействие), принимаемые (осуществляемые) ими в ходе предоставления государственной услуги</w:t>
            </w:r>
          </w:p>
          <w:p w14:paraId="394E2AA9" w14:textId="77777777" w:rsidR="005051C4" w:rsidRPr="00A24AF9" w:rsidRDefault="005051C4" w:rsidP="005051C4">
            <w:pPr>
              <w:ind w:firstLine="709"/>
              <w:jc w:val="both"/>
              <w:rPr>
                <w:sz w:val="28"/>
                <w:szCs w:val="28"/>
              </w:rPr>
            </w:pPr>
          </w:p>
          <w:p w14:paraId="06C77921" w14:textId="77777777" w:rsidR="005051C4" w:rsidRPr="00A24AF9" w:rsidRDefault="009653E0" w:rsidP="005051C4">
            <w:pPr>
              <w:ind w:firstLine="709"/>
              <w:jc w:val="both"/>
              <w:rPr>
                <w:sz w:val="28"/>
                <w:szCs w:val="28"/>
              </w:rPr>
            </w:pPr>
            <w:r>
              <w:rPr>
                <w:sz w:val="28"/>
                <w:szCs w:val="28"/>
              </w:rPr>
              <w:t xml:space="preserve">28.1. </w:t>
            </w:r>
            <w:r w:rsidR="005051C4" w:rsidRPr="00A24AF9">
              <w:rPr>
                <w:sz w:val="28"/>
                <w:szCs w:val="28"/>
              </w:rPr>
              <w:t>Специалисты, задействованные в процессе предоставления государственной услуги, несут персональную ответственность за соблюдение проведения административных процедур, установленных Регламентом.</w:t>
            </w:r>
          </w:p>
          <w:p w14:paraId="2D7E9166" w14:textId="77777777" w:rsidR="005051C4" w:rsidRPr="00A24AF9" w:rsidRDefault="005051C4" w:rsidP="005051C4">
            <w:pPr>
              <w:ind w:firstLine="709"/>
              <w:jc w:val="both"/>
              <w:rPr>
                <w:sz w:val="28"/>
                <w:szCs w:val="28"/>
              </w:rPr>
            </w:pPr>
            <w:r w:rsidRPr="00A24AF9">
              <w:rPr>
                <w:sz w:val="28"/>
                <w:szCs w:val="28"/>
              </w:rPr>
              <w:t xml:space="preserve">Ответственность специалистов отдела закрепляется в их должностных </w:t>
            </w:r>
            <w:r w:rsidR="00FE52EA" w:rsidRPr="00A24AF9">
              <w:rPr>
                <w:sz w:val="28"/>
                <w:szCs w:val="28"/>
              </w:rPr>
              <w:t>регламентах</w:t>
            </w:r>
            <w:r w:rsidRPr="00A24AF9">
              <w:rPr>
                <w:sz w:val="28"/>
                <w:szCs w:val="28"/>
              </w:rPr>
              <w:t>.</w:t>
            </w:r>
          </w:p>
          <w:p w14:paraId="6B9CC88C" w14:textId="77777777" w:rsidR="005051C4" w:rsidRPr="00A24AF9" w:rsidRDefault="005051C4" w:rsidP="005051C4">
            <w:pPr>
              <w:ind w:firstLine="709"/>
              <w:jc w:val="both"/>
              <w:rPr>
                <w:sz w:val="28"/>
                <w:szCs w:val="28"/>
              </w:rPr>
            </w:pPr>
            <w:r w:rsidRPr="00A24AF9">
              <w:rPr>
                <w:sz w:val="28"/>
                <w:szCs w:val="28"/>
              </w:rPr>
              <w:t>За решения и действия (бездействие), принимаемые (осуществляемые) в ходе предоставления государственной услуги, специалисты отдела несут установленную законодательством ответственность.</w:t>
            </w:r>
          </w:p>
          <w:p w14:paraId="78C6A289" w14:textId="77777777" w:rsidR="005051C4" w:rsidRPr="00A24AF9" w:rsidRDefault="005051C4" w:rsidP="005051C4">
            <w:pPr>
              <w:ind w:firstLine="709"/>
              <w:jc w:val="both"/>
              <w:rPr>
                <w:sz w:val="28"/>
                <w:szCs w:val="28"/>
              </w:rPr>
            </w:pPr>
          </w:p>
          <w:p w14:paraId="570B4A54" w14:textId="77777777" w:rsidR="00F03789" w:rsidRDefault="009653E0" w:rsidP="00F03789">
            <w:pPr>
              <w:jc w:val="center"/>
              <w:rPr>
                <w:sz w:val="28"/>
                <w:szCs w:val="28"/>
              </w:rPr>
            </w:pPr>
            <w:r>
              <w:rPr>
                <w:sz w:val="28"/>
                <w:szCs w:val="28"/>
              </w:rPr>
              <w:t>29</w:t>
            </w:r>
            <w:r w:rsidR="005051C4" w:rsidRPr="00A24AF9">
              <w:rPr>
                <w:sz w:val="28"/>
                <w:szCs w:val="28"/>
              </w:rPr>
              <w:t xml:space="preserve">. Положения, характеризующие требования к порядку и формам контроля за предоставлением государственной услуги, в том числе со стороны граждан, </w:t>
            </w:r>
          </w:p>
          <w:p w14:paraId="77564F63" w14:textId="40DF7153" w:rsidR="005051C4" w:rsidRPr="00A24AF9" w:rsidRDefault="005051C4" w:rsidP="00F03789">
            <w:pPr>
              <w:jc w:val="center"/>
              <w:rPr>
                <w:sz w:val="28"/>
                <w:szCs w:val="28"/>
              </w:rPr>
            </w:pPr>
            <w:r w:rsidRPr="00A24AF9">
              <w:rPr>
                <w:sz w:val="28"/>
                <w:szCs w:val="28"/>
              </w:rPr>
              <w:t>их объединений и организаций</w:t>
            </w:r>
          </w:p>
          <w:p w14:paraId="45307F47" w14:textId="77777777" w:rsidR="005051C4" w:rsidRPr="00A24AF9" w:rsidRDefault="005051C4" w:rsidP="005051C4">
            <w:pPr>
              <w:ind w:firstLine="709"/>
              <w:jc w:val="both"/>
              <w:rPr>
                <w:sz w:val="28"/>
                <w:szCs w:val="28"/>
              </w:rPr>
            </w:pPr>
          </w:p>
          <w:p w14:paraId="708F9970" w14:textId="77777777" w:rsidR="005051C4" w:rsidRPr="00A24AF9" w:rsidRDefault="009653E0" w:rsidP="005051C4">
            <w:pPr>
              <w:widowControl/>
              <w:ind w:firstLine="709"/>
              <w:jc w:val="both"/>
              <w:rPr>
                <w:sz w:val="28"/>
                <w:szCs w:val="28"/>
              </w:rPr>
            </w:pPr>
            <w:r>
              <w:rPr>
                <w:sz w:val="28"/>
                <w:szCs w:val="28"/>
              </w:rPr>
              <w:t xml:space="preserve">29.1. </w:t>
            </w:r>
            <w:r w:rsidR="005051C4" w:rsidRPr="00A24AF9">
              <w:rPr>
                <w:sz w:val="28"/>
                <w:szCs w:val="28"/>
              </w:rPr>
              <w:t xml:space="preserve">Контроль за предоставлением государственной услуги осуществляется в форме соблюдения последовательности действий, </w:t>
            </w:r>
            <w:r w:rsidR="005051C4" w:rsidRPr="00A24AF9">
              <w:rPr>
                <w:sz w:val="28"/>
                <w:szCs w:val="28"/>
              </w:rPr>
              <w:lastRenderedPageBreak/>
              <w:t>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Министерства нормативных правовых актов Российской Федерации, Рязанской области, а также положений Регламента.</w:t>
            </w:r>
          </w:p>
          <w:p w14:paraId="4FFE44F0" w14:textId="77777777" w:rsidR="005051C4" w:rsidRPr="00A24AF9" w:rsidRDefault="005051C4" w:rsidP="005051C4">
            <w:pPr>
              <w:ind w:firstLine="709"/>
              <w:jc w:val="both"/>
              <w:rPr>
                <w:sz w:val="28"/>
                <w:szCs w:val="28"/>
              </w:rPr>
            </w:pPr>
            <w:r w:rsidRPr="00A24AF9">
              <w:rPr>
                <w:sz w:val="28"/>
                <w:szCs w:val="28"/>
              </w:rPr>
              <w:t>Порядок контроля предоставления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14:paraId="68A790B7" w14:textId="77777777" w:rsidR="005051C4" w:rsidRPr="00A24AF9" w:rsidRDefault="005051C4" w:rsidP="005051C4">
            <w:pPr>
              <w:ind w:firstLine="709"/>
              <w:jc w:val="both"/>
              <w:rPr>
                <w:sz w:val="28"/>
                <w:szCs w:val="28"/>
              </w:rPr>
            </w:pPr>
            <w:r w:rsidRPr="00A24AF9">
              <w:rPr>
                <w:sz w:val="28"/>
                <w:szCs w:val="28"/>
              </w:rPr>
              <w:t>В случае поступления обращений граждан, их объединений и организаций, содержащих жалобы на решения, действия (бездействие) должностных лиц Министерства, по решению Министра проводится проверка с целью контроля за полнотой и качеством предоставления государственной услуги, а также выявления и устранения нарушений прав Заявителей должностным лицом Министерства.</w:t>
            </w:r>
          </w:p>
          <w:p w14:paraId="7F679B09" w14:textId="77777777" w:rsidR="005051C4" w:rsidRPr="00A24AF9" w:rsidRDefault="005051C4" w:rsidP="005051C4">
            <w:pPr>
              <w:ind w:firstLine="709"/>
              <w:jc w:val="both"/>
              <w:rPr>
                <w:sz w:val="28"/>
                <w:szCs w:val="28"/>
              </w:rPr>
            </w:pPr>
            <w:r w:rsidRPr="00A24AF9">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w:t>
            </w:r>
          </w:p>
          <w:p w14:paraId="44B3B150" w14:textId="77777777" w:rsidR="005051C4" w:rsidRPr="00A24AF9" w:rsidRDefault="005051C4" w:rsidP="005051C4">
            <w:pPr>
              <w:ind w:firstLine="709"/>
              <w:jc w:val="both"/>
              <w:rPr>
                <w:sz w:val="28"/>
                <w:szCs w:val="28"/>
              </w:rPr>
            </w:pPr>
            <w:r w:rsidRPr="00A24AF9">
              <w:rPr>
                <w:sz w:val="28"/>
                <w:szCs w:val="28"/>
              </w:rPr>
              <w:t>Если граждане, их объединения и организации не удовлетворены решением, принятым в ходе рассмотрения жалобы в Министерстве, они вправе обратиться в письменной, устной форме или в форме электронного документа в Правительство Рязанской области.</w:t>
            </w:r>
          </w:p>
          <w:p w14:paraId="3CA62C72" w14:textId="77777777" w:rsidR="005051C4" w:rsidRPr="00A24AF9" w:rsidRDefault="005051C4" w:rsidP="005051C4">
            <w:pPr>
              <w:ind w:firstLine="709"/>
              <w:jc w:val="both"/>
              <w:rPr>
                <w:sz w:val="28"/>
                <w:szCs w:val="28"/>
              </w:rPr>
            </w:pPr>
          </w:p>
          <w:p w14:paraId="1444EB5A" w14:textId="77777777" w:rsidR="00F03789" w:rsidRDefault="005051C4" w:rsidP="00F03789">
            <w:pPr>
              <w:jc w:val="center"/>
              <w:rPr>
                <w:sz w:val="28"/>
                <w:szCs w:val="28"/>
              </w:rPr>
            </w:pPr>
            <w:r w:rsidRPr="00A24AF9">
              <w:rPr>
                <w:sz w:val="28"/>
                <w:szCs w:val="28"/>
              </w:rPr>
              <w:t xml:space="preserve">V. Досудебный (внесудебный) порядок обжалования решений и действий (бездействия) органа, предоставляющего государственную услугу, </w:t>
            </w:r>
          </w:p>
          <w:p w14:paraId="4E03D7D9" w14:textId="5AFC1881" w:rsidR="005051C4" w:rsidRPr="00A24AF9" w:rsidRDefault="005051C4" w:rsidP="00F03789">
            <w:pPr>
              <w:jc w:val="center"/>
              <w:rPr>
                <w:sz w:val="28"/>
                <w:szCs w:val="28"/>
              </w:rPr>
            </w:pPr>
            <w:r w:rsidRPr="00A24AF9">
              <w:rPr>
                <w:sz w:val="28"/>
                <w:szCs w:val="28"/>
              </w:rPr>
              <w:t>а также его должностных лиц</w:t>
            </w:r>
          </w:p>
          <w:p w14:paraId="047C6FC9" w14:textId="77777777" w:rsidR="00620BFF" w:rsidRPr="00A24AF9" w:rsidRDefault="00620BFF" w:rsidP="00F03789">
            <w:pPr>
              <w:jc w:val="center"/>
              <w:rPr>
                <w:sz w:val="28"/>
                <w:szCs w:val="28"/>
              </w:rPr>
            </w:pPr>
          </w:p>
          <w:p w14:paraId="34D91E3A" w14:textId="77777777" w:rsidR="005051C4" w:rsidRPr="00A24AF9" w:rsidRDefault="009653E0" w:rsidP="00F03789">
            <w:pPr>
              <w:jc w:val="center"/>
              <w:rPr>
                <w:sz w:val="28"/>
                <w:szCs w:val="28"/>
              </w:rPr>
            </w:pPr>
            <w:r>
              <w:rPr>
                <w:sz w:val="28"/>
                <w:szCs w:val="28"/>
              </w:rPr>
              <w:t>3</w:t>
            </w:r>
            <w:r w:rsidR="00FE52EA" w:rsidRPr="00A24AF9">
              <w:rPr>
                <w:sz w:val="28"/>
                <w:szCs w:val="28"/>
              </w:rPr>
              <w:t>0</w:t>
            </w:r>
            <w:r w:rsidR="005051C4" w:rsidRPr="00A24AF9">
              <w:rPr>
                <w:sz w:val="28"/>
                <w:szCs w:val="28"/>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14:paraId="0869775B" w14:textId="77777777" w:rsidR="005051C4" w:rsidRPr="00A24AF9" w:rsidRDefault="005051C4" w:rsidP="005051C4">
            <w:pPr>
              <w:ind w:firstLine="709"/>
              <w:jc w:val="center"/>
              <w:rPr>
                <w:sz w:val="28"/>
                <w:szCs w:val="28"/>
              </w:rPr>
            </w:pPr>
          </w:p>
          <w:p w14:paraId="5114A132" w14:textId="77777777" w:rsidR="00620BFF" w:rsidRPr="00A24AF9" w:rsidRDefault="009653E0" w:rsidP="005051C4">
            <w:pPr>
              <w:widowControl/>
              <w:ind w:firstLine="709"/>
              <w:jc w:val="both"/>
              <w:rPr>
                <w:sz w:val="28"/>
                <w:szCs w:val="28"/>
              </w:rPr>
            </w:pPr>
            <w:r>
              <w:rPr>
                <w:sz w:val="28"/>
                <w:szCs w:val="28"/>
              </w:rPr>
              <w:t xml:space="preserve">30.1. </w:t>
            </w:r>
            <w:r w:rsidR="005051C4" w:rsidRPr="00A24AF9">
              <w:rPr>
                <w:sz w:val="28"/>
                <w:szCs w:val="28"/>
              </w:rPr>
              <w:t>Заявитель имеет право на досудебное (внесудебное) обжалование действий (бездействия) и (или) решений, принятых (осуществляемых) в ходе представления государственной услуги, Министерством, должностными лицами Министерства</w:t>
            </w:r>
            <w:r w:rsidR="00620BFF" w:rsidRPr="00A24AF9">
              <w:rPr>
                <w:sz w:val="28"/>
                <w:szCs w:val="28"/>
              </w:rPr>
              <w:t>.</w:t>
            </w:r>
          </w:p>
          <w:p w14:paraId="1F78CB6A" w14:textId="77777777" w:rsidR="005051C4" w:rsidRPr="00A24AF9" w:rsidRDefault="005051C4" w:rsidP="005051C4">
            <w:pPr>
              <w:widowControl/>
              <w:ind w:firstLine="709"/>
              <w:jc w:val="both"/>
              <w:rPr>
                <w:sz w:val="28"/>
                <w:szCs w:val="28"/>
              </w:rPr>
            </w:pPr>
            <w:r w:rsidRPr="00A24AF9">
              <w:rPr>
                <w:sz w:val="28"/>
                <w:szCs w:val="28"/>
              </w:rPr>
              <w:t xml:space="preserve">Заявитель может обратиться с жалобой по основаниям и в порядке, предусмотренном </w:t>
            </w:r>
            <w:r w:rsidR="00620BFF" w:rsidRPr="00A24AF9">
              <w:rPr>
                <w:sz w:val="28"/>
                <w:szCs w:val="28"/>
              </w:rPr>
              <w:t>главой 2.1.</w:t>
            </w:r>
            <w:r w:rsidRPr="00A24AF9">
              <w:rPr>
                <w:sz w:val="28"/>
                <w:szCs w:val="28"/>
              </w:rPr>
              <w:t xml:space="preserve"> Федерального закона № 210.</w:t>
            </w:r>
          </w:p>
          <w:p w14:paraId="78206996" w14:textId="77777777" w:rsidR="005051C4" w:rsidRPr="00A24AF9" w:rsidRDefault="005051C4" w:rsidP="005051C4">
            <w:pPr>
              <w:widowControl/>
              <w:ind w:firstLine="709"/>
              <w:jc w:val="both"/>
              <w:rPr>
                <w:sz w:val="28"/>
                <w:szCs w:val="28"/>
              </w:rPr>
            </w:pPr>
          </w:p>
          <w:p w14:paraId="7DD2302A" w14:textId="77777777" w:rsidR="00F03789" w:rsidRDefault="009653E0" w:rsidP="00F03789">
            <w:pPr>
              <w:widowControl/>
              <w:jc w:val="center"/>
              <w:rPr>
                <w:sz w:val="28"/>
                <w:szCs w:val="28"/>
              </w:rPr>
            </w:pPr>
            <w:r>
              <w:rPr>
                <w:sz w:val="28"/>
                <w:szCs w:val="28"/>
              </w:rPr>
              <w:t>31</w:t>
            </w:r>
            <w:r w:rsidR="005051C4" w:rsidRPr="00A24AF9">
              <w:rPr>
                <w:sz w:val="28"/>
                <w:szCs w:val="28"/>
              </w:rPr>
              <w:t xml:space="preserve">. Органы государственной власти, организации и уполномоченные на рассмотрение жалобы лица, которым может быть направлена жалоба </w:t>
            </w:r>
          </w:p>
          <w:p w14:paraId="0E7F95A8" w14:textId="6D089893" w:rsidR="005051C4" w:rsidRPr="00A24AF9" w:rsidRDefault="005051C4" w:rsidP="00F03789">
            <w:pPr>
              <w:widowControl/>
              <w:jc w:val="center"/>
              <w:rPr>
                <w:sz w:val="28"/>
                <w:szCs w:val="28"/>
              </w:rPr>
            </w:pPr>
            <w:r w:rsidRPr="00A24AF9">
              <w:rPr>
                <w:sz w:val="28"/>
                <w:szCs w:val="28"/>
              </w:rPr>
              <w:t>заявителя в досудебном (внесудебном) порядке</w:t>
            </w:r>
          </w:p>
          <w:p w14:paraId="4F9D12BD" w14:textId="77777777" w:rsidR="005051C4" w:rsidRPr="00A24AF9" w:rsidRDefault="005051C4" w:rsidP="005051C4">
            <w:pPr>
              <w:widowControl/>
              <w:ind w:firstLine="709"/>
              <w:jc w:val="center"/>
              <w:rPr>
                <w:sz w:val="28"/>
                <w:szCs w:val="28"/>
              </w:rPr>
            </w:pPr>
          </w:p>
          <w:p w14:paraId="57E4CC27" w14:textId="77777777" w:rsidR="005051C4" w:rsidRPr="00A24AF9" w:rsidRDefault="009653E0" w:rsidP="005051C4">
            <w:pPr>
              <w:widowControl/>
              <w:ind w:firstLine="709"/>
              <w:jc w:val="both"/>
              <w:rPr>
                <w:sz w:val="28"/>
                <w:szCs w:val="28"/>
              </w:rPr>
            </w:pPr>
            <w:r>
              <w:rPr>
                <w:sz w:val="28"/>
                <w:szCs w:val="28"/>
              </w:rPr>
              <w:lastRenderedPageBreak/>
              <w:t xml:space="preserve">31.1. </w:t>
            </w:r>
            <w:r w:rsidR="005051C4" w:rsidRPr="00A24AF9">
              <w:rPr>
                <w:sz w:val="28"/>
                <w:szCs w:val="28"/>
              </w:rPr>
              <w:t>Жалоба подается в Министерство, предоставившее государственную услугу, порядок предоставления которой был нарушен вследствие решений и действий (бездействия)</w:t>
            </w:r>
            <w:r w:rsidR="006D6FE9" w:rsidRPr="00A24AF9">
              <w:rPr>
                <w:sz w:val="28"/>
                <w:szCs w:val="28"/>
              </w:rPr>
              <w:t xml:space="preserve">, </w:t>
            </w:r>
            <w:r w:rsidR="005051C4" w:rsidRPr="00A24AF9">
              <w:rPr>
                <w:sz w:val="28"/>
                <w:szCs w:val="28"/>
              </w:rPr>
              <w:t>должностного лица Министерства, и рассматривается Министерством.</w:t>
            </w:r>
          </w:p>
          <w:p w14:paraId="7F78D8CB" w14:textId="77777777" w:rsidR="005051C4" w:rsidRPr="00A24AF9" w:rsidRDefault="005051C4" w:rsidP="005051C4">
            <w:pPr>
              <w:widowControl/>
              <w:ind w:firstLine="709"/>
              <w:jc w:val="both"/>
              <w:rPr>
                <w:sz w:val="28"/>
                <w:szCs w:val="28"/>
              </w:rPr>
            </w:pPr>
            <w:r w:rsidRPr="00A24AF9">
              <w:rPr>
                <w:sz w:val="28"/>
                <w:szCs w:val="28"/>
              </w:rPr>
              <w:t>Жалобу на решения и действия (бездействие) Министерства направляется в Правительство Рязанской области.</w:t>
            </w:r>
          </w:p>
          <w:p w14:paraId="5A21E1C6" w14:textId="77777777" w:rsidR="005051C4" w:rsidRPr="00A24AF9" w:rsidRDefault="005051C4" w:rsidP="005051C4">
            <w:pPr>
              <w:widowControl/>
              <w:ind w:firstLine="709"/>
              <w:jc w:val="both"/>
              <w:rPr>
                <w:sz w:val="28"/>
                <w:szCs w:val="28"/>
              </w:rPr>
            </w:pPr>
          </w:p>
          <w:p w14:paraId="60DF56D9" w14:textId="77777777" w:rsidR="005051C4" w:rsidRPr="00A24AF9" w:rsidRDefault="009653E0" w:rsidP="00F03789">
            <w:pPr>
              <w:ind w:firstLine="142"/>
              <w:jc w:val="center"/>
              <w:rPr>
                <w:sz w:val="28"/>
                <w:szCs w:val="28"/>
              </w:rPr>
            </w:pPr>
            <w:r>
              <w:rPr>
                <w:sz w:val="28"/>
                <w:szCs w:val="28"/>
              </w:rPr>
              <w:t>3</w:t>
            </w:r>
            <w:r w:rsidR="005051C4" w:rsidRPr="00A24AF9">
              <w:rPr>
                <w:sz w:val="28"/>
                <w:szCs w:val="28"/>
              </w:rPr>
              <w:t>2. Способы информирования заявителей о порядке подачи и рассмотрения жалобы, в том числе с использованием Единого портала</w:t>
            </w:r>
          </w:p>
          <w:p w14:paraId="7313AE93" w14:textId="77777777" w:rsidR="005051C4" w:rsidRPr="00A24AF9" w:rsidRDefault="005051C4" w:rsidP="005051C4">
            <w:pPr>
              <w:ind w:firstLine="709"/>
              <w:jc w:val="both"/>
              <w:rPr>
                <w:sz w:val="28"/>
                <w:szCs w:val="28"/>
              </w:rPr>
            </w:pPr>
          </w:p>
          <w:p w14:paraId="551D453F" w14:textId="77777777" w:rsidR="005051C4" w:rsidRPr="00A24AF9" w:rsidRDefault="009653E0" w:rsidP="005051C4">
            <w:pPr>
              <w:widowControl/>
              <w:ind w:firstLine="709"/>
              <w:jc w:val="both"/>
              <w:rPr>
                <w:sz w:val="28"/>
                <w:szCs w:val="28"/>
              </w:rPr>
            </w:pPr>
            <w:r>
              <w:rPr>
                <w:sz w:val="28"/>
                <w:szCs w:val="28"/>
              </w:rPr>
              <w:t xml:space="preserve">32.1. </w:t>
            </w:r>
            <w:r w:rsidR="005051C4" w:rsidRPr="00A24AF9">
              <w:rPr>
                <w:sz w:val="28"/>
                <w:szCs w:val="28"/>
              </w:rPr>
              <w:t>Получение информации о порядке подачи и рассмотрения жалобы обеспечивается следующими способами:</w:t>
            </w:r>
          </w:p>
          <w:p w14:paraId="5EF667DD" w14:textId="77777777" w:rsidR="005051C4" w:rsidRPr="00A24AF9" w:rsidRDefault="005051C4" w:rsidP="005051C4">
            <w:pPr>
              <w:widowControl/>
              <w:ind w:firstLine="709"/>
              <w:jc w:val="both"/>
              <w:rPr>
                <w:sz w:val="28"/>
                <w:szCs w:val="28"/>
              </w:rPr>
            </w:pPr>
            <w:r w:rsidRPr="00A24AF9">
              <w:rPr>
                <w:sz w:val="28"/>
                <w:szCs w:val="28"/>
              </w:rPr>
              <w:t>- путем использования услуг почтовой связи;</w:t>
            </w:r>
          </w:p>
          <w:p w14:paraId="2DFB6B4B" w14:textId="77777777" w:rsidR="005051C4" w:rsidRPr="00A24AF9" w:rsidRDefault="005051C4" w:rsidP="005051C4">
            <w:pPr>
              <w:widowControl/>
              <w:ind w:firstLine="709"/>
              <w:jc w:val="both"/>
              <w:rPr>
                <w:sz w:val="28"/>
                <w:szCs w:val="28"/>
              </w:rPr>
            </w:pPr>
            <w:r w:rsidRPr="00A24AF9">
              <w:rPr>
                <w:sz w:val="28"/>
                <w:szCs w:val="28"/>
              </w:rPr>
              <w:t>- путем размещения на Едином портале;</w:t>
            </w:r>
          </w:p>
          <w:p w14:paraId="214FE634" w14:textId="77777777" w:rsidR="005051C4" w:rsidRPr="00A24AF9" w:rsidRDefault="005051C4" w:rsidP="005051C4">
            <w:pPr>
              <w:widowControl/>
              <w:ind w:firstLine="709"/>
              <w:jc w:val="both"/>
              <w:rPr>
                <w:sz w:val="28"/>
                <w:szCs w:val="28"/>
              </w:rPr>
            </w:pPr>
            <w:r w:rsidRPr="00A24AF9">
              <w:rPr>
                <w:sz w:val="28"/>
                <w:szCs w:val="28"/>
              </w:rPr>
              <w:t>- путем размещения на сайте Министерства;</w:t>
            </w:r>
          </w:p>
          <w:p w14:paraId="113F1716" w14:textId="77777777" w:rsidR="005051C4" w:rsidRPr="00A24AF9" w:rsidRDefault="005051C4" w:rsidP="005051C4">
            <w:pPr>
              <w:widowControl/>
              <w:ind w:firstLine="709"/>
              <w:jc w:val="both"/>
              <w:rPr>
                <w:sz w:val="28"/>
                <w:szCs w:val="28"/>
              </w:rPr>
            </w:pPr>
            <w:r w:rsidRPr="00A24AF9">
              <w:rPr>
                <w:sz w:val="28"/>
                <w:szCs w:val="28"/>
              </w:rPr>
              <w:t>- путем консультирования по телефону;</w:t>
            </w:r>
          </w:p>
          <w:p w14:paraId="3C655154" w14:textId="77777777" w:rsidR="005051C4" w:rsidRPr="00A24AF9" w:rsidRDefault="005051C4" w:rsidP="005051C4">
            <w:pPr>
              <w:widowControl/>
              <w:ind w:firstLine="709"/>
              <w:jc w:val="both"/>
              <w:rPr>
                <w:sz w:val="28"/>
                <w:szCs w:val="28"/>
              </w:rPr>
            </w:pPr>
            <w:r w:rsidRPr="00A24AF9">
              <w:rPr>
                <w:sz w:val="28"/>
                <w:szCs w:val="28"/>
              </w:rPr>
              <w:t>- на личном приеме Заявителей.</w:t>
            </w:r>
          </w:p>
          <w:p w14:paraId="15EDCF0C" w14:textId="77777777" w:rsidR="005051C4" w:rsidRPr="00A24AF9" w:rsidRDefault="005051C4" w:rsidP="005051C4">
            <w:pPr>
              <w:ind w:firstLine="709"/>
              <w:jc w:val="both"/>
              <w:rPr>
                <w:sz w:val="28"/>
                <w:szCs w:val="28"/>
              </w:rPr>
            </w:pPr>
          </w:p>
          <w:p w14:paraId="5F2CB66E" w14:textId="77777777" w:rsidR="005051C4" w:rsidRPr="00A24AF9" w:rsidRDefault="009653E0" w:rsidP="00F03789">
            <w:pPr>
              <w:ind w:firstLine="142"/>
              <w:jc w:val="center"/>
              <w:rPr>
                <w:sz w:val="28"/>
                <w:szCs w:val="28"/>
              </w:rPr>
            </w:pPr>
            <w:r>
              <w:rPr>
                <w:sz w:val="28"/>
                <w:szCs w:val="28"/>
              </w:rPr>
              <w:t>3</w:t>
            </w:r>
            <w:r w:rsidR="005051C4" w:rsidRPr="00A24AF9">
              <w:rPr>
                <w:sz w:val="28"/>
                <w:szCs w:val="28"/>
              </w:rPr>
              <w:t>3. Перечень нормативных правовых актов, регулирующих порядок досудебного (внесудебного) обжалования решений и действий (бездействия) лицензирующего органа, а также его должностных лиц</w:t>
            </w:r>
          </w:p>
          <w:p w14:paraId="515F8735" w14:textId="77777777" w:rsidR="005051C4" w:rsidRPr="00A24AF9" w:rsidRDefault="005051C4" w:rsidP="005051C4">
            <w:pPr>
              <w:ind w:firstLine="709"/>
              <w:jc w:val="both"/>
              <w:rPr>
                <w:sz w:val="28"/>
                <w:szCs w:val="28"/>
              </w:rPr>
            </w:pPr>
          </w:p>
          <w:p w14:paraId="58D2CFA6" w14:textId="77777777" w:rsidR="005051C4" w:rsidRPr="00A24AF9" w:rsidRDefault="009653E0" w:rsidP="005051C4">
            <w:pPr>
              <w:widowControl/>
              <w:ind w:firstLine="709"/>
              <w:jc w:val="both"/>
              <w:rPr>
                <w:sz w:val="28"/>
                <w:szCs w:val="28"/>
              </w:rPr>
            </w:pPr>
            <w:r>
              <w:rPr>
                <w:sz w:val="28"/>
                <w:szCs w:val="28"/>
              </w:rPr>
              <w:t xml:space="preserve">33.1. </w:t>
            </w:r>
            <w:r w:rsidR="005051C4" w:rsidRPr="00A24AF9">
              <w:rPr>
                <w:sz w:val="28"/>
                <w:szCs w:val="28"/>
              </w:rPr>
              <w:t>Досудебное (внесудебное) обжалование решений и действий (бездействия) лицензирующего органа, а также его должностных лиц осуществляется в соответствии с:</w:t>
            </w:r>
          </w:p>
          <w:p w14:paraId="2A74F384" w14:textId="77777777" w:rsidR="005051C4" w:rsidRPr="00A24AF9" w:rsidRDefault="005051C4" w:rsidP="005051C4">
            <w:pPr>
              <w:widowControl/>
              <w:ind w:firstLine="709"/>
              <w:jc w:val="both"/>
              <w:rPr>
                <w:sz w:val="28"/>
                <w:szCs w:val="28"/>
              </w:rPr>
            </w:pPr>
            <w:r w:rsidRPr="00A24AF9">
              <w:rPr>
                <w:sz w:val="28"/>
                <w:szCs w:val="28"/>
              </w:rPr>
              <w:t>- Федеральным законом № 210-ФЗ;</w:t>
            </w:r>
          </w:p>
          <w:p w14:paraId="63AECB1E" w14:textId="77777777" w:rsidR="005051C4" w:rsidRPr="00A24AF9" w:rsidRDefault="005051C4" w:rsidP="005051C4">
            <w:pPr>
              <w:widowControl/>
              <w:ind w:firstLine="709"/>
              <w:jc w:val="both"/>
              <w:rPr>
                <w:sz w:val="28"/>
                <w:szCs w:val="28"/>
              </w:rPr>
            </w:pPr>
            <w:r w:rsidRPr="00A24AF9">
              <w:rPr>
                <w:sz w:val="28"/>
                <w:szCs w:val="28"/>
              </w:rPr>
              <w:t>- 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r w:rsidR="00620BFF" w:rsidRPr="00A24AF9">
              <w:rPr>
                <w:sz w:val="28"/>
                <w:szCs w:val="28"/>
              </w:rPr>
              <w:t>.</w:t>
            </w:r>
          </w:p>
          <w:p w14:paraId="43B338A2" w14:textId="77777777" w:rsidR="005051C4" w:rsidRPr="00A24AF9" w:rsidRDefault="005051C4" w:rsidP="00620BFF">
            <w:pPr>
              <w:widowControl/>
              <w:ind w:firstLine="709"/>
              <w:jc w:val="both"/>
              <w:rPr>
                <w:sz w:val="28"/>
                <w:szCs w:val="28"/>
              </w:rPr>
            </w:pPr>
            <w:r w:rsidRPr="00A24AF9">
              <w:rPr>
                <w:sz w:val="28"/>
                <w:szCs w:val="28"/>
              </w:rPr>
              <w:t>Информация, указанная в настоящем разделе, подлежит обязательному размещению на Едином портале.</w:t>
            </w:r>
          </w:p>
          <w:p w14:paraId="4D90668F" w14:textId="77777777" w:rsidR="00620BFF" w:rsidRPr="00A24AF9" w:rsidRDefault="00620BFF" w:rsidP="00620BFF">
            <w:pPr>
              <w:widowControl/>
              <w:ind w:firstLine="709"/>
              <w:jc w:val="both"/>
              <w:rPr>
                <w:sz w:val="28"/>
                <w:szCs w:val="28"/>
              </w:rPr>
            </w:pPr>
          </w:p>
          <w:p w14:paraId="37BB4F45" w14:textId="77777777" w:rsidR="00620BFF" w:rsidRPr="00A24AF9" w:rsidRDefault="00620BFF" w:rsidP="00620BFF">
            <w:pPr>
              <w:widowControl/>
              <w:ind w:firstLine="709"/>
              <w:jc w:val="both"/>
              <w:rPr>
                <w:sz w:val="28"/>
                <w:szCs w:val="28"/>
              </w:rPr>
            </w:pPr>
          </w:p>
          <w:p w14:paraId="27DCE34F" w14:textId="77777777" w:rsidR="00620BFF" w:rsidRPr="00A24AF9" w:rsidRDefault="00620BFF" w:rsidP="00620BFF">
            <w:pPr>
              <w:widowControl/>
              <w:ind w:firstLine="709"/>
              <w:jc w:val="both"/>
              <w:rPr>
                <w:sz w:val="28"/>
                <w:szCs w:val="28"/>
              </w:rPr>
            </w:pPr>
          </w:p>
          <w:p w14:paraId="66E3EC83" w14:textId="77777777" w:rsidR="002239D4" w:rsidRDefault="002239D4" w:rsidP="00C61754">
            <w:pPr>
              <w:ind w:left="4573"/>
              <w:contextualSpacing/>
              <w:rPr>
                <w:sz w:val="28"/>
                <w:szCs w:val="28"/>
              </w:rPr>
            </w:pPr>
          </w:p>
          <w:p w14:paraId="6E951801" w14:textId="77777777" w:rsidR="002239D4" w:rsidRDefault="002239D4" w:rsidP="00C61754">
            <w:pPr>
              <w:ind w:left="4573"/>
              <w:contextualSpacing/>
              <w:rPr>
                <w:sz w:val="28"/>
                <w:szCs w:val="28"/>
              </w:rPr>
            </w:pPr>
          </w:p>
          <w:p w14:paraId="2E050D11" w14:textId="77777777" w:rsidR="002239D4" w:rsidRDefault="002239D4" w:rsidP="00C61754">
            <w:pPr>
              <w:ind w:left="4573"/>
              <w:contextualSpacing/>
              <w:rPr>
                <w:sz w:val="28"/>
                <w:szCs w:val="28"/>
              </w:rPr>
            </w:pPr>
          </w:p>
          <w:p w14:paraId="4451BC8E" w14:textId="77777777" w:rsidR="002239D4" w:rsidRDefault="002239D4" w:rsidP="00C61754">
            <w:pPr>
              <w:ind w:left="4573"/>
              <w:contextualSpacing/>
              <w:rPr>
                <w:sz w:val="28"/>
                <w:szCs w:val="28"/>
              </w:rPr>
            </w:pPr>
          </w:p>
          <w:p w14:paraId="44CF7DE3" w14:textId="77777777" w:rsidR="002239D4" w:rsidRDefault="002239D4" w:rsidP="00C61754">
            <w:pPr>
              <w:ind w:left="4573"/>
              <w:contextualSpacing/>
              <w:rPr>
                <w:sz w:val="28"/>
                <w:szCs w:val="28"/>
              </w:rPr>
            </w:pPr>
          </w:p>
          <w:p w14:paraId="66E6C84B" w14:textId="77777777" w:rsidR="002239D4" w:rsidRDefault="002239D4" w:rsidP="00C61754">
            <w:pPr>
              <w:ind w:left="4573"/>
              <w:contextualSpacing/>
              <w:rPr>
                <w:sz w:val="28"/>
                <w:szCs w:val="28"/>
              </w:rPr>
            </w:pPr>
          </w:p>
          <w:p w14:paraId="6ED87556" w14:textId="77777777" w:rsidR="002239D4" w:rsidRDefault="002239D4" w:rsidP="00C61754">
            <w:pPr>
              <w:ind w:left="4573"/>
              <w:contextualSpacing/>
              <w:rPr>
                <w:sz w:val="28"/>
                <w:szCs w:val="28"/>
              </w:rPr>
            </w:pPr>
          </w:p>
          <w:p w14:paraId="6C8F1AF4" w14:textId="77777777" w:rsidR="002239D4" w:rsidRDefault="002239D4" w:rsidP="00C61754">
            <w:pPr>
              <w:ind w:left="4573"/>
              <w:contextualSpacing/>
              <w:rPr>
                <w:sz w:val="28"/>
                <w:szCs w:val="28"/>
              </w:rPr>
            </w:pPr>
          </w:p>
          <w:p w14:paraId="1F6C9D92" w14:textId="77777777" w:rsidR="002239D4" w:rsidRDefault="002239D4" w:rsidP="00C61754">
            <w:pPr>
              <w:ind w:left="4573"/>
              <w:contextualSpacing/>
              <w:rPr>
                <w:sz w:val="28"/>
                <w:szCs w:val="28"/>
              </w:rPr>
            </w:pPr>
          </w:p>
          <w:p w14:paraId="06C515FF" w14:textId="4909FE46" w:rsidR="00C61754" w:rsidRPr="00A24AF9" w:rsidRDefault="005051C4" w:rsidP="00C61754">
            <w:pPr>
              <w:ind w:left="4573"/>
              <w:contextualSpacing/>
              <w:rPr>
                <w:sz w:val="28"/>
                <w:szCs w:val="28"/>
              </w:rPr>
            </w:pPr>
            <w:r w:rsidRPr="00A24AF9">
              <w:rPr>
                <w:sz w:val="28"/>
                <w:szCs w:val="28"/>
              </w:rPr>
              <w:lastRenderedPageBreak/>
              <w:t xml:space="preserve">Приложение № 1 </w:t>
            </w:r>
          </w:p>
          <w:p w14:paraId="51E97B74" w14:textId="77777777" w:rsidR="005051C4" w:rsidRPr="00A24AF9" w:rsidRDefault="005051C4" w:rsidP="00C61754">
            <w:pPr>
              <w:ind w:left="4573"/>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17" w:history="1">
              <w:r w:rsidRPr="00A24AF9">
                <w:rPr>
                  <w:sz w:val="28"/>
                  <w:szCs w:val="28"/>
                </w:rPr>
                <w:t>черных металлов</w:t>
              </w:r>
            </w:hyperlink>
            <w:r w:rsidR="009C7B81" w:rsidRPr="00A24AF9">
              <w:rPr>
                <w:sz w:val="28"/>
                <w:szCs w:val="28"/>
              </w:rPr>
              <w:t xml:space="preserve"> и</w:t>
            </w:r>
            <w:r w:rsidRPr="00A24AF9">
              <w:rPr>
                <w:sz w:val="28"/>
                <w:szCs w:val="28"/>
              </w:rPr>
              <w:t xml:space="preserve"> </w:t>
            </w:r>
            <w:hyperlink r:id="rId18" w:history="1">
              <w:r w:rsidRPr="00A24AF9">
                <w:rPr>
                  <w:sz w:val="28"/>
                  <w:szCs w:val="28"/>
                </w:rPr>
                <w:t>цветных металлов</w:t>
              </w:r>
            </w:hyperlink>
            <w:r w:rsidRPr="00A24AF9">
              <w:rPr>
                <w:sz w:val="28"/>
                <w:szCs w:val="28"/>
              </w:rPr>
              <w:t>»</w:t>
            </w:r>
          </w:p>
          <w:p w14:paraId="0531E43D" w14:textId="77777777" w:rsidR="005051C4" w:rsidRPr="00A24AF9" w:rsidRDefault="005051C4" w:rsidP="005051C4">
            <w:pPr>
              <w:pStyle w:val="af2"/>
              <w:jc w:val="right"/>
              <w:rPr>
                <w:b/>
                <w:i/>
                <w:sz w:val="28"/>
                <w:szCs w:val="28"/>
              </w:rPr>
            </w:pPr>
          </w:p>
          <w:p w14:paraId="660DBC7E" w14:textId="77777777" w:rsidR="005051C4" w:rsidRPr="00130ADD" w:rsidRDefault="005051C4" w:rsidP="005051C4">
            <w:pPr>
              <w:pStyle w:val="af2"/>
              <w:rPr>
                <w:bCs/>
                <w:sz w:val="28"/>
                <w:szCs w:val="28"/>
              </w:rPr>
            </w:pPr>
            <w:r w:rsidRPr="00130ADD">
              <w:rPr>
                <w:bCs/>
                <w:sz w:val="28"/>
                <w:szCs w:val="28"/>
              </w:rPr>
              <w:t>ОПИСЬ</w:t>
            </w:r>
          </w:p>
          <w:p w14:paraId="380520CA" w14:textId="77777777" w:rsidR="005051C4" w:rsidRPr="00A24AF9" w:rsidRDefault="005051C4" w:rsidP="005051C4">
            <w:pPr>
              <w:jc w:val="center"/>
              <w:rPr>
                <w:sz w:val="28"/>
                <w:szCs w:val="28"/>
              </w:rPr>
            </w:pPr>
            <w:r w:rsidRPr="00A24AF9">
              <w:rPr>
                <w:sz w:val="28"/>
                <w:szCs w:val="28"/>
              </w:rPr>
              <w:t xml:space="preserve">документов, представленных в министерство экономического развития Рязанской области, для получения лицензии на заготовку, хранение, переработку и </w:t>
            </w:r>
            <w:r w:rsidR="00A05325" w:rsidRPr="00A24AF9">
              <w:rPr>
                <w:sz w:val="28"/>
                <w:szCs w:val="28"/>
              </w:rPr>
              <w:t>реализацию лома черных металлов и</w:t>
            </w:r>
            <w:r w:rsidRPr="00A24AF9">
              <w:rPr>
                <w:sz w:val="28"/>
                <w:szCs w:val="28"/>
              </w:rPr>
              <w:t xml:space="preserve"> цветных металлов</w:t>
            </w:r>
          </w:p>
          <w:p w14:paraId="37C7B841" w14:textId="77777777" w:rsidR="005051C4" w:rsidRPr="00A24AF9" w:rsidRDefault="005051C4" w:rsidP="005051C4">
            <w:pPr>
              <w:rPr>
                <w:b/>
                <w:sz w:val="28"/>
                <w:szCs w:val="28"/>
              </w:rPr>
            </w:pPr>
          </w:p>
          <w:p w14:paraId="03F46B69" w14:textId="65BCD89F" w:rsidR="005051C4" w:rsidRPr="00A24AF9" w:rsidRDefault="005051C4" w:rsidP="005051C4">
            <w:pPr>
              <w:ind w:left="-142"/>
              <w:rPr>
                <w:sz w:val="28"/>
                <w:szCs w:val="28"/>
              </w:rPr>
            </w:pPr>
            <w:r w:rsidRPr="002239D4">
              <w:rPr>
                <w:sz w:val="28"/>
                <w:szCs w:val="28"/>
              </w:rPr>
              <w:t>«_____» ______________20____</w:t>
            </w:r>
            <w:r w:rsidRPr="00A24AF9">
              <w:rPr>
                <w:sz w:val="28"/>
                <w:szCs w:val="28"/>
              </w:rPr>
              <w:t xml:space="preserve">г. </w:t>
            </w:r>
          </w:p>
          <w:p w14:paraId="52C94DCC" w14:textId="77777777" w:rsidR="005051C4" w:rsidRPr="00A24AF9" w:rsidRDefault="005051C4" w:rsidP="005051C4">
            <w:pPr>
              <w:ind w:left="-540"/>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6948"/>
              <w:gridCol w:w="1794"/>
            </w:tblGrid>
            <w:tr w:rsidR="005051C4" w:rsidRPr="00A24AF9" w14:paraId="0A26821B" w14:textId="77777777" w:rsidTr="00363992">
              <w:tc>
                <w:tcPr>
                  <w:tcW w:w="356" w:type="pct"/>
                </w:tcPr>
                <w:p w14:paraId="0FBA5CDC" w14:textId="77777777" w:rsidR="005051C4" w:rsidRPr="00130ADD" w:rsidRDefault="005051C4" w:rsidP="007A17A4">
                  <w:pPr>
                    <w:jc w:val="center"/>
                    <w:rPr>
                      <w:bCs/>
                      <w:sz w:val="28"/>
                      <w:szCs w:val="28"/>
                    </w:rPr>
                  </w:pPr>
                  <w:r w:rsidRPr="00130ADD">
                    <w:rPr>
                      <w:bCs/>
                      <w:sz w:val="28"/>
                      <w:szCs w:val="28"/>
                    </w:rPr>
                    <w:t>№ п/п</w:t>
                  </w:r>
                </w:p>
              </w:tc>
              <w:tc>
                <w:tcPr>
                  <w:tcW w:w="3691" w:type="pct"/>
                  <w:vAlign w:val="center"/>
                </w:tcPr>
                <w:p w14:paraId="7B891DEA" w14:textId="77777777" w:rsidR="005051C4" w:rsidRPr="00130ADD" w:rsidRDefault="005051C4" w:rsidP="007A17A4">
                  <w:pPr>
                    <w:pStyle w:val="1"/>
                    <w:rPr>
                      <w:rFonts w:ascii="Times New Roman" w:hAnsi="Times New Roman"/>
                      <w:b w:val="0"/>
                      <w:bCs/>
                      <w:sz w:val="28"/>
                      <w:szCs w:val="28"/>
                    </w:rPr>
                  </w:pPr>
                  <w:r w:rsidRPr="00130ADD">
                    <w:rPr>
                      <w:rFonts w:ascii="Times New Roman" w:hAnsi="Times New Roman"/>
                      <w:b w:val="0"/>
                      <w:bCs/>
                      <w:sz w:val="28"/>
                      <w:szCs w:val="28"/>
                    </w:rPr>
                    <w:t>Наименование документа</w:t>
                  </w:r>
                </w:p>
              </w:tc>
              <w:tc>
                <w:tcPr>
                  <w:tcW w:w="953" w:type="pct"/>
                </w:tcPr>
                <w:p w14:paraId="564D8A79" w14:textId="77777777" w:rsidR="005051C4" w:rsidRPr="00130ADD" w:rsidRDefault="005051C4" w:rsidP="00363992">
                  <w:pPr>
                    <w:pStyle w:val="3"/>
                    <w:rPr>
                      <w:b w:val="0"/>
                      <w:bCs/>
                      <w:i w:val="0"/>
                      <w:sz w:val="28"/>
                      <w:szCs w:val="28"/>
                    </w:rPr>
                  </w:pPr>
                  <w:r w:rsidRPr="00130ADD">
                    <w:rPr>
                      <w:b w:val="0"/>
                      <w:bCs/>
                      <w:i w:val="0"/>
                      <w:sz w:val="28"/>
                      <w:szCs w:val="28"/>
                    </w:rPr>
                    <w:t>Количество</w:t>
                  </w:r>
                </w:p>
                <w:p w14:paraId="77C63685" w14:textId="77777777" w:rsidR="005051C4" w:rsidRPr="00130ADD" w:rsidRDefault="005051C4" w:rsidP="00363992">
                  <w:pPr>
                    <w:jc w:val="center"/>
                    <w:rPr>
                      <w:bCs/>
                      <w:sz w:val="28"/>
                      <w:szCs w:val="28"/>
                    </w:rPr>
                  </w:pPr>
                  <w:r w:rsidRPr="00130ADD">
                    <w:rPr>
                      <w:bCs/>
                      <w:sz w:val="28"/>
                      <w:szCs w:val="28"/>
                    </w:rPr>
                    <w:t>листов</w:t>
                  </w:r>
                </w:p>
              </w:tc>
            </w:tr>
            <w:tr w:rsidR="005051C4" w:rsidRPr="00A24AF9" w14:paraId="0D8FDC70" w14:textId="77777777" w:rsidTr="00363992">
              <w:trPr>
                <w:trHeight w:val="309"/>
              </w:trPr>
              <w:tc>
                <w:tcPr>
                  <w:tcW w:w="356" w:type="pct"/>
                </w:tcPr>
                <w:p w14:paraId="025A0DF8" w14:textId="77777777" w:rsidR="005051C4" w:rsidRPr="00A24AF9" w:rsidRDefault="005051C4" w:rsidP="007A17A4">
                  <w:pPr>
                    <w:jc w:val="center"/>
                    <w:rPr>
                      <w:sz w:val="28"/>
                      <w:szCs w:val="28"/>
                    </w:rPr>
                  </w:pPr>
                  <w:r w:rsidRPr="00A24AF9">
                    <w:rPr>
                      <w:sz w:val="28"/>
                      <w:szCs w:val="28"/>
                    </w:rPr>
                    <w:t>1</w:t>
                  </w:r>
                </w:p>
              </w:tc>
              <w:tc>
                <w:tcPr>
                  <w:tcW w:w="3691" w:type="pct"/>
                </w:tcPr>
                <w:p w14:paraId="53D6937F" w14:textId="77777777" w:rsidR="005051C4" w:rsidRPr="00A24AF9" w:rsidRDefault="005051C4" w:rsidP="007A17A4">
                  <w:pPr>
                    <w:pStyle w:val="ConsPlusNormal"/>
                    <w:rPr>
                      <w:rFonts w:ascii="Times New Roman" w:hAnsi="Times New Roman" w:cs="Times New Roman"/>
                      <w:sz w:val="28"/>
                      <w:szCs w:val="28"/>
                    </w:rPr>
                  </w:pPr>
                  <w:r w:rsidRPr="00A24AF9">
                    <w:rPr>
                      <w:rFonts w:ascii="Times New Roman" w:hAnsi="Times New Roman" w:cs="Times New Roman"/>
                      <w:sz w:val="28"/>
                      <w:szCs w:val="28"/>
                    </w:rPr>
                    <w:t>Заявление</w:t>
                  </w:r>
                </w:p>
              </w:tc>
              <w:tc>
                <w:tcPr>
                  <w:tcW w:w="953" w:type="pct"/>
                </w:tcPr>
                <w:p w14:paraId="69E55603" w14:textId="77777777" w:rsidR="005051C4" w:rsidRDefault="005051C4" w:rsidP="007A17A4">
                  <w:pPr>
                    <w:rPr>
                      <w:i/>
                      <w:sz w:val="28"/>
                      <w:szCs w:val="28"/>
                    </w:rPr>
                  </w:pPr>
                </w:p>
                <w:p w14:paraId="1E21B0FF" w14:textId="77777777" w:rsidR="007B2D7D" w:rsidRPr="00A24AF9" w:rsidRDefault="007B2D7D" w:rsidP="007A17A4">
                  <w:pPr>
                    <w:rPr>
                      <w:i/>
                      <w:sz w:val="28"/>
                      <w:szCs w:val="28"/>
                    </w:rPr>
                  </w:pPr>
                </w:p>
              </w:tc>
            </w:tr>
            <w:tr w:rsidR="005051C4" w:rsidRPr="00A24AF9" w14:paraId="6B211FCF" w14:textId="77777777" w:rsidTr="00363992">
              <w:tc>
                <w:tcPr>
                  <w:tcW w:w="356" w:type="pct"/>
                </w:tcPr>
                <w:p w14:paraId="63087832" w14:textId="77777777" w:rsidR="005051C4" w:rsidRPr="00A24AF9" w:rsidRDefault="005051C4" w:rsidP="007A17A4">
                  <w:pPr>
                    <w:jc w:val="center"/>
                    <w:rPr>
                      <w:sz w:val="28"/>
                      <w:szCs w:val="28"/>
                    </w:rPr>
                  </w:pPr>
                  <w:r w:rsidRPr="00A24AF9">
                    <w:rPr>
                      <w:sz w:val="28"/>
                      <w:szCs w:val="28"/>
                    </w:rPr>
                    <w:t>2</w:t>
                  </w:r>
                </w:p>
              </w:tc>
              <w:tc>
                <w:tcPr>
                  <w:tcW w:w="3691" w:type="pct"/>
                  <w:vAlign w:val="center"/>
                </w:tcPr>
                <w:p w14:paraId="56F80941" w14:textId="77777777" w:rsidR="005051C4" w:rsidRPr="00A24AF9" w:rsidRDefault="005051C4" w:rsidP="007A17A4">
                  <w:pPr>
                    <w:pStyle w:val="ConsPlusNormal"/>
                    <w:jc w:val="both"/>
                    <w:rPr>
                      <w:rFonts w:ascii="Times New Roman" w:hAnsi="Times New Roman" w:cs="Times New Roman"/>
                      <w:sz w:val="28"/>
                      <w:szCs w:val="28"/>
                    </w:rPr>
                  </w:pPr>
                  <w:r w:rsidRPr="00A24AF9">
                    <w:rPr>
                      <w:rFonts w:ascii="Times New Roman" w:hAnsi="Times New Roman" w:cs="Times New Roman"/>
                      <w:sz w:val="28"/>
                      <w:szCs w:val="28"/>
                    </w:rPr>
                    <w:t>Копии документов (дипломы, аттестаты, свидетельства), подтверждающих квалификацию работников</w:t>
                  </w:r>
                </w:p>
              </w:tc>
              <w:tc>
                <w:tcPr>
                  <w:tcW w:w="953" w:type="pct"/>
                </w:tcPr>
                <w:p w14:paraId="0487DC75" w14:textId="77777777" w:rsidR="005051C4" w:rsidRPr="00A24AF9" w:rsidRDefault="005051C4" w:rsidP="007A17A4">
                  <w:pPr>
                    <w:rPr>
                      <w:i/>
                      <w:sz w:val="28"/>
                      <w:szCs w:val="28"/>
                    </w:rPr>
                  </w:pPr>
                </w:p>
              </w:tc>
            </w:tr>
            <w:tr w:rsidR="005051C4" w:rsidRPr="00A24AF9" w14:paraId="0E298629" w14:textId="77777777" w:rsidTr="00363992">
              <w:trPr>
                <w:trHeight w:val="337"/>
              </w:trPr>
              <w:tc>
                <w:tcPr>
                  <w:tcW w:w="356" w:type="pct"/>
                </w:tcPr>
                <w:p w14:paraId="70CE47F3" w14:textId="77777777" w:rsidR="005051C4" w:rsidRPr="00A24AF9" w:rsidRDefault="005051C4" w:rsidP="007A17A4">
                  <w:pPr>
                    <w:jc w:val="center"/>
                    <w:rPr>
                      <w:sz w:val="28"/>
                      <w:szCs w:val="28"/>
                    </w:rPr>
                  </w:pPr>
                  <w:r w:rsidRPr="00A24AF9">
                    <w:rPr>
                      <w:sz w:val="28"/>
                      <w:szCs w:val="28"/>
                    </w:rPr>
                    <w:t>3</w:t>
                  </w:r>
                </w:p>
              </w:tc>
              <w:tc>
                <w:tcPr>
                  <w:tcW w:w="3691" w:type="pct"/>
                  <w:vAlign w:val="center"/>
                </w:tcPr>
                <w:p w14:paraId="34AB29F1" w14:textId="77777777" w:rsidR="005051C4" w:rsidRPr="00A24AF9" w:rsidRDefault="005051C4" w:rsidP="007A17A4">
                  <w:pPr>
                    <w:pStyle w:val="ConsPlusNormal"/>
                    <w:jc w:val="both"/>
                    <w:rPr>
                      <w:rFonts w:ascii="Times New Roman" w:hAnsi="Times New Roman" w:cs="Times New Roman"/>
                      <w:i/>
                      <w:sz w:val="28"/>
                      <w:szCs w:val="28"/>
                    </w:rPr>
                  </w:pPr>
                  <w:r w:rsidRPr="00A24AF9">
                    <w:rPr>
                      <w:rFonts w:ascii="Times New Roman" w:hAnsi="Times New Roman" w:cs="Times New Roman"/>
                      <w:sz w:val="28"/>
                      <w:szCs w:val="28"/>
                    </w:rPr>
                    <w:t>Копии документов подтверждающих наличие у соискателя лицензии принадлежащих ему на правах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c>
                <w:tcPr>
                  <w:tcW w:w="953" w:type="pct"/>
                </w:tcPr>
                <w:p w14:paraId="2574D559" w14:textId="77777777" w:rsidR="005051C4" w:rsidRPr="00A24AF9" w:rsidRDefault="005051C4" w:rsidP="007A17A4">
                  <w:pPr>
                    <w:rPr>
                      <w:i/>
                      <w:sz w:val="28"/>
                      <w:szCs w:val="28"/>
                    </w:rPr>
                  </w:pPr>
                </w:p>
              </w:tc>
            </w:tr>
            <w:tr w:rsidR="005051C4" w:rsidRPr="00A24AF9" w14:paraId="76D0DC73" w14:textId="77777777" w:rsidTr="00363992">
              <w:tc>
                <w:tcPr>
                  <w:tcW w:w="356" w:type="pct"/>
                </w:tcPr>
                <w:p w14:paraId="6A0C89AA" w14:textId="77777777" w:rsidR="005051C4" w:rsidRPr="00A24AF9" w:rsidRDefault="005051C4" w:rsidP="007A17A4">
                  <w:pPr>
                    <w:jc w:val="center"/>
                    <w:rPr>
                      <w:sz w:val="28"/>
                      <w:szCs w:val="28"/>
                    </w:rPr>
                  </w:pPr>
                  <w:r w:rsidRPr="00A24AF9">
                    <w:rPr>
                      <w:sz w:val="28"/>
                      <w:szCs w:val="28"/>
                    </w:rPr>
                    <w:t>4</w:t>
                  </w:r>
                </w:p>
              </w:tc>
              <w:tc>
                <w:tcPr>
                  <w:tcW w:w="3691" w:type="pct"/>
                  <w:vAlign w:val="center"/>
                </w:tcPr>
                <w:p w14:paraId="7E0A367D" w14:textId="77777777" w:rsidR="005051C4" w:rsidRPr="00A24AF9" w:rsidRDefault="005051C4" w:rsidP="007A17A4">
                  <w:pPr>
                    <w:pStyle w:val="ConsPlusNormal"/>
                    <w:jc w:val="both"/>
                    <w:rPr>
                      <w:rFonts w:ascii="Times New Roman" w:hAnsi="Times New Roman" w:cs="Times New Roman"/>
                      <w:sz w:val="28"/>
                      <w:szCs w:val="28"/>
                    </w:rPr>
                  </w:pPr>
                  <w:r w:rsidRPr="00A24AF9">
                    <w:rPr>
                      <w:rFonts w:ascii="Times New Roman" w:hAnsi="Times New Roman" w:cs="Times New Roman"/>
                      <w:sz w:val="28"/>
                      <w:szCs w:val="28"/>
                    </w:rPr>
                    <w:t>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tc>
              <w:tc>
                <w:tcPr>
                  <w:tcW w:w="953" w:type="pct"/>
                </w:tcPr>
                <w:p w14:paraId="68D963A7" w14:textId="77777777" w:rsidR="005051C4" w:rsidRPr="00A24AF9" w:rsidRDefault="005051C4" w:rsidP="007A17A4">
                  <w:pPr>
                    <w:rPr>
                      <w:i/>
                      <w:sz w:val="28"/>
                      <w:szCs w:val="28"/>
                    </w:rPr>
                  </w:pPr>
                </w:p>
              </w:tc>
            </w:tr>
            <w:tr w:rsidR="005051C4" w:rsidRPr="00A24AF9" w14:paraId="3E41142F" w14:textId="77777777" w:rsidTr="00363992">
              <w:tc>
                <w:tcPr>
                  <w:tcW w:w="356" w:type="pct"/>
                </w:tcPr>
                <w:p w14:paraId="45A61F5D" w14:textId="77777777" w:rsidR="005051C4" w:rsidRPr="00A24AF9" w:rsidRDefault="005051C4" w:rsidP="007A17A4">
                  <w:pPr>
                    <w:jc w:val="center"/>
                    <w:rPr>
                      <w:sz w:val="28"/>
                      <w:szCs w:val="28"/>
                    </w:rPr>
                  </w:pPr>
                  <w:r w:rsidRPr="00A24AF9">
                    <w:rPr>
                      <w:sz w:val="28"/>
                      <w:szCs w:val="28"/>
                    </w:rPr>
                    <w:t>5</w:t>
                  </w:r>
                </w:p>
              </w:tc>
              <w:tc>
                <w:tcPr>
                  <w:tcW w:w="3691" w:type="pct"/>
                  <w:vAlign w:val="center"/>
                </w:tcPr>
                <w:p w14:paraId="110E08BB" w14:textId="77777777" w:rsidR="005051C4" w:rsidRPr="00A24AF9" w:rsidRDefault="005051C4" w:rsidP="007A17A4">
                  <w:pPr>
                    <w:pStyle w:val="ConsPlusNormal"/>
                    <w:jc w:val="both"/>
                    <w:rPr>
                      <w:rFonts w:ascii="Times New Roman" w:hAnsi="Times New Roman" w:cs="Times New Roman"/>
                      <w:sz w:val="28"/>
                      <w:szCs w:val="28"/>
                    </w:rPr>
                  </w:pPr>
                  <w:r w:rsidRPr="00A24AF9">
                    <w:rPr>
                      <w:rFonts w:ascii="Times New Roman" w:hAnsi="Times New Roman" w:cs="Times New Roman"/>
                      <w:sz w:val="28"/>
                      <w:szCs w:val="28"/>
                    </w:rPr>
                    <w:t xml:space="preserve">Копии документов, подтверждающих квалификацию работников, заключивших с соискателем лицензии </w:t>
                  </w:r>
                  <w:r w:rsidRPr="00A24AF9">
                    <w:rPr>
                      <w:rFonts w:ascii="Times New Roman" w:hAnsi="Times New Roman" w:cs="Times New Roman"/>
                      <w:sz w:val="28"/>
                      <w:szCs w:val="28"/>
                    </w:rPr>
                    <w:lastRenderedPageBreak/>
                    <w:t>трудовые договоры в соответствии с требованиями Правил обращения с ломом черных металлов Правил обращения с ломом цветных металлов</w:t>
                  </w:r>
                </w:p>
              </w:tc>
              <w:tc>
                <w:tcPr>
                  <w:tcW w:w="953" w:type="pct"/>
                </w:tcPr>
                <w:p w14:paraId="6271AE85" w14:textId="77777777" w:rsidR="005051C4" w:rsidRPr="00A24AF9" w:rsidRDefault="005051C4" w:rsidP="007A17A4">
                  <w:pPr>
                    <w:rPr>
                      <w:i/>
                      <w:sz w:val="28"/>
                      <w:szCs w:val="28"/>
                    </w:rPr>
                  </w:pPr>
                </w:p>
              </w:tc>
            </w:tr>
            <w:tr w:rsidR="005051C4" w:rsidRPr="00A24AF9" w14:paraId="4F5D3BD7" w14:textId="77777777" w:rsidTr="00363992">
              <w:tc>
                <w:tcPr>
                  <w:tcW w:w="356" w:type="pct"/>
                </w:tcPr>
                <w:p w14:paraId="61B0302E" w14:textId="77777777" w:rsidR="005051C4" w:rsidRPr="00A24AF9" w:rsidRDefault="005051C4" w:rsidP="007A17A4">
                  <w:pPr>
                    <w:jc w:val="center"/>
                    <w:rPr>
                      <w:sz w:val="28"/>
                      <w:szCs w:val="28"/>
                    </w:rPr>
                  </w:pPr>
                  <w:r w:rsidRPr="00A24AF9">
                    <w:rPr>
                      <w:sz w:val="28"/>
                      <w:szCs w:val="28"/>
                    </w:rPr>
                    <w:t>6</w:t>
                  </w:r>
                </w:p>
              </w:tc>
              <w:tc>
                <w:tcPr>
                  <w:tcW w:w="3691" w:type="pct"/>
                </w:tcPr>
                <w:p w14:paraId="3F353E23" w14:textId="77777777" w:rsidR="005051C4" w:rsidRPr="00A24AF9" w:rsidRDefault="005051C4" w:rsidP="003926F9">
                  <w:pPr>
                    <w:rPr>
                      <w:sz w:val="28"/>
                      <w:szCs w:val="28"/>
                      <w:lang w:eastAsia="en-US"/>
                    </w:rPr>
                  </w:pPr>
                  <w:r w:rsidRPr="00A24AF9">
                    <w:rPr>
                      <w:sz w:val="28"/>
                      <w:szCs w:val="28"/>
                      <w:lang w:eastAsia="en-US"/>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w:t>
                  </w:r>
                  <w:r w:rsidR="003926F9">
                    <w:rPr>
                      <w:sz w:val="28"/>
                      <w:szCs w:val="28"/>
                      <w:lang w:eastAsia="en-US"/>
                    </w:rPr>
                    <w:t>я</w:t>
                  </w:r>
                  <w:r w:rsidRPr="00A24AF9">
                    <w:rPr>
                      <w:sz w:val="28"/>
                      <w:szCs w:val="28"/>
                      <w:lang w:eastAsia="en-US"/>
                    </w:rPr>
                    <w:t xml:space="preserve"> лицензии в соответствии с требованиями Правил обращения с ломом черных металлов и Правил обращения с ломом цветных металлов</w:t>
                  </w:r>
                </w:p>
              </w:tc>
              <w:tc>
                <w:tcPr>
                  <w:tcW w:w="953" w:type="pct"/>
                </w:tcPr>
                <w:p w14:paraId="789D8DFE" w14:textId="77777777" w:rsidR="005051C4" w:rsidRPr="00A24AF9" w:rsidRDefault="005051C4" w:rsidP="007A17A4">
                  <w:pPr>
                    <w:rPr>
                      <w:i/>
                      <w:sz w:val="28"/>
                      <w:szCs w:val="28"/>
                    </w:rPr>
                  </w:pPr>
                </w:p>
              </w:tc>
            </w:tr>
            <w:tr w:rsidR="005051C4" w:rsidRPr="00A24AF9" w14:paraId="1D409459" w14:textId="77777777" w:rsidTr="00363992">
              <w:tc>
                <w:tcPr>
                  <w:tcW w:w="356" w:type="pct"/>
                </w:tcPr>
                <w:p w14:paraId="46CD769B" w14:textId="77777777" w:rsidR="005051C4" w:rsidRPr="002239D4" w:rsidRDefault="005051C4" w:rsidP="007A17A4">
                  <w:pPr>
                    <w:jc w:val="center"/>
                    <w:rPr>
                      <w:iCs/>
                      <w:sz w:val="28"/>
                      <w:szCs w:val="28"/>
                    </w:rPr>
                  </w:pPr>
                  <w:r w:rsidRPr="002239D4">
                    <w:rPr>
                      <w:iCs/>
                      <w:sz w:val="28"/>
                      <w:szCs w:val="28"/>
                    </w:rPr>
                    <w:t>7</w:t>
                  </w:r>
                </w:p>
              </w:tc>
              <w:tc>
                <w:tcPr>
                  <w:tcW w:w="3691" w:type="pct"/>
                </w:tcPr>
                <w:p w14:paraId="534BE76F" w14:textId="77777777" w:rsidR="005051C4" w:rsidRPr="00A24AF9" w:rsidRDefault="005051C4" w:rsidP="007A17A4">
                  <w:pPr>
                    <w:rPr>
                      <w:sz w:val="28"/>
                      <w:szCs w:val="28"/>
                    </w:rPr>
                  </w:pPr>
                </w:p>
              </w:tc>
              <w:tc>
                <w:tcPr>
                  <w:tcW w:w="953" w:type="pct"/>
                </w:tcPr>
                <w:p w14:paraId="21FA5FF9" w14:textId="77777777" w:rsidR="005051C4" w:rsidRPr="00A24AF9" w:rsidRDefault="005051C4" w:rsidP="007A17A4">
                  <w:pPr>
                    <w:rPr>
                      <w:i/>
                      <w:sz w:val="28"/>
                      <w:szCs w:val="28"/>
                    </w:rPr>
                  </w:pPr>
                </w:p>
              </w:tc>
            </w:tr>
            <w:tr w:rsidR="005051C4" w:rsidRPr="00A24AF9" w14:paraId="582337DE" w14:textId="77777777" w:rsidTr="00363992">
              <w:tc>
                <w:tcPr>
                  <w:tcW w:w="356" w:type="pct"/>
                </w:tcPr>
                <w:p w14:paraId="5187D959" w14:textId="77777777" w:rsidR="005051C4" w:rsidRPr="00130ADD" w:rsidRDefault="005051C4" w:rsidP="007A17A4">
                  <w:pPr>
                    <w:rPr>
                      <w:bCs/>
                      <w:sz w:val="28"/>
                      <w:szCs w:val="28"/>
                    </w:rPr>
                  </w:pPr>
                </w:p>
              </w:tc>
              <w:tc>
                <w:tcPr>
                  <w:tcW w:w="3691" w:type="pct"/>
                </w:tcPr>
                <w:p w14:paraId="63A9FBF4" w14:textId="77777777" w:rsidR="005051C4" w:rsidRPr="00130ADD" w:rsidRDefault="005051C4" w:rsidP="007A17A4">
                  <w:pPr>
                    <w:rPr>
                      <w:bCs/>
                      <w:sz w:val="28"/>
                      <w:szCs w:val="28"/>
                    </w:rPr>
                  </w:pPr>
                  <w:r w:rsidRPr="00130ADD">
                    <w:rPr>
                      <w:bCs/>
                      <w:sz w:val="28"/>
                      <w:szCs w:val="28"/>
                    </w:rPr>
                    <w:t>ИТОГО:</w:t>
                  </w:r>
                </w:p>
              </w:tc>
              <w:tc>
                <w:tcPr>
                  <w:tcW w:w="953" w:type="pct"/>
                </w:tcPr>
                <w:p w14:paraId="0B33AA91" w14:textId="77777777" w:rsidR="005051C4" w:rsidRPr="00A24AF9" w:rsidRDefault="005051C4" w:rsidP="007A17A4">
                  <w:pPr>
                    <w:rPr>
                      <w:b/>
                      <w:sz w:val="28"/>
                      <w:szCs w:val="28"/>
                    </w:rPr>
                  </w:pPr>
                </w:p>
              </w:tc>
            </w:tr>
          </w:tbl>
          <w:p w14:paraId="5A232C85" w14:textId="77777777" w:rsidR="005051C4" w:rsidRPr="00A24AF9" w:rsidRDefault="005051C4" w:rsidP="005051C4">
            <w:pPr>
              <w:tabs>
                <w:tab w:val="left" w:pos="5245"/>
              </w:tabs>
              <w:rPr>
                <w:b/>
                <w:sz w:val="28"/>
                <w:szCs w:val="28"/>
              </w:rPr>
            </w:pPr>
          </w:p>
          <w:p w14:paraId="126FC13D" w14:textId="77777777" w:rsidR="005051C4" w:rsidRPr="00A24AF9" w:rsidRDefault="005051C4" w:rsidP="005051C4">
            <w:pPr>
              <w:tabs>
                <w:tab w:val="left" w:pos="5245"/>
              </w:tabs>
              <w:rPr>
                <w:b/>
                <w:sz w:val="28"/>
                <w:szCs w:val="28"/>
              </w:rPr>
            </w:pPr>
          </w:p>
          <w:p w14:paraId="6454E93F" w14:textId="77777777" w:rsidR="005051C4" w:rsidRPr="00A24AF9" w:rsidRDefault="005051C4" w:rsidP="005051C4">
            <w:pPr>
              <w:tabs>
                <w:tab w:val="left" w:pos="5387"/>
              </w:tabs>
              <w:contextualSpacing/>
              <w:rPr>
                <w:sz w:val="28"/>
                <w:szCs w:val="28"/>
              </w:rPr>
            </w:pPr>
            <w:r w:rsidRPr="00A24AF9">
              <w:rPr>
                <w:sz w:val="28"/>
                <w:szCs w:val="28"/>
              </w:rPr>
              <w:t>Документы сдал:</w:t>
            </w:r>
            <w:r w:rsidRPr="00A24AF9">
              <w:rPr>
                <w:sz w:val="28"/>
                <w:szCs w:val="28"/>
              </w:rPr>
              <w:tab/>
              <w:t xml:space="preserve"> Документы принял:</w:t>
            </w:r>
          </w:p>
          <w:p w14:paraId="2884F68C" w14:textId="77777777" w:rsidR="005051C4" w:rsidRPr="00A24AF9" w:rsidRDefault="005051C4" w:rsidP="009D01F5">
            <w:pPr>
              <w:ind w:right="-6"/>
              <w:jc w:val="both"/>
              <w:rPr>
                <w:sz w:val="27"/>
                <w:szCs w:val="27"/>
              </w:rPr>
            </w:pPr>
          </w:p>
          <w:p w14:paraId="0FF3187A" w14:textId="77777777" w:rsidR="005051C4" w:rsidRPr="00A24AF9" w:rsidRDefault="005051C4" w:rsidP="009D01F5">
            <w:pPr>
              <w:ind w:right="-6"/>
              <w:jc w:val="both"/>
              <w:rPr>
                <w:sz w:val="27"/>
                <w:szCs w:val="27"/>
              </w:rPr>
            </w:pPr>
          </w:p>
          <w:p w14:paraId="7BFEBBF6" w14:textId="77777777" w:rsidR="00363992" w:rsidRPr="00A24AF9" w:rsidRDefault="00363992" w:rsidP="009D01F5">
            <w:pPr>
              <w:ind w:right="-6"/>
              <w:jc w:val="both"/>
              <w:rPr>
                <w:sz w:val="27"/>
                <w:szCs w:val="27"/>
              </w:rPr>
            </w:pPr>
          </w:p>
          <w:p w14:paraId="767DBCAF" w14:textId="77777777" w:rsidR="00363992" w:rsidRPr="00A24AF9" w:rsidRDefault="00363992" w:rsidP="009D01F5">
            <w:pPr>
              <w:ind w:right="-6"/>
              <w:jc w:val="both"/>
              <w:rPr>
                <w:sz w:val="27"/>
                <w:szCs w:val="27"/>
              </w:rPr>
            </w:pPr>
          </w:p>
          <w:p w14:paraId="50BC6A34" w14:textId="77777777" w:rsidR="00363992" w:rsidRPr="00A24AF9" w:rsidRDefault="00363992" w:rsidP="009D01F5">
            <w:pPr>
              <w:ind w:right="-6"/>
              <w:jc w:val="both"/>
              <w:rPr>
                <w:sz w:val="27"/>
                <w:szCs w:val="27"/>
              </w:rPr>
            </w:pPr>
          </w:p>
          <w:p w14:paraId="674324A1" w14:textId="77777777" w:rsidR="00363992" w:rsidRPr="00A24AF9" w:rsidRDefault="00363992" w:rsidP="009D01F5">
            <w:pPr>
              <w:ind w:right="-6"/>
              <w:jc w:val="both"/>
              <w:rPr>
                <w:sz w:val="27"/>
                <w:szCs w:val="27"/>
              </w:rPr>
            </w:pPr>
          </w:p>
          <w:p w14:paraId="15E1293B" w14:textId="77777777" w:rsidR="00363992" w:rsidRPr="00A24AF9" w:rsidRDefault="00363992" w:rsidP="009D01F5">
            <w:pPr>
              <w:ind w:right="-6"/>
              <w:jc w:val="both"/>
              <w:rPr>
                <w:sz w:val="27"/>
                <w:szCs w:val="27"/>
              </w:rPr>
            </w:pPr>
          </w:p>
          <w:p w14:paraId="79F76FC2" w14:textId="77777777" w:rsidR="00363992" w:rsidRPr="00A24AF9" w:rsidRDefault="00363992" w:rsidP="009D01F5">
            <w:pPr>
              <w:ind w:right="-6"/>
              <w:jc w:val="both"/>
              <w:rPr>
                <w:sz w:val="27"/>
                <w:szCs w:val="27"/>
              </w:rPr>
            </w:pPr>
          </w:p>
          <w:p w14:paraId="24874F94" w14:textId="77777777" w:rsidR="00363992" w:rsidRPr="00A24AF9" w:rsidRDefault="00363992" w:rsidP="009D01F5">
            <w:pPr>
              <w:ind w:right="-6"/>
              <w:jc w:val="both"/>
              <w:rPr>
                <w:sz w:val="27"/>
                <w:szCs w:val="27"/>
              </w:rPr>
            </w:pPr>
          </w:p>
          <w:p w14:paraId="76049C08" w14:textId="77777777" w:rsidR="00363992" w:rsidRPr="00A24AF9" w:rsidRDefault="00363992" w:rsidP="009D01F5">
            <w:pPr>
              <w:ind w:right="-6"/>
              <w:jc w:val="both"/>
              <w:rPr>
                <w:sz w:val="27"/>
                <w:szCs w:val="27"/>
              </w:rPr>
            </w:pPr>
          </w:p>
          <w:p w14:paraId="29E2D2BF" w14:textId="77777777" w:rsidR="00363992" w:rsidRPr="00A24AF9" w:rsidRDefault="00363992" w:rsidP="009D01F5">
            <w:pPr>
              <w:ind w:right="-6"/>
              <w:jc w:val="both"/>
              <w:rPr>
                <w:sz w:val="27"/>
                <w:szCs w:val="27"/>
              </w:rPr>
            </w:pPr>
          </w:p>
          <w:p w14:paraId="7DBBBC54" w14:textId="77777777" w:rsidR="00363992" w:rsidRPr="00A24AF9" w:rsidRDefault="00363992" w:rsidP="009D01F5">
            <w:pPr>
              <w:ind w:right="-6"/>
              <w:jc w:val="both"/>
              <w:rPr>
                <w:sz w:val="27"/>
                <w:szCs w:val="27"/>
              </w:rPr>
            </w:pPr>
          </w:p>
          <w:p w14:paraId="2634E5A4" w14:textId="77777777" w:rsidR="00363992" w:rsidRPr="00A24AF9" w:rsidRDefault="00363992" w:rsidP="009D01F5">
            <w:pPr>
              <w:ind w:right="-6"/>
              <w:jc w:val="both"/>
              <w:rPr>
                <w:sz w:val="27"/>
                <w:szCs w:val="27"/>
              </w:rPr>
            </w:pPr>
          </w:p>
          <w:p w14:paraId="565A999F" w14:textId="77777777" w:rsidR="00363992" w:rsidRPr="00A24AF9" w:rsidRDefault="00363992" w:rsidP="009D01F5">
            <w:pPr>
              <w:ind w:right="-6"/>
              <w:jc w:val="both"/>
              <w:rPr>
                <w:sz w:val="27"/>
                <w:szCs w:val="27"/>
              </w:rPr>
            </w:pPr>
          </w:p>
          <w:p w14:paraId="6CC448D1" w14:textId="77777777" w:rsidR="00363992" w:rsidRPr="00A24AF9" w:rsidRDefault="00363992" w:rsidP="009D01F5">
            <w:pPr>
              <w:ind w:right="-6"/>
              <w:jc w:val="both"/>
              <w:rPr>
                <w:sz w:val="27"/>
                <w:szCs w:val="27"/>
              </w:rPr>
            </w:pPr>
          </w:p>
          <w:p w14:paraId="412A74E2" w14:textId="77777777" w:rsidR="00363992" w:rsidRPr="00A24AF9" w:rsidRDefault="00363992" w:rsidP="009D01F5">
            <w:pPr>
              <w:ind w:right="-6"/>
              <w:jc w:val="both"/>
              <w:rPr>
                <w:sz w:val="27"/>
                <w:szCs w:val="27"/>
              </w:rPr>
            </w:pPr>
          </w:p>
          <w:p w14:paraId="14D2DECA" w14:textId="77777777" w:rsidR="00363992" w:rsidRPr="00A24AF9" w:rsidRDefault="00363992" w:rsidP="009D01F5">
            <w:pPr>
              <w:ind w:right="-6"/>
              <w:jc w:val="both"/>
              <w:rPr>
                <w:sz w:val="27"/>
                <w:szCs w:val="27"/>
              </w:rPr>
            </w:pPr>
          </w:p>
          <w:p w14:paraId="78B9B94E" w14:textId="77777777" w:rsidR="00363992" w:rsidRPr="00A24AF9" w:rsidRDefault="00363992" w:rsidP="009D01F5">
            <w:pPr>
              <w:ind w:right="-6"/>
              <w:jc w:val="both"/>
              <w:rPr>
                <w:sz w:val="27"/>
                <w:szCs w:val="27"/>
              </w:rPr>
            </w:pPr>
          </w:p>
          <w:p w14:paraId="0806E1F2" w14:textId="77777777" w:rsidR="00363992" w:rsidRPr="00A24AF9" w:rsidRDefault="00363992" w:rsidP="009D01F5">
            <w:pPr>
              <w:ind w:right="-6"/>
              <w:jc w:val="both"/>
              <w:rPr>
                <w:sz w:val="27"/>
                <w:szCs w:val="27"/>
              </w:rPr>
            </w:pPr>
          </w:p>
          <w:p w14:paraId="0B16B717" w14:textId="77777777" w:rsidR="00363992" w:rsidRPr="00A24AF9" w:rsidRDefault="00363992" w:rsidP="009D01F5">
            <w:pPr>
              <w:ind w:right="-6"/>
              <w:jc w:val="both"/>
              <w:rPr>
                <w:sz w:val="27"/>
                <w:szCs w:val="27"/>
              </w:rPr>
            </w:pPr>
          </w:p>
          <w:p w14:paraId="017AAD59" w14:textId="77777777" w:rsidR="00363992" w:rsidRPr="00A24AF9" w:rsidRDefault="00363992" w:rsidP="009D01F5">
            <w:pPr>
              <w:ind w:right="-6"/>
              <w:jc w:val="both"/>
              <w:rPr>
                <w:sz w:val="27"/>
                <w:szCs w:val="27"/>
              </w:rPr>
            </w:pPr>
          </w:p>
          <w:p w14:paraId="5A58E774" w14:textId="77777777" w:rsidR="00363992" w:rsidRPr="00A24AF9" w:rsidRDefault="00363992" w:rsidP="009D01F5">
            <w:pPr>
              <w:ind w:right="-6"/>
              <w:jc w:val="both"/>
              <w:rPr>
                <w:sz w:val="27"/>
                <w:szCs w:val="27"/>
              </w:rPr>
            </w:pPr>
          </w:p>
          <w:p w14:paraId="1FB428DB" w14:textId="77777777" w:rsidR="00363992" w:rsidRPr="00A24AF9" w:rsidRDefault="00363992" w:rsidP="009D01F5">
            <w:pPr>
              <w:ind w:right="-6"/>
              <w:jc w:val="both"/>
              <w:rPr>
                <w:sz w:val="27"/>
                <w:szCs w:val="27"/>
              </w:rPr>
            </w:pPr>
          </w:p>
          <w:p w14:paraId="5D902516" w14:textId="77777777" w:rsidR="00363992" w:rsidRPr="00A24AF9" w:rsidRDefault="00363992" w:rsidP="009D01F5">
            <w:pPr>
              <w:ind w:right="-6"/>
              <w:jc w:val="both"/>
              <w:rPr>
                <w:sz w:val="27"/>
                <w:szCs w:val="27"/>
              </w:rPr>
            </w:pPr>
          </w:p>
          <w:p w14:paraId="7DEB9A6D" w14:textId="77777777" w:rsidR="00363992" w:rsidRPr="00A24AF9" w:rsidRDefault="00363992" w:rsidP="009D01F5">
            <w:pPr>
              <w:ind w:right="-6"/>
              <w:jc w:val="both"/>
              <w:rPr>
                <w:sz w:val="27"/>
                <w:szCs w:val="27"/>
              </w:rPr>
            </w:pPr>
          </w:p>
          <w:p w14:paraId="529034D8" w14:textId="77777777" w:rsidR="00363992" w:rsidRPr="00A24AF9" w:rsidRDefault="00363992" w:rsidP="009D01F5">
            <w:pPr>
              <w:ind w:right="-6"/>
              <w:jc w:val="both"/>
              <w:rPr>
                <w:sz w:val="27"/>
                <w:szCs w:val="27"/>
              </w:rPr>
            </w:pPr>
          </w:p>
          <w:p w14:paraId="01481605" w14:textId="77777777" w:rsidR="00363992" w:rsidRPr="00A24AF9" w:rsidRDefault="00363992" w:rsidP="009D01F5">
            <w:pPr>
              <w:ind w:right="-6"/>
              <w:jc w:val="both"/>
              <w:rPr>
                <w:sz w:val="27"/>
                <w:szCs w:val="27"/>
              </w:rPr>
            </w:pPr>
          </w:p>
          <w:p w14:paraId="45815F3C" w14:textId="77777777" w:rsidR="00363992" w:rsidRPr="00A24AF9" w:rsidRDefault="00363992" w:rsidP="009D01F5">
            <w:pPr>
              <w:ind w:right="-6"/>
              <w:jc w:val="both"/>
              <w:rPr>
                <w:sz w:val="27"/>
                <w:szCs w:val="27"/>
              </w:rPr>
            </w:pPr>
          </w:p>
          <w:p w14:paraId="0F2F5B17" w14:textId="77777777" w:rsidR="00363992" w:rsidRDefault="00363992" w:rsidP="009D01F5">
            <w:pPr>
              <w:ind w:right="-6"/>
              <w:jc w:val="both"/>
              <w:rPr>
                <w:sz w:val="27"/>
                <w:szCs w:val="27"/>
              </w:rPr>
            </w:pPr>
          </w:p>
          <w:p w14:paraId="43668F84" w14:textId="77777777" w:rsidR="00C61754" w:rsidRPr="00A24AF9" w:rsidRDefault="005051C4" w:rsidP="00C61754">
            <w:pPr>
              <w:ind w:left="4857"/>
              <w:contextualSpacing/>
              <w:rPr>
                <w:sz w:val="28"/>
                <w:szCs w:val="28"/>
              </w:rPr>
            </w:pPr>
            <w:r w:rsidRPr="00A24AF9">
              <w:rPr>
                <w:sz w:val="28"/>
                <w:szCs w:val="28"/>
              </w:rPr>
              <w:lastRenderedPageBreak/>
              <w:t xml:space="preserve">Приложение № 2 </w:t>
            </w:r>
          </w:p>
          <w:p w14:paraId="509CA2BA" w14:textId="77777777" w:rsidR="005051C4" w:rsidRPr="00A24AF9" w:rsidRDefault="005051C4" w:rsidP="00C61754">
            <w:pPr>
              <w:ind w:left="4857"/>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19" w:history="1">
              <w:r w:rsidRPr="00A24AF9">
                <w:rPr>
                  <w:sz w:val="28"/>
                  <w:szCs w:val="28"/>
                </w:rPr>
                <w:t>черных металлов</w:t>
              </w:r>
            </w:hyperlink>
            <w:r w:rsidR="009C7B81" w:rsidRPr="00A24AF9">
              <w:rPr>
                <w:sz w:val="28"/>
                <w:szCs w:val="28"/>
              </w:rPr>
              <w:t xml:space="preserve"> и</w:t>
            </w:r>
            <w:r w:rsidRPr="00A24AF9">
              <w:rPr>
                <w:sz w:val="28"/>
                <w:szCs w:val="28"/>
              </w:rPr>
              <w:t xml:space="preserve"> </w:t>
            </w:r>
            <w:hyperlink r:id="rId20" w:history="1">
              <w:r w:rsidRPr="00A24AF9">
                <w:rPr>
                  <w:sz w:val="28"/>
                  <w:szCs w:val="28"/>
                </w:rPr>
                <w:t>цветных металлов</w:t>
              </w:r>
            </w:hyperlink>
            <w:r w:rsidRPr="00A24AF9">
              <w:rPr>
                <w:sz w:val="28"/>
                <w:szCs w:val="28"/>
              </w:rPr>
              <w:t>»</w:t>
            </w:r>
          </w:p>
          <w:p w14:paraId="241BA95E" w14:textId="77777777" w:rsidR="005051C4" w:rsidRPr="00A24AF9"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5051C4" w:rsidRPr="00A24AF9" w14:paraId="428D1CCD" w14:textId="77777777" w:rsidTr="008163D3">
              <w:trPr>
                <w:trHeight w:val="687"/>
              </w:trPr>
              <w:tc>
                <w:tcPr>
                  <w:tcW w:w="4928" w:type="dxa"/>
                </w:tcPr>
                <w:p w14:paraId="543D2EEC" w14:textId="77777777" w:rsidR="005051C4" w:rsidRPr="00A24AF9" w:rsidRDefault="005051C4" w:rsidP="007A17A4">
                  <w:pPr>
                    <w:rPr>
                      <w:sz w:val="28"/>
                      <w:szCs w:val="28"/>
                    </w:rPr>
                  </w:pPr>
                  <w:r w:rsidRPr="00A24AF9">
                    <w:rPr>
                      <w:sz w:val="28"/>
                      <w:szCs w:val="28"/>
                    </w:rPr>
                    <w:t>Регистрационный № _______________</w:t>
                  </w:r>
                </w:p>
                <w:p w14:paraId="4A3E0147" w14:textId="77777777" w:rsidR="005051C4" w:rsidRPr="00A24AF9" w:rsidRDefault="005051C4" w:rsidP="00363992">
                  <w:pPr>
                    <w:rPr>
                      <w:sz w:val="28"/>
                      <w:szCs w:val="28"/>
                    </w:rPr>
                  </w:pPr>
                  <w:r w:rsidRPr="00A24AF9">
                    <w:rPr>
                      <w:sz w:val="28"/>
                      <w:szCs w:val="28"/>
                    </w:rPr>
                    <w:t>от «______» ______________20 ____г.</w:t>
                  </w:r>
                </w:p>
              </w:tc>
              <w:tc>
                <w:tcPr>
                  <w:tcW w:w="567" w:type="dxa"/>
                </w:tcPr>
                <w:p w14:paraId="47C3F010" w14:textId="77777777" w:rsidR="005051C4" w:rsidRPr="00A24AF9" w:rsidRDefault="005051C4" w:rsidP="007A17A4">
                  <w:pPr>
                    <w:rPr>
                      <w:sz w:val="28"/>
                      <w:szCs w:val="28"/>
                    </w:rPr>
                  </w:pPr>
                </w:p>
              </w:tc>
              <w:tc>
                <w:tcPr>
                  <w:tcW w:w="4961" w:type="dxa"/>
                </w:tcPr>
                <w:p w14:paraId="74D9A3EA" w14:textId="77777777" w:rsidR="008163D3" w:rsidRDefault="005051C4" w:rsidP="009C7B81">
                  <w:pPr>
                    <w:rPr>
                      <w:sz w:val="28"/>
                      <w:szCs w:val="28"/>
                    </w:rPr>
                  </w:pPr>
                  <w:r w:rsidRPr="00A24AF9">
                    <w:rPr>
                      <w:sz w:val="28"/>
                      <w:szCs w:val="28"/>
                    </w:rPr>
                    <w:t xml:space="preserve">Министру экономического </w:t>
                  </w:r>
                </w:p>
                <w:p w14:paraId="42DD6589" w14:textId="45CC5FB1" w:rsidR="005051C4" w:rsidRPr="00A24AF9" w:rsidRDefault="008163D3" w:rsidP="009C7B81">
                  <w:pPr>
                    <w:rPr>
                      <w:sz w:val="28"/>
                      <w:szCs w:val="28"/>
                    </w:rPr>
                  </w:pPr>
                  <w:r>
                    <w:rPr>
                      <w:sz w:val="28"/>
                      <w:szCs w:val="28"/>
                    </w:rPr>
                    <w:t>р</w:t>
                  </w:r>
                  <w:r w:rsidR="005051C4" w:rsidRPr="00A24AF9">
                    <w:rPr>
                      <w:sz w:val="28"/>
                      <w:szCs w:val="28"/>
                    </w:rPr>
                    <w:t>азвития</w:t>
                  </w:r>
                  <w:r>
                    <w:rPr>
                      <w:sz w:val="28"/>
                      <w:szCs w:val="28"/>
                    </w:rPr>
                    <w:t xml:space="preserve"> Рязанской области</w:t>
                  </w:r>
                  <w:r w:rsidR="00363992" w:rsidRPr="00A24AF9">
                    <w:rPr>
                      <w:sz w:val="28"/>
                      <w:szCs w:val="28"/>
                    </w:rPr>
                    <w:br/>
                  </w:r>
                </w:p>
              </w:tc>
            </w:tr>
          </w:tbl>
          <w:p w14:paraId="4121967D" w14:textId="77777777" w:rsidR="005051C4" w:rsidRPr="00130ADD" w:rsidRDefault="005051C4" w:rsidP="005051C4">
            <w:pPr>
              <w:jc w:val="center"/>
              <w:rPr>
                <w:bCs/>
                <w:sz w:val="28"/>
                <w:szCs w:val="28"/>
              </w:rPr>
            </w:pPr>
            <w:r w:rsidRPr="00130ADD">
              <w:rPr>
                <w:bCs/>
                <w:sz w:val="28"/>
                <w:szCs w:val="28"/>
              </w:rPr>
              <w:t>ЗАЯВЛЕНИЕ</w:t>
            </w:r>
          </w:p>
          <w:p w14:paraId="40971439" w14:textId="77777777" w:rsidR="005051C4" w:rsidRPr="00A24AF9" w:rsidRDefault="005051C4" w:rsidP="005051C4">
            <w:pPr>
              <w:jc w:val="center"/>
              <w:rPr>
                <w:sz w:val="28"/>
                <w:szCs w:val="28"/>
              </w:rPr>
            </w:pPr>
            <w:r w:rsidRPr="00A24AF9">
              <w:rPr>
                <w:sz w:val="28"/>
                <w:szCs w:val="28"/>
              </w:rPr>
              <w:t>о предоставлении лицензии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84"/>
              <w:gridCol w:w="850"/>
              <w:gridCol w:w="1418"/>
              <w:gridCol w:w="2678"/>
              <w:gridCol w:w="278"/>
              <w:gridCol w:w="1282"/>
              <w:gridCol w:w="1572"/>
            </w:tblGrid>
            <w:tr w:rsidR="005051C4" w:rsidRPr="00A24AF9" w14:paraId="28CAAEA3" w14:textId="77777777" w:rsidTr="00363992">
              <w:tc>
                <w:tcPr>
                  <w:tcW w:w="1560" w:type="dxa"/>
                  <w:gridSpan w:val="2"/>
                  <w:tcBorders>
                    <w:top w:val="nil"/>
                    <w:left w:val="nil"/>
                    <w:bottom w:val="nil"/>
                    <w:right w:val="nil"/>
                  </w:tcBorders>
                </w:tcPr>
                <w:p w14:paraId="7EEFAE3D" w14:textId="77777777" w:rsidR="005051C4" w:rsidRPr="00A24AF9" w:rsidRDefault="005051C4" w:rsidP="007A17A4">
                  <w:pPr>
                    <w:rPr>
                      <w:sz w:val="28"/>
                      <w:szCs w:val="28"/>
                    </w:rPr>
                  </w:pPr>
                  <w:r w:rsidRPr="00A24AF9">
                    <w:rPr>
                      <w:sz w:val="28"/>
                      <w:szCs w:val="28"/>
                    </w:rPr>
                    <w:t>Заявитель</w:t>
                  </w:r>
                  <w:r w:rsidR="003926F9">
                    <w:rPr>
                      <w:sz w:val="28"/>
                      <w:szCs w:val="28"/>
                    </w:rPr>
                    <w:t>:</w:t>
                  </w:r>
                </w:p>
              </w:tc>
              <w:tc>
                <w:tcPr>
                  <w:tcW w:w="8078" w:type="dxa"/>
                  <w:gridSpan w:val="6"/>
                  <w:tcBorders>
                    <w:top w:val="nil"/>
                    <w:left w:val="nil"/>
                    <w:bottom w:val="single" w:sz="4" w:space="0" w:color="auto"/>
                    <w:right w:val="nil"/>
                  </w:tcBorders>
                </w:tcPr>
                <w:p w14:paraId="4BFC4AB4" w14:textId="77777777" w:rsidR="005051C4" w:rsidRPr="00A24AF9" w:rsidRDefault="005051C4" w:rsidP="007A17A4">
                  <w:pPr>
                    <w:jc w:val="center"/>
                    <w:rPr>
                      <w:sz w:val="28"/>
                      <w:szCs w:val="28"/>
                    </w:rPr>
                  </w:pPr>
                </w:p>
              </w:tc>
            </w:tr>
            <w:tr w:rsidR="005051C4" w:rsidRPr="00A24AF9" w14:paraId="7A9A00D1" w14:textId="77777777" w:rsidTr="00363992">
              <w:trPr>
                <w:trHeight w:val="546"/>
              </w:trPr>
              <w:tc>
                <w:tcPr>
                  <w:tcW w:w="9638" w:type="dxa"/>
                  <w:gridSpan w:val="8"/>
                  <w:tcBorders>
                    <w:top w:val="nil"/>
                    <w:left w:val="nil"/>
                    <w:bottom w:val="single" w:sz="4" w:space="0" w:color="auto"/>
                    <w:right w:val="nil"/>
                  </w:tcBorders>
                </w:tcPr>
                <w:p w14:paraId="029A757D" w14:textId="77777777" w:rsidR="005051C4" w:rsidRPr="00A24AF9" w:rsidRDefault="00363992" w:rsidP="007A17A4">
                  <w:pPr>
                    <w:jc w:val="center"/>
                  </w:pPr>
                  <w:r w:rsidRPr="00A24AF9">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w:t>
                  </w:r>
                </w:p>
              </w:tc>
            </w:tr>
            <w:tr w:rsidR="005051C4" w:rsidRPr="00A24AF9" w14:paraId="02530F7A" w14:textId="77777777" w:rsidTr="007E5C19">
              <w:tc>
                <w:tcPr>
                  <w:tcW w:w="9638" w:type="dxa"/>
                  <w:gridSpan w:val="8"/>
                  <w:tcBorders>
                    <w:top w:val="single" w:sz="4" w:space="0" w:color="auto"/>
                    <w:left w:val="nil"/>
                    <w:bottom w:val="nil"/>
                    <w:right w:val="nil"/>
                  </w:tcBorders>
                </w:tcPr>
                <w:p w14:paraId="011E4BEA" w14:textId="77777777" w:rsidR="005051C4" w:rsidRPr="00A24AF9" w:rsidRDefault="005051C4" w:rsidP="007A17A4">
                  <w:pPr>
                    <w:ind w:firstLine="540"/>
                    <w:jc w:val="center"/>
                  </w:pPr>
                  <w:r w:rsidRPr="00A24AF9">
                    <w:rPr>
                      <w:rFonts w:eastAsia="Calibri"/>
                      <w:sz w:val="24"/>
                      <w:szCs w:val="24"/>
                      <w:vertAlign w:val="superscript"/>
                    </w:rPr>
                    <w:t>правовая форма юридического лица; фамилия, имя и (в случае, если имеется) отчество индивидуального предпринимателя</w:t>
                  </w:r>
                  <w:r w:rsidRPr="00A24AF9">
                    <w:rPr>
                      <w:rFonts w:eastAsia="Calibri"/>
                      <w:vertAlign w:val="superscript"/>
                    </w:rPr>
                    <w:t>)</w:t>
                  </w:r>
                </w:p>
              </w:tc>
            </w:tr>
            <w:tr w:rsidR="005051C4" w:rsidRPr="00A24AF9" w14:paraId="641B0F3D" w14:textId="77777777" w:rsidTr="007E5C19">
              <w:trPr>
                <w:trHeight w:val="327"/>
              </w:trPr>
              <w:tc>
                <w:tcPr>
                  <w:tcW w:w="9638" w:type="dxa"/>
                  <w:gridSpan w:val="8"/>
                  <w:tcBorders>
                    <w:top w:val="nil"/>
                    <w:left w:val="nil"/>
                    <w:bottom w:val="nil"/>
                    <w:right w:val="nil"/>
                  </w:tcBorders>
                </w:tcPr>
                <w:p w14:paraId="47856907" w14:textId="77777777" w:rsidR="005051C4" w:rsidRPr="00A24AF9" w:rsidRDefault="005051C4" w:rsidP="007A17A4">
                  <w:pPr>
                    <w:jc w:val="center"/>
                    <w:rPr>
                      <w:sz w:val="28"/>
                      <w:szCs w:val="28"/>
                    </w:rPr>
                  </w:pPr>
                  <w:r w:rsidRPr="00A24AF9">
                    <w:rPr>
                      <w:rFonts w:eastAsia="Calibri"/>
                      <w:sz w:val="28"/>
                      <w:szCs w:val="28"/>
                    </w:rPr>
                    <w:t>Адрес места нахождения (жительства, для индивидуального предпринимателя)</w:t>
                  </w:r>
                </w:p>
              </w:tc>
            </w:tr>
            <w:tr w:rsidR="005051C4" w:rsidRPr="00A24AF9" w14:paraId="7A4F1BD3" w14:textId="77777777" w:rsidTr="007E5C19">
              <w:tc>
                <w:tcPr>
                  <w:tcW w:w="9638" w:type="dxa"/>
                  <w:gridSpan w:val="8"/>
                  <w:tcBorders>
                    <w:top w:val="nil"/>
                    <w:left w:val="nil"/>
                    <w:bottom w:val="single" w:sz="4" w:space="0" w:color="000000"/>
                    <w:right w:val="nil"/>
                  </w:tcBorders>
                </w:tcPr>
                <w:p w14:paraId="7D2472A5" w14:textId="77777777" w:rsidR="005051C4" w:rsidRPr="00A24AF9" w:rsidRDefault="005051C4" w:rsidP="007A17A4">
                  <w:pPr>
                    <w:jc w:val="center"/>
                  </w:pPr>
                </w:p>
              </w:tc>
            </w:tr>
            <w:tr w:rsidR="005051C4" w:rsidRPr="00A24AF9" w14:paraId="2BBA5523" w14:textId="77777777" w:rsidTr="007E5C19">
              <w:tc>
                <w:tcPr>
                  <w:tcW w:w="9638" w:type="dxa"/>
                  <w:gridSpan w:val="8"/>
                  <w:tcBorders>
                    <w:top w:val="single" w:sz="4" w:space="0" w:color="000000"/>
                    <w:left w:val="nil"/>
                    <w:bottom w:val="single" w:sz="4" w:space="0" w:color="000000"/>
                    <w:right w:val="nil"/>
                  </w:tcBorders>
                </w:tcPr>
                <w:p w14:paraId="47EB5F78" w14:textId="77777777" w:rsidR="005051C4" w:rsidRPr="00A24AF9" w:rsidRDefault="005051C4" w:rsidP="007A17A4">
                  <w:pPr>
                    <w:jc w:val="center"/>
                  </w:pPr>
                </w:p>
              </w:tc>
            </w:tr>
            <w:tr w:rsidR="005051C4" w:rsidRPr="00A24AF9" w14:paraId="7024BBD6" w14:textId="77777777" w:rsidTr="007E5C19">
              <w:tc>
                <w:tcPr>
                  <w:tcW w:w="9638" w:type="dxa"/>
                  <w:gridSpan w:val="8"/>
                  <w:tcBorders>
                    <w:left w:val="nil"/>
                    <w:bottom w:val="nil"/>
                    <w:right w:val="nil"/>
                  </w:tcBorders>
                </w:tcPr>
                <w:p w14:paraId="2660F1B0" w14:textId="77777777" w:rsidR="005051C4" w:rsidRPr="00A24AF9" w:rsidRDefault="005051C4" w:rsidP="007A17A4">
                  <w:pPr>
                    <w:jc w:val="center"/>
                    <w:rPr>
                      <w:sz w:val="28"/>
                      <w:szCs w:val="28"/>
                    </w:rPr>
                  </w:pPr>
                  <w:r w:rsidRPr="00A24AF9">
                    <w:rPr>
                      <w:rFonts w:eastAsia="Calibri"/>
                      <w:sz w:val="28"/>
                      <w:szCs w:val="28"/>
                    </w:rPr>
                    <w:t>Адреса мест осуществления лицензируемого вида деятельности</w:t>
                  </w:r>
                </w:p>
              </w:tc>
            </w:tr>
            <w:tr w:rsidR="005051C4" w:rsidRPr="00A24AF9" w14:paraId="56C62615" w14:textId="77777777" w:rsidTr="007E5C19">
              <w:tc>
                <w:tcPr>
                  <w:tcW w:w="9638" w:type="dxa"/>
                  <w:gridSpan w:val="8"/>
                  <w:tcBorders>
                    <w:top w:val="nil"/>
                    <w:left w:val="nil"/>
                    <w:bottom w:val="single" w:sz="4" w:space="0" w:color="auto"/>
                    <w:right w:val="nil"/>
                  </w:tcBorders>
                </w:tcPr>
                <w:p w14:paraId="4C46E4D9" w14:textId="77777777" w:rsidR="005051C4" w:rsidRPr="00A24AF9" w:rsidRDefault="005051C4" w:rsidP="007A17A4">
                  <w:pPr>
                    <w:jc w:val="center"/>
                  </w:pPr>
                </w:p>
              </w:tc>
            </w:tr>
            <w:tr w:rsidR="005051C4" w:rsidRPr="00A24AF9" w14:paraId="28798B21" w14:textId="77777777" w:rsidTr="007E5C19">
              <w:tc>
                <w:tcPr>
                  <w:tcW w:w="6506" w:type="dxa"/>
                  <w:gridSpan w:val="5"/>
                  <w:tcBorders>
                    <w:top w:val="single" w:sz="4" w:space="0" w:color="auto"/>
                    <w:left w:val="nil"/>
                    <w:bottom w:val="single" w:sz="4" w:space="0" w:color="auto"/>
                    <w:right w:val="nil"/>
                  </w:tcBorders>
                </w:tcPr>
                <w:p w14:paraId="0AAFD7E3" w14:textId="77777777" w:rsidR="005051C4" w:rsidRPr="00A24AF9" w:rsidRDefault="005051C4" w:rsidP="007A17A4">
                  <w:pPr>
                    <w:jc w:val="center"/>
                  </w:pPr>
                </w:p>
              </w:tc>
              <w:tc>
                <w:tcPr>
                  <w:tcW w:w="278" w:type="dxa"/>
                  <w:tcBorders>
                    <w:top w:val="single" w:sz="4" w:space="0" w:color="auto"/>
                    <w:left w:val="nil"/>
                    <w:bottom w:val="nil"/>
                    <w:right w:val="nil"/>
                  </w:tcBorders>
                </w:tcPr>
                <w:p w14:paraId="16F9D44B" w14:textId="77777777" w:rsidR="005051C4" w:rsidRPr="00A24AF9" w:rsidRDefault="005051C4" w:rsidP="007A17A4">
                  <w:pPr>
                    <w:jc w:val="center"/>
                  </w:pPr>
                </w:p>
              </w:tc>
              <w:tc>
                <w:tcPr>
                  <w:tcW w:w="2854" w:type="dxa"/>
                  <w:gridSpan w:val="2"/>
                  <w:tcBorders>
                    <w:top w:val="single" w:sz="4" w:space="0" w:color="auto"/>
                    <w:left w:val="nil"/>
                    <w:bottom w:val="single" w:sz="4" w:space="0" w:color="auto"/>
                    <w:right w:val="nil"/>
                  </w:tcBorders>
                </w:tcPr>
                <w:p w14:paraId="0951F6E6" w14:textId="77777777" w:rsidR="005051C4" w:rsidRPr="00A24AF9" w:rsidRDefault="005051C4" w:rsidP="007A17A4">
                  <w:pPr>
                    <w:jc w:val="center"/>
                  </w:pPr>
                </w:p>
              </w:tc>
            </w:tr>
            <w:tr w:rsidR="005051C4" w:rsidRPr="00A24AF9" w14:paraId="3046F490" w14:textId="77777777" w:rsidTr="007E5C19">
              <w:tc>
                <w:tcPr>
                  <w:tcW w:w="6506" w:type="dxa"/>
                  <w:gridSpan w:val="5"/>
                  <w:tcBorders>
                    <w:top w:val="single" w:sz="4" w:space="0" w:color="auto"/>
                    <w:left w:val="nil"/>
                    <w:bottom w:val="nil"/>
                    <w:right w:val="nil"/>
                  </w:tcBorders>
                </w:tcPr>
                <w:p w14:paraId="59DB45F5" w14:textId="77777777" w:rsidR="005051C4" w:rsidRPr="00A24AF9" w:rsidRDefault="005051C4" w:rsidP="007A17A4">
                  <w:pPr>
                    <w:jc w:val="center"/>
                  </w:pPr>
                </w:p>
              </w:tc>
              <w:tc>
                <w:tcPr>
                  <w:tcW w:w="278" w:type="dxa"/>
                  <w:tcBorders>
                    <w:top w:val="nil"/>
                    <w:left w:val="nil"/>
                    <w:bottom w:val="nil"/>
                    <w:right w:val="nil"/>
                  </w:tcBorders>
                </w:tcPr>
                <w:p w14:paraId="4C17A118" w14:textId="77777777" w:rsidR="005051C4" w:rsidRPr="00A24AF9" w:rsidRDefault="005051C4" w:rsidP="007A17A4">
                  <w:pPr>
                    <w:jc w:val="center"/>
                  </w:pPr>
                </w:p>
              </w:tc>
              <w:tc>
                <w:tcPr>
                  <w:tcW w:w="2854" w:type="dxa"/>
                  <w:gridSpan w:val="2"/>
                  <w:tcBorders>
                    <w:top w:val="nil"/>
                    <w:left w:val="nil"/>
                    <w:bottom w:val="nil"/>
                    <w:right w:val="nil"/>
                  </w:tcBorders>
                </w:tcPr>
                <w:p w14:paraId="418BEE6F" w14:textId="77777777" w:rsidR="005051C4" w:rsidRPr="00A24AF9" w:rsidRDefault="005051C4" w:rsidP="007A17A4">
                  <w:pPr>
                    <w:jc w:val="center"/>
                    <w:rPr>
                      <w:sz w:val="24"/>
                      <w:szCs w:val="24"/>
                    </w:rPr>
                  </w:pPr>
                  <w:r w:rsidRPr="00A24AF9">
                    <w:rPr>
                      <w:rFonts w:eastAsia="Calibri"/>
                      <w:sz w:val="24"/>
                      <w:szCs w:val="24"/>
                      <w:vertAlign w:val="superscript"/>
                    </w:rPr>
                    <w:t>значения координат (широта, долгота)</w:t>
                  </w:r>
                </w:p>
              </w:tc>
            </w:tr>
            <w:tr w:rsidR="005051C4" w:rsidRPr="00A24AF9" w14:paraId="6674EE59" w14:textId="77777777" w:rsidTr="007E5C19">
              <w:tc>
                <w:tcPr>
                  <w:tcW w:w="9638" w:type="dxa"/>
                  <w:gridSpan w:val="8"/>
                  <w:tcBorders>
                    <w:top w:val="nil"/>
                    <w:left w:val="nil"/>
                    <w:bottom w:val="single" w:sz="4" w:space="0" w:color="auto"/>
                    <w:right w:val="nil"/>
                  </w:tcBorders>
                </w:tcPr>
                <w:p w14:paraId="2D2102CB" w14:textId="77777777" w:rsidR="005051C4" w:rsidRPr="00A24AF9" w:rsidRDefault="005051C4" w:rsidP="007A17A4">
                  <w:pPr>
                    <w:jc w:val="center"/>
                    <w:rPr>
                      <w:rFonts w:eastAsia="Calibri"/>
                      <w:sz w:val="24"/>
                      <w:szCs w:val="24"/>
                      <w:vertAlign w:val="superscript"/>
                    </w:rPr>
                  </w:pPr>
                </w:p>
              </w:tc>
            </w:tr>
            <w:tr w:rsidR="005051C4" w:rsidRPr="00A24AF9" w14:paraId="3409D4CC" w14:textId="77777777" w:rsidTr="007E5C19">
              <w:tc>
                <w:tcPr>
                  <w:tcW w:w="9638" w:type="dxa"/>
                  <w:gridSpan w:val="8"/>
                  <w:tcBorders>
                    <w:top w:val="single" w:sz="4" w:space="0" w:color="auto"/>
                    <w:left w:val="nil"/>
                    <w:bottom w:val="nil"/>
                    <w:right w:val="nil"/>
                  </w:tcBorders>
                </w:tcPr>
                <w:p w14:paraId="2EE8CCE9" w14:textId="77777777" w:rsidR="005051C4" w:rsidRPr="00A24AF9" w:rsidRDefault="005051C4" w:rsidP="007A17A4">
                  <w:pPr>
                    <w:jc w:val="center"/>
                    <w:rPr>
                      <w:sz w:val="24"/>
                      <w:szCs w:val="24"/>
                    </w:rPr>
                  </w:pPr>
                </w:p>
              </w:tc>
            </w:tr>
            <w:tr w:rsidR="005051C4" w:rsidRPr="00A24AF9" w14:paraId="79361A3D" w14:textId="77777777" w:rsidTr="007E5C19">
              <w:tc>
                <w:tcPr>
                  <w:tcW w:w="6506" w:type="dxa"/>
                  <w:gridSpan w:val="5"/>
                  <w:tcBorders>
                    <w:top w:val="single" w:sz="4" w:space="0" w:color="auto"/>
                    <w:left w:val="nil"/>
                    <w:bottom w:val="nil"/>
                    <w:right w:val="nil"/>
                  </w:tcBorders>
                </w:tcPr>
                <w:p w14:paraId="78355AE4" w14:textId="77777777" w:rsidR="005051C4" w:rsidRPr="00A24AF9" w:rsidRDefault="005051C4" w:rsidP="007A17A4">
                  <w:pPr>
                    <w:jc w:val="center"/>
                  </w:pPr>
                </w:p>
              </w:tc>
              <w:tc>
                <w:tcPr>
                  <w:tcW w:w="278" w:type="dxa"/>
                  <w:tcBorders>
                    <w:top w:val="nil"/>
                    <w:left w:val="nil"/>
                    <w:bottom w:val="nil"/>
                    <w:right w:val="nil"/>
                  </w:tcBorders>
                </w:tcPr>
                <w:p w14:paraId="31ECD34A" w14:textId="77777777" w:rsidR="005051C4" w:rsidRPr="00A24AF9" w:rsidRDefault="005051C4" w:rsidP="007A17A4">
                  <w:pPr>
                    <w:jc w:val="center"/>
                  </w:pPr>
                </w:p>
              </w:tc>
              <w:tc>
                <w:tcPr>
                  <w:tcW w:w="2854" w:type="dxa"/>
                  <w:gridSpan w:val="2"/>
                  <w:tcBorders>
                    <w:top w:val="single" w:sz="4" w:space="0" w:color="auto"/>
                    <w:left w:val="nil"/>
                    <w:bottom w:val="nil"/>
                    <w:right w:val="nil"/>
                  </w:tcBorders>
                </w:tcPr>
                <w:p w14:paraId="65729E77" w14:textId="77777777" w:rsidR="005051C4" w:rsidRPr="00A24AF9" w:rsidRDefault="005051C4" w:rsidP="007A17A4">
                  <w:pPr>
                    <w:jc w:val="center"/>
                    <w:rPr>
                      <w:sz w:val="24"/>
                      <w:szCs w:val="24"/>
                    </w:rPr>
                  </w:pPr>
                  <w:r w:rsidRPr="00A24AF9">
                    <w:rPr>
                      <w:rFonts w:eastAsia="Calibri"/>
                      <w:sz w:val="24"/>
                      <w:szCs w:val="24"/>
                      <w:vertAlign w:val="superscript"/>
                    </w:rPr>
                    <w:t>значения координат (широта, долгота)</w:t>
                  </w:r>
                </w:p>
              </w:tc>
            </w:tr>
            <w:tr w:rsidR="005051C4" w:rsidRPr="00A24AF9" w14:paraId="3A41EC8A" w14:textId="77777777" w:rsidTr="007E5C19">
              <w:tc>
                <w:tcPr>
                  <w:tcW w:w="9638" w:type="dxa"/>
                  <w:gridSpan w:val="8"/>
                  <w:tcBorders>
                    <w:top w:val="nil"/>
                    <w:left w:val="nil"/>
                    <w:bottom w:val="nil"/>
                    <w:right w:val="nil"/>
                  </w:tcBorders>
                </w:tcPr>
                <w:p w14:paraId="2B997C4A" w14:textId="77777777" w:rsidR="005051C4" w:rsidRPr="00A24AF9" w:rsidRDefault="005051C4" w:rsidP="007A17A4">
                  <w:pPr>
                    <w:jc w:val="center"/>
                    <w:rPr>
                      <w:sz w:val="28"/>
                      <w:szCs w:val="28"/>
                    </w:rPr>
                  </w:pPr>
                  <w:r w:rsidRPr="00A24AF9">
                    <w:rPr>
                      <w:rFonts w:eastAsia="Calibri"/>
                      <w:sz w:val="28"/>
                      <w:szCs w:val="28"/>
                    </w:rPr>
                    <w:t>Данные документа, удостоверяющего личность (для индивидуального предпринимателя)</w:t>
                  </w:r>
                </w:p>
              </w:tc>
            </w:tr>
            <w:tr w:rsidR="005051C4" w:rsidRPr="00A24AF9" w14:paraId="6AD636BE" w14:textId="77777777" w:rsidTr="007E5C19">
              <w:tc>
                <w:tcPr>
                  <w:tcW w:w="9638" w:type="dxa"/>
                  <w:gridSpan w:val="8"/>
                  <w:tcBorders>
                    <w:top w:val="nil"/>
                    <w:left w:val="nil"/>
                    <w:right w:val="nil"/>
                  </w:tcBorders>
                </w:tcPr>
                <w:p w14:paraId="0E1C32D1" w14:textId="77777777" w:rsidR="005051C4" w:rsidRPr="00A24AF9" w:rsidRDefault="005051C4" w:rsidP="007A17A4">
                  <w:pPr>
                    <w:rPr>
                      <w:sz w:val="28"/>
                      <w:szCs w:val="28"/>
                    </w:rPr>
                  </w:pPr>
                </w:p>
              </w:tc>
            </w:tr>
            <w:tr w:rsidR="005051C4" w:rsidRPr="00A24AF9" w14:paraId="70CC5907" w14:textId="77777777" w:rsidTr="007E5C19">
              <w:tc>
                <w:tcPr>
                  <w:tcW w:w="9638" w:type="dxa"/>
                  <w:gridSpan w:val="8"/>
                  <w:tcBorders>
                    <w:left w:val="nil"/>
                    <w:right w:val="nil"/>
                  </w:tcBorders>
                </w:tcPr>
                <w:p w14:paraId="36FF076B" w14:textId="77777777" w:rsidR="005051C4" w:rsidRPr="00A24AF9" w:rsidRDefault="005051C4" w:rsidP="007A17A4">
                  <w:pPr>
                    <w:rPr>
                      <w:sz w:val="28"/>
                      <w:szCs w:val="28"/>
                    </w:rPr>
                  </w:pPr>
                </w:p>
              </w:tc>
            </w:tr>
            <w:tr w:rsidR="005051C4" w:rsidRPr="00A24AF9" w14:paraId="26A2D7EF" w14:textId="77777777" w:rsidTr="00363992">
              <w:tc>
                <w:tcPr>
                  <w:tcW w:w="2410" w:type="dxa"/>
                  <w:gridSpan w:val="3"/>
                  <w:tcBorders>
                    <w:left w:val="nil"/>
                    <w:bottom w:val="nil"/>
                    <w:right w:val="nil"/>
                  </w:tcBorders>
                </w:tcPr>
                <w:p w14:paraId="6A80547B" w14:textId="77777777" w:rsidR="005051C4" w:rsidRPr="00A24AF9" w:rsidRDefault="005051C4" w:rsidP="007A17A4">
                  <w:pPr>
                    <w:rPr>
                      <w:sz w:val="28"/>
                      <w:szCs w:val="28"/>
                    </w:rPr>
                  </w:pPr>
                  <w:r w:rsidRPr="00A24AF9">
                    <w:rPr>
                      <w:sz w:val="28"/>
                      <w:szCs w:val="28"/>
                    </w:rPr>
                    <w:t>ОГРН/ОГРНИП</w:t>
                  </w:r>
                </w:p>
              </w:tc>
              <w:tc>
                <w:tcPr>
                  <w:tcW w:w="7228" w:type="dxa"/>
                  <w:gridSpan w:val="5"/>
                  <w:tcBorders>
                    <w:left w:val="nil"/>
                    <w:bottom w:val="single" w:sz="4" w:space="0" w:color="auto"/>
                    <w:right w:val="nil"/>
                  </w:tcBorders>
                </w:tcPr>
                <w:p w14:paraId="5835E519" w14:textId="77777777" w:rsidR="005051C4" w:rsidRPr="00A24AF9" w:rsidRDefault="005051C4" w:rsidP="007A17A4">
                  <w:pPr>
                    <w:jc w:val="center"/>
                  </w:pPr>
                </w:p>
              </w:tc>
            </w:tr>
            <w:tr w:rsidR="005051C4" w:rsidRPr="00A24AF9" w14:paraId="2B3BACBA" w14:textId="77777777" w:rsidTr="007E5C19">
              <w:trPr>
                <w:trHeight w:val="813"/>
              </w:trPr>
              <w:tc>
                <w:tcPr>
                  <w:tcW w:w="9638" w:type="dxa"/>
                  <w:gridSpan w:val="8"/>
                  <w:tcBorders>
                    <w:top w:val="nil"/>
                    <w:left w:val="nil"/>
                    <w:bottom w:val="nil"/>
                    <w:right w:val="nil"/>
                  </w:tcBorders>
                </w:tcPr>
                <w:p w14:paraId="5042BC39" w14:textId="77777777" w:rsidR="005051C4" w:rsidRPr="00A24AF9" w:rsidRDefault="005051C4" w:rsidP="007A17A4">
                  <w:pPr>
                    <w:jc w:val="center"/>
                    <w:rPr>
                      <w:sz w:val="24"/>
                      <w:szCs w:val="24"/>
                    </w:rPr>
                  </w:pPr>
                  <w:r w:rsidRPr="00A24AF9">
                    <w:rPr>
                      <w:rFonts w:eastAsia="Calibri"/>
                      <w:sz w:val="24"/>
                      <w:szCs w:val="24"/>
                    </w:rP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 с указанием адреса места нахождения органа, осуществившего государственную регистрацию</w:t>
                  </w:r>
                </w:p>
              </w:tc>
            </w:tr>
            <w:tr w:rsidR="005051C4" w:rsidRPr="00A24AF9" w14:paraId="55766E5F" w14:textId="77777777" w:rsidTr="007E5C19">
              <w:tc>
                <w:tcPr>
                  <w:tcW w:w="9638" w:type="dxa"/>
                  <w:gridSpan w:val="8"/>
                  <w:tcBorders>
                    <w:top w:val="nil"/>
                    <w:left w:val="nil"/>
                    <w:bottom w:val="single" w:sz="4" w:space="0" w:color="000000"/>
                    <w:right w:val="nil"/>
                  </w:tcBorders>
                </w:tcPr>
                <w:p w14:paraId="2B5E2321" w14:textId="77777777" w:rsidR="005051C4" w:rsidRPr="00A24AF9" w:rsidRDefault="005051C4" w:rsidP="007A17A4">
                  <w:pPr>
                    <w:jc w:val="center"/>
                  </w:pPr>
                </w:p>
              </w:tc>
            </w:tr>
            <w:tr w:rsidR="005051C4" w:rsidRPr="00A24AF9" w14:paraId="580DE262" w14:textId="77777777" w:rsidTr="00363992">
              <w:tc>
                <w:tcPr>
                  <w:tcW w:w="1276" w:type="dxa"/>
                  <w:tcBorders>
                    <w:left w:val="nil"/>
                    <w:bottom w:val="nil"/>
                    <w:right w:val="nil"/>
                  </w:tcBorders>
                </w:tcPr>
                <w:p w14:paraId="3B7513FE" w14:textId="77777777" w:rsidR="005051C4" w:rsidRPr="00A24AF9" w:rsidRDefault="005051C4" w:rsidP="007A17A4">
                  <w:pPr>
                    <w:rPr>
                      <w:sz w:val="28"/>
                      <w:szCs w:val="28"/>
                    </w:rPr>
                  </w:pPr>
                  <w:r w:rsidRPr="00A24AF9">
                    <w:rPr>
                      <w:sz w:val="28"/>
                      <w:szCs w:val="28"/>
                    </w:rPr>
                    <w:t>Телефон</w:t>
                  </w:r>
                </w:p>
              </w:tc>
              <w:tc>
                <w:tcPr>
                  <w:tcW w:w="8362" w:type="dxa"/>
                  <w:gridSpan w:val="7"/>
                  <w:tcBorders>
                    <w:left w:val="nil"/>
                    <w:right w:val="nil"/>
                  </w:tcBorders>
                </w:tcPr>
                <w:p w14:paraId="158CDD2E" w14:textId="77777777" w:rsidR="005051C4" w:rsidRPr="00A24AF9" w:rsidRDefault="005051C4" w:rsidP="007A17A4">
                  <w:pPr>
                    <w:jc w:val="center"/>
                    <w:rPr>
                      <w:sz w:val="28"/>
                      <w:szCs w:val="28"/>
                    </w:rPr>
                  </w:pPr>
                </w:p>
              </w:tc>
            </w:tr>
            <w:tr w:rsidR="005051C4" w:rsidRPr="00A24AF9" w14:paraId="75B524C7" w14:textId="77777777" w:rsidTr="00A05325">
              <w:tc>
                <w:tcPr>
                  <w:tcW w:w="3828" w:type="dxa"/>
                  <w:gridSpan w:val="4"/>
                  <w:tcBorders>
                    <w:top w:val="nil"/>
                    <w:left w:val="nil"/>
                    <w:bottom w:val="nil"/>
                    <w:right w:val="nil"/>
                  </w:tcBorders>
                </w:tcPr>
                <w:p w14:paraId="27B2BE0B" w14:textId="77777777" w:rsidR="005051C4" w:rsidRPr="00A24AF9" w:rsidRDefault="005051C4" w:rsidP="00A05325">
                  <w:pPr>
                    <w:rPr>
                      <w:sz w:val="28"/>
                      <w:szCs w:val="28"/>
                    </w:rPr>
                  </w:pPr>
                  <w:r w:rsidRPr="00A24AF9">
                    <w:rPr>
                      <w:rFonts w:eastAsia="Calibri"/>
                      <w:sz w:val="28"/>
                      <w:szCs w:val="28"/>
                    </w:rPr>
                    <w:t>Адреса электронной почты</w:t>
                  </w:r>
                </w:p>
              </w:tc>
              <w:tc>
                <w:tcPr>
                  <w:tcW w:w="5810" w:type="dxa"/>
                  <w:gridSpan w:val="4"/>
                  <w:tcBorders>
                    <w:left w:val="nil"/>
                    <w:right w:val="nil"/>
                  </w:tcBorders>
                </w:tcPr>
                <w:p w14:paraId="0F3169D1" w14:textId="77777777" w:rsidR="005051C4" w:rsidRPr="00A24AF9" w:rsidRDefault="005051C4" w:rsidP="007A17A4">
                  <w:pPr>
                    <w:jc w:val="center"/>
                    <w:rPr>
                      <w:sz w:val="28"/>
                      <w:szCs w:val="28"/>
                    </w:rPr>
                  </w:pPr>
                </w:p>
              </w:tc>
            </w:tr>
            <w:tr w:rsidR="005051C4" w:rsidRPr="00A24AF9" w14:paraId="7B63E846" w14:textId="77777777" w:rsidTr="00363992">
              <w:tc>
                <w:tcPr>
                  <w:tcW w:w="1276" w:type="dxa"/>
                  <w:tcBorders>
                    <w:top w:val="nil"/>
                    <w:left w:val="nil"/>
                    <w:bottom w:val="nil"/>
                    <w:right w:val="nil"/>
                  </w:tcBorders>
                </w:tcPr>
                <w:p w14:paraId="4150ECCA" w14:textId="77777777" w:rsidR="005051C4" w:rsidRPr="00A24AF9" w:rsidRDefault="005051C4" w:rsidP="007A17A4">
                  <w:pPr>
                    <w:rPr>
                      <w:sz w:val="28"/>
                      <w:szCs w:val="28"/>
                    </w:rPr>
                  </w:pPr>
                  <w:r w:rsidRPr="00A24AF9">
                    <w:rPr>
                      <w:rFonts w:eastAsia="Calibri"/>
                      <w:sz w:val="28"/>
                      <w:szCs w:val="28"/>
                    </w:rPr>
                    <w:t>ИНН</w:t>
                  </w:r>
                </w:p>
              </w:tc>
              <w:tc>
                <w:tcPr>
                  <w:tcW w:w="8362" w:type="dxa"/>
                  <w:gridSpan w:val="7"/>
                  <w:tcBorders>
                    <w:top w:val="nil"/>
                    <w:left w:val="nil"/>
                    <w:bottom w:val="single" w:sz="4" w:space="0" w:color="auto"/>
                    <w:right w:val="nil"/>
                  </w:tcBorders>
                </w:tcPr>
                <w:p w14:paraId="5898DD05" w14:textId="77777777" w:rsidR="005051C4" w:rsidRPr="00A24AF9" w:rsidRDefault="005051C4" w:rsidP="007A17A4">
                  <w:pPr>
                    <w:jc w:val="center"/>
                    <w:rPr>
                      <w:sz w:val="28"/>
                      <w:szCs w:val="28"/>
                    </w:rPr>
                  </w:pPr>
                </w:p>
              </w:tc>
            </w:tr>
            <w:tr w:rsidR="005051C4" w:rsidRPr="00A24AF9" w14:paraId="279090A8" w14:textId="77777777" w:rsidTr="007E5C19">
              <w:trPr>
                <w:trHeight w:val="391"/>
              </w:trPr>
              <w:tc>
                <w:tcPr>
                  <w:tcW w:w="9638" w:type="dxa"/>
                  <w:gridSpan w:val="8"/>
                  <w:tcBorders>
                    <w:top w:val="nil"/>
                    <w:left w:val="nil"/>
                    <w:bottom w:val="nil"/>
                    <w:right w:val="nil"/>
                  </w:tcBorders>
                </w:tcPr>
                <w:p w14:paraId="42D2AF01" w14:textId="77777777" w:rsidR="005051C4" w:rsidRPr="00A24AF9" w:rsidRDefault="005051C4" w:rsidP="007A17A4">
                  <w:pPr>
                    <w:ind w:firstLine="540"/>
                    <w:jc w:val="center"/>
                    <w:rPr>
                      <w:sz w:val="24"/>
                      <w:szCs w:val="24"/>
                    </w:rPr>
                  </w:pPr>
                  <w:r w:rsidRPr="00A24AF9">
                    <w:rPr>
                      <w:rFonts w:eastAsia="Calibri"/>
                      <w:sz w:val="24"/>
                      <w:szCs w:val="24"/>
                    </w:rPr>
                    <w:t>Данные документа о постановке соискателя лицензии на учет в налоговом органе</w:t>
                  </w:r>
                </w:p>
              </w:tc>
            </w:tr>
            <w:tr w:rsidR="005051C4" w:rsidRPr="00A24AF9" w14:paraId="5577746B" w14:textId="77777777" w:rsidTr="007E5C19">
              <w:tc>
                <w:tcPr>
                  <w:tcW w:w="9638" w:type="dxa"/>
                  <w:gridSpan w:val="8"/>
                  <w:tcBorders>
                    <w:top w:val="nil"/>
                    <w:left w:val="nil"/>
                    <w:bottom w:val="single" w:sz="4" w:space="0" w:color="auto"/>
                    <w:right w:val="nil"/>
                  </w:tcBorders>
                </w:tcPr>
                <w:p w14:paraId="700A47F5" w14:textId="77777777" w:rsidR="005051C4" w:rsidRPr="00A24AF9" w:rsidRDefault="005051C4" w:rsidP="007A17A4">
                  <w:pPr>
                    <w:jc w:val="center"/>
                  </w:pPr>
                </w:p>
              </w:tc>
            </w:tr>
            <w:tr w:rsidR="005051C4" w:rsidRPr="00A24AF9" w14:paraId="17BCAD7B" w14:textId="77777777" w:rsidTr="007E5C19">
              <w:tc>
                <w:tcPr>
                  <w:tcW w:w="9638" w:type="dxa"/>
                  <w:gridSpan w:val="8"/>
                  <w:tcBorders>
                    <w:top w:val="single" w:sz="4" w:space="0" w:color="auto"/>
                    <w:left w:val="nil"/>
                    <w:bottom w:val="nil"/>
                    <w:right w:val="nil"/>
                  </w:tcBorders>
                </w:tcPr>
                <w:p w14:paraId="62BA14CB" w14:textId="77777777" w:rsidR="005051C4" w:rsidRPr="00A24AF9" w:rsidRDefault="005051C4" w:rsidP="008163D3">
                  <w:pPr>
                    <w:jc w:val="center"/>
                    <w:rPr>
                      <w:sz w:val="28"/>
                      <w:szCs w:val="28"/>
                    </w:rPr>
                  </w:pPr>
                  <w:r w:rsidRPr="00A24AF9">
                    <w:rPr>
                      <w:rFonts w:eastAsia="Calibri"/>
                      <w:sz w:val="28"/>
                      <w:szCs w:val="28"/>
                    </w:rPr>
                    <w:t>Лицензируемый вид деятельности, который соискатель лицензии намерен осуществлять, с указанием выполняемых работ, оказываемых услуг, составляющих лицензируемый вид деятельности</w:t>
                  </w:r>
                </w:p>
              </w:tc>
            </w:tr>
            <w:tr w:rsidR="005051C4" w:rsidRPr="00A24AF9" w14:paraId="151A7347" w14:textId="77777777" w:rsidTr="007E5C19">
              <w:tc>
                <w:tcPr>
                  <w:tcW w:w="9638" w:type="dxa"/>
                  <w:gridSpan w:val="8"/>
                  <w:tcBorders>
                    <w:top w:val="nil"/>
                    <w:left w:val="nil"/>
                    <w:bottom w:val="single" w:sz="4" w:space="0" w:color="auto"/>
                    <w:right w:val="nil"/>
                  </w:tcBorders>
                </w:tcPr>
                <w:p w14:paraId="3C57F338" w14:textId="77777777" w:rsidR="005051C4" w:rsidRPr="00A24AF9" w:rsidRDefault="005051C4" w:rsidP="007A17A4">
                  <w:pPr>
                    <w:jc w:val="center"/>
                  </w:pPr>
                </w:p>
              </w:tc>
            </w:tr>
            <w:tr w:rsidR="005051C4" w:rsidRPr="00A24AF9" w14:paraId="514EF5E8" w14:textId="77777777" w:rsidTr="007E5C19">
              <w:tc>
                <w:tcPr>
                  <w:tcW w:w="9638" w:type="dxa"/>
                  <w:gridSpan w:val="8"/>
                  <w:tcBorders>
                    <w:top w:val="single" w:sz="4" w:space="0" w:color="auto"/>
                    <w:left w:val="nil"/>
                    <w:bottom w:val="single" w:sz="4" w:space="0" w:color="auto"/>
                    <w:right w:val="nil"/>
                  </w:tcBorders>
                </w:tcPr>
                <w:p w14:paraId="32C52CA8" w14:textId="77777777" w:rsidR="005051C4" w:rsidRPr="00A24AF9" w:rsidRDefault="005051C4" w:rsidP="007A17A4">
                  <w:pPr>
                    <w:jc w:val="center"/>
                  </w:pPr>
                </w:p>
              </w:tc>
            </w:tr>
            <w:tr w:rsidR="005051C4" w:rsidRPr="00A24AF9" w14:paraId="7BC7E1E0" w14:textId="77777777" w:rsidTr="007E5C19">
              <w:tc>
                <w:tcPr>
                  <w:tcW w:w="9638" w:type="dxa"/>
                  <w:gridSpan w:val="8"/>
                  <w:tcBorders>
                    <w:top w:val="single" w:sz="4" w:space="0" w:color="auto"/>
                    <w:left w:val="nil"/>
                    <w:bottom w:val="single" w:sz="4" w:space="0" w:color="auto"/>
                    <w:right w:val="nil"/>
                  </w:tcBorders>
                </w:tcPr>
                <w:p w14:paraId="5D3CAD0E" w14:textId="77777777" w:rsidR="005051C4" w:rsidRPr="00A24AF9" w:rsidRDefault="005051C4" w:rsidP="007A17A4">
                  <w:pPr>
                    <w:jc w:val="center"/>
                  </w:pPr>
                </w:p>
              </w:tc>
            </w:tr>
            <w:tr w:rsidR="005051C4" w:rsidRPr="00A24AF9" w14:paraId="04ABD500" w14:textId="77777777" w:rsidTr="007E5C19">
              <w:tc>
                <w:tcPr>
                  <w:tcW w:w="9638" w:type="dxa"/>
                  <w:gridSpan w:val="8"/>
                  <w:tcBorders>
                    <w:top w:val="single" w:sz="4" w:space="0" w:color="auto"/>
                    <w:left w:val="nil"/>
                    <w:bottom w:val="nil"/>
                    <w:right w:val="nil"/>
                  </w:tcBorders>
                </w:tcPr>
                <w:p w14:paraId="3E314EE1" w14:textId="77777777" w:rsidR="005051C4" w:rsidRPr="00A24AF9" w:rsidRDefault="005051C4" w:rsidP="007A17A4">
                  <w:pPr>
                    <w:jc w:val="center"/>
                    <w:rPr>
                      <w:sz w:val="24"/>
                      <w:szCs w:val="24"/>
                    </w:rPr>
                  </w:pPr>
                  <w:r w:rsidRPr="00A24AF9">
                    <w:rPr>
                      <w:rFonts w:eastAsia="Calibri"/>
                      <w:sz w:val="24"/>
                      <w:szCs w:val="24"/>
                    </w:rPr>
                    <w:t>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w:t>
                  </w:r>
                </w:p>
              </w:tc>
            </w:tr>
            <w:tr w:rsidR="005051C4" w:rsidRPr="00A24AF9" w14:paraId="41FB0F31" w14:textId="77777777" w:rsidTr="007E5C19">
              <w:tc>
                <w:tcPr>
                  <w:tcW w:w="9638" w:type="dxa"/>
                  <w:gridSpan w:val="8"/>
                  <w:tcBorders>
                    <w:top w:val="nil"/>
                    <w:left w:val="nil"/>
                    <w:bottom w:val="single" w:sz="4" w:space="0" w:color="auto"/>
                    <w:right w:val="nil"/>
                  </w:tcBorders>
                </w:tcPr>
                <w:p w14:paraId="4F170A82" w14:textId="77777777" w:rsidR="005051C4" w:rsidRPr="00A24AF9" w:rsidRDefault="005051C4" w:rsidP="007A17A4">
                  <w:pPr>
                    <w:jc w:val="both"/>
                    <w:rPr>
                      <w:rFonts w:eastAsia="Calibri"/>
                    </w:rPr>
                  </w:pPr>
                </w:p>
              </w:tc>
            </w:tr>
            <w:tr w:rsidR="005051C4" w:rsidRPr="00A24AF9" w14:paraId="4B884704" w14:textId="77777777" w:rsidTr="007E5C19">
              <w:tc>
                <w:tcPr>
                  <w:tcW w:w="9638" w:type="dxa"/>
                  <w:gridSpan w:val="8"/>
                  <w:tcBorders>
                    <w:top w:val="single" w:sz="4" w:space="0" w:color="auto"/>
                    <w:left w:val="nil"/>
                    <w:bottom w:val="single" w:sz="4" w:space="0" w:color="auto"/>
                    <w:right w:val="nil"/>
                  </w:tcBorders>
                </w:tcPr>
                <w:p w14:paraId="5782AF34" w14:textId="77777777" w:rsidR="005051C4" w:rsidRPr="00A24AF9" w:rsidRDefault="005051C4" w:rsidP="007A17A4">
                  <w:pPr>
                    <w:jc w:val="both"/>
                    <w:rPr>
                      <w:rFonts w:eastAsia="Calibri"/>
                    </w:rPr>
                  </w:pPr>
                </w:p>
              </w:tc>
            </w:tr>
            <w:tr w:rsidR="005051C4" w:rsidRPr="00A24AF9" w14:paraId="0F51539F" w14:textId="77777777" w:rsidTr="007E5C19">
              <w:tc>
                <w:tcPr>
                  <w:tcW w:w="8066" w:type="dxa"/>
                  <w:gridSpan w:val="7"/>
                  <w:tcBorders>
                    <w:top w:val="single" w:sz="4" w:space="0" w:color="auto"/>
                    <w:left w:val="nil"/>
                    <w:bottom w:val="nil"/>
                    <w:right w:val="single" w:sz="4" w:space="0" w:color="auto"/>
                  </w:tcBorders>
                </w:tcPr>
                <w:p w14:paraId="46193839" w14:textId="77777777" w:rsidR="005051C4" w:rsidRPr="00A24AF9" w:rsidRDefault="005051C4" w:rsidP="007A17A4">
                  <w:pPr>
                    <w:rPr>
                      <w:rFonts w:eastAsia="Calibri"/>
                      <w:sz w:val="28"/>
                      <w:szCs w:val="28"/>
                    </w:rPr>
                  </w:pPr>
                  <w:r w:rsidRPr="00A24AF9">
                    <w:rPr>
                      <w:rFonts w:eastAsia="Calibri"/>
                      <w:sz w:val="28"/>
                      <w:szCs w:val="28"/>
                    </w:rPr>
                    <w:t>Информацию по вопросам лицензирования прошу направить в электронной форме</w:t>
                  </w:r>
                </w:p>
              </w:tc>
              <w:tc>
                <w:tcPr>
                  <w:tcW w:w="1572" w:type="dxa"/>
                  <w:tcBorders>
                    <w:top w:val="single" w:sz="4" w:space="0" w:color="auto"/>
                    <w:left w:val="single" w:sz="4" w:space="0" w:color="auto"/>
                    <w:bottom w:val="single" w:sz="4" w:space="0" w:color="auto"/>
                    <w:right w:val="single" w:sz="4" w:space="0" w:color="auto"/>
                  </w:tcBorders>
                </w:tcPr>
                <w:p w14:paraId="508EBF65" w14:textId="77777777" w:rsidR="005051C4" w:rsidRPr="00A24AF9" w:rsidRDefault="005051C4" w:rsidP="007A17A4">
                  <w:pPr>
                    <w:jc w:val="center"/>
                  </w:pPr>
                </w:p>
              </w:tc>
            </w:tr>
            <w:tr w:rsidR="005051C4" w:rsidRPr="00A24AF9" w14:paraId="46188904" w14:textId="77777777" w:rsidTr="007E5C19">
              <w:tc>
                <w:tcPr>
                  <w:tcW w:w="8066" w:type="dxa"/>
                  <w:gridSpan w:val="7"/>
                  <w:tcBorders>
                    <w:top w:val="nil"/>
                    <w:left w:val="nil"/>
                    <w:bottom w:val="nil"/>
                    <w:right w:val="nil"/>
                  </w:tcBorders>
                </w:tcPr>
                <w:p w14:paraId="3E01AAA4" w14:textId="77777777" w:rsidR="005051C4" w:rsidRPr="00A24AF9" w:rsidRDefault="005051C4" w:rsidP="007A17A4">
                  <w:pPr>
                    <w:jc w:val="center"/>
                    <w:rPr>
                      <w:rFonts w:eastAsia="Calibri"/>
                    </w:rPr>
                  </w:pPr>
                </w:p>
              </w:tc>
              <w:tc>
                <w:tcPr>
                  <w:tcW w:w="1572" w:type="dxa"/>
                  <w:tcBorders>
                    <w:top w:val="nil"/>
                    <w:left w:val="nil"/>
                    <w:bottom w:val="nil"/>
                    <w:right w:val="nil"/>
                  </w:tcBorders>
                </w:tcPr>
                <w:p w14:paraId="60FC320A" w14:textId="77777777" w:rsidR="005051C4" w:rsidRPr="00A24AF9" w:rsidRDefault="005051C4" w:rsidP="007A17A4">
                  <w:pPr>
                    <w:jc w:val="center"/>
                    <w:rPr>
                      <w:sz w:val="24"/>
                      <w:szCs w:val="24"/>
                      <w:vertAlign w:val="superscript"/>
                    </w:rPr>
                  </w:pPr>
                  <w:r w:rsidRPr="00A24AF9">
                    <w:rPr>
                      <w:sz w:val="24"/>
                      <w:szCs w:val="24"/>
                      <w:vertAlign w:val="superscript"/>
                    </w:rPr>
                    <w:t>Указать Да или Нет</w:t>
                  </w:r>
                </w:p>
              </w:tc>
            </w:tr>
          </w:tbl>
          <w:p w14:paraId="364D410F" w14:textId="77777777" w:rsidR="005051C4" w:rsidRPr="00A24AF9" w:rsidRDefault="005051C4" w:rsidP="005051C4"/>
          <w:tbl>
            <w:tblPr>
              <w:tblW w:w="5000" w:type="pct"/>
              <w:tblLayout w:type="fixed"/>
              <w:tblLook w:val="04A0" w:firstRow="1" w:lastRow="0" w:firstColumn="1" w:lastColumn="0" w:noHBand="0" w:noVBand="1"/>
            </w:tblPr>
            <w:tblGrid>
              <w:gridCol w:w="2907"/>
              <w:gridCol w:w="400"/>
              <w:gridCol w:w="2405"/>
              <w:gridCol w:w="399"/>
              <w:gridCol w:w="3311"/>
            </w:tblGrid>
            <w:tr w:rsidR="005051C4" w:rsidRPr="00A24AF9" w14:paraId="7A8D49A3" w14:textId="77777777" w:rsidTr="007E5C19">
              <w:tc>
                <w:tcPr>
                  <w:tcW w:w="1542" w:type="pct"/>
                </w:tcPr>
                <w:p w14:paraId="4CC5B7C9" w14:textId="77777777" w:rsidR="005051C4" w:rsidRPr="00A24AF9" w:rsidRDefault="005051C4" w:rsidP="007A17A4">
                  <w:pPr>
                    <w:rPr>
                      <w:sz w:val="28"/>
                      <w:szCs w:val="28"/>
                    </w:rPr>
                  </w:pPr>
                  <w:r w:rsidRPr="00A24AF9">
                    <w:rPr>
                      <w:sz w:val="28"/>
                      <w:szCs w:val="28"/>
                    </w:rPr>
                    <w:t>Заявитель</w:t>
                  </w:r>
                </w:p>
              </w:tc>
              <w:tc>
                <w:tcPr>
                  <w:tcW w:w="212" w:type="pct"/>
                </w:tcPr>
                <w:p w14:paraId="582883F8" w14:textId="77777777" w:rsidR="005051C4" w:rsidRPr="00A24AF9" w:rsidRDefault="005051C4" w:rsidP="007A17A4"/>
              </w:tc>
              <w:tc>
                <w:tcPr>
                  <w:tcW w:w="1276" w:type="pct"/>
                  <w:tcBorders>
                    <w:bottom w:val="single" w:sz="4" w:space="0" w:color="auto"/>
                  </w:tcBorders>
                </w:tcPr>
                <w:p w14:paraId="255B94CA" w14:textId="77777777" w:rsidR="005051C4" w:rsidRPr="00A24AF9" w:rsidRDefault="005051C4" w:rsidP="007A17A4"/>
              </w:tc>
              <w:tc>
                <w:tcPr>
                  <w:tcW w:w="212" w:type="pct"/>
                </w:tcPr>
                <w:p w14:paraId="4567DF1A" w14:textId="77777777" w:rsidR="005051C4" w:rsidRPr="00A24AF9" w:rsidRDefault="005051C4" w:rsidP="007A17A4"/>
              </w:tc>
              <w:tc>
                <w:tcPr>
                  <w:tcW w:w="1757" w:type="pct"/>
                  <w:tcBorders>
                    <w:bottom w:val="single" w:sz="4" w:space="0" w:color="auto"/>
                  </w:tcBorders>
                </w:tcPr>
                <w:p w14:paraId="3CE6BA7E" w14:textId="77777777" w:rsidR="005051C4" w:rsidRPr="00A24AF9" w:rsidRDefault="005051C4" w:rsidP="007A17A4"/>
              </w:tc>
            </w:tr>
            <w:tr w:rsidR="005051C4" w:rsidRPr="00A24AF9" w14:paraId="6C953BC2" w14:textId="77777777" w:rsidTr="007E5C19">
              <w:tc>
                <w:tcPr>
                  <w:tcW w:w="1542" w:type="pct"/>
                </w:tcPr>
                <w:p w14:paraId="194EF890" w14:textId="77777777" w:rsidR="005051C4" w:rsidRPr="00A24AF9" w:rsidRDefault="005051C4" w:rsidP="007A17A4">
                  <w:pPr>
                    <w:rPr>
                      <w:sz w:val="24"/>
                      <w:szCs w:val="24"/>
                    </w:rPr>
                  </w:pPr>
                </w:p>
              </w:tc>
              <w:tc>
                <w:tcPr>
                  <w:tcW w:w="212" w:type="pct"/>
                </w:tcPr>
                <w:p w14:paraId="05A27A04" w14:textId="77777777" w:rsidR="005051C4" w:rsidRPr="00A24AF9" w:rsidRDefault="005051C4" w:rsidP="007A17A4">
                  <w:pPr>
                    <w:rPr>
                      <w:sz w:val="24"/>
                      <w:szCs w:val="24"/>
                    </w:rPr>
                  </w:pPr>
                </w:p>
              </w:tc>
              <w:tc>
                <w:tcPr>
                  <w:tcW w:w="1276" w:type="pct"/>
                  <w:tcBorders>
                    <w:top w:val="single" w:sz="4" w:space="0" w:color="auto"/>
                  </w:tcBorders>
                </w:tcPr>
                <w:p w14:paraId="452FACCA" w14:textId="77777777" w:rsidR="005051C4" w:rsidRPr="00A24AF9" w:rsidRDefault="005051C4" w:rsidP="007A17A4">
                  <w:pPr>
                    <w:jc w:val="center"/>
                    <w:rPr>
                      <w:sz w:val="24"/>
                      <w:szCs w:val="24"/>
                    </w:rPr>
                  </w:pPr>
                  <w:r w:rsidRPr="00A24AF9">
                    <w:rPr>
                      <w:sz w:val="24"/>
                      <w:szCs w:val="24"/>
                    </w:rPr>
                    <w:t>(подпись)</w:t>
                  </w:r>
                </w:p>
              </w:tc>
              <w:tc>
                <w:tcPr>
                  <w:tcW w:w="212" w:type="pct"/>
                </w:tcPr>
                <w:p w14:paraId="5104AA35" w14:textId="77777777" w:rsidR="005051C4" w:rsidRPr="00A24AF9" w:rsidRDefault="005051C4" w:rsidP="007A17A4">
                  <w:pPr>
                    <w:rPr>
                      <w:sz w:val="24"/>
                      <w:szCs w:val="24"/>
                    </w:rPr>
                  </w:pPr>
                </w:p>
              </w:tc>
              <w:tc>
                <w:tcPr>
                  <w:tcW w:w="1757" w:type="pct"/>
                  <w:tcBorders>
                    <w:top w:val="single" w:sz="4" w:space="0" w:color="auto"/>
                  </w:tcBorders>
                </w:tcPr>
                <w:p w14:paraId="3B029184" w14:textId="77777777" w:rsidR="005051C4" w:rsidRPr="00A24AF9" w:rsidRDefault="005051C4" w:rsidP="007A17A4">
                  <w:pPr>
                    <w:jc w:val="center"/>
                    <w:rPr>
                      <w:sz w:val="24"/>
                      <w:szCs w:val="24"/>
                    </w:rPr>
                  </w:pPr>
                  <w:r w:rsidRPr="00A24AF9">
                    <w:rPr>
                      <w:sz w:val="24"/>
                      <w:szCs w:val="24"/>
                    </w:rPr>
                    <w:t>(Фамилия, И.О.)</w:t>
                  </w:r>
                </w:p>
              </w:tc>
            </w:tr>
          </w:tbl>
          <w:p w14:paraId="34227445" w14:textId="77777777" w:rsidR="005051C4" w:rsidRPr="00A24AF9" w:rsidRDefault="005051C4" w:rsidP="005051C4">
            <w:pPr>
              <w:jc w:val="center"/>
              <w:rPr>
                <w:sz w:val="24"/>
                <w:szCs w:val="24"/>
              </w:rPr>
            </w:pPr>
            <w:r w:rsidRPr="00A24AF9">
              <w:rPr>
                <w:sz w:val="24"/>
                <w:szCs w:val="24"/>
              </w:rPr>
              <w:t>М.П.</w:t>
            </w:r>
          </w:p>
          <w:p w14:paraId="28D33909" w14:textId="77777777" w:rsidR="005051C4" w:rsidRPr="00A24AF9" w:rsidRDefault="005051C4" w:rsidP="005051C4">
            <w:pPr>
              <w:ind w:right="-6" w:firstLine="708"/>
              <w:jc w:val="both"/>
              <w:rPr>
                <w:sz w:val="32"/>
                <w:szCs w:val="32"/>
              </w:rPr>
            </w:pPr>
          </w:p>
          <w:p w14:paraId="4A3FCA10" w14:textId="77777777" w:rsidR="00BB2834" w:rsidRPr="00A24AF9" w:rsidRDefault="00BB2834" w:rsidP="005051C4">
            <w:pPr>
              <w:ind w:right="-6" w:firstLine="708"/>
              <w:jc w:val="both"/>
              <w:rPr>
                <w:sz w:val="32"/>
                <w:szCs w:val="32"/>
              </w:rPr>
            </w:pPr>
          </w:p>
          <w:p w14:paraId="0C379FB5" w14:textId="77777777" w:rsidR="00BB2834" w:rsidRPr="00A24AF9" w:rsidRDefault="00BB2834" w:rsidP="005051C4">
            <w:pPr>
              <w:ind w:right="-6" w:firstLine="708"/>
              <w:jc w:val="both"/>
              <w:rPr>
                <w:sz w:val="32"/>
                <w:szCs w:val="32"/>
              </w:rPr>
            </w:pPr>
          </w:p>
          <w:p w14:paraId="4CF698B4" w14:textId="77777777" w:rsidR="00BB2834" w:rsidRPr="00A24AF9" w:rsidRDefault="00BB2834" w:rsidP="005051C4">
            <w:pPr>
              <w:ind w:right="-6" w:firstLine="708"/>
              <w:jc w:val="both"/>
              <w:rPr>
                <w:sz w:val="32"/>
                <w:szCs w:val="32"/>
              </w:rPr>
            </w:pPr>
          </w:p>
          <w:p w14:paraId="2B4D02D7" w14:textId="77777777" w:rsidR="00BB2834" w:rsidRPr="00A24AF9" w:rsidRDefault="00BB2834" w:rsidP="005051C4">
            <w:pPr>
              <w:ind w:right="-6" w:firstLine="708"/>
              <w:jc w:val="both"/>
              <w:rPr>
                <w:sz w:val="32"/>
                <w:szCs w:val="32"/>
              </w:rPr>
            </w:pPr>
          </w:p>
          <w:p w14:paraId="4472B697" w14:textId="77777777" w:rsidR="00BB2834" w:rsidRPr="00A24AF9" w:rsidRDefault="00BB2834" w:rsidP="005051C4">
            <w:pPr>
              <w:ind w:right="-6" w:firstLine="708"/>
              <w:jc w:val="both"/>
              <w:rPr>
                <w:sz w:val="32"/>
                <w:szCs w:val="32"/>
              </w:rPr>
            </w:pPr>
          </w:p>
          <w:p w14:paraId="7FD39971" w14:textId="77777777" w:rsidR="00BB2834" w:rsidRPr="00A24AF9" w:rsidRDefault="00BB2834" w:rsidP="005051C4">
            <w:pPr>
              <w:ind w:right="-6" w:firstLine="708"/>
              <w:jc w:val="both"/>
              <w:rPr>
                <w:sz w:val="32"/>
                <w:szCs w:val="32"/>
              </w:rPr>
            </w:pPr>
          </w:p>
          <w:p w14:paraId="73B2750A" w14:textId="77777777" w:rsidR="00BB2834" w:rsidRPr="00A24AF9" w:rsidRDefault="00BB2834" w:rsidP="005051C4">
            <w:pPr>
              <w:ind w:right="-6" w:firstLine="708"/>
              <w:jc w:val="both"/>
              <w:rPr>
                <w:sz w:val="32"/>
                <w:szCs w:val="32"/>
              </w:rPr>
            </w:pPr>
          </w:p>
          <w:p w14:paraId="2040FD8A" w14:textId="77777777" w:rsidR="00BB2834" w:rsidRPr="00A24AF9" w:rsidRDefault="00BB2834" w:rsidP="005051C4">
            <w:pPr>
              <w:ind w:right="-6" w:firstLine="708"/>
              <w:jc w:val="both"/>
              <w:rPr>
                <w:sz w:val="32"/>
                <w:szCs w:val="32"/>
              </w:rPr>
            </w:pPr>
          </w:p>
          <w:p w14:paraId="784B692D" w14:textId="77777777" w:rsidR="00BB2834" w:rsidRPr="00A24AF9" w:rsidRDefault="00BB2834" w:rsidP="005051C4">
            <w:pPr>
              <w:ind w:right="-6" w:firstLine="708"/>
              <w:jc w:val="both"/>
              <w:rPr>
                <w:sz w:val="32"/>
                <w:szCs w:val="32"/>
              </w:rPr>
            </w:pPr>
          </w:p>
          <w:p w14:paraId="000EDF95" w14:textId="77777777" w:rsidR="00BB2834" w:rsidRPr="00A24AF9" w:rsidRDefault="00BB2834" w:rsidP="005051C4">
            <w:pPr>
              <w:ind w:right="-6" w:firstLine="708"/>
              <w:jc w:val="both"/>
              <w:rPr>
                <w:sz w:val="32"/>
                <w:szCs w:val="32"/>
              </w:rPr>
            </w:pPr>
          </w:p>
          <w:p w14:paraId="55A410E6" w14:textId="77777777" w:rsidR="00BB2834" w:rsidRPr="00A24AF9" w:rsidRDefault="00BB2834" w:rsidP="005051C4">
            <w:pPr>
              <w:ind w:right="-6" w:firstLine="708"/>
              <w:jc w:val="both"/>
              <w:rPr>
                <w:sz w:val="32"/>
                <w:szCs w:val="32"/>
              </w:rPr>
            </w:pPr>
          </w:p>
          <w:p w14:paraId="1229231F" w14:textId="77777777" w:rsidR="00BB2834" w:rsidRPr="00A24AF9" w:rsidRDefault="00BB2834" w:rsidP="005051C4">
            <w:pPr>
              <w:ind w:right="-6" w:firstLine="708"/>
              <w:jc w:val="both"/>
              <w:rPr>
                <w:sz w:val="32"/>
                <w:szCs w:val="32"/>
              </w:rPr>
            </w:pPr>
          </w:p>
          <w:p w14:paraId="4F351C06" w14:textId="77777777" w:rsidR="00BB2834" w:rsidRPr="00A24AF9" w:rsidRDefault="00BB2834" w:rsidP="005051C4">
            <w:pPr>
              <w:ind w:right="-6" w:firstLine="708"/>
              <w:jc w:val="both"/>
              <w:rPr>
                <w:sz w:val="32"/>
                <w:szCs w:val="32"/>
              </w:rPr>
            </w:pPr>
          </w:p>
          <w:p w14:paraId="4381021F" w14:textId="77777777" w:rsidR="00BB2834" w:rsidRPr="00A24AF9" w:rsidRDefault="00BB2834" w:rsidP="005051C4">
            <w:pPr>
              <w:ind w:right="-6" w:firstLine="708"/>
              <w:jc w:val="both"/>
              <w:rPr>
                <w:sz w:val="32"/>
                <w:szCs w:val="32"/>
              </w:rPr>
            </w:pPr>
          </w:p>
          <w:p w14:paraId="473B4756" w14:textId="77777777" w:rsidR="00BB2834" w:rsidRPr="00A24AF9" w:rsidRDefault="00BB2834" w:rsidP="005051C4">
            <w:pPr>
              <w:ind w:right="-6" w:firstLine="708"/>
              <w:jc w:val="both"/>
              <w:rPr>
                <w:sz w:val="32"/>
                <w:szCs w:val="32"/>
              </w:rPr>
            </w:pPr>
          </w:p>
          <w:p w14:paraId="482C938C" w14:textId="77777777" w:rsidR="00BB2834" w:rsidRPr="00A24AF9" w:rsidRDefault="00BB2834" w:rsidP="005051C4">
            <w:pPr>
              <w:ind w:right="-6" w:firstLine="708"/>
              <w:jc w:val="both"/>
              <w:rPr>
                <w:sz w:val="32"/>
                <w:szCs w:val="32"/>
              </w:rPr>
            </w:pPr>
          </w:p>
          <w:p w14:paraId="71252B83" w14:textId="77777777" w:rsidR="00BB2834" w:rsidRPr="00A24AF9" w:rsidRDefault="00BB2834" w:rsidP="005051C4">
            <w:pPr>
              <w:ind w:right="-6" w:firstLine="708"/>
              <w:jc w:val="both"/>
              <w:rPr>
                <w:sz w:val="32"/>
                <w:szCs w:val="32"/>
              </w:rPr>
            </w:pPr>
          </w:p>
          <w:p w14:paraId="3A032FA2" w14:textId="77777777" w:rsidR="00BB2834" w:rsidRPr="00A24AF9" w:rsidRDefault="00BB2834" w:rsidP="005051C4">
            <w:pPr>
              <w:ind w:right="-6" w:firstLine="708"/>
              <w:jc w:val="both"/>
              <w:rPr>
                <w:sz w:val="32"/>
                <w:szCs w:val="32"/>
              </w:rPr>
            </w:pPr>
          </w:p>
          <w:p w14:paraId="27473B2F" w14:textId="77777777" w:rsidR="00BB2834" w:rsidRPr="00A24AF9" w:rsidRDefault="00BB2834" w:rsidP="005051C4">
            <w:pPr>
              <w:ind w:right="-6" w:firstLine="708"/>
              <w:jc w:val="both"/>
              <w:rPr>
                <w:sz w:val="32"/>
                <w:szCs w:val="32"/>
              </w:rPr>
            </w:pPr>
          </w:p>
          <w:p w14:paraId="72B6520A" w14:textId="77777777" w:rsidR="00BB2834" w:rsidRPr="00A24AF9" w:rsidRDefault="00BB2834" w:rsidP="005051C4">
            <w:pPr>
              <w:ind w:right="-6" w:firstLine="708"/>
              <w:jc w:val="both"/>
              <w:rPr>
                <w:sz w:val="32"/>
                <w:szCs w:val="32"/>
              </w:rPr>
            </w:pPr>
          </w:p>
          <w:p w14:paraId="57762CE9" w14:textId="77777777" w:rsidR="00BB2834" w:rsidRPr="00A24AF9" w:rsidRDefault="00BB2834" w:rsidP="005051C4">
            <w:pPr>
              <w:ind w:right="-6" w:firstLine="708"/>
              <w:jc w:val="both"/>
              <w:rPr>
                <w:sz w:val="32"/>
                <w:szCs w:val="32"/>
              </w:rPr>
            </w:pPr>
          </w:p>
          <w:p w14:paraId="6BA5DA68" w14:textId="77777777" w:rsidR="00BB2834" w:rsidRPr="00A24AF9" w:rsidRDefault="00BB2834" w:rsidP="005051C4">
            <w:pPr>
              <w:ind w:right="-6" w:firstLine="708"/>
              <w:jc w:val="both"/>
              <w:rPr>
                <w:sz w:val="32"/>
                <w:szCs w:val="32"/>
              </w:rPr>
            </w:pPr>
          </w:p>
          <w:p w14:paraId="54B8B9F9" w14:textId="77777777" w:rsidR="00BB2834" w:rsidRPr="00A24AF9" w:rsidRDefault="00BB2834" w:rsidP="005051C4">
            <w:pPr>
              <w:ind w:right="-6" w:firstLine="708"/>
              <w:jc w:val="both"/>
              <w:rPr>
                <w:sz w:val="32"/>
                <w:szCs w:val="32"/>
              </w:rPr>
            </w:pPr>
          </w:p>
          <w:p w14:paraId="15FB6D9C" w14:textId="77777777" w:rsidR="00BB2834" w:rsidRPr="00A24AF9" w:rsidRDefault="00BB2834" w:rsidP="005B0985">
            <w:pPr>
              <w:ind w:left="4715"/>
              <w:contextualSpacing/>
              <w:rPr>
                <w:sz w:val="28"/>
                <w:szCs w:val="28"/>
              </w:rPr>
            </w:pPr>
          </w:p>
          <w:p w14:paraId="69A8A56E" w14:textId="77777777" w:rsidR="005B0985" w:rsidRPr="00A24AF9" w:rsidRDefault="005051C4" w:rsidP="005B0985">
            <w:pPr>
              <w:ind w:left="4715"/>
              <w:contextualSpacing/>
              <w:rPr>
                <w:sz w:val="28"/>
                <w:szCs w:val="28"/>
              </w:rPr>
            </w:pPr>
            <w:r w:rsidRPr="00A24AF9">
              <w:rPr>
                <w:sz w:val="28"/>
                <w:szCs w:val="28"/>
              </w:rPr>
              <w:lastRenderedPageBreak/>
              <w:t xml:space="preserve">Приложение № 3 </w:t>
            </w:r>
          </w:p>
          <w:p w14:paraId="05DF49CD" w14:textId="77777777" w:rsidR="005051C4" w:rsidRPr="00A24AF9" w:rsidRDefault="005051C4" w:rsidP="005B0985">
            <w:pPr>
              <w:ind w:left="4715"/>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21" w:history="1">
              <w:r w:rsidRPr="00A24AF9">
                <w:rPr>
                  <w:sz w:val="28"/>
                  <w:szCs w:val="28"/>
                </w:rPr>
                <w:t>черных металлов</w:t>
              </w:r>
            </w:hyperlink>
            <w:r w:rsidR="009C7B81" w:rsidRPr="00A24AF9">
              <w:rPr>
                <w:sz w:val="28"/>
                <w:szCs w:val="28"/>
              </w:rPr>
              <w:t xml:space="preserve"> и</w:t>
            </w:r>
            <w:r w:rsidRPr="00A24AF9">
              <w:rPr>
                <w:sz w:val="28"/>
                <w:szCs w:val="28"/>
              </w:rPr>
              <w:t xml:space="preserve"> </w:t>
            </w:r>
            <w:hyperlink r:id="rId22" w:history="1">
              <w:r w:rsidRPr="00A24AF9">
                <w:rPr>
                  <w:sz w:val="28"/>
                  <w:szCs w:val="28"/>
                </w:rPr>
                <w:t>цветных металлов</w:t>
              </w:r>
            </w:hyperlink>
            <w:r w:rsidRPr="00A24AF9">
              <w:rPr>
                <w:sz w:val="28"/>
                <w:szCs w:val="28"/>
              </w:rPr>
              <w:t>»</w:t>
            </w:r>
          </w:p>
          <w:p w14:paraId="621EF2F8" w14:textId="77777777" w:rsidR="005051C4" w:rsidRPr="00A24AF9"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BB2834" w:rsidRPr="00A24AF9" w14:paraId="07E68872" w14:textId="77777777" w:rsidTr="007E5C19">
              <w:tc>
                <w:tcPr>
                  <w:tcW w:w="4928" w:type="dxa"/>
                </w:tcPr>
                <w:p w14:paraId="585C0875" w14:textId="77777777" w:rsidR="00BB2834" w:rsidRPr="00A24AF9" w:rsidRDefault="00BB2834" w:rsidP="002D2B7A">
                  <w:pPr>
                    <w:rPr>
                      <w:sz w:val="28"/>
                      <w:szCs w:val="28"/>
                    </w:rPr>
                  </w:pPr>
                  <w:r w:rsidRPr="00A24AF9">
                    <w:rPr>
                      <w:sz w:val="28"/>
                      <w:szCs w:val="28"/>
                    </w:rPr>
                    <w:t>Регистрационный № _______________</w:t>
                  </w:r>
                </w:p>
                <w:p w14:paraId="5DBD4DB7" w14:textId="77777777" w:rsidR="00BB2834" w:rsidRPr="00A24AF9" w:rsidRDefault="00BB2834" w:rsidP="002D2B7A">
                  <w:pPr>
                    <w:rPr>
                      <w:sz w:val="28"/>
                      <w:szCs w:val="28"/>
                    </w:rPr>
                  </w:pPr>
                  <w:r w:rsidRPr="00A24AF9">
                    <w:rPr>
                      <w:sz w:val="28"/>
                      <w:szCs w:val="28"/>
                    </w:rPr>
                    <w:t>от «______» ______________20 ____г.</w:t>
                  </w:r>
                </w:p>
              </w:tc>
              <w:tc>
                <w:tcPr>
                  <w:tcW w:w="567" w:type="dxa"/>
                </w:tcPr>
                <w:p w14:paraId="425B3DD2" w14:textId="77777777" w:rsidR="00BB2834" w:rsidRPr="00A24AF9" w:rsidRDefault="00BB2834" w:rsidP="002D2B7A">
                  <w:pPr>
                    <w:rPr>
                      <w:sz w:val="28"/>
                      <w:szCs w:val="28"/>
                    </w:rPr>
                  </w:pPr>
                </w:p>
              </w:tc>
              <w:tc>
                <w:tcPr>
                  <w:tcW w:w="4961" w:type="dxa"/>
                </w:tcPr>
                <w:p w14:paraId="415F810C" w14:textId="14BEACF3" w:rsidR="00BB2834" w:rsidRPr="00A24AF9" w:rsidRDefault="00BB2834" w:rsidP="009C7B81">
                  <w:pPr>
                    <w:rPr>
                      <w:sz w:val="28"/>
                      <w:szCs w:val="28"/>
                    </w:rPr>
                  </w:pPr>
                  <w:r w:rsidRPr="00A24AF9">
                    <w:rPr>
                      <w:sz w:val="28"/>
                      <w:szCs w:val="28"/>
                    </w:rPr>
                    <w:t xml:space="preserve">Министру экономического </w:t>
                  </w:r>
                  <w:r w:rsidRPr="00A24AF9">
                    <w:rPr>
                      <w:sz w:val="28"/>
                      <w:szCs w:val="28"/>
                    </w:rPr>
                    <w:br/>
                  </w:r>
                  <w:r w:rsidR="00E40A56">
                    <w:rPr>
                      <w:sz w:val="28"/>
                      <w:szCs w:val="28"/>
                    </w:rPr>
                    <w:t xml:space="preserve">развития </w:t>
                  </w:r>
                  <w:r w:rsidRPr="00A24AF9">
                    <w:rPr>
                      <w:sz w:val="28"/>
                      <w:szCs w:val="28"/>
                    </w:rPr>
                    <w:t>Рязанской области</w:t>
                  </w:r>
                </w:p>
              </w:tc>
            </w:tr>
          </w:tbl>
          <w:p w14:paraId="320D4426" w14:textId="77777777" w:rsidR="005051C4" w:rsidRPr="00A24AF9" w:rsidRDefault="005051C4" w:rsidP="005051C4"/>
          <w:p w14:paraId="41FC2B43" w14:textId="77777777" w:rsidR="005051C4" w:rsidRPr="00130ADD" w:rsidRDefault="005051C4" w:rsidP="005051C4">
            <w:pPr>
              <w:jc w:val="center"/>
              <w:rPr>
                <w:bCs/>
                <w:sz w:val="28"/>
                <w:szCs w:val="28"/>
              </w:rPr>
            </w:pPr>
            <w:r w:rsidRPr="00130ADD">
              <w:rPr>
                <w:bCs/>
                <w:sz w:val="28"/>
                <w:szCs w:val="28"/>
              </w:rPr>
              <w:t>ЗАЯВЛЕНИЕ</w:t>
            </w:r>
          </w:p>
          <w:p w14:paraId="021491CB" w14:textId="77777777" w:rsidR="005051C4" w:rsidRPr="00A24AF9" w:rsidRDefault="005051C4" w:rsidP="005051C4">
            <w:pPr>
              <w:jc w:val="center"/>
              <w:rPr>
                <w:sz w:val="28"/>
                <w:szCs w:val="28"/>
              </w:rPr>
            </w:pPr>
            <w:r w:rsidRPr="00A24AF9">
              <w:rPr>
                <w:sz w:val="28"/>
                <w:szCs w:val="28"/>
              </w:rPr>
              <w:t xml:space="preserve">о </w:t>
            </w:r>
            <w:r w:rsidR="009C7B81" w:rsidRPr="00A24AF9">
              <w:rPr>
                <w:sz w:val="28"/>
                <w:szCs w:val="28"/>
              </w:rPr>
              <w:t>внесении изменений в реестр лицензий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
              <w:gridCol w:w="284"/>
              <w:gridCol w:w="141"/>
              <w:gridCol w:w="567"/>
              <w:gridCol w:w="990"/>
              <w:gridCol w:w="176"/>
              <w:gridCol w:w="252"/>
              <w:gridCol w:w="153"/>
              <w:gridCol w:w="839"/>
              <w:gridCol w:w="1445"/>
              <w:gridCol w:w="256"/>
              <w:gridCol w:w="284"/>
              <w:gridCol w:w="850"/>
              <w:gridCol w:w="72"/>
              <w:gridCol w:w="2053"/>
            </w:tblGrid>
            <w:tr w:rsidR="005051C4" w:rsidRPr="00A24AF9" w14:paraId="311AEA0B" w14:textId="77777777" w:rsidTr="00BB2834">
              <w:tc>
                <w:tcPr>
                  <w:tcW w:w="1560" w:type="dxa"/>
                  <w:gridSpan w:val="3"/>
                  <w:tcBorders>
                    <w:top w:val="nil"/>
                    <w:left w:val="nil"/>
                    <w:bottom w:val="nil"/>
                    <w:right w:val="nil"/>
                  </w:tcBorders>
                </w:tcPr>
                <w:p w14:paraId="6A29D429" w14:textId="77777777" w:rsidR="005051C4" w:rsidRPr="00A24AF9" w:rsidRDefault="005051C4" w:rsidP="007A17A4">
                  <w:pPr>
                    <w:rPr>
                      <w:sz w:val="28"/>
                      <w:szCs w:val="28"/>
                    </w:rPr>
                  </w:pPr>
                  <w:r w:rsidRPr="00A24AF9">
                    <w:rPr>
                      <w:sz w:val="28"/>
                      <w:szCs w:val="28"/>
                    </w:rPr>
                    <w:t>Заявитель</w:t>
                  </w:r>
                  <w:r w:rsidR="003926F9">
                    <w:rPr>
                      <w:sz w:val="28"/>
                      <w:szCs w:val="28"/>
                    </w:rPr>
                    <w:t>:</w:t>
                  </w:r>
                </w:p>
              </w:tc>
              <w:tc>
                <w:tcPr>
                  <w:tcW w:w="8078" w:type="dxa"/>
                  <w:gridSpan w:val="13"/>
                  <w:tcBorders>
                    <w:top w:val="nil"/>
                    <w:left w:val="nil"/>
                    <w:bottom w:val="single" w:sz="4" w:space="0" w:color="auto"/>
                    <w:right w:val="nil"/>
                  </w:tcBorders>
                </w:tcPr>
                <w:p w14:paraId="61BD2AAC" w14:textId="77777777" w:rsidR="005051C4" w:rsidRPr="00A24AF9" w:rsidRDefault="005051C4" w:rsidP="007A17A4">
                  <w:pPr>
                    <w:jc w:val="center"/>
                    <w:rPr>
                      <w:sz w:val="28"/>
                      <w:szCs w:val="28"/>
                    </w:rPr>
                  </w:pPr>
                </w:p>
              </w:tc>
            </w:tr>
            <w:tr w:rsidR="005051C4" w:rsidRPr="00A24AF9" w14:paraId="164921C8" w14:textId="77777777" w:rsidTr="00BB2834">
              <w:trPr>
                <w:trHeight w:val="429"/>
              </w:trPr>
              <w:tc>
                <w:tcPr>
                  <w:tcW w:w="9638" w:type="dxa"/>
                  <w:gridSpan w:val="16"/>
                  <w:tcBorders>
                    <w:top w:val="nil"/>
                    <w:left w:val="nil"/>
                    <w:bottom w:val="single" w:sz="4" w:space="0" w:color="auto"/>
                    <w:right w:val="nil"/>
                  </w:tcBorders>
                </w:tcPr>
                <w:p w14:paraId="70916E80" w14:textId="77777777" w:rsidR="005051C4" w:rsidRPr="00A24AF9" w:rsidRDefault="00BB2834" w:rsidP="007A17A4">
                  <w:pPr>
                    <w:jc w:val="center"/>
                  </w:pPr>
                  <w:r w:rsidRPr="00A24AF9">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w:t>
                  </w:r>
                </w:p>
              </w:tc>
            </w:tr>
            <w:tr w:rsidR="005051C4" w:rsidRPr="00A24AF9" w14:paraId="6EED2077" w14:textId="77777777" w:rsidTr="007E5C19">
              <w:tc>
                <w:tcPr>
                  <w:tcW w:w="9638" w:type="dxa"/>
                  <w:gridSpan w:val="16"/>
                  <w:tcBorders>
                    <w:top w:val="single" w:sz="4" w:space="0" w:color="auto"/>
                    <w:left w:val="nil"/>
                    <w:bottom w:val="nil"/>
                    <w:right w:val="nil"/>
                  </w:tcBorders>
                </w:tcPr>
                <w:p w14:paraId="0EA1C41C" w14:textId="77777777" w:rsidR="005051C4" w:rsidRPr="00A24AF9" w:rsidRDefault="005051C4" w:rsidP="007A17A4">
                  <w:pPr>
                    <w:ind w:firstLine="540"/>
                    <w:jc w:val="center"/>
                    <w:rPr>
                      <w:sz w:val="24"/>
                      <w:szCs w:val="24"/>
                    </w:rPr>
                  </w:pPr>
                  <w:r w:rsidRPr="00A24AF9">
                    <w:rPr>
                      <w:rFonts w:eastAsia="Calibri"/>
                      <w:sz w:val="24"/>
                      <w:szCs w:val="24"/>
                      <w:vertAlign w:val="superscript"/>
                    </w:rPr>
                    <w:t>правовая форма юридического лица; фамилия, имя и (в случае, если имеется) отчество индивидуального предпринимателя)</w:t>
                  </w:r>
                </w:p>
              </w:tc>
            </w:tr>
            <w:tr w:rsidR="005051C4" w:rsidRPr="00A24AF9" w14:paraId="0DCEE257" w14:textId="77777777" w:rsidTr="007E5C19">
              <w:trPr>
                <w:trHeight w:val="327"/>
              </w:trPr>
              <w:tc>
                <w:tcPr>
                  <w:tcW w:w="9638" w:type="dxa"/>
                  <w:gridSpan w:val="16"/>
                  <w:tcBorders>
                    <w:top w:val="nil"/>
                    <w:left w:val="nil"/>
                    <w:bottom w:val="nil"/>
                    <w:right w:val="nil"/>
                  </w:tcBorders>
                </w:tcPr>
                <w:p w14:paraId="1A035B36" w14:textId="77777777" w:rsidR="005051C4" w:rsidRPr="00A24AF9" w:rsidRDefault="005051C4" w:rsidP="007A17A4">
                  <w:pPr>
                    <w:jc w:val="center"/>
                    <w:rPr>
                      <w:sz w:val="28"/>
                      <w:szCs w:val="28"/>
                    </w:rPr>
                  </w:pPr>
                  <w:r w:rsidRPr="00A24AF9">
                    <w:rPr>
                      <w:rFonts w:eastAsia="Calibri"/>
                      <w:sz w:val="28"/>
                      <w:szCs w:val="28"/>
                    </w:rPr>
                    <w:t>Адрес места нахождения (жительства, для индивидуального предпринимателя)</w:t>
                  </w:r>
                </w:p>
              </w:tc>
            </w:tr>
            <w:tr w:rsidR="005051C4" w:rsidRPr="00A24AF9" w14:paraId="766B01B0" w14:textId="77777777" w:rsidTr="007E5C19">
              <w:tc>
                <w:tcPr>
                  <w:tcW w:w="9638" w:type="dxa"/>
                  <w:gridSpan w:val="16"/>
                  <w:tcBorders>
                    <w:top w:val="nil"/>
                    <w:left w:val="nil"/>
                    <w:bottom w:val="single" w:sz="4" w:space="0" w:color="000000"/>
                    <w:right w:val="nil"/>
                  </w:tcBorders>
                </w:tcPr>
                <w:p w14:paraId="54CDCE2A" w14:textId="77777777" w:rsidR="005051C4" w:rsidRPr="00A24AF9" w:rsidRDefault="005051C4" w:rsidP="007A17A4">
                  <w:pPr>
                    <w:jc w:val="center"/>
                  </w:pPr>
                </w:p>
              </w:tc>
            </w:tr>
            <w:tr w:rsidR="005051C4" w:rsidRPr="00A24AF9" w14:paraId="08108F09" w14:textId="77777777" w:rsidTr="007E5C19">
              <w:tc>
                <w:tcPr>
                  <w:tcW w:w="9638" w:type="dxa"/>
                  <w:gridSpan w:val="16"/>
                  <w:tcBorders>
                    <w:top w:val="single" w:sz="4" w:space="0" w:color="000000"/>
                    <w:left w:val="nil"/>
                    <w:bottom w:val="single" w:sz="4" w:space="0" w:color="000000"/>
                    <w:right w:val="nil"/>
                  </w:tcBorders>
                </w:tcPr>
                <w:p w14:paraId="022CB461" w14:textId="77777777" w:rsidR="005051C4" w:rsidRPr="00A24AF9" w:rsidRDefault="005051C4" w:rsidP="007A17A4">
                  <w:pPr>
                    <w:jc w:val="center"/>
                  </w:pPr>
                </w:p>
              </w:tc>
            </w:tr>
            <w:tr w:rsidR="005051C4" w:rsidRPr="00A24AF9" w14:paraId="4429505B" w14:textId="77777777" w:rsidTr="007E5C19">
              <w:tc>
                <w:tcPr>
                  <w:tcW w:w="9638" w:type="dxa"/>
                  <w:gridSpan w:val="16"/>
                  <w:tcBorders>
                    <w:left w:val="nil"/>
                    <w:bottom w:val="nil"/>
                    <w:right w:val="nil"/>
                  </w:tcBorders>
                </w:tcPr>
                <w:p w14:paraId="7E4BFCAC" w14:textId="77777777" w:rsidR="005051C4" w:rsidRPr="00A24AF9" w:rsidRDefault="005051C4" w:rsidP="007A17A4">
                  <w:pPr>
                    <w:jc w:val="center"/>
                    <w:rPr>
                      <w:sz w:val="28"/>
                      <w:szCs w:val="28"/>
                    </w:rPr>
                  </w:pPr>
                  <w:r w:rsidRPr="00A24AF9">
                    <w:rPr>
                      <w:rFonts w:eastAsia="Calibri"/>
                      <w:sz w:val="28"/>
                      <w:szCs w:val="28"/>
                    </w:rPr>
                    <w:t>Данные документа, удостоверяющего личность (для индивидуального предпринимателя)</w:t>
                  </w:r>
                </w:p>
              </w:tc>
            </w:tr>
            <w:tr w:rsidR="005051C4" w:rsidRPr="00A24AF9" w14:paraId="15577502" w14:textId="77777777" w:rsidTr="007E5C19">
              <w:tc>
                <w:tcPr>
                  <w:tcW w:w="9638" w:type="dxa"/>
                  <w:gridSpan w:val="16"/>
                  <w:tcBorders>
                    <w:top w:val="nil"/>
                    <w:left w:val="nil"/>
                    <w:right w:val="nil"/>
                  </w:tcBorders>
                </w:tcPr>
                <w:p w14:paraId="7FFC83C1" w14:textId="77777777" w:rsidR="005051C4" w:rsidRPr="00A24AF9" w:rsidRDefault="005051C4" w:rsidP="007A17A4">
                  <w:pPr>
                    <w:rPr>
                      <w:sz w:val="28"/>
                      <w:szCs w:val="28"/>
                    </w:rPr>
                  </w:pPr>
                </w:p>
              </w:tc>
            </w:tr>
            <w:tr w:rsidR="005051C4" w:rsidRPr="00A24AF9" w14:paraId="7B63735A" w14:textId="77777777" w:rsidTr="007E5C19">
              <w:tc>
                <w:tcPr>
                  <w:tcW w:w="9638" w:type="dxa"/>
                  <w:gridSpan w:val="16"/>
                  <w:tcBorders>
                    <w:left w:val="nil"/>
                    <w:right w:val="nil"/>
                  </w:tcBorders>
                </w:tcPr>
                <w:p w14:paraId="573084CC" w14:textId="77777777" w:rsidR="005051C4" w:rsidRPr="00A24AF9" w:rsidRDefault="005051C4" w:rsidP="007A17A4">
                  <w:pPr>
                    <w:rPr>
                      <w:sz w:val="28"/>
                      <w:szCs w:val="28"/>
                    </w:rPr>
                  </w:pPr>
                </w:p>
              </w:tc>
            </w:tr>
            <w:tr w:rsidR="005051C4" w:rsidRPr="00A24AF9" w14:paraId="3194F7BC" w14:textId="77777777" w:rsidTr="00BB2834">
              <w:tc>
                <w:tcPr>
                  <w:tcW w:w="2268" w:type="dxa"/>
                  <w:gridSpan w:val="5"/>
                  <w:tcBorders>
                    <w:left w:val="nil"/>
                    <w:bottom w:val="nil"/>
                    <w:right w:val="nil"/>
                  </w:tcBorders>
                </w:tcPr>
                <w:p w14:paraId="314D3D74" w14:textId="77777777" w:rsidR="005051C4" w:rsidRPr="00A24AF9" w:rsidRDefault="005051C4" w:rsidP="007A17A4">
                  <w:pPr>
                    <w:rPr>
                      <w:sz w:val="28"/>
                      <w:szCs w:val="28"/>
                    </w:rPr>
                  </w:pPr>
                  <w:r w:rsidRPr="00A24AF9">
                    <w:rPr>
                      <w:sz w:val="28"/>
                      <w:szCs w:val="28"/>
                    </w:rPr>
                    <w:t>ОГРН/ОГРНИП</w:t>
                  </w:r>
                </w:p>
              </w:tc>
              <w:tc>
                <w:tcPr>
                  <w:tcW w:w="7370" w:type="dxa"/>
                  <w:gridSpan w:val="11"/>
                  <w:tcBorders>
                    <w:left w:val="nil"/>
                    <w:bottom w:val="single" w:sz="4" w:space="0" w:color="auto"/>
                    <w:right w:val="nil"/>
                  </w:tcBorders>
                </w:tcPr>
                <w:p w14:paraId="7B3B6B6C" w14:textId="77777777" w:rsidR="005051C4" w:rsidRPr="00A24AF9" w:rsidRDefault="005051C4" w:rsidP="007A17A4">
                  <w:pPr>
                    <w:jc w:val="center"/>
                    <w:rPr>
                      <w:sz w:val="28"/>
                      <w:szCs w:val="28"/>
                    </w:rPr>
                  </w:pPr>
                </w:p>
              </w:tc>
            </w:tr>
            <w:tr w:rsidR="005051C4" w:rsidRPr="00A24AF9" w14:paraId="005B165B" w14:textId="77777777" w:rsidTr="00BB2834">
              <w:tc>
                <w:tcPr>
                  <w:tcW w:w="1701" w:type="dxa"/>
                  <w:gridSpan w:val="4"/>
                  <w:tcBorders>
                    <w:left w:val="nil"/>
                    <w:bottom w:val="nil"/>
                    <w:right w:val="nil"/>
                  </w:tcBorders>
                </w:tcPr>
                <w:p w14:paraId="3AF0B78C" w14:textId="77777777" w:rsidR="005051C4" w:rsidRPr="00A24AF9" w:rsidRDefault="005051C4" w:rsidP="007A17A4">
                  <w:pPr>
                    <w:rPr>
                      <w:sz w:val="28"/>
                      <w:szCs w:val="28"/>
                    </w:rPr>
                  </w:pPr>
                  <w:r w:rsidRPr="00A24AF9">
                    <w:rPr>
                      <w:sz w:val="28"/>
                      <w:szCs w:val="28"/>
                    </w:rPr>
                    <w:t>Телефон</w:t>
                  </w:r>
                </w:p>
              </w:tc>
              <w:tc>
                <w:tcPr>
                  <w:tcW w:w="7937" w:type="dxa"/>
                  <w:gridSpan w:val="12"/>
                  <w:tcBorders>
                    <w:left w:val="nil"/>
                    <w:right w:val="nil"/>
                  </w:tcBorders>
                </w:tcPr>
                <w:p w14:paraId="3FBE3DF1" w14:textId="77777777" w:rsidR="005051C4" w:rsidRPr="00A24AF9" w:rsidRDefault="005051C4" w:rsidP="007A17A4">
                  <w:pPr>
                    <w:jc w:val="center"/>
                    <w:rPr>
                      <w:sz w:val="28"/>
                      <w:szCs w:val="28"/>
                    </w:rPr>
                  </w:pPr>
                </w:p>
              </w:tc>
            </w:tr>
            <w:tr w:rsidR="005051C4" w:rsidRPr="00A24AF9" w14:paraId="31BD10C5" w14:textId="77777777" w:rsidTr="00263830">
              <w:tc>
                <w:tcPr>
                  <w:tcW w:w="3686" w:type="dxa"/>
                  <w:gridSpan w:val="8"/>
                  <w:tcBorders>
                    <w:top w:val="nil"/>
                    <w:left w:val="nil"/>
                    <w:bottom w:val="nil"/>
                    <w:right w:val="nil"/>
                  </w:tcBorders>
                </w:tcPr>
                <w:p w14:paraId="41753F54" w14:textId="77777777" w:rsidR="005051C4" w:rsidRPr="00A24AF9" w:rsidRDefault="005051C4" w:rsidP="00263830">
                  <w:pPr>
                    <w:rPr>
                      <w:sz w:val="28"/>
                      <w:szCs w:val="28"/>
                    </w:rPr>
                  </w:pPr>
                  <w:r w:rsidRPr="00A24AF9">
                    <w:rPr>
                      <w:rFonts w:eastAsia="Calibri"/>
                      <w:sz w:val="28"/>
                      <w:szCs w:val="28"/>
                    </w:rPr>
                    <w:t>Адреса электронной почты</w:t>
                  </w:r>
                </w:p>
              </w:tc>
              <w:tc>
                <w:tcPr>
                  <w:tcW w:w="5952" w:type="dxa"/>
                  <w:gridSpan w:val="8"/>
                  <w:tcBorders>
                    <w:left w:val="nil"/>
                    <w:right w:val="nil"/>
                  </w:tcBorders>
                </w:tcPr>
                <w:p w14:paraId="4A0B620B" w14:textId="77777777" w:rsidR="005051C4" w:rsidRPr="00A24AF9" w:rsidRDefault="005051C4" w:rsidP="007A17A4">
                  <w:pPr>
                    <w:jc w:val="center"/>
                    <w:rPr>
                      <w:sz w:val="28"/>
                      <w:szCs w:val="28"/>
                    </w:rPr>
                  </w:pPr>
                </w:p>
              </w:tc>
            </w:tr>
            <w:tr w:rsidR="005051C4" w:rsidRPr="00A24AF9" w14:paraId="4F5E043F" w14:textId="77777777" w:rsidTr="00BB2834">
              <w:tc>
                <w:tcPr>
                  <w:tcW w:w="1276" w:type="dxa"/>
                  <w:gridSpan w:val="2"/>
                  <w:tcBorders>
                    <w:top w:val="nil"/>
                    <w:left w:val="nil"/>
                    <w:bottom w:val="nil"/>
                    <w:right w:val="nil"/>
                  </w:tcBorders>
                </w:tcPr>
                <w:p w14:paraId="3D392810" w14:textId="77777777" w:rsidR="005051C4" w:rsidRPr="00A24AF9" w:rsidRDefault="005051C4" w:rsidP="007A17A4">
                  <w:pPr>
                    <w:rPr>
                      <w:sz w:val="28"/>
                      <w:szCs w:val="28"/>
                    </w:rPr>
                  </w:pPr>
                  <w:r w:rsidRPr="00A24AF9">
                    <w:rPr>
                      <w:rFonts w:eastAsia="Calibri"/>
                      <w:sz w:val="28"/>
                      <w:szCs w:val="28"/>
                    </w:rPr>
                    <w:t>ИНН</w:t>
                  </w:r>
                </w:p>
              </w:tc>
              <w:tc>
                <w:tcPr>
                  <w:tcW w:w="8362" w:type="dxa"/>
                  <w:gridSpan w:val="14"/>
                  <w:tcBorders>
                    <w:top w:val="nil"/>
                    <w:left w:val="nil"/>
                    <w:bottom w:val="single" w:sz="4" w:space="0" w:color="auto"/>
                    <w:right w:val="nil"/>
                  </w:tcBorders>
                </w:tcPr>
                <w:p w14:paraId="54C2C720" w14:textId="77777777" w:rsidR="005051C4" w:rsidRPr="00A24AF9" w:rsidRDefault="005051C4" w:rsidP="007A17A4">
                  <w:pPr>
                    <w:jc w:val="center"/>
                    <w:rPr>
                      <w:sz w:val="28"/>
                      <w:szCs w:val="28"/>
                    </w:rPr>
                  </w:pPr>
                </w:p>
              </w:tc>
            </w:tr>
            <w:tr w:rsidR="005051C4" w:rsidRPr="00A24AF9" w14:paraId="73A79B74" w14:textId="77777777" w:rsidTr="007E5C19">
              <w:tc>
                <w:tcPr>
                  <w:tcW w:w="3434" w:type="dxa"/>
                  <w:gridSpan w:val="7"/>
                  <w:tcBorders>
                    <w:top w:val="nil"/>
                    <w:left w:val="nil"/>
                    <w:bottom w:val="nil"/>
                    <w:right w:val="nil"/>
                  </w:tcBorders>
                </w:tcPr>
                <w:p w14:paraId="64D5B4C2" w14:textId="77777777" w:rsidR="005051C4" w:rsidRPr="00A24AF9" w:rsidRDefault="005051C4" w:rsidP="007A17A4">
                  <w:pPr>
                    <w:rPr>
                      <w:sz w:val="28"/>
                      <w:szCs w:val="28"/>
                    </w:rPr>
                  </w:pPr>
                  <w:r w:rsidRPr="00A24AF9">
                    <w:rPr>
                      <w:sz w:val="28"/>
                      <w:szCs w:val="28"/>
                    </w:rPr>
                    <w:t>Прошу переоформить лицензию</w:t>
                  </w:r>
                </w:p>
              </w:tc>
              <w:tc>
                <w:tcPr>
                  <w:tcW w:w="6204" w:type="dxa"/>
                  <w:gridSpan w:val="9"/>
                  <w:tcBorders>
                    <w:top w:val="nil"/>
                    <w:left w:val="nil"/>
                    <w:bottom w:val="single" w:sz="4" w:space="0" w:color="auto"/>
                    <w:right w:val="nil"/>
                  </w:tcBorders>
                </w:tcPr>
                <w:p w14:paraId="75846871" w14:textId="77777777" w:rsidR="005051C4" w:rsidRPr="00A24AF9" w:rsidRDefault="005051C4" w:rsidP="007A17A4">
                  <w:pPr>
                    <w:jc w:val="center"/>
                    <w:rPr>
                      <w:sz w:val="28"/>
                      <w:szCs w:val="28"/>
                    </w:rPr>
                  </w:pPr>
                </w:p>
              </w:tc>
            </w:tr>
            <w:tr w:rsidR="005051C4" w:rsidRPr="00A24AF9" w14:paraId="2541F68D" w14:textId="77777777" w:rsidTr="007E5C19">
              <w:tc>
                <w:tcPr>
                  <w:tcW w:w="9638" w:type="dxa"/>
                  <w:gridSpan w:val="16"/>
                  <w:tcBorders>
                    <w:top w:val="nil"/>
                    <w:left w:val="nil"/>
                    <w:bottom w:val="single" w:sz="4" w:space="0" w:color="auto"/>
                    <w:right w:val="nil"/>
                  </w:tcBorders>
                </w:tcPr>
                <w:p w14:paraId="00039A45" w14:textId="77777777" w:rsidR="005051C4" w:rsidRPr="00A24AF9" w:rsidRDefault="005051C4" w:rsidP="007A17A4">
                  <w:pPr>
                    <w:jc w:val="center"/>
                  </w:pPr>
                </w:p>
              </w:tc>
            </w:tr>
            <w:tr w:rsidR="005051C4" w:rsidRPr="00A24AF9" w14:paraId="7ACA6B94" w14:textId="77777777" w:rsidTr="007E5C19">
              <w:tc>
                <w:tcPr>
                  <w:tcW w:w="9638" w:type="dxa"/>
                  <w:gridSpan w:val="16"/>
                  <w:tcBorders>
                    <w:top w:val="single" w:sz="4" w:space="0" w:color="auto"/>
                    <w:left w:val="nil"/>
                    <w:bottom w:val="nil"/>
                    <w:right w:val="nil"/>
                  </w:tcBorders>
                </w:tcPr>
                <w:p w14:paraId="6E9C3C83" w14:textId="77777777" w:rsidR="005051C4" w:rsidRPr="00A24AF9" w:rsidRDefault="005051C4" w:rsidP="007A17A4">
                  <w:pPr>
                    <w:jc w:val="center"/>
                  </w:pPr>
                </w:p>
              </w:tc>
            </w:tr>
            <w:tr w:rsidR="005051C4" w:rsidRPr="00A24AF9" w14:paraId="5E2CDC7F" w14:textId="77777777" w:rsidTr="007E5C19">
              <w:tc>
                <w:tcPr>
                  <w:tcW w:w="9638" w:type="dxa"/>
                  <w:gridSpan w:val="16"/>
                  <w:tcBorders>
                    <w:top w:val="single" w:sz="4" w:space="0" w:color="auto"/>
                    <w:left w:val="nil"/>
                    <w:bottom w:val="nil"/>
                    <w:right w:val="nil"/>
                  </w:tcBorders>
                </w:tcPr>
                <w:p w14:paraId="428E0A45" w14:textId="77777777" w:rsidR="005051C4" w:rsidRPr="00A24AF9" w:rsidRDefault="005051C4" w:rsidP="007A17A4">
                  <w:pPr>
                    <w:jc w:val="center"/>
                    <w:rPr>
                      <w:sz w:val="24"/>
                      <w:szCs w:val="24"/>
                      <w:vertAlign w:val="superscript"/>
                    </w:rPr>
                  </w:pPr>
                  <w:r w:rsidRPr="00A24AF9">
                    <w:rPr>
                      <w:rFonts w:eastAsia="Calibri"/>
                      <w:sz w:val="24"/>
                      <w:szCs w:val="24"/>
                      <w:vertAlign w:val="superscript"/>
                    </w:rPr>
                    <w:t>(лицензируемый вид деятельности, который соискатель лицензии намерен осуществлять, с указанием выполняемых работ, оказываемых услуг, составляющих лицензируемый вид деятельности)</w:t>
                  </w:r>
                </w:p>
              </w:tc>
            </w:tr>
            <w:tr w:rsidR="005051C4" w:rsidRPr="00A24AF9" w14:paraId="132D3FD6" w14:textId="77777777" w:rsidTr="00716A34">
              <w:tc>
                <w:tcPr>
                  <w:tcW w:w="1134" w:type="dxa"/>
                  <w:tcBorders>
                    <w:top w:val="nil"/>
                    <w:left w:val="nil"/>
                    <w:bottom w:val="nil"/>
                    <w:right w:val="nil"/>
                  </w:tcBorders>
                </w:tcPr>
                <w:p w14:paraId="7A13CF65" w14:textId="77777777" w:rsidR="005051C4" w:rsidRPr="00A24AF9" w:rsidRDefault="005051C4" w:rsidP="007A17A4">
                  <w:pPr>
                    <w:jc w:val="center"/>
                    <w:rPr>
                      <w:sz w:val="28"/>
                      <w:szCs w:val="28"/>
                    </w:rPr>
                  </w:pPr>
                  <w:r w:rsidRPr="00A24AF9">
                    <w:rPr>
                      <w:sz w:val="28"/>
                      <w:szCs w:val="28"/>
                    </w:rPr>
                    <w:t>Рег. №</w:t>
                  </w:r>
                </w:p>
              </w:tc>
              <w:tc>
                <w:tcPr>
                  <w:tcW w:w="2124" w:type="dxa"/>
                  <w:gridSpan w:val="5"/>
                  <w:tcBorders>
                    <w:top w:val="nil"/>
                    <w:left w:val="nil"/>
                    <w:bottom w:val="single" w:sz="4" w:space="0" w:color="auto"/>
                    <w:right w:val="nil"/>
                  </w:tcBorders>
                </w:tcPr>
                <w:p w14:paraId="65085F08" w14:textId="77777777" w:rsidR="005051C4" w:rsidRPr="00A24AF9" w:rsidRDefault="005051C4" w:rsidP="007A17A4">
                  <w:pPr>
                    <w:jc w:val="center"/>
                    <w:rPr>
                      <w:sz w:val="28"/>
                      <w:szCs w:val="28"/>
                    </w:rPr>
                  </w:pPr>
                </w:p>
              </w:tc>
              <w:tc>
                <w:tcPr>
                  <w:tcW w:w="581" w:type="dxa"/>
                  <w:gridSpan w:val="3"/>
                  <w:tcBorders>
                    <w:top w:val="nil"/>
                    <w:left w:val="nil"/>
                    <w:bottom w:val="nil"/>
                    <w:right w:val="nil"/>
                  </w:tcBorders>
                </w:tcPr>
                <w:p w14:paraId="0D32B42A" w14:textId="77777777" w:rsidR="005051C4" w:rsidRPr="00A24AF9" w:rsidRDefault="005051C4" w:rsidP="007A17A4">
                  <w:pPr>
                    <w:jc w:val="center"/>
                    <w:rPr>
                      <w:sz w:val="28"/>
                      <w:szCs w:val="28"/>
                    </w:rPr>
                  </w:pPr>
                  <w:r w:rsidRPr="00A24AF9">
                    <w:rPr>
                      <w:sz w:val="28"/>
                      <w:szCs w:val="28"/>
                    </w:rPr>
                    <w:t>от</w:t>
                  </w:r>
                </w:p>
              </w:tc>
              <w:tc>
                <w:tcPr>
                  <w:tcW w:w="2284" w:type="dxa"/>
                  <w:gridSpan w:val="2"/>
                  <w:tcBorders>
                    <w:top w:val="nil"/>
                    <w:left w:val="nil"/>
                    <w:bottom w:val="single" w:sz="4" w:space="0" w:color="auto"/>
                    <w:right w:val="nil"/>
                  </w:tcBorders>
                </w:tcPr>
                <w:p w14:paraId="6D366534" w14:textId="77777777" w:rsidR="005051C4" w:rsidRPr="00A24AF9" w:rsidRDefault="005051C4" w:rsidP="007A17A4">
                  <w:pPr>
                    <w:jc w:val="center"/>
                    <w:rPr>
                      <w:sz w:val="28"/>
                      <w:szCs w:val="28"/>
                    </w:rPr>
                  </w:pPr>
                </w:p>
              </w:tc>
              <w:tc>
                <w:tcPr>
                  <w:tcW w:w="1462" w:type="dxa"/>
                  <w:gridSpan w:val="4"/>
                  <w:tcBorders>
                    <w:top w:val="nil"/>
                    <w:left w:val="nil"/>
                    <w:bottom w:val="nil"/>
                    <w:right w:val="nil"/>
                  </w:tcBorders>
                </w:tcPr>
                <w:p w14:paraId="5AD573B3" w14:textId="77777777" w:rsidR="005051C4" w:rsidRPr="00A24AF9" w:rsidRDefault="005051C4" w:rsidP="007A17A4">
                  <w:pPr>
                    <w:jc w:val="center"/>
                    <w:rPr>
                      <w:sz w:val="28"/>
                      <w:szCs w:val="28"/>
                    </w:rPr>
                  </w:pPr>
                  <w:r w:rsidRPr="00A24AF9">
                    <w:rPr>
                      <w:sz w:val="28"/>
                      <w:szCs w:val="28"/>
                    </w:rPr>
                    <w:t>Бланк</w:t>
                  </w:r>
                </w:p>
              </w:tc>
              <w:tc>
                <w:tcPr>
                  <w:tcW w:w="2053" w:type="dxa"/>
                  <w:tcBorders>
                    <w:top w:val="nil"/>
                    <w:left w:val="nil"/>
                    <w:bottom w:val="single" w:sz="4" w:space="0" w:color="auto"/>
                    <w:right w:val="nil"/>
                  </w:tcBorders>
                </w:tcPr>
                <w:p w14:paraId="49C484F3" w14:textId="77777777" w:rsidR="005051C4" w:rsidRPr="00A24AF9" w:rsidRDefault="005051C4" w:rsidP="007A17A4">
                  <w:pPr>
                    <w:jc w:val="center"/>
                    <w:rPr>
                      <w:sz w:val="24"/>
                      <w:szCs w:val="24"/>
                    </w:rPr>
                  </w:pPr>
                </w:p>
              </w:tc>
            </w:tr>
            <w:tr w:rsidR="005051C4" w:rsidRPr="00A24AF9" w14:paraId="197A5D2B" w14:textId="77777777" w:rsidTr="007E5C19">
              <w:tc>
                <w:tcPr>
                  <w:tcW w:w="9638" w:type="dxa"/>
                  <w:gridSpan w:val="16"/>
                  <w:tcBorders>
                    <w:top w:val="nil"/>
                    <w:left w:val="nil"/>
                    <w:bottom w:val="nil"/>
                    <w:right w:val="nil"/>
                  </w:tcBorders>
                </w:tcPr>
                <w:p w14:paraId="49F6BB40" w14:textId="77777777" w:rsidR="005051C4" w:rsidRPr="00A24AF9" w:rsidRDefault="005051C4" w:rsidP="007A17A4">
                  <w:pPr>
                    <w:jc w:val="center"/>
                    <w:rPr>
                      <w:sz w:val="24"/>
                      <w:szCs w:val="24"/>
                    </w:rPr>
                  </w:pPr>
                  <w:r w:rsidRPr="00A24AF9">
                    <w:rPr>
                      <w:rFonts w:eastAsia="Calibri"/>
                      <w:sz w:val="24"/>
                      <w:szCs w:val="24"/>
                    </w:rPr>
                    <w:t>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w:t>
                  </w:r>
                </w:p>
              </w:tc>
            </w:tr>
            <w:tr w:rsidR="005051C4" w:rsidRPr="00A24AF9" w14:paraId="0749D833" w14:textId="77777777" w:rsidTr="007E5C19">
              <w:tc>
                <w:tcPr>
                  <w:tcW w:w="9638" w:type="dxa"/>
                  <w:gridSpan w:val="16"/>
                  <w:tcBorders>
                    <w:top w:val="nil"/>
                    <w:left w:val="nil"/>
                    <w:bottom w:val="single" w:sz="4" w:space="0" w:color="auto"/>
                    <w:right w:val="nil"/>
                  </w:tcBorders>
                </w:tcPr>
                <w:p w14:paraId="06550913" w14:textId="77777777" w:rsidR="005051C4" w:rsidRPr="00A24AF9" w:rsidRDefault="005051C4" w:rsidP="007A17A4">
                  <w:pPr>
                    <w:jc w:val="both"/>
                    <w:rPr>
                      <w:rFonts w:eastAsia="Calibri"/>
                    </w:rPr>
                  </w:pPr>
                </w:p>
              </w:tc>
            </w:tr>
            <w:tr w:rsidR="005051C4" w:rsidRPr="00A24AF9" w14:paraId="71459CF2" w14:textId="77777777" w:rsidTr="00716A34">
              <w:tc>
                <w:tcPr>
                  <w:tcW w:w="4678" w:type="dxa"/>
                  <w:gridSpan w:val="10"/>
                  <w:tcBorders>
                    <w:top w:val="single" w:sz="4" w:space="0" w:color="auto"/>
                    <w:left w:val="nil"/>
                    <w:bottom w:val="nil"/>
                    <w:right w:val="nil"/>
                  </w:tcBorders>
                </w:tcPr>
                <w:p w14:paraId="36F7DC24" w14:textId="77777777" w:rsidR="005051C4" w:rsidRPr="00A24AF9" w:rsidRDefault="005051C4" w:rsidP="007A17A4">
                  <w:pPr>
                    <w:jc w:val="both"/>
                    <w:rPr>
                      <w:rFonts w:eastAsia="Calibri"/>
                      <w:sz w:val="28"/>
                      <w:szCs w:val="28"/>
                    </w:rPr>
                  </w:pPr>
                  <w:r w:rsidRPr="00A24AF9">
                    <w:rPr>
                      <w:rFonts w:eastAsia="Calibri"/>
                      <w:sz w:val="28"/>
                      <w:szCs w:val="28"/>
                    </w:rPr>
                    <w:t>Причина переоформления лицензии</w:t>
                  </w:r>
                </w:p>
              </w:tc>
              <w:tc>
                <w:tcPr>
                  <w:tcW w:w="4960" w:type="dxa"/>
                  <w:gridSpan w:val="6"/>
                  <w:tcBorders>
                    <w:top w:val="single" w:sz="4" w:space="0" w:color="auto"/>
                    <w:left w:val="nil"/>
                    <w:bottom w:val="single" w:sz="4" w:space="0" w:color="auto"/>
                    <w:right w:val="nil"/>
                  </w:tcBorders>
                </w:tcPr>
                <w:p w14:paraId="5DC53315" w14:textId="77777777" w:rsidR="005051C4" w:rsidRPr="00A24AF9" w:rsidRDefault="005051C4" w:rsidP="007A17A4">
                  <w:pPr>
                    <w:jc w:val="both"/>
                    <w:rPr>
                      <w:rFonts w:eastAsia="Calibri"/>
                    </w:rPr>
                  </w:pPr>
                </w:p>
              </w:tc>
            </w:tr>
            <w:tr w:rsidR="005051C4" w:rsidRPr="00A24AF9" w14:paraId="7FBDD070" w14:textId="77777777" w:rsidTr="007E5C19">
              <w:tc>
                <w:tcPr>
                  <w:tcW w:w="9638" w:type="dxa"/>
                  <w:gridSpan w:val="16"/>
                  <w:tcBorders>
                    <w:top w:val="nil"/>
                    <w:left w:val="nil"/>
                    <w:bottom w:val="single" w:sz="4" w:space="0" w:color="auto"/>
                    <w:right w:val="nil"/>
                  </w:tcBorders>
                </w:tcPr>
                <w:p w14:paraId="16A2D478" w14:textId="77777777" w:rsidR="005051C4" w:rsidRPr="00A24AF9" w:rsidRDefault="005051C4" w:rsidP="007A17A4">
                  <w:pPr>
                    <w:jc w:val="both"/>
                    <w:rPr>
                      <w:rFonts w:eastAsia="Calibri"/>
                    </w:rPr>
                  </w:pPr>
                </w:p>
              </w:tc>
            </w:tr>
            <w:tr w:rsidR="005051C4" w:rsidRPr="00A24AF9" w14:paraId="7F3A954B" w14:textId="77777777" w:rsidTr="007E5C19">
              <w:tc>
                <w:tcPr>
                  <w:tcW w:w="9638" w:type="dxa"/>
                  <w:gridSpan w:val="16"/>
                  <w:tcBorders>
                    <w:top w:val="nil"/>
                    <w:left w:val="nil"/>
                    <w:bottom w:val="single" w:sz="4" w:space="0" w:color="auto"/>
                    <w:right w:val="nil"/>
                  </w:tcBorders>
                </w:tcPr>
                <w:p w14:paraId="2FF25884" w14:textId="77777777" w:rsidR="005051C4" w:rsidRPr="00A24AF9" w:rsidRDefault="005051C4" w:rsidP="007A17A4">
                  <w:pPr>
                    <w:jc w:val="both"/>
                    <w:rPr>
                      <w:rFonts w:eastAsia="Calibri"/>
                    </w:rPr>
                  </w:pPr>
                </w:p>
              </w:tc>
            </w:tr>
            <w:tr w:rsidR="005051C4" w:rsidRPr="00A24AF9" w14:paraId="5B565AF8" w14:textId="77777777" w:rsidTr="007E5C19">
              <w:tc>
                <w:tcPr>
                  <w:tcW w:w="9638" w:type="dxa"/>
                  <w:gridSpan w:val="16"/>
                  <w:tcBorders>
                    <w:top w:val="nil"/>
                    <w:left w:val="nil"/>
                    <w:bottom w:val="single" w:sz="4" w:space="0" w:color="auto"/>
                    <w:right w:val="nil"/>
                  </w:tcBorders>
                </w:tcPr>
                <w:p w14:paraId="057E5A2E" w14:textId="77777777" w:rsidR="005051C4" w:rsidRPr="00A24AF9" w:rsidRDefault="005051C4" w:rsidP="007A17A4">
                  <w:pPr>
                    <w:jc w:val="both"/>
                    <w:rPr>
                      <w:rFonts w:eastAsia="Calibri"/>
                    </w:rPr>
                  </w:pPr>
                </w:p>
              </w:tc>
            </w:tr>
            <w:tr w:rsidR="005051C4" w:rsidRPr="00A24AF9" w14:paraId="145CA28B" w14:textId="77777777" w:rsidTr="00BB2834">
              <w:tc>
                <w:tcPr>
                  <w:tcW w:w="6379" w:type="dxa"/>
                  <w:gridSpan w:val="12"/>
                  <w:tcBorders>
                    <w:top w:val="single" w:sz="4" w:space="0" w:color="auto"/>
                    <w:left w:val="nil"/>
                    <w:bottom w:val="single" w:sz="4" w:space="0" w:color="auto"/>
                    <w:right w:val="nil"/>
                  </w:tcBorders>
                </w:tcPr>
                <w:p w14:paraId="1AECC825" w14:textId="77777777" w:rsidR="005051C4" w:rsidRPr="00A24AF9" w:rsidRDefault="005051C4" w:rsidP="007A17A4">
                  <w:pPr>
                    <w:jc w:val="center"/>
                  </w:pPr>
                </w:p>
              </w:tc>
              <w:tc>
                <w:tcPr>
                  <w:tcW w:w="284" w:type="dxa"/>
                  <w:tcBorders>
                    <w:top w:val="single" w:sz="4" w:space="0" w:color="auto"/>
                    <w:left w:val="nil"/>
                    <w:bottom w:val="nil"/>
                    <w:right w:val="nil"/>
                  </w:tcBorders>
                </w:tcPr>
                <w:p w14:paraId="08C6E413" w14:textId="77777777" w:rsidR="005051C4" w:rsidRPr="00A24AF9" w:rsidRDefault="005051C4" w:rsidP="007A17A4">
                  <w:pPr>
                    <w:jc w:val="center"/>
                  </w:pPr>
                </w:p>
              </w:tc>
              <w:tc>
                <w:tcPr>
                  <w:tcW w:w="2975" w:type="dxa"/>
                  <w:gridSpan w:val="3"/>
                  <w:tcBorders>
                    <w:top w:val="single" w:sz="4" w:space="0" w:color="auto"/>
                    <w:left w:val="nil"/>
                    <w:bottom w:val="single" w:sz="4" w:space="0" w:color="auto"/>
                    <w:right w:val="nil"/>
                  </w:tcBorders>
                </w:tcPr>
                <w:p w14:paraId="51285BF5" w14:textId="77777777" w:rsidR="005051C4" w:rsidRPr="00A24AF9" w:rsidRDefault="005051C4" w:rsidP="007A17A4">
                  <w:pPr>
                    <w:jc w:val="center"/>
                  </w:pPr>
                </w:p>
              </w:tc>
            </w:tr>
            <w:tr w:rsidR="005051C4" w:rsidRPr="00A24AF9" w14:paraId="19E0FF54" w14:textId="77777777" w:rsidTr="00BB2834">
              <w:tc>
                <w:tcPr>
                  <w:tcW w:w="6379" w:type="dxa"/>
                  <w:gridSpan w:val="12"/>
                  <w:tcBorders>
                    <w:top w:val="single" w:sz="4" w:space="0" w:color="auto"/>
                    <w:left w:val="nil"/>
                    <w:bottom w:val="nil"/>
                    <w:right w:val="nil"/>
                  </w:tcBorders>
                </w:tcPr>
                <w:p w14:paraId="40D46E7C" w14:textId="77777777" w:rsidR="005051C4" w:rsidRPr="00A24AF9" w:rsidRDefault="005051C4" w:rsidP="007A17A4">
                  <w:pPr>
                    <w:jc w:val="center"/>
                  </w:pPr>
                </w:p>
              </w:tc>
              <w:tc>
                <w:tcPr>
                  <w:tcW w:w="284" w:type="dxa"/>
                  <w:tcBorders>
                    <w:top w:val="nil"/>
                    <w:left w:val="nil"/>
                    <w:bottom w:val="nil"/>
                    <w:right w:val="nil"/>
                  </w:tcBorders>
                </w:tcPr>
                <w:p w14:paraId="309F6988" w14:textId="77777777" w:rsidR="005051C4" w:rsidRPr="00A24AF9" w:rsidRDefault="005051C4" w:rsidP="007A17A4">
                  <w:pPr>
                    <w:jc w:val="center"/>
                  </w:pPr>
                </w:p>
              </w:tc>
              <w:tc>
                <w:tcPr>
                  <w:tcW w:w="2975" w:type="dxa"/>
                  <w:gridSpan w:val="3"/>
                  <w:tcBorders>
                    <w:top w:val="nil"/>
                    <w:left w:val="nil"/>
                    <w:bottom w:val="nil"/>
                    <w:right w:val="nil"/>
                  </w:tcBorders>
                </w:tcPr>
                <w:p w14:paraId="6EA0621E" w14:textId="77777777" w:rsidR="005051C4" w:rsidRPr="00A24AF9" w:rsidRDefault="005051C4" w:rsidP="007A17A4">
                  <w:pPr>
                    <w:jc w:val="center"/>
                    <w:rPr>
                      <w:sz w:val="24"/>
                      <w:szCs w:val="24"/>
                    </w:rPr>
                  </w:pPr>
                  <w:r w:rsidRPr="00A24AF9">
                    <w:rPr>
                      <w:rFonts w:eastAsia="Calibri"/>
                      <w:sz w:val="24"/>
                      <w:szCs w:val="24"/>
                      <w:vertAlign w:val="superscript"/>
                    </w:rPr>
                    <w:t>значения координат (широта, долгота)</w:t>
                  </w:r>
                </w:p>
              </w:tc>
            </w:tr>
            <w:tr w:rsidR="005051C4" w:rsidRPr="00A24AF9" w14:paraId="64E409C5" w14:textId="77777777" w:rsidTr="007E5C19">
              <w:tc>
                <w:tcPr>
                  <w:tcW w:w="9638" w:type="dxa"/>
                  <w:gridSpan w:val="16"/>
                  <w:tcBorders>
                    <w:top w:val="nil"/>
                    <w:left w:val="nil"/>
                    <w:bottom w:val="single" w:sz="4" w:space="0" w:color="auto"/>
                    <w:right w:val="nil"/>
                  </w:tcBorders>
                </w:tcPr>
                <w:p w14:paraId="67AFF8AE" w14:textId="77777777" w:rsidR="005051C4" w:rsidRPr="00A24AF9" w:rsidRDefault="005051C4" w:rsidP="007A17A4">
                  <w:pPr>
                    <w:jc w:val="center"/>
                  </w:pPr>
                </w:p>
              </w:tc>
            </w:tr>
            <w:tr w:rsidR="005051C4" w:rsidRPr="00A24AF9" w14:paraId="3E39A98F" w14:textId="77777777" w:rsidTr="00BB2834">
              <w:tc>
                <w:tcPr>
                  <w:tcW w:w="6379" w:type="dxa"/>
                  <w:gridSpan w:val="12"/>
                  <w:tcBorders>
                    <w:top w:val="single" w:sz="4" w:space="0" w:color="auto"/>
                    <w:left w:val="nil"/>
                    <w:bottom w:val="single" w:sz="4" w:space="0" w:color="auto"/>
                    <w:right w:val="nil"/>
                  </w:tcBorders>
                </w:tcPr>
                <w:p w14:paraId="1B57AD40" w14:textId="77777777" w:rsidR="005051C4" w:rsidRPr="00A24AF9" w:rsidRDefault="005051C4" w:rsidP="007A17A4">
                  <w:pPr>
                    <w:jc w:val="center"/>
                  </w:pPr>
                </w:p>
              </w:tc>
              <w:tc>
                <w:tcPr>
                  <w:tcW w:w="284" w:type="dxa"/>
                  <w:tcBorders>
                    <w:top w:val="single" w:sz="4" w:space="0" w:color="auto"/>
                    <w:left w:val="nil"/>
                    <w:bottom w:val="nil"/>
                    <w:right w:val="nil"/>
                  </w:tcBorders>
                </w:tcPr>
                <w:p w14:paraId="0D9E2C32" w14:textId="77777777" w:rsidR="005051C4" w:rsidRPr="00A24AF9" w:rsidRDefault="005051C4" w:rsidP="007A17A4">
                  <w:pPr>
                    <w:jc w:val="center"/>
                  </w:pPr>
                </w:p>
              </w:tc>
              <w:tc>
                <w:tcPr>
                  <w:tcW w:w="2975" w:type="dxa"/>
                  <w:gridSpan w:val="3"/>
                  <w:tcBorders>
                    <w:top w:val="single" w:sz="4" w:space="0" w:color="auto"/>
                    <w:left w:val="nil"/>
                    <w:bottom w:val="single" w:sz="4" w:space="0" w:color="auto"/>
                    <w:right w:val="nil"/>
                  </w:tcBorders>
                </w:tcPr>
                <w:p w14:paraId="081239A2" w14:textId="77777777" w:rsidR="005051C4" w:rsidRPr="00A24AF9" w:rsidRDefault="005051C4" w:rsidP="007A17A4">
                  <w:pPr>
                    <w:jc w:val="center"/>
                  </w:pPr>
                </w:p>
              </w:tc>
            </w:tr>
            <w:tr w:rsidR="005051C4" w:rsidRPr="00A24AF9" w14:paraId="191676DE" w14:textId="77777777" w:rsidTr="00BB2834">
              <w:tc>
                <w:tcPr>
                  <w:tcW w:w="6379" w:type="dxa"/>
                  <w:gridSpan w:val="12"/>
                  <w:tcBorders>
                    <w:top w:val="single" w:sz="4" w:space="0" w:color="auto"/>
                    <w:left w:val="nil"/>
                    <w:bottom w:val="nil"/>
                    <w:right w:val="nil"/>
                  </w:tcBorders>
                </w:tcPr>
                <w:p w14:paraId="452AA525" w14:textId="77777777" w:rsidR="005051C4" w:rsidRPr="00A24AF9" w:rsidRDefault="005051C4" w:rsidP="007A17A4">
                  <w:pPr>
                    <w:jc w:val="center"/>
                  </w:pPr>
                </w:p>
              </w:tc>
              <w:tc>
                <w:tcPr>
                  <w:tcW w:w="284" w:type="dxa"/>
                  <w:tcBorders>
                    <w:top w:val="nil"/>
                    <w:left w:val="nil"/>
                    <w:bottom w:val="nil"/>
                    <w:right w:val="nil"/>
                  </w:tcBorders>
                </w:tcPr>
                <w:p w14:paraId="100E6040" w14:textId="77777777" w:rsidR="005051C4" w:rsidRPr="00A24AF9" w:rsidRDefault="005051C4" w:rsidP="007A17A4">
                  <w:pPr>
                    <w:jc w:val="center"/>
                  </w:pPr>
                </w:p>
              </w:tc>
              <w:tc>
                <w:tcPr>
                  <w:tcW w:w="2975" w:type="dxa"/>
                  <w:gridSpan w:val="3"/>
                  <w:tcBorders>
                    <w:top w:val="nil"/>
                    <w:left w:val="nil"/>
                    <w:bottom w:val="nil"/>
                    <w:right w:val="nil"/>
                  </w:tcBorders>
                </w:tcPr>
                <w:p w14:paraId="128F28A1" w14:textId="77777777" w:rsidR="005051C4" w:rsidRPr="00A24AF9" w:rsidRDefault="005051C4" w:rsidP="007A17A4">
                  <w:pPr>
                    <w:jc w:val="center"/>
                    <w:rPr>
                      <w:sz w:val="24"/>
                      <w:szCs w:val="24"/>
                    </w:rPr>
                  </w:pPr>
                  <w:r w:rsidRPr="00A24AF9">
                    <w:rPr>
                      <w:rFonts w:eastAsia="Calibri"/>
                      <w:sz w:val="24"/>
                      <w:szCs w:val="24"/>
                      <w:vertAlign w:val="superscript"/>
                    </w:rPr>
                    <w:t>значения координат (широта, долгота)</w:t>
                  </w:r>
                </w:p>
              </w:tc>
            </w:tr>
            <w:tr w:rsidR="005051C4" w:rsidRPr="00A24AF9" w14:paraId="1F4F9B8F" w14:textId="77777777" w:rsidTr="007E5C19">
              <w:tc>
                <w:tcPr>
                  <w:tcW w:w="9638" w:type="dxa"/>
                  <w:gridSpan w:val="16"/>
                  <w:tcBorders>
                    <w:top w:val="nil"/>
                    <w:left w:val="nil"/>
                    <w:bottom w:val="single" w:sz="4" w:space="0" w:color="auto"/>
                    <w:right w:val="nil"/>
                  </w:tcBorders>
                </w:tcPr>
                <w:p w14:paraId="0DDAD5FA" w14:textId="77777777" w:rsidR="005051C4" w:rsidRPr="00A24AF9" w:rsidRDefault="005051C4" w:rsidP="007A17A4">
                  <w:pPr>
                    <w:jc w:val="center"/>
                    <w:rPr>
                      <w:sz w:val="24"/>
                      <w:szCs w:val="24"/>
                    </w:rPr>
                  </w:pPr>
                </w:p>
              </w:tc>
            </w:tr>
            <w:tr w:rsidR="005051C4" w:rsidRPr="00A24AF9" w14:paraId="7F272AD0" w14:textId="77777777" w:rsidTr="00BB2834">
              <w:tc>
                <w:tcPr>
                  <w:tcW w:w="6379" w:type="dxa"/>
                  <w:gridSpan w:val="12"/>
                  <w:tcBorders>
                    <w:top w:val="single" w:sz="4" w:space="0" w:color="auto"/>
                    <w:left w:val="nil"/>
                    <w:bottom w:val="single" w:sz="4" w:space="0" w:color="auto"/>
                    <w:right w:val="nil"/>
                  </w:tcBorders>
                </w:tcPr>
                <w:p w14:paraId="4C0F7838" w14:textId="77777777" w:rsidR="005051C4" w:rsidRPr="00A24AF9" w:rsidRDefault="005051C4" w:rsidP="007A17A4">
                  <w:pPr>
                    <w:jc w:val="center"/>
                  </w:pPr>
                </w:p>
              </w:tc>
              <w:tc>
                <w:tcPr>
                  <w:tcW w:w="284" w:type="dxa"/>
                  <w:tcBorders>
                    <w:top w:val="single" w:sz="4" w:space="0" w:color="auto"/>
                    <w:left w:val="nil"/>
                    <w:bottom w:val="nil"/>
                    <w:right w:val="nil"/>
                  </w:tcBorders>
                </w:tcPr>
                <w:p w14:paraId="0883C9D3" w14:textId="77777777" w:rsidR="005051C4" w:rsidRPr="00A24AF9" w:rsidRDefault="005051C4" w:rsidP="007A17A4">
                  <w:pPr>
                    <w:jc w:val="center"/>
                  </w:pPr>
                </w:p>
              </w:tc>
              <w:tc>
                <w:tcPr>
                  <w:tcW w:w="2975" w:type="dxa"/>
                  <w:gridSpan w:val="3"/>
                  <w:tcBorders>
                    <w:top w:val="single" w:sz="4" w:space="0" w:color="auto"/>
                    <w:left w:val="nil"/>
                    <w:bottom w:val="single" w:sz="4" w:space="0" w:color="auto"/>
                    <w:right w:val="nil"/>
                  </w:tcBorders>
                </w:tcPr>
                <w:p w14:paraId="42E25016" w14:textId="77777777" w:rsidR="005051C4" w:rsidRPr="00A24AF9" w:rsidRDefault="005051C4" w:rsidP="007A17A4">
                  <w:pPr>
                    <w:jc w:val="center"/>
                    <w:rPr>
                      <w:sz w:val="24"/>
                      <w:szCs w:val="24"/>
                    </w:rPr>
                  </w:pPr>
                </w:p>
              </w:tc>
            </w:tr>
            <w:tr w:rsidR="005051C4" w:rsidRPr="00A24AF9" w14:paraId="730AB33D" w14:textId="77777777" w:rsidTr="00BB2834">
              <w:tc>
                <w:tcPr>
                  <w:tcW w:w="6379" w:type="dxa"/>
                  <w:gridSpan w:val="12"/>
                  <w:tcBorders>
                    <w:top w:val="single" w:sz="4" w:space="0" w:color="auto"/>
                    <w:left w:val="nil"/>
                    <w:bottom w:val="nil"/>
                    <w:right w:val="nil"/>
                  </w:tcBorders>
                </w:tcPr>
                <w:p w14:paraId="1CA27110" w14:textId="77777777" w:rsidR="005051C4" w:rsidRPr="00A24AF9" w:rsidRDefault="005051C4" w:rsidP="007A17A4">
                  <w:pPr>
                    <w:jc w:val="center"/>
                  </w:pPr>
                </w:p>
              </w:tc>
              <w:tc>
                <w:tcPr>
                  <w:tcW w:w="284" w:type="dxa"/>
                  <w:tcBorders>
                    <w:top w:val="nil"/>
                    <w:left w:val="nil"/>
                    <w:bottom w:val="nil"/>
                    <w:right w:val="nil"/>
                  </w:tcBorders>
                </w:tcPr>
                <w:p w14:paraId="1ED84443" w14:textId="77777777" w:rsidR="005051C4" w:rsidRPr="00A24AF9" w:rsidRDefault="005051C4" w:rsidP="007A17A4">
                  <w:pPr>
                    <w:jc w:val="center"/>
                  </w:pPr>
                </w:p>
              </w:tc>
              <w:tc>
                <w:tcPr>
                  <w:tcW w:w="2975" w:type="dxa"/>
                  <w:gridSpan w:val="3"/>
                  <w:tcBorders>
                    <w:top w:val="nil"/>
                    <w:left w:val="nil"/>
                    <w:bottom w:val="nil"/>
                    <w:right w:val="nil"/>
                  </w:tcBorders>
                </w:tcPr>
                <w:p w14:paraId="69BF82D2" w14:textId="77777777" w:rsidR="005051C4" w:rsidRPr="00A24AF9" w:rsidRDefault="005051C4" w:rsidP="007A17A4">
                  <w:pPr>
                    <w:jc w:val="center"/>
                    <w:rPr>
                      <w:sz w:val="24"/>
                      <w:szCs w:val="24"/>
                    </w:rPr>
                  </w:pPr>
                  <w:r w:rsidRPr="00A24AF9">
                    <w:rPr>
                      <w:rFonts w:eastAsia="Calibri"/>
                      <w:sz w:val="24"/>
                      <w:szCs w:val="24"/>
                      <w:vertAlign w:val="superscript"/>
                    </w:rPr>
                    <w:t>значения координат (широта, долгота)</w:t>
                  </w:r>
                </w:p>
              </w:tc>
            </w:tr>
            <w:tr w:rsidR="005051C4" w:rsidRPr="00A24AF9" w14:paraId="17AA4A2B" w14:textId="77777777" w:rsidTr="00BB2834">
              <w:tc>
                <w:tcPr>
                  <w:tcW w:w="7513" w:type="dxa"/>
                  <w:gridSpan w:val="14"/>
                  <w:tcBorders>
                    <w:top w:val="nil"/>
                    <w:left w:val="nil"/>
                    <w:bottom w:val="nil"/>
                    <w:right w:val="single" w:sz="4" w:space="0" w:color="auto"/>
                  </w:tcBorders>
                </w:tcPr>
                <w:p w14:paraId="7C8B1C26" w14:textId="77777777" w:rsidR="005051C4" w:rsidRPr="00A24AF9" w:rsidRDefault="005051C4" w:rsidP="007A17A4">
                  <w:pPr>
                    <w:rPr>
                      <w:rFonts w:eastAsia="Calibri"/>
                      <w:sz w:val="28"/>
                      <w:szCs w:val="28"/>
                    </w:rPr>
                  </w:pPr>
                  <w:r w:rsidRPr="00A24AF9">
                    <w:rPr>
                      <w:rFonts w:eastAsia="Calibri"/>
                      <w:sz w:val="28"/>
                      <w:szCs w:val="28"/>
                    </w:rPr>
                    <w:t>Информацию по вопросам лицензирования прошу направить в электронной форме</w:t>
                  </w:r>
                </w:p>
              </w:tc>
              <w:tc>
                <w:tcPr>
                  <w:tcW w:w="2125" w:type="dxa"/>
                  <w:gridSpan w:val="2"/>
                  <w:tcBorders>
                    <w:top w:val="single" w:sz="4" w:space="0" w:color="auto"/>
                    <w:left w:val="single" w:sz="4" w:space="0" w:color="auto"/>
                    <w:bottom w:val="single" w:sz="4" w:space="0" w:color="auto"/>
                    <w:right w:val="single" w:sz="4" w:space="0" w:color="auto"/>
                  </w:tcBorders>
                </w:tcPr>
                <w:p w14:paraId="7FC3DAB5" w14:textId="77777777" w:rsidR="005051C4" w:rsidRPr="00A24AF9" w:rsidRDefault="005051C4" w:rsidP="007A17A4">
                  <w:pPr>
                    <w:jc w:val="center"/>
                    <w:rPr>
                      <w:sz w:val="24"/>
                      <w:szCs w:val="24"/>
                    </w:rPr>
                  </w:pPr>
                </w:p>
              </w:tc>
            </w:tr>
            <w:tr w:rsidR="005051C4" w:rsidRPr="00A24AF9" w14:paraId="7CBD1256" w14:textId="77777777" w:rsidTr="00BB2834">
              <w:tc>
                <w:tcPr>
                  <w:tcW w:w="7513" w:type="dxa"/>
                  <w:gridSpan w:val="14"/>
                  <w:tcBorders>
                    <w:top w:val="nil"/>
                    <w:left w:val="nil"/>
                    <w:bottom w:val="nil"/>
                    <w:right w:val="nil"/>
                  </w:tcBorders>
                </w:tcPr>
                <w:p w14:paraId="7AEC0333" w14:textId="77777777" w:rsidR="005051C4" w:rsidRPr="00A24AF9" w:rsidRDefault="005051C4" w:rsidP="007A17A4">
                  <w:pPr>
                    <w:jc w:val="center"/>
                    <w:rPr>
                      <w:rFonts w:eastAsia="Calibri"/>
                    </w:rPr>
                  </w:pPr>
                </w:p>
              </w:tc>
              <w:tc>
                <w:tcPr>
                  <w:tcW w:w="2125" w:type="dxa"/>
                  <w:gridSpan w:val="2"/>
                  <w:tcBorders>
                    <w:top w:val="nil"/>
                    <w:left w:val="nil"/>
                    <w:bottom w:val="nil"/>
                    <w:right w:val="nil"/>
                  </w:tcBorders>
                </w:tcPr>
                <w:p w14:paraId="4B43A27A" w14:textId="77777777" w:rsidR="005051C4" w:rsidRPr="00A24AF9" w:rsidRDefault="005051C4" w:rsidP="007A17A4">
                  <w:pPr>
                    <w:jc w:val="center"/>
                    <w:rPr>
                      <w:sz w:val="24"/>
                      <w:szCs w:val="24"/>
                      <w:vertAlign w:val="superscript"/>
                    </w:rPr>
                  </w:pPr>
                  <w:r w:rsidRPr="00A24AF9">
                    <w:rPr>
                      <w:sz w:val="24"/>
                      <w:szCs w:val="24"/>
                      <w:vertAlign w:val="superscript"/>
                    </w:rPr>
                    <w:t>Указать Да или Нет</w:t>
                  </w:r>
                </w:p>
              </w:tc>
            </w:tr>
          </w:tbl>
          <w:p w14:paraId="7C755C48" w14:textId="77777777" w:rsidR="005051C4" w:rsidRPr="00A24AF9" w:rsidRDefault="005051C4" w:rsidP="005051C4"/>
          <w:p w14:paraId="3D623DDA" w14:textId="77777777" w:rsidR="005051C4" w:rsidRPr="00A24AF9" w:rsidRDefault="005051C4" w:rsidP="005051C4"/>
          <w:tbl>
            <w:tblPr>
              <w:tblW w:w="5000" w:type="pct"/>
              <w:tblLayout w:type="fixed"/>
              <w:tblLook w:val="04A0" w:firstRow="1" w:lastRow="0" w:firstColumn="1" w:lastColumn="0" w:noHBand="0" w:noVBand="1"/>
            </w:tblPr>
            <w:tblGrid>
              <w:gridCol w:w="2907"/>
              <w:gridCol w:w="400"/>
              <w:gridCol w:w="2405"/>
              <w:gridCol w:w="399"/>
              <w:gridCol w:w="3311"/>
            </w:tblGrid>
            <w:tr w:rsidR="005051C4" w:rsidRPr="00A24AF9" w14:paraId="55C17407" w14:textId="77777777" w:rsidTr="007E5C19">
              <w:tc>
                <w:tcPr>
                  <w:tcW w:w="1542" w:type="pct"/>
                </w:tcPr>
                <w:p w14:paraId="7CEBAC3C" w14:textId="77777777" w:rsidR="005051C4" w:rsidRPr="00A24AF9" w:rsidRDefault="005051C4" w:rsidP="007A17A4">
                  <w:pPr>
                    <w:rPr>
                      <w:sz w:val="28"/>
                      <w:szCs w:val="28"/>
                    </w:rPr>
                  </w:pPr>
                  <w:r w:rsidRPr="00A24AF9">
                    <w:rPr>
                      <w:sz w:val="28"/>
                      <w:szCs w:val="28"/>
                    </w:rPr>
                    <w:t>Заявитель</w:t>
                  </w:r>
                </w:p>
              </w:tc>
              <w:tc>
                <w:tcPr>
                  <w:tcW w:w="212" w:type="pct"/>
                </w:tcPr>
                <w:p w14:paraId="783B640B" w14:textId="77777777" w:rsidR="005051C4" w:rsidRPr="00A24AF9" w:rsidRDefault="005051C4" w:rsidP="007A17A4"/>
              </w:tc>
              <w:tc>
                <w:tcPr>
                  <w:tcW w:w="1276" w:type="pct"/>
                  <w:tcBorders>
                    <w:bottom w:val="single" w:sz="4" w:space="0" w:color="auto"/>
                  </w:tcBorders>
                </w:tcPr>
                <w:p w14:paraId="1979E9B8" w14:textId="77777777" w:rsidR="005051C4" w:rsidRPr="00A24AF9" w:rsidRDefault="005051C4" w:rsidP="007A17A4"/>
              </w:tc>
              <w:tc>
                <w:tcPr>
                  <w:tcW w:w="212" w:type="pct"/>
                </w:tcPr>
                <w:p w14:paraId="7507E4B9" w14:textId="77777777" w:rsidR="005051C4" w:rsidRPr="00A24AF9" w:rsidRDefault="005051C4" w:rsidP="007A17A4"/>
              </w:tc>
              <w:tc>
                <w:tcPr>
                  <w:tcW w:w="1757" w:type="pct"/>
                  <w:tcBorders>
                    <w:bottom w:val="single" w:sz="4" w:space="0" w:color="auto"/>
                  </w:tcBorders>
                </w:tcPr>
                <w:p w14:paraId="4ADE85D7" w14:textId="77777777" w:rsidR="005051C4" w:rsidRPr="00A24AF9" w:rsidRDefault="005051C4" w:rsidP="007A17A4"/>
              </w:tc>
            </w:tr>
            <w:tr w:rsidR="005051C4" w:rsidRPr="00A24AF9" w14:paraId="0D9BC54D" w14:textId="77777777" w:rsidTr="007E5C19">
              <w:tc>
                <w:tcPr>
                  <w:tcW w:w="1542" w:type="pct"/>
                </w:tcPr>
                <w:p w14:paraId="798D1219" w14:textId="77777777" w:rsidR="005051C4" w:rsidRPr="00A24AF9" w:rsidRDefault="005051C4" w:rsidP="007A17A4">
                  <w:pPr>
                    <w:rPr>
                      <w:sz w:val="24"/>
                      <w:szCs w:val="24"/>
                    </w:rPr>
                  </w:pPr>
                </w:p>
              </w:tc>
              <w:tc>
                <w:tcPr>
                  <w:tcW w:w="212" w:type="pct"/>
                </w:tcPr>
                <w:p w14:paraId="33FC35F4" w14:textId="77777777" w:rsidR="005051C4" w:rsidRPr="00A24AF9" w:rsidRDefault="005051C4" w:rsidP="007A17A4">
                  <w:pPr>
                    <w:rPr>
                      <w:sz w:val="24"/>
                      <w:szCs w:val="24"/>
                    </w:rPr>
                  </w:pPr>
                </w:p>
              </w:tc>
              <w:tc>
                <w:tcPr>
                  <w:tcW w:w="1276" w:type="pct"/>
                  <w:tcBorders>
                    <w:top w:val="single" w:sz="4" w:space="0" w:color="auto"/>
                  </w:tcBorders>
                </w:tcPr>
                <w:p w14:paraId="6DAEA8A1" w14:textId="77777777" w:rsidR="005051C4" w:rsidRPr="00A24AF9" w:rsidRDefault="005051C4" w:rsidP="007A17A4">
                  <w:pPr>
                    <w:jc w:val="center"/>
                    <w:rPr>
                      <w:sz w:val="24"/>
                      <w:szCs w:val="24"/>
                    </w:rPr>
                  </w:pPr>
                  <w:r w:rsidRPr="00A24AF9">
                    <w:rPr>
                      <w:sz w:val="24"/>
                      <w:szCs w:val="24"/>
                    </w:rPr>
                    <w:t>(подпись)</w:t>
                  </w:r>
                </w:p>
              </w:tc>
              <w:tc>
                <w:tcPr>
                  <w:tcW w:w="212" w:type="pct"/>
                </w:tcPr>
                <w:p w14:paraId="60882445" w14:textId="77777777" w:rsidR="005051C4" w:rsidRPr="00A24AF9" w:rsidRDefault="005051C4" w:rsidP="007A17A4">
                  <w:pPr>
                    <w:rPr>
                      <w:sz w:val="24"/>
                      <w:szCs w:val="24"/>
                    </w:rPr>
                  </w:pPr>
                </w:p>
              </w:tc>
              <w:tc>
                <w:tcPr>
                  <w:tcW w:w="1757" w:type="pct"/>
                  <w:tcBorders>
                    <w:top w:val="single" w:sz="4" w:space="0" w:color="auto"/>
                  </w:tcBorders>
                </w:tcPr>
                <w:p w14:paraId="61E4479A" w14:textId="77777777" w:rsidR="005051C4" w:rsidRPr="00A24AF9" w:rsidRDefault="005051C4" w:rsidP="007A17A4">
                  <w:pPr>
                    <w:jc w:val="center"/>
                    <w:rPr>
                      <w:sz w:val="24"/>
                      <w:szCs w:val="24"/>
                    </w:rPr>
                  </w:pPr>
                  <w:r w:rsidRPr="00A24AF9">
                    <w:rPr>
                      <w:sz w:val="24"/>
                      <w:szCs w:val="24"/>
                    </w:rPr>
                    <w:t>(Фамилия, И.О.)</w:t>
                  </w:r>
                </w:p>
              </w:tc>
            </w:tr>
          </w:tbl>
          <w:p w14:paraId="2BECD318" w14:textId="77777777" w:rsidR="005051C4" w:rsidRPr="00A24AF9" w:rsidRDefault="005051C4" w:rsidP="005051C4">
            <w:pPr>
              <w:jc w:val="center"/>
              <w:rPr>
                <w:sz w:val="24"/>
                <w:szCs w:val="24"/>
              </w:rPr>
            </w:pPr>
            <w:r w:rsidRPr="00A24AF9">
              <w:rPr>
                <w:sz w:val="24"/>
                <w:szCs w:val="24"/>
              </w:rPr>
              <w:t>М.П.</w:t>
            </w:r>
          </w:p>
          <w:p w14:paraId="376B1B6F" w14:textId="77777777" w:rsidR="005051C4" w:rsidRPr="00A24AF9" w:rsidRDefault="005051C4" w:rsidP="005051C4">
            <w:pPr>
              <w:ind w:right="-6" w:firstLine="708"/>
              <w:jc w:val="both"/>
              <w:rPr>
                <w:sz w:val="27"/>
                <w:szCs w:val="27"/>
              </w:rPr>
            </w:pPr>
          </w:p>
          <w:p w14:paraId="23083164" w14:textId="77777777" w:rsidR="002E163F" w:rsidRPr="00A24AF9" w:rsidRDefault="002E163F" w:rsidP="005051C4">
            <w:pPr>
              <w:ind w:right="-6" w:firstLine="708"/>
              <w:jc w:val="both"/>
              <w:rPr>
                <w:sz w:val="32"/>
                <w:szCs w:val="32"/>
              </w:rPr>
            </w:pPr>
          </w:p>
          <w:p w14:paraId="0C5B886C" w14:textId="77777777" w:rsidR="007574F0" w:rsidRPr="00A24AF9" w:rsidRDefault="007574F0" w:rsidP="005051C4">
            <w:pPr>
              <w:ind w:right="-6" w:firstLine="708"/>
              <w:jc w:val="both"/>
              <w:rPr>
                <w:sz w:val="32"/>
                <w:szCs w:val="32"/>
              </w:rPr>
            </w:pPr>
          </w:p>
          <w:p w14:paraId="2E8D4877" w14:textId="77777777" w:rsidR="00716A34" w:rsidRPr="00A24AF9" w:rsidRDefault="00716A34" w:rsidP="005051C4">
            <w:pPr>
              <w:ind w:right="-6" w:firstLine="708"/>
              <w:jc w:val="both"/>
              <w:rPr>
                <w:sz w:val="32"/>
                <w:szCs w:val="32"/>
              </w:rPr>
            </w:pPr>
          </w:p>
          <w:p w14:paraId="7D21BDAA" w14:textId="77777777" w:rsidR="00716A34" w:rsidRPr="00A24AF9" w:rsidRDefault="00716A34" w:rsidP="005051C4">
            <w:pPr>
              <w:ind w:right="-6" w:firstLine="708"/>
              <w:jc w:val="both"/>
              <w:rPr>
                <w:sz w:val="32"/>
                <w:szCs w:val="32"/>
              </w:rPr>
            </w:pPr>
          </w:p>
          <w:p w14:paraId="12762B0E" w14:textId="77777777" w:rsidR="00716A34" w:rsidRPr="00A24AF9" w:rsidRDefault="00716A34" w:rsidP="005051C4">
            <w:pPr>
              <w:ind w:right="-6" w:firstLine="708"/>
              <w:jc w:val="both"/>
              <w:rPr>
                <w:sz w:val="32"/>
                <w:szCs w:val="32"/>
              </w:rPr>
            </w:pPr>
          </w:p>
          <w:p w14:paraId="5A5E7B25" w14:textId="77777777" w:rsidR="00716A34" w:rsidRPr="00A24AF9" w:rsidRDefault="00716A34" w:rsidP="005051C4">
            <w:pPr>
              <w:ind w:right="-6" w:firstLine="708"/>
              <w:jc w:val="both"/>
              <w:rPr>
                <w:sz w:val="32"/>
                <w:szCs w:val="32"/>
              </w:rPr>
            </w:pPr>
          </w:p>
          <w:p w14:paraId="75A72A15" w14:textId="77777777" w:rsidR="00716A34" w:rsidRPr="00A24AF9" w:rsidRDefault="00716A34" w:rsidP="005051C4">
            <w:pPr>
              <w:ind w:right="-6" w:firstLine="708"/>
              <w:jc w:val="both"/>
              <w:rPr>
                <w:sz w:val="32"/>
                <w:szCs w:val="32"/>
              </w:rPr>
            </w:pPr>
          </w:p>
          <w:p w14:paraId="29065A32" w14:textId="77777777" w:rsidR="00716A34" w:rsidRPr="00A24AF9" w:rsidRDefault="00716A34" w:rsidP="005051C4">
            <w:pPr>
              <w:ind w:right="-6" w:firstLine="708"/>
              <w:jc w:val="both"/>
              <w:rPr>
                <w:sz w:val="32"/>
                <w:szCs w:val="32"/>
              </w:rPr>
            </w:pPr>
          </w:p>
          <w:p w14:paraId="73BEFFA9" w14:textId="77777777" w:rsidR="00716A34" w:rsidRPr="00A24AF9" w:rsidRDefault="00716A34" w:rsidP="005051C4">
            <w:pPr>
              <w:ind w:right="-6" w:firstLine="708"/>
              <w:jc w:val="both"/>
              <w:rPr>
                <w:sz w:val="32"/>
                <w:szCs w:val="32"/>
              </w:rPr>
            </w:pPr>
          </w:p>
          <w:p w14:paraId="0162EBE3" w14:textId="77777777" w:rsidR="00716A34" w:rsidRPr="00A24AF9" w:rsidRDefault="00716A34" w:rsidP="005051C4">
            <w:pPr>
              <w:ind w:right="-6" w:firstLine="708"/>
              <w:jc w:val="both"/>
              <w:rPr>
                <w:sz w:val="32"/>
                <w:szCs w:val="32"/>
              </w:rPr>
            </w:pPr>
          </w:p>
          <w:p w14:paraId="4B000FBF" w14:textId="77777777" w:rsidR="00716A34" w:rsidRPr="00A24AF9" w:rsidRDefault="00716A34" w:rsidP="005051C4">
            <w:pPr>
              <w:ind w:right="-6" w:firstLine="708"/>
              <w:jc w:val="both"/>
              <w:rPr>
                <w:sz w:val="32"/>
                <w:szCs w:val="32"/>
              </w:rPr>
            </w:pPr>
          </w:p>
          <w:p w14:paraId="5C68F9A3" w14:textId="77777777" w:rsidR="00716A34" w:rsidRPr="00A24AF9" w:rsidRDefault="00716A34" w:rsidP="005051C4">
            <w:pPr>
              <w:ind w:right="-6" w:firstLine="708"/>
              <w:jc w:val="both"/>
              <w:rPr>
                <w:sz w:val="32"/>
                <w:szCs w:val="32"/>
              </w:rPr>
            </w:pPr>
          </w:p>
          <w:p w14:paraId="423DD30F" w14:textId="77777777" w:rsidR="00716A34" w:rsidRPr="00A24AF9" w:rsidRDefault="00716A34" w:rsidP="005051C4">
            <w:pPr>
              <w:ind w:right="-6" w:firstLine="708"/>
              <w:jc w:val="both"/>
              <w:rPr>
                <w:sz w:val="32"/>
                <w:szCs w:val="32"/>
              </w:rPr>
            </w:pPr>
          </w:p>
          <w:p w14:paraId="58D6AF0E" w14:textId="77777777" w:rsidR="00716A34" w:rsidRPr="00A24AF9" w:rsidRDefault="00716A34" w:rsidP="005051C4">
            <w:pPr>
              <w:ind w:right="-6" w:firstLine="708"/>
              <w:jc w:val="both"/>
              <w:rPr>
                <w:sz w:val="32"/>
                <w:szCs w:val="32"/>
              </w:rPr>
            </w:pPr>
          </w:p>
          <w:p w14:paraId="3F06864D" w14:textId="77777777" w:rsidR="00716A34" w:rsidRDefault="00716A34" w:rsidP="005051C4">
            <w:pPr>
              <w:ind w:right="-6" w:firstLine="708"/>
              <w:jc w:val="both"/>
              <w:rPr>
                <w:sz w:val="32"/>
                <w:szCs w:val="32"/>
              </w:rPr>
            </w:pPr>
          </w:p>
          <w:p w14:paraId="785B061F" w14:textId="77777777" w:rsidR="009653E0" w:rsidRDefault="009653E0" w:rsidP="005051C4">
            <w:pPr>
              <w:ind w:right="-6" w:firstLine="708"/>
              <w:jc w:val="both"/>
              <w:rPr>
                <w:sz w:val="32"/>
                <w:szCs w:val="32"/>
              </w:rPr>
            </w:pPr>
          </w:p>
          <w:p w14:paraId="5706BE68" w14:textId="77777777" w:rsidR="00716A34" w:rsidRPr="00A24AF9" w:rsidRDefault="00716A34" w:rsidP="005051C4">
            <w:pPr>
              <w:ind w:right="-6" w:firstLine="708"/>
              <w:jc w:val="both"/>
              <w:rPr>
                <w:sz w:val="32"/>
                <w:szCs w:val="32"/>
              </w:rPr>
            </w:pPr>
          </w:p>
          <w:p w14:paraId="38C39265" w14:textId="77777777" w:rsidR="00716A34" w:rsidRPr="00A24AF9" w:rsidRDefault="00716A34" w:rsidP="005051C4">
            <w:pPr>
              <w:ind w:right="-6" w:firstLine="708"/>
              <w:jc w:val="both"/>
              <w:rPr>
                <w:sz w:val="32"/>
                <w:szCs w:val="32"/>
              </w:rPr>
            </w:pPr>
          </w:p>
          <w:p w14:paraId="41D3F4C6" w14:textId="77777777" w:rsidR="00716A34" w:rsidRPr="00A24AF9" w:rsidRDefault="00716A34" w:rsidP="005051C4">
            <w:pPr>
              <w:ind w:right="-6" w:firstLine="708"/>
              <w:jc w:val="both"/>
              <w:rPr>
                <w:sz w:val="32"/>
                <w:szCs w:val="32"/>
              </w:rPr>
            </w:pPr>
          </w:p>
          <w:p w14:paraId="7B621FBA" w14:textId="77777777" w:rsidR="00716A34" w:rsidRPr="00A24AF9" w:rsidRDefault="00716A34" w:rsidP="005051C4">
            <w:pPr>
              <w:ind w:right="-6" w:firstLine="708"/>
              <w:jc w:val="both"/>
              <w:rPr>
                <w:sz w:val="32"/>
                <w:szCs w:val="32"/>
              </w:rPr>
            </w:pPr>
          </w:p>
          <w:p w14:paraId="7E680D90" w14:textId="77777777" w:rsidR="00716A34" w:rsidRPr="00A24AF9" w:rsidRDefault="00716A34" w:rsidP="005051C4">
            <w:pPr>
              <w:ind w:right="-6" w:firstLine="708"/>
              <w:jc w:val="both"/>
              <w:rPr>
                <w:sz w:val="32"/>
                <w:szCs w:val="32"/>
              </w:rPr>
            </w:pPr>
          </w:p>
          <w:p w14:paraId="78DD5C33" w14:textId="77777777" w:rsidR="00716A34" w:rsidRPr="00A24AF9" w:rsidRDefault="00716A34" w:rsidP="005051C4">
            <w:pPr>
              <w:ind w:right="-6" w:firstLine="708"/>
              <w:jc w:val="both"/>
              <w:rPr>
                <w:sz w:val="32"/>
                <w:szCs w:val="32"/>
              </w:rPr>
            </w:pPr>
          </w:p>
          <w:p w14:paraId="5F26F95A" w14:textId="77777777" w:rsidR="00716A34" w:rsidRPr="00A24AF9" w:rsidRDefault="00716A34" w:rsidP="005051C4">
            <w:pPr>
              <w:ind w:right="-6" w:firstLine="708"/>
              <w:jc w:val="both"/>
              <w:rPr>
                <w:sz w:val="32"/>
                <w:szCs w:val="32"/>
              </w:rPr>
            </w:pPr>
          </w:p>
          <w:p w14:paraId="7538D007" w14:textId="77777777" w:rsidR="00716A34" w:rsidRPr="00A24AF9" w:rsidRDefault="00716A34" w:rsidP="005051C4">
            <w:pPr>
              <w:ind w:right="-6" w:firstLine="708"/>
              <w:jc w:val="both"/>
              <w:rPr>
                <w:sz w:val="32"/>
                <w:szCs w:val="32"/>
              </w:rPr>
            </w:pPr>
          </w:p>
          <w:p w14:paraId="1F9190AF" w14:textId="77777777" w:rsidR="00716A34" w:rsidRPr="00A24AF9" w:rsidRDefault="00716A34" w:rsidP="005051C4">
            <w:pPr>
              <w:ind w:right="-6" w:firstLine="708"/>
              <w:jc w:val="both"/>
              <w:rPr>
                <w:sz w:val="32"/>
                <w:szCs w:val="32"/>
              </w:rPr>
            </w:pPr>
          </w:p>
          <w:p w14:paraId="140CD081" w14:textId="77777777" w:rsidR="005E599D" w:rsidRPr="00A24AF9" w:rsidRDefault="005051C4" w:rsidP="005E599D">
            <w:pPr>
              <w:ind w:left="4715"/>
              <w:contextualSpacing/>
              <w:rPr>
                <w:sz w:val="28"/>
                <w:szCs w:val="28"/>
              </w:rPr>
            </w:pPr>
            <w:r w:rsidRPr="00A24AF9">
              <w:rPr>
                <w:sz w:val="28"/>
                <w:szCs w:val="28"/>
              </w:rPr>
              <w:lastRenderedPageBreak/>
              <w:t xml:space="preserve">Приложение № 4 </w:t>
            </w:r>
          </w:p>
          <w:p w14:paraId="4AA79DBC" w14:textId="77777777" w:rsidR="005051C4" w:rsidRPr="00A24AF9" w:rsidRDefault="005051C4" w:rsidP="005E599D">
            <w:pPr>
              <w:ind w:left="4715"/>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23" w:history="1">
              <w:r w:rsidRPr="00A24AF9">
                <w:rPr>
                  <w:sz w:val="28"/>
                  <w:szCs w:val="28"/>
                </w:rPr>
                <w:t>черных металлов</w:t>
              </w:r>
            </w:hyperlink>
            <w:r w:rsidR="009C7B81" w:rsidRPr="00A24AF9">
              <w:rPr>
                <w:sz w:val="28"/>
                <w:szCs w:val="28"/>
              </w:rPr>
              <w:t xml:space="preserve"> и</w:t>
            </w:r>
            <w:r w:rsidRPr="00A24AF9">
              <w:rPr>
                <w:sz w:val="28"/>
                <w:szCs w:val="28"/>
              </w:rPr>
              <w:t xml:space="preserve"> </w:t>
            </w:r>
            <w:hyperlink r:id="rId24" w:history="1">
              <w:r w:rsidRPr="00A24AF9">
                <w:rPr>
                  <w:sz w:val="28"/>
                  <w:szCs w:val="28"/>
                </w:rPr>
                <w:t>цветных металлов</w:t>
              </w:r>
            </w:hyperlink>
            <w:r w:rsidRPr="00A24AF9">
              <w:rPr>
                <w:sz w:val="28"/>
                <w:szCs w:val="28"/>
              </w:rPr>
              <w:t>»</w:t>
            </w:r>
          </w:p>
          <w:p w14:paraId="1B5B09F8" w14:textId="77777777" w:rsidR="005051C4" w:rsidRPr="00A24AF9" w:rsidRDefault="005051C4" w:rsidP="005051C4">
            <w:pPr>
              <w:ind w:left="1134"/>
              <w:contextualSpacing/>
              <w:jc w:val="right"/>
              <w:rPr>
                <w:sz w:val="24"/>
                <w:szCs w:val="24"/>
              </w:rPr>
            </w:pPr>
          </w:p>
          <w:tbl>
            <w:tblPr>
              <w:tblW w:w="10456" w:type="dxa"/>
              <w:tblLayout w:type="fixed"/>
              <w:tblLook w:val="04A0" w:firstRow="1" w:lastRow="0" w:firstColumn="1" w:lastColumn="0" w:noHBand="0" w:noVBand="1"/>
            </w:tblPr>
            <w:tblGrid>
              <w:gridCol w:w="4928"/>
              <w:gridCol w:w="567"/>
              <w:gridCol w:w="4961"/>
            </w:tblGrid>
            <w:tr w:rsidR="00BB2834" w:rsidRPr="00A24AF9" w14:paraId="689B2801" w14:textId="77777777" w:rsidTr="007E5C19">
              <w:tc>
                <w:tcPr>
                  <w:tcW w:w="4928" w:type="dxa"/>
                </w:tcPr>
                <w:p w14:paraId="4BA2BBE6" w14:textId="77777777" w:rsidR="00BB2834" w:rsidRPr="00A24AF9" w:rsidRDefault="00BB2834" w:rsidP="002D2B7A">
                  <w:pPr>
                    <w:rPr>
                      <w:sz w:val="28"/>
                      <w:szCs w:val="28"/>
                    </w:rPr>
                  </w:pPr>
                  <w:r w:rsidRPr="00A24AF9">
                    <w:rPr>
                      <w:sz w:val="28"/>
                      <w:szCs w:val="28"/>
                    </w:rPr>
                    <w:t>Регистрационный № _______________</w:t>
                  </w:r>
                </w:p>
                <w:p w14:paraId="3D0F414B" w14:textId="77777777" w:rsidR="00BB2834" w:rsidRPr="00A24AF9" w:rsidRDefault="00BB2834" w:rsidP="002D2B7A">
                  <w:pPr>
                    <w:rPr>
                      <w:sz w:val="28"/>
                      <w:szCs w:val="28"/>
                    </w:rPr>
                  </w:pPr>
                  <w:r w:rsidRPr="00A24AF9">
                    <w:rPr>
                      <w:sz w:val="28"/>
                      <w:szCs w:val="28"/>
                    </w:rPr>
                    <w:t>от «______» ______________20 ____г.</w:t>
                  </w:r>
                </w:p>
              </w:tc>
              <w:tc>
                <w:tcPr>
                  <w:tcW w:w="567" w:type="dxa"/>
                </w:tcPr>
                <w:p w14:paraId="0D48B2D1" w14:textId="77777777" w:rsidR="00BB2834" w:rsidRPr="00A24AF9" w:rsidRDefault="00BB2834" w:rsidP="002D2B7A">
                  <w:pPr>
                    <w:rPr>
                      <w:sz w:val="28"/>
                      <w:szCs w:val="28"/>
                    </w:rPr>
                  </w:pPr>
                </w:p>
              </w:tc>
              <w:tc>
                <w:tcPr>
                  <w:tcW w:w="4961" w:type="dxa"/>
                </w:tcPr>
                <w:p w14:paraId="3900A3DD" w14:textId="533FED36" w:rsidR="00BB2834" w:rsidRPr="00A24AF9" w:rsidRDefault="00BB2834" w:rsidP="009C7B81">
                  <w:pPr>
                    <w:rPr>
                      <w:sz w:val="28"/>
                      <w:szCs w:val="28"/>
                    </w:rPr>
                  </w:pPr>
                  <w:r w:rsidRPr="00A24AF9">
                    <w:rPr>
                      <w:sz w:val="28"/>
                      <w:szCs w:val="28"/>
                    </w:rPr>
                    <w:t xml:space="preserve">Министру экономического </w:t>
                  </w:r>
                  <w:r w:rsidRPr="00A24AF9">
                    <w:rPr>
                      <w:sz w:val="28"/>
                      <w:szCs w:val="28"/>
                    </w:rPr>
                    <w:br/>
                  </w:r>
                  <w:r w:rsidR="00763E87">
                    <w:rPr>
                      <w:sz w:val="28"/>
                      <w:szCs w:val="28"/>
                    </w:rPr>
                    <w:t>развития</w:t>
                  </w:r>
                  <w:r w:rsidR="00763E87" w:rsidRPr="00A24AF9">
                    <w:rPr>
                      <w:sz w:val="28"/>
                      <w:szCs w:val="28"/>
                    </w:rPr>
                    <w:t xml:space="preserve"> </w:t>
                  </w:r>
                  <w:r w:rsidRPr="00A24AF9">
                    <w:rPr>
                      <w:sz w:val="28"/>
                      <w:szCs w:val="28"/>
                    </w:rPr>
                    <w:t>Рязанской области</w:t>
                  </w:r>
                </w:p>
              </w:tc>
            </w:tr>
          </w:tbl>
          <w:p w14:paraId="235A9C96" w14:textId="77777777" w:rsidR="005051C4" w:rsidRPr="00A24AF9" w:rsidRDefault="005051C4" w:rsidP="005051C4"/>
          <w:p w14:paraId="6635E162" w14:textId="77777777" w:rsidR="005051C4" w:rsidRPr="00A24AF9" w:rsidRDefault="005051C4" w:rsidP="005051C4"/>
          <w:p w14:paraId="3C1463F7" w14:textId="77777777" w:rsidR="005051C4" w:rsidRPr="00130ADD" w:rsidRDefault="005051C4" w:rsidP="005051C4">
            <w:pPr>
              <w:jc w:val="center"/>
              <w:rPr>
                <w:bCs/>
                <w:sz w:val="28"/>
                <w:szCs w:val="28"/>
              </w:rPr>
            </w:pPr>
            <w:r w:rsidRPr="00130ADD">
              <w:rPr>
                <w:bCs/>
                <w:sz w:val="28"/>
                <w:szCs w:val="28"/>
              </w:rPr>
              <w:t>ЗАЯВЛЕНИЕ</w:t>
            </w:r>
          </w:p>
          <w:p w14:paraId="754BBBC4" w14:textId="77777777" w:rsidR="005051C4" w:rsidRPr="00A24AF9" w:rsidRDefault="005051C4" w:rsidP="005051C4">
            <w:pPr>
              <w:jc w:val="center"/>
              <w:rPr>
                <w:sz w:val="28"/>
                <w:szCs w:val="28"/>
              </w:rPr>
            </w:pPr>
            <w:r w:rsidRPr="00A24AF9">
              <w:rPr>
                <w:sz w:val="28"/>
                <w:szCs w:val="28"/>
              </w:rPr>
              <w:t>о прекращении действия лицензии</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83"/>
              <w:gridCol w:w="459"/>
              <w:gridCol w:w="392"/>
              <w:gridCol w:w="34"/>
              <w:gridCol w:w="141"/>
              <w:gridCol w:w="108"/>
              <w:gridCol w:w="459"/>
              <w:gridCol w:w="1206"/>
              <w:gridCol w:w="70"/>
              <w:gridCol w:w="533"/>
              <w:gridCol w:w="567"/>
              <w:gridCol w:w="284"/>
              <w:gridCol w:w="175"/>
              <w:gridCol w:w="392"/>
              <w:gridCol w:w="601"/>
              <w:gridCol w:w="249"/>
              <w:gridCol w:w="743"/>
              <w:gridCol w:w="2551"/>
            </w:tblGrid>
            <w:tr w:rsidR="005051C4" w:rsidRPr="00A24AF9" w14:paraId="27679F49" w14:textId="77777777" w:rsidTr="00B3000E">
              <w:tc>
                <w:tcPr>
                  <w:tcW w:w="1560" w:type="dxa"/>
                  <w:gridSpan w:val="5"/>
                  <w:tcBorders>
                    <w:top w:val="nil"/>
                    <w:left w:val="nil"/>
                    <w:bottom w:val="nil"/>
                    <w:right w:val="nil"/>
                  </w:tcBorders>
                </w:tcPr>
                <w:p w14:paraId="756F4184" w14:textId="77777777" w:rsidR="005051C4" w:rsidRPr="00A24AF9" w:rsidRDefault="005051C4" w:rsidP="007A17A4">
                  <w:pPr>
                    <w:rPr>
                      <w:sz w:val="28"/>
                      <w:szCs w:val="28"/>
                    </w:rPr>
                  </w:pPr>
                  <w:r w:rsidRPr="00A24AF9">
                    <w:rPr>
                      <w:sz w:val="28"/>
                      <w:szCs w:val="28"/>
                    </w:rPr>
                    <w:t>Заявитель</w:t>
                  </w:r>
                  <w:r w:rsidR="003926F9">
                    <w:rPr>
                      <w:sz w:val="28"/>
                      <w:szCs w:val="28"/>
                    </w:rPr>
                    <w:t>:</w:t>
                  </w:r>
                </w:p>
              </w:tc>
              <w:tc>
                <w:tcPr>
                  <w:tcW w:w="8079" w:type="dxa"/>
                  <w:gridSpan w:val="14"/>
                  <w:tcBorders>
                    <w:top w:val="nil"/>
                    <w:left w:val="nil"/>
                    <w:bottom w:val="single" w:sz="4" w:space="0" w:color="auto"/>
                    <w:right w:val="nil"/>
                  </w:tcBorders>
                </w:tcPr>
                <w:p w14:paraId="483153C6" w14:textId="77777777" w:rsidR="005051C4" w:rsidRPr="00A24AF9" w:rsidRDefault="005051C4" w:rsidP="007A17A4">
                  <w:pPr>
                    <w:jc w:val="center"/>
                    <w:rPr>
                      <w:sz w:val="28"/>
                      <w:szCs w:val="28"/>
                    </w:rPr>
                  </w:pPr>
                </w:p>
              </w:tc>
            </w:tr>
            <w:tr w:rsidR="005051C4" w:rsidRPr="00A24AF9" w14:paraId="0741303C" w14:textId="77777777" w:rsidTr="00B3000E">
              <w:tc>
                <w:tcPr>
                  <w:tcW w:w="9639" w:type="dxa"/>
                  <w:gridSpan w:val="19"/>
                  <w:tcBorders>
                    <w:top w:val="nil"/>
                    <w:left w:val="nil"/>
                    <w:bottom w:val="single" w:sz="4" w:space="0" w:color="auto"/>
                    <w:right w:val="nil"/>
                  </w:tcBorders>
                </w:tcPr>
                <w:p w14:paraId="4D566A84" w14:textId="77777777" w:rsidR="005051C4" w:rsidRPr="00A24AF9" w:rsidRDefault="005051C4" w:rsidP="007A17A4">
                  <w:pPr>
                    <w:jc w:val="center"/>
                    <w:rPr>
                      <w:sz w:val="28"/>
                      <w:szCs w:val="28"/>
                    </w:rPr>
                  </w:pPr>
                </w:p>
              </w:tc>
            </w:tr>
            <w:tr w:rsidR="005051C4" w:rsidRPr="00A24AF9" w14:paraId="4C84301C" w14:textId="77777777" w:rsidTr="00B3000E">
              <w:tc>
                <w:tcPr>
                  <w:tcW w:w="9639" w:type="dxa"/>
                  <w:gridSpan w:val="19"/>
                  <w:tcBorders>
                    <w:top w:val="single" w:sz="4" w:space="0" w:color="auto"/>
                    <w:left w:val="nil"/>
                    <w:bottom w:val="nil"/>
                    <w:right w:val="nil"/>
                  </w:tcBorders>
                </w:tcPr>
                <w:p w14:paraId="6AE41EF3" w14:textId="77777777" w:rsidR="005051C4" w:rsidRPr="00A24AF9" w:rsidRDefault="005051C4" w:rsidP="0023343A">
                  <w:pPr>
                    <w:ind w:hanging="108"/>
                    <w:jc w:val="center"/>
                    <w:rPr>
                      <w:sz w:val="24"/>
                      <w:szCs w:val="24"/>
                    </w:rPr>
                  </w:pPr>
                  <w:r w:rsidRPr="00A24AF9">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(в случае, если имеется) отчество индивидуального предпринимателя)</w:t>
                  </w:r>
                </w:p>
              </w:tc>
            </w:tr>
            <w:tr w:rsidR="005051C4" w:rsidRPr="00A24AF9" w14:paraId="7517BB8D" w14:textId="77777777" w:rsidTr="00B3000E">
              <w:trPr>
                <w:trHeight w:val="327"/>
              </w:trPr>
              <w:tc>
                <w:tcPr>
                  <w:tcW w:w="9639" w:type="dxa"/>
                  <w:gridSpan w:val="19"/>
                  <w:tcBorders>
                    <w:top w:val="nil"/>
                    <w:left w:val="nil"/>
                    <w:bottom w:val="nil"/>
                    <w:right w:val="nil"/>
                  </w:tcBorders>
                </w:tcPr>
                <w:p w14:paraId="0636884E" w14:textId="77777777" w:rsidR="005051C4" w:rsidRPr="00A24AF9" w:rsidRDefault="005051C4" w:rsidP="00B3000E">
                  <w:pPr>
                    <w:jc w:val="center"/>
                    <w:rPr>
                      <w:sz w:val="28"/>
                      <w:szCs w:val="28"/>
                    </w:rPr>
                  </w:pPr>
                  <w:r w:rsidRPr="00A24AF9">
                    <w:rPr>
                      <w:rFonts w:eastAsia="Calibri"/>
                      <w:sz w:val="28"/>
                      <w:szCs w:val="28"/>
                    </w:rPr>
                    <w:t>Адрес места нахождения (жительства, для индивидуального предпринимателя)</w:t>
                  </w:r>
                </w:p>
              </w:tc>
            </w:tr>
            <w:tr w:rsidR="005051C4" w:rsidRPr="00A24AF9" w14:paraId="7D7C60FC" w14:textId="77777777" w:rsidTr="00B3000E">
              <w:tc>
                <w:tcPr>
                  <w:tcW w:w="9639" w:type="dxa"/>
                  <w:gridSpan w:val="19"/>
                  <w:tcBorders>
                    <w:top w:val="nil"/>
                    <w:left w:val="nil"/>
                    <w:bottom w:val="single" w:sz="4" w:space="0" w:color="000000"/>
                    <w:right w:val="nil"/>
                  </w:tcBorders>
                </w:tcPr>
                <w:p w14:paraId="2A82F84D" w14:textId="77777777" w:rsidR="005051C4" w:rsidRPr="00A24AF9" w:rsidRDefault="005051C4" w:rsidP="007A17A4">
                  <w:pPr>
                    <w:jc w:val="center"/>
                    <w:rPr>
                      <w:sz w:val="28"/>
                      <w:szCs w:val="28"/>
                    </w:rPr>
                  </w:pPr>
                </w:p>
              </w:tc>
            </w:tr>
            <w:tr w:rsidR="005051C4" w:rsidRPr="00A24AF9" w14:paraId="7DB23E53" w14:textId="77777777" w:rsidTr="00B3000E">
              <w:tc>
                <w:tcPr>
                  <w:tcW w:w="9639" w:type="dxa"/>
                  <w:gridSpan w:val="19"/>
                  <w:tcBorders>
                    <w:top w:val="single" w:sz="4" w:space="0" w:color="000000"/>
                    <w:left w:val="nil"/>
                    <w:bottom w:val="single" w:sz="4" w:space="0" w:color="000000"/>
                    <w:right w:val="nil"/>
                  </w:tcBorders>
                </w:tcPr>
                <w:p w14:paraId="27A19A89" w14:textId="77777777" w:rsidR="005051C4" w:rsidRPr="00A24AF9" w:rsidRDefault="005051C4" w:rsidP="007A17A4">
                  <w:pPr>
                    <w:jc w:val="center"/>
                    <w:rPr>
                      <w:sz w:val="28"/>
                      <w:szCs w:val="28"/>
                    </w:rPr>
                  </w:pPr>
                </w:p>
              </w:tc>
            </w:tr>
            <w:tr w:rsidR="005051C4" w:rsidRPr="00A24AF9" w14:paraId="45D8E58F" w14:textId="77777777" w:rsidTr="00B3000E">
              <w:tc>
                <w:tcPr>
                  <w:tcW w:w="9639" w:type="dxa"/>
                  <w:gridSpan w:val="19"/>
                  <w:tcBorders>
                    <w:left w:val="nil"/>
                    <w:bottom w:val="nil"/>
                    <w:right w:val="nil"/>
                  </w:tcBorders>
                </w:tcPr>
                <w:p w14:paraId="3A0DFE13" w14:textId="77777777" w:rsidR="005051C4" w:rsidRPr="00A24AF9" w:rsidRDefault="005051C4" w:rsidP="007A17A4">
                  <w:pPr>
                    <w:jc w:val="center"/>
                    <w:rPr>
                      <w:sz w:val="28"/>
                      <w:szCs w:val="28"/>
                    </w:rPr>
                  </w:pPr>
                  <w:r w:rsidRPr="00A24AF9">
                    <w:rPr>
                      <w:rFonts w:eastAsia="Calibri"/>
                      <w:sz w:val="28"/>
                      <w:szCs w:val="28"/>
                    </w:rPr>
                    <w:t>Данные документа, удостоверяющего личность (для индивидуального предпринимателя)</w:t>
                  </w:r>
                </w:p>
              </w:tc>
            </w:tr>
            <w:tr w:rsidR="005051C4" w:rsidRPr="00A24AF9" w14:paraId="622C3C0B" w14:textId="77777777" w:rsidTr="00B3000E">
              <w:tc>
                <w:tcPr>
                  <w:tcW w:w="9639" w:type="dxa"/>
                  <w:gridSpan w:val="19"/>
                  <w:tcBorders>
                    <w:top w:val="nil"/>
                    <w:left w:val="nil"/>
                    <w:right w:val="nil"/>
                  </w:tcBorders>
                </w:tcPr>
                <w:p w14:paraId="2CEB83CE" w14:textId="77777777" w:rsidR="005051C4" w:rsidRPr="00A24AF9" w:rsidRDefault="005051C4" w:rsidP="007A17A4">
                  <w:pPr>
                    <w:rPr>
                      <w:sz w:val="28"/>
                      <w:szCs w:val="28"/>
                    </w:rPr>
                  </w:pPr>
                </w:p>
              </w:tc>
            </w:tr>
            <w:tr w:rsidR="005051C4" w:rsidRPr="00A24AF9" w14:paraId="1874755B" w14:textId="77777777" w:rsidTr="00B3000E">
              <w:tc>
                <w:tcPr>
                  <w:tcW w:w="9639" w:type="dxa"/>
                  <w:gridSpan w:val="19"/>
                  <w:tcBorders>
                    <w:left w:val="nil"/>
                    <w:right w:val="nil"/>
                  </w:tcBorders>
                </w:tcPr>
                <w:p w14:paraId="56085367" w14:textId="77777777" w:rsidR="005051C4" w:rsidRPr="00A24AF9" w:rsidRDefault="005051C4" w:rsidP="007A17A4">
                  <w:pPr>
                    <w:rPr>
                      <w:sz w:val="28"/>
                      <w:szCs w:val="28"/>
                    </w:rPr>
                  </w:pPr>
                </w:p>
              </w:tc>
            </w:tr>
            <w:tr w:rsidR="005051C4" w:rsidRPr="00A24AF9" w14:paraId="46D24AAD" w14:textId="77777777" w:rsidTr="00B3000E">
              <w:tc>
                <w:tcPr>
                  <w:tcW w:w="2268" w:type="dxa"/>
                  <w:gridSpan w:val="8"/>
                  <w:tcBorders>
                    <w:left w:val="nil"/>
                    <w:bottom w:val="nil"/>
                    <w:right w:val="nil"/>
                  </w:tcBorders>
                </w:tcPr>
                <w:p w14:paraId="46C6DCDB" w14:textId="77777777" w:rsidR="005051C4" w:rsidRPr="00A24AF9" w:rsidRDefault="005051C4" w:rsidP="007A17A4">
                  <w:pPr>
                    <w:rPr>
                      <w:sz w:val="28"/>
                      <w:szCs w:val="28"/>
                    </w:rPr>
                  </w:pPr>
                  <w:r w:rsidRPr="00A24AF9">
                    <w:rPr>
                      <w:sz w:val="28"/>
                      <w:szCs w:val="28"/>
                    </w:rPr>
                    <w:t>ОГРН/ОГРНИП</w:t>
                  </w:r>
                </w:p>
              </w:tc>
              <w:tc>
                <w:tcPr>
                  <w:tcW w:w="7371" w:type="dxa"/>
                  <w:gridSpan w:val="11"/>
                  <w:tcBorders>
                    <w:left w:val="nil"/>
                    <w:bottom w:val="single" w:sz="4" w:space="0" w:color="auto"/>
                    <w:right w:val="nil"/>
                  </w:tcBorders>
                </w:tcPr>
                <w:p w14:paraId="56138B42" w14:textId="77777777" w:rsidR="005051C4" w:rsidRPr="00A24AF9" w:rsidRDefault="005051C4" w:rsidP="007A17A4">
                  <w:pPr>
                    <w:jc w:val="center"/>
                    <w:rPr>
                      <w:sz w:val="28"/>
                      <w:szCs w:val="28"/>
                    </w:rPr>
                  </w:pPr>
                </w:p>
              </w:tc>
            </w:tr>
            <w:tr w:rsidR="005051C4" w:rsidRPr="00A24AF9" w14:paraId="4634A932" w14:textId="77777777" w:rsidTr="00B3000E">
              <w:tc>
                <w:tcPr>
                  <w:tcW w:w="1701" w:type="dxa"/>
                  <w:gridSpan w:val="6"/>
                  <w:tcBorders>
                    <w:top w:val="nil"/>
                    <w:left w:val="nil"/>
                    <w:bottom w:val="nil"/>
                    <w:right w:val="nil"/>
                  </w:tcBorders>
                </w:tcPr>
                <w:p w14:paraId="0C87B7AD" w14:textId="77777777" w:rsidR="005051C4" w:rsidRPr="00A24AF9" w:rsidRDefault="005051C4" w:rsidP="007A17A4">
                  <w:pPr>
                    <w:rPr>
                      <w:sz w:val="28"/>
                      <w:szCs w:val="28"/>
                    </w:rPr>
                  </w:pPr>
                  <w:r w:rsidRPr="00A24AF9">
                    <w:rPr>
                      <w:sz w:val="28"/>
                      <w:szCs w:val="28"/>
                    </w:rPr>
                    <w:t>Телефон</w:t>
                  </w:r>
                </w:p>
              </w:tc>
              <w:tc>
                <w:tcPr>
                  <w:tcW w:w="7938" w:type="dxa"/>
                  <w:gridSpan w:val="13"/>
                  <w:tcBorders>
                    <w:top w:val="nil"/>
                    <w:left w:val="nil"/>
                    <w:right w:val="nil"/>
                  </w:tcBorders>
                </w:tcPr>
                <w:p w14:paraId="4D9E1FBE" w14:textId="77777777" w:rsidR="005051C4" w:rsidRPr="00A24AF9" w:rsidRDefault="005051C4" w:rsidP="007A17A4">
                  <w:pPr>
                    <w:jc w:val="center"/>
                    <w:rPr>
                      <w:sz w:val="28"/>
                      <w:szCs w:val="28"/>
                    </w:rPr>
                  </w:pPr>
                </w:p>
              </w:tc>
            </w:tr>
            <w:tr w:rsidR="005051C4" w:rsidRPr="00A24AF9" w14:paraId="7E58A54D" w14:textId="77777777" w:rsidTr="007D1144">
              <w:tc>
                <w:tcPr>
                  <w:tcW w:w="3544" w:type="dxa"/>
                  <w:gridSpan w:val="10"/>
                  <w:tcBorders>
                    <w:top w:val="nil"/>
                    <w:left w:val="nil"/>
                    <w:bottom w:val="nil"/>
                    <w:right w:val="nil"/>
                  </w:tcBorders>
                </w:tcPr>
                <w:p w14:paraId="6D4BAF97" w14:textId="77777777" w:rsidR="005051C4" w:rsidRPr="00A24AF9" w:rsidRDefault="005051C4" w:rsidP="007D1144">
                  <w:pPr>
                    <w:rPr>
                      <w:sz w:val="28"/>
                      <w:szCs w:val="28"/>
                    </w:rPr>
                  </w:pPr>
                  <w:r w:rsidRPr="00A24AF9">
                    <w:rPr>
                      <w:rFonts w:eastAsia="Calibri"/>
                      <w:sz w:val="28"/>
                      <w:szCs w:val="28"/>
                    </w:rPr>
                    <w:t>Адреса электронной почты</w:t>
                  </w:r>
                </w:p>
              </w:tc>
              <w:tc>
                <w:tcPr>
                  <w:tcW w:w="6095" w:type="dxa"/>
                  <w:gridSpan w:val="9"/>
                  <w:tcBorders>
                    <w:left w:val="nil"/>
                    <w:right w:val="nil"/>
                  </w:tcBorders>
                </w:tcPr>
                <w:p w14:paraId="0B9C1830" w14:textId="77777777" w:rsidR="005051C4" w:rsidRPr="00A24AF9" w:rsidRDefault="005051C4" w:rsidP="007A17A4">
                  <w:pPr>
                    <w:jc w:val="center"/>
                    <w:rPr>
                      <w:sz w:val="28"/>
                      <w:szCs w:val="28"/>
                    </w:rPr>
                  </w:pPr>
                </w:p>
              </w:tc>
            </w:tr>
            <w:tr w:rsidR="005051C4" w:rsidRPr="00A24AF9" w14:paraId="46C5F29F" w14:textId="77777777" w:rsidTr="00B3000E">
              <w:tc>
                <w:tcPr>
                  <w:tcW w:w="1560" w:type="dxa"/>
                  <w:gridSpan w:val="5"/>
                  <w:tcBorders>
                    <w:top w:val="nil"/>
                    <w:left w:val="nil"/>
                    <w:bottom w:val="nil"/>
                    <w:right w:val="nil"/>
                  </w:tcBorders>
                </w:tcPr>
                <w:p w14:paraId="29CA8032" w14:textId="77777777" w:rsidR="005051C4" w:rsidRPr="00A24AF9" w:rsidRDefault="005051C4" w:rsidP="007A17A4">
                  <w:pPr>
                    <w:rPr>
                      <w:sz w:val="28"/>
                      <w:szCs w:val="28"/>
                    </w:rPr>
                  </w:pPr>
                  <w:r w:rsidRPr="00A24AF9">
                    <w:rPr>
                      <w:rFonts w:eastAsia="Calibri"/>
                      <w:sz w:val="28"/>
                      <w:szCs w:val="28"/>
                    </w:rPr>
                    <w:t>ИНН</w:t>
                  </w:r>
                </w:p>
              </w:tc>
              <w:tc>
                <w:tcPr>
                  <w:tcW w:w="8079" w:type="dxa"/>
                  <w:gridSpan w:val="14"/>
                  <w:tcBorders>
                    <w:top w:val="nil"/>
                    <w:left w:val="nil"/>
                    <w:bottom w:val="single" w:sz="4" w:space="0" w:color="auto"/>
                    <w:right w:val="nil"/>
                  </w:tcBorders>
                </w:tcPr>
                <w:p w14:paraId="58A4D681" w14:textId="77777777" w:rsidR="005051C4" w:rsidRPr="00A24AF9" w:rsidRDefault="005051C4" w:rsidP="007A17A4">
                  <w:pPr>
                    <w:jc w:val="center"/>
                    <w:rPr>
                      <w:sz w:val="28"/>
                      <w:szCs w:val="28"/>
                    </w:rPr>
                  </w:pPr>
                </w:p>
              </w:tc>
            </w:tr>
            <w:tr w:rsidR="005051C4" w:rsidRPr="00A24AF9" w14:paraId="65E03B22" w14:textId="77777777" w:rsidTr="00B3000E">
              <w:tc>
                <w:tcPr>
                  <w:tcW w:w="5103" w:type="dxa"/>
                  <w:gridSpan w:val="14"/>
                  <w:tcBorders>
                    <w:top w:val="nil"/>
                    <w:left w:val="nil"/>
                    <w:bottom w:val="nil"/>
                    <w:right w:val="nil"/>
                  </w:tcBorders>
                </w:tcPr>
                <w:p w14:paraId="32F99CD9" w14:textId="77777777" w:rsidR="005051C4" w:rsidRPr="00A24AF9" w:rsidRDefault="005051C4" w:rsidP="007A17A4">
                  <w:pPr>
                    <w:rPr>
                      <w:sz w:val="28"/>
                      <w:szCs w:val="28"/>
                    </w:rPr>
                  </w:pPr>
                  <w:r w:rsidRPr="00A24AF9">
                    <w:rPr>
                      <w:sz w:val="28"/>
                      <w:szCs w:val="28"/>
                    </w:rPr>
                    <w:t>Прошу прекратить действие лицензии</w:t>
                  </w:r>
                </w:p>
              </w:tc>
              <w:tc>
                <w:tcPr>
                  <w:tcW w:w="4536" w:type="dxa"/>
                  <w:gridSpan w:val="5"/>
                  <w:tcBorders>
                    <w:top w:val="nil"/>
                    <w:left w:val="nil"/>
                    <w:bottom w:val="single" w:sz="4" w:space="0" w:color="auto"/>
                    <w:right w:val="nil"/>
                  </w:tcBorders>
                </w:tcPr>
                <w:p w14:paraId="2D02F791" w14:textId="77777777" w:rsidR="005051C4" w:rsidRPr="00A24AF9" w:rsidRDefault="005051C4" w:rsidP="007A17A4">
                  <w:pPr>
                    <w:jc w:val="center"/>
                    <w:rPr>
                      <w:sz w:val="28"/>
                      <w:szCs w:val="28"/>
                    </w:rPr>
                  </w:pPr>
                </w:p>
              </w:tc>
            </w:tr>
            <w:tr w:rsidR="005051C4" w:rsidRPr="00A24AF9" w14:paraId="2A52ED41" w14:textId="77777777" w:rsidTr="00B3000E">
              <w:tc>
                <w:tcPr>
                  <w:tcW w:w="9639" w:type="dxa"/>
                  <w:gridSpan w:val="19"/>
                  <w:tcBorders>
                    <w:top w:val="nil"/>
                    <w:left w:val="nil"/>
                    <w:bottom w:val="single" w:sz="4" w:space="0" w:color="auto"/>
                    <w:right w:val="nil"/>
                  </w:tcBorders>
                </w:tcPr>
                <w:p w14:paraId="66496FCD" w14:textId="77777777" w:rsidR="005051C4" w:rsidRPr="00A24AF9" w:rsidRDefault="005051C4" w:rsidP="007A17A4">
                  <w:pPr>
                    <w:jc w:val="center"/>
                  </w:pPr>
                </w:p>
              </w:tc>
            </w:tr>
            <w:tr w:rsidR="005051C4" w:rsidRPr="00A24AF9" w14:paraId="140E811A" w14:textId="77777777" w:rsidTr="00B3000E">
              <w:tc>
                <w:tcPr>
                  <w:tcW w:w="9639" w:type="dxa"/>
                  <w:gridSpan w:val="19"/>
                  <w:tcBorders>
                    <w:top w:val="single" w:sz="4" w:space="0" w:color="auto"/>
                    <w:left w:val="nil"/>
                    <w:bottom w:val="nil"/>
                    <w:right w:val="nil"/>
                  </w:tcBorders>
                </w:tcPr>
                <w:p w14:paraId="4A64B207" w14:textId="77777777" w:rsidR="005051C4" w:rsidRPr="00A24AF9" w:rsidRDefault="005051C4" w:rsidP="007A17A4">
                  <w:pPr>
                    <w:jc w:val="center"/>
                  </w:pPr>
                </w:p>
              </w:tc>
            </w:tr>
            <w:tr w:rsidR="005051C4" w:rsidRPr="00A24AF9" w14:paraId="18DDE220" w14:textId="77777777" w:rsidTr="00B3000E">
              <w:tc>
                <w:tcPr>
                  <w:tcW w:w="9639" w:type="dxa"/>
                  <w:gridSpan w:val="19"/>
                  <w:tcBorders>
                    <w:top w:val="single" w:sz="4" w:space="0" w:color="auto"/>
                    <w:left w:val="nil"/>
                    <w:bottom w:val="nil"/>
                    <w:right w:val="nil"/>
                  </w:tcBorders>
                </w:tcPr>
                <w:p w14:paraId="0B7B6BA9" w14:textId="77777777" w:rsidR="005051C4" w:rsidRPr="00A24AF9" w:rsidRDefault="005051C4" w:rsidP="00A82B45">
                  <w:pPr>
                    <w:ind w:hanging="108"/>
                    <w:jc w:val="center"/>
                    <w:rPr>
                      <w:vertAlign w:val="superscript"/>
                    </w:rPr>
                  </w:pPr>
                  <w:r w:rsidRPr="00A24AF9">
                    <w:rPr>
                      <w:rFonts w:eastAsia="Calibri"/>
                      <w:vertAlign w:val="superscript"/>
                    </w:rPr>
                    <w:t>(</w:t>
                  </w:r>
                  <w:r w:rsidRPr="00A24AF9">
                    <w:rPr>
                      <w:rFonts w:eastAsia="Calibri"/>
                      <w:sz w:val="24"/>
                      <w:szCs w:val="24"/>
                      <w:vertAlign w:val="superscript"/>
                    </w:rPr>
                    <w:t>лицензируемый вид деятельности, который соискатель лицензии намерен осуществлять, с указанием выполняемых работ,</w:t>
                  </w:r>
                  <w:r w:rsidR="00A82B45" w:rsidRPr="00A24AF9">
                    <w:rPr>
                      <w:rFonts w:eastAsia="Calibri"/>
                      <w:sz w:val="24"/>
                      <w:szCs w:val="24"/>
                      <w:vertAlign w:val="superscript"/>
                    </w:rPr>
                    <w:br/>
                  </w:r>
                  <w:r w:rsidRPr="00A24AF9">
                    <w:rPr>
                      <w:rFonts w:eastAsia="Calibri"/>
                      <w:sz w:val="24"/>
                      <w:szCs w:val="24"/>
                      <w:vertAlign w:val="superscript"/>
                    </w:rPr>
                    <w:t>оказываемых услуг, составляющих лицензируемый вид деятельности)</w:t>
                  </w:r>
                </w:p>
              </w:tc>
            </w:tr>
            <w:tr w:rsidR="005051C4" w:rsidRPr="00A24AF9" w14:paraId="20291078" w14:textId="77777777" w:rsidTr="00B3000E">
              <w:trPr>
                <w:trHeight w:val="110"/>
              </w:trPr>
              <w:tc>
                <w:tcPr>
                  <w:tcW w:w="1134" w:type="dxa"/>
                  <w:gridSpan w:val="3"/>
                  <w:tcBorders>
                    <w:top w:val="nil"/>
                    <w:left w:val="nil"/>
                    <w:bottom w:val="nil"/>
                    <w:right w:val="nil"/>
                  </w:tcBorders>
                </w:tcPr>
                <w:p w14:paraId="1338B427" w14:textId="77777777" w:rsidR="005051C4" w:rsidRPr="00A24AF9" w:rsidRDefault="005051C4" w:rsidP="007A17A4">
                  <w:pPr>
                    <w:jc w:val="center"/>
                    <w:rPr>
                      <w:sz w:val="28"/>
                      <w:szCs w:val="28"/>
                    </w:rPr>
                  </w:pPr>
                  <w:r w:rsidRPr="00A24AF9">
                    <w:rPr>
                      <w:sz w:val="28"/>
                      <w:szCs w:val="28"/>
                    </w:rPr>
                    <w:t>Рег. №</w:t>
                  </w:r>
                </w:p>
              </w:tc>
              <w:tc>
                <w:tcPr>
                  <w:tcW w:w="2340" w:type="dxa"/>
                  <w:gridSpan w:val="6"/>
                  <w:tcBorders>
                    <w:top w:val="nil"/>
                    <w:left w:val="nil"/>
                    <w:bottom w:val="single" w:sz="4" w:space="0" w:color="auto"/>
                    <w:right w:val="nil"/>
                  </w:tcBorders>
                </w:tcPr>
                <w:p w14:paraId="0163FD6F" w14:textId="77777777" w:rsidR="005051C4" w:rsidRPr="00A24AF9" w:rsidRDefault="005051C4" w:rsidP="007A17A4">
                  <w:pPr>
                    <w:jc w:val="center"/>
                    <w:rPr>
                      <w:sz w:val="28"/>
                      <w:szCs w:val="28"/>
                    </w:rPr>
                  </w:pPr>
                </w:p>
              </w:tc>
              <w:tc>
                <w:tcPr>
                  <w:tcW w:w="603" w:type="dxa"/>
                  <w:gridSpan w:val="2"/>
                  <w:tcBorders>
                    <w:top w:val="nil"/>
                    <w:left w:val="nil"/>
                    <w:bottom w:val="nil"/>
                    <w:right w:val="nil"/>
                  </w:tcBorders>
                </w:tcPr>
                <w:p w14:paraId="73FE46D0" w14:textId="77777777" w:rsidR="005051C4" w:rsidRPr="00A24AF9" w:rsidRDefault="005051C4" w:rsidP="007A17A4">
                  <w:pPr>
                    <w:jc w:val="center"/>
                    <w:rPr>
                      <w:sz w:val="28"/>
                      <w:szCs w:val="28"/>
                    </w:rPr>
                  </w:pPr>
                  <w:r w:rsidRPr="00A24AF9">
                    <w:rPr>
                      <w:sz w:val="28"/>
                      <w:szCs w:val="28"/>
                    </w:rPr>
                    <w:t>от</w:t>
                  </w:r>
                </w:p>
              </w:tc>
              <w:tc>
                <w:tcPr>
                  <w:tcW w:w="2019" w:type="dxa"/>
                  <w:gridSpan w:val="5"/>
                  <w:tcBorders>
                    <w:top w:val="nil"/>
                    <w:left w:val="nil"/>
                    <w:bottom w:val="single" w:sz="4" w:space="0" w:color="auto"/>
                    <w:right w:val="nil"/>
                  </w:tcBorders>
                </w:tcPr>
                <w:p w14:paraId="7CEFA24E" w14:textId="77777777" w:rsidR="005051C4" w:rsidRPr="00A24AF9" w:rsidRDefault="005051C4" w:rsidP="007A17A4">
                  <w:pPr>
                    <w:jc w:val="center"/>
                    <w:rPr>
                      <w:sz w:val="28"/>
                      <w:szCs w:val="28"/>
                    </w:rPr>
                  </w:pPr>
                </w:p>
              </w:tc>
              <w:tc>
                <w:tcPr>
                  <w:tcW w:w="992" w:type="dxa"/>
                  <w:gridSpan w:val="2"/>
                  <w:tcBorders>
                    <w:top w:val="nil"/>
                    <w:left w:val="nil"/>
                    <w:bottom w:val="nil"/>
                    <w:right w:val="nil"/>
                  </w:tcBorders>
                </w:tcPr>
                <w:p w14:paraId="103282C0" w14:textId="77777777" w:rsidR="005051C4" w:rsidRPr="00A24AF9" w:rsidRDefault="005051C4" w:rsidP="007A17A4">
                  <w:pPr>
                    <w:jc w:val="center"/>
                    <w:rPr>
                      <w:sz w:val="28"/>
                      <w:szCs w:val="28"/>
                    </w:rPr>
                  </w:pPr>
                  <w:r w:rsidRPr="00A24AF9">
                    <w:rPr>
                      <w:sz w:val="28"/>
                      <w:szCs w:val="28"/>
                    </w:rPr>
                    <w:t>Бланк</w:t>
                  </w:r>
                </w:p>
              </w:tc>
              <w:tc>
                <w:tcPr>
                  <w:tcW w:w="2551" w:type="dxa"/>
                  <w:tcBorders>
                    <w:top w:val="nil"/>
                    <w:left w:val="nil"/>
                    <w:bottom w:val="single" w:sz="4" w:space="0" w:color="auto"/>
                    <w:right w:val="nil"/>
                  </w:tcBorders>
                </w:tcPr>
                <w:p w14:paraId="7CCEAF53" w14:textId="77777777" w:rsidR="005051C4" w:rsidRPr="00A24AF9" w:rsidRDefault="005051C4" w:rsidP="007A17A4">
                  <w:pPr>
                    <w:jc w:val="center"/>
                    <w:rPr>
                      <w:sz w:val="28"/>
                      <w:szCs w:val="28"/>
                    </w:rPr>
                  </w:pPr>
                </w:p>
              </w:tc>
            </w:tr>
            <w:tr w:rsidR="005051C4" w:rsidRPr="00A24AF9" w14:paraId="078F80EF" w14:textId="77777777" w:rsidTr="00B3000E">
              <w:tc>
                <w:tcPr>
                  <w:tcW w:w="9639" w:type="dxa"/>
                  <w:gridSpan w:val="19"/>
                  <w:tcBorders>
                    <w:top w:val="nil"/>
                    <w:left w:val="nil"/>
                    <w:bottom w:val="nil"/>
                    <w:right w:val="nil"/>
                  </w:tcBorders>
                </w:tcPr>
                <w:p w14:paraId="6269953F" w14:textId="77777777" w:rsidR="005051C4" w:rsidRPr="00A24AF9" w:rsidRDefault="005051C4" w:rsidP="007A17A4">
                  <w:pPr>
                    <w:jc w:val="both"/>
                    <w:rPr>
                      <w:rFonts w:eastAsia="Calibri"/>
                      <w:sz w:val="28"/>
                      <w:szCs w:val="28"/>
                    </w:rPr>
                  </w:pPr>
                </w:p>
              </w:tc>
            </w:tr>
            <w:tr w:rsidR="005051C4" w:rsidRPr="00A24AF9" w14:paraId="5BEB6CDD" w14:textId="77777777" w:rsidTr="00B3000E">
              <w:tc>
                <w:tcPr>
                  <w:tcW w:w="392" w:type="dxa"/>
                  <w:tcBorders>
                    <w:top w:val="nil"/>
                    <w:left w:val="nil"/>
                    <w:bottom w:val="nil"/>
                    <w:right w:val="nil"/>
                  </w:tcBorders>
                </w:tcPr>
                <w:p w14:paraId="27520BA5" w14:textId="77777777" w:rsidR="005051C4" w:rsidRPr="00A24AF9" w:rsidRDefault="005051C4" w:rsidP="007A17A4">
                  <w:pPr>
                    <w:jc w:val="both"/>
                    <w:rPr>
                      <w:rFonts w:eastAsia="Calibri"/>
                      <w:sz w:val="28"/>
                      <w:szCs w:val="28"/>
                    </w:rPr>
                  </w:pPr>
                  <w:r w:rsidRPr="00A24AF9">
                    <w:rPr>
                      <w:rFonts w:eastAsia="Calibri"/>
                      <w:sz w:val="28"/>
                      <w:szCs w:val="28"/>
                    </w:rPr>
                    <w:t>с</w:t>
                  </w:r>
                </w:p>
              </w:tc>
              <w:tc>
                <w:tcPr>
                  <w:tcW w:w="283" w:type="dxa"/>
                  <w:tcBorders>
                    <w:top w:val="nil"/>
                    <w:left w:val="nil"/>
                    <w:bottom w:val="nil"/>
                    <w:right w:val="nil"/>
                  </w:tcBorders>
                </w:tcPr>
                <w:p w14:paraId="119582F9" w14:textId="77777777" w:rsidR="005051C4" w:rsidRPr="00A24AF9" w:rsidRDefault="005051C4" w:rsidP="007A17A4">
                  <w:pPr>
                    <w:jc w:val="both"/>
                    <w:rPr>
                      <w:rFonts w:eastAsia="Calibri"/>
                      <w:sz w:val="28"/>
                      <w:szCs w:val="28"/>
                    </w:rPr>
                  </w:pPr>
                  <w:r w:rsidRPr="00A24AF9">
                    <w:rPr>
                      <w:rFonts w:eastAsia="Calibri"/>
                      <w:sz w:val="28"/>
                      <w:szCs w:val="28"/>
                    </w:rPr>
                    <w:t>«</w:t>
                  </w:r>
                </w:p>
              </w:tc>
              <w:tc>
                <w:tcPr>
                  <w:tcW w:w="851" w:type="dxa"/>
                  <w:gridSpan w:val="2"/>
                  <w:tcBorders>
                    <w:top w:val="nil"/>
                    <w:left w:val="nil"/>
                    <w:bottom w:val="single" w:sz="4" w:space="0" w:color="auto"/>
                    <w:right w:val="nil"/>
                  </w:tcBorders>
                </w:tcPr>
                <w:p w14:paraId="2FCE4F9E" w14:textId="77777777" w:rsidR="005051C4" w:rsidRPr="00A24AF9" w:rsidRDefault="005051C4" w:rsidP="007A17A4">
                  <w:pPr>
                    <w:jc w:val="both"/>
                    <w:rPr>
                      <w:rFonts w:eastAsia="Calibri"/>
                      <w:sz w:val="28"/>
                      <w:szCs w:val="28"/>
                    </w:rPr>
                  </w:pPr>
                </w:p>
              </w:tc>
              <w:tc>
                <w:tcPr>
                  <w:tcW w:w="283" w:type="dxa"/>
                  <w:gridSpan w:val="3"/>
                  <w:tcBorders>
                    <w:top w:val="nil"/>
                    <w:left w:val="nil"/>
                    <w:bottom w:val="nil"/>
                    <w:right w:val="nil"/>
                  </w:tcBorders>
                </w:tcPr>
                <w:p w14:paraId="18D12CFA" w14:textId="77777777" w:rsidR="005051C4" w:rsidRPr="00A24AF9" w:rsidRDefault="005051C4" w:rsidP="007A17A4">
                  <w:pPr>
                    <w:jc w:val="both"/>
                    <w:rPr>
                      <w:rFonts w:eastAsia="Calibri"/>
                      <w:sz w:val="28"/>
                      <w:szCs w:val="28"/>
                    </w:rPr>
                  </w:pPr>
                  <w:r w:rsidRPr="00A24AF9">
                    <w:rPr>
                      <w:rFonts w:eastAsia="Calibri"/>
                      <w:sz w:val="28"/>
                      <w:szCs w:val="28"/>
                    </w:rPr>
                    <w:t>»</w:t>
                  </w:r>
                </w:p>
              </w:tc>
              <w:tc>
                <w:tcPr>
                  <w:tcW w:w="2835" w:type="dxa"/>
                  <w:gridSpan w:val="5"/>
                  <w:tcBorders>
                    <w:top w:val="nil"/>
                    <w:left w:val="nil"/>
                    <w:bottom w:val="single" w:sz="4" w:space="0" w:color="auto"/>
                    <w:right w:val="nil"/>
                  </w:tcBorders>
                </w:tcPr>
                <w:p w14:paraId="2BB73EB9" w14:textId="77777777" w:rsidR="005051C4" w:rsidRPr="00A24AF9" w:rsidRDefault="005051C4" w:rsidP="007A17A4">
                  <w:pPr>
                    <w:jc w:val="both"/>
                    <w:rPr>
                      <w:rFonts w:eastAsia="Calibri"/>
                      <w:sz w:val="28"/>
                      <w:szCs w:val="28"/>
                    </w:rPr>
                  </w:pPr>
                </w:p>
              </w:tc>
              <w:tc>
                <w:tcPr>
                  <w:tcW w:w="284" w:type="dxa"/>
                  <w:tcBorders>
                    <w:top w:val="nil"/>
                    <w:left w:val="nil"/>
                    <w:bottom w:val="nil"/>
                    <w:right w:val="nil"/>
                  </w:tcBorders>
                </w:tcPr>
                <w:p w14:paraId="2FEE191F" w14:textId="77777777" w:rsidR="005051C4" w:rsidRPr="00A24AF9" w:rsidRDefault="005051C4" w:rsidP="007A17A4">
                  <w:pPr>
                    <w:jc w:val="both"/>
                    <w:rPr>
                      <w:rFonts w:eastAsia="Calibri"/>
                      <w:sz w:val="28"/>
                      <w:szCs w:val="28"/>
                    </w:rPr>
                  </w:pPr>
                </w:p>
              </w:tc>
              <w:tc>
                <w:tcPr>
                  <w:tcW w:w="567" w:type="dxa"/>
                  <w:gridSpan w:val="2"/>
                  <w:tcBorders>
                    <w:top w:val="nil"/>
                    <w:left w:val="nil"/>
                    <w:bottom w:val="nil"/>
                    <w:right w:val="nil"/>
                  </w:tcBorders>
                </w:tcPr>
                <w:p w14:paraId="5C4692E7" w14:textId="77777777" w:rsidR="005051C4" w:rsidRPr="00A24AF9" w:rsidRDefault="005051C4" w:rsidP="007A17A4">
                  <w:pPr>
                    <w:jc w:val="both"/>
                    <w:rPr>
                      <w:rFonts w:eastAsia="Calibri"/>
                      <w:sz w:val="28"/>
                      <w:szCs w:val="28"/>
                    </w:rPr>
                  </w:pPr>
                  <w:r w:rsidRPr="00A24AF9">
                    <w:rPr>
                      <w:rFonts w:eastAsia="Calibri"/>
                      <w:sz w:val="28"/>
                      <w:szCs w:val="28"/>
                    </w:rPr>
                    <w:t>20</w:t>
                  </w:r>
                </w:p>
              </w:tc>
              <w:tc>
                <w:tcPr>
                  <w:tcW w:w="850" w:type="dxa"/>
                  <w:gridSpan w:val="2"/>
                  <w:tcBorders>
                    <w:top w:val="nil"/>
                    <w:left w:val="nil"/>
                    <w:bottom w:val="single" w:sz="4" w:space="0" w:color="auto"/>
                    <w:right w:val="nil"/>
                  </w:tcBorders>
                </w:tcPr>
                <w:p w14:paraId="1A7E7D30" w14:textId="77777777" w:rsidR="005051C4" w:rsidRPr="00A24AF9" w:rsidRDefault="005051C4" w:rsidP="007A17A4">
                  <w:pPr>
                    <w:jc w:val="both"/>
                    <w:rPr>
                      <w:rFonts w:eastAsia="Calibri"/>
                      <w:sz w:val="28"/>
                      <w:szCs w:val="28"/>
                    </w:rPr>
                  </w:pPr>
                </w:p>
              </w:tc>
              <w:tc>
                <w:tcPr>
                  <w:tcW w:w="3294" w:type="dxa"/>
                  <w:gridSpan w:val="2"/>
                  <w:tcBorders>
                    <w:top w:val="nil"/>
                    <w:left w:val="nil"/>
                    <w:bottom w:val="nil"/>
                    <w:right w:val="nil"/>
                  </w:tcBorders>
                </w:tcPr>
                <w:p w14:paraId="0195690B" w14:textId="77777777" w:rsidR="005051C4" w:rsidRPr="00A24AF9" w:rsidRDefault="005051C4" w:rsidP="007A17A4">
                  <w:pPr>
                    <w:jc w:val="both"/>
                    <w:rPr>
                      <w:rFonts w:eastAsia="Calibri"/>
                      <w:sz w:val="28"/>
                      <w:szCs w:val="28"/>
                    </w:rPr>
                  </w:pPr>
                  <w:r w:rsidRPr="00A24AF9">
                    <w:rPr>
                      <w:rFonts w:eastAsia="Calibri"/>
                      <w:sz w:val="28"/>
                      <w:szCs w:val="28"/>
                    </w:rPr>
                    <w:t>г.</w:t>
                  </w:r>
                </w:p>
              </w:tc>
            </w:tr>
            <w:tr w:rsidR="005051C4" w:rsidRPr="00A24AF9" w14:paraId="00FA689B" w14:textId="77777777" w:rsidTr="00B3000E">
              <w:tc>
                <w:tcPr>
                  <w:tcW w:w="7088" w:type="dxa"/>
                  <w:gridSpan w:val="18"/>
                  <w:tcBorders>
                    <w:top w:val="nil"/>
                    <w:left w:val="nil"/>
                    <w:bottom w:val="nil"/>
                    <w:right w:val="single" w:sz="4" w:space="0" w:color="auto"/>
                  </w:tcBorders>
                </w:tcPr>
                <w:p w14:paraId="71BC3805" w14:textId="77777777" w:rsidR="005051C4" w:rsidRPr="00A24AF9" w:rsidRDefault="005051C4" w:rsidP="007A17A4">
                  <w:pPr>
                    <w:rPr>
                      <w:rFonts w:eastAsia="Calibri"/>
                      <w:sz w:val="28"/>
                      <w:szCs w:val="28"/>
                    </w:rPr>
                  </w:pPr>
                  <w:r w:rsidRPr="00A24AF9">
                    <w:rPr>
                      <w:rFonts w:eastAsia="Calibri"/>
                      <w:sz w:val="28"/>
                      <w:szCs w:val="28"/>
                    </w:rPr>
                    <w:t>Информацию по вопросам лицензирования прошу направить в электронной форме</w:t>
                  </w:r>
                </w:p>
              </w:tc>
              <w:tc>
                <w:tcPr>
                  <w:tcW w:w="2551" w:type="dxa"/>
                  <w:tcBorders>
                    <w:top w:val="single" w:sz="4" w:space="0" w:color="auto"/>
                    <w:left w:val="single" w:sz="4" w:space="0" w:color="auto"/>
                    <w:bottom w:val="single" w:sz="4" w:space="0" w:color="auto"/>
                    <w:right w:val="single" w:sz="4" w:space="0" w:color="auto"/>
                  </w:tcBorders>
                </w:tcPr>
                <w:p w14:paraId="5CBE0609" w14:textId="77777777" w:rsidR="005051C4" w:rsidRPr="00A24AF9" w:rsidRDefault="005051C4" w:rsidP="007A17A4">
                  <w:pPr>
                    <w:jc w:val="center"/>
                    <w:rPr>
                      <w:sz w:val="24"/>
                      <w:szCs w:val="24"/>
                    </w:rPr>
                  </w:pPr>
                </w:p>
              </w:tc>
            </w:tr>
            <w:tr w:rsidR="005051C4" w:rsidRPr="00A24AF9" w14:paraId="1AD260EE" w14:textId="77777777" w:rsidTr="00B3000E">
              <w:tc>
                <w:tcPr>
                  <w:tcW w:w="7088" w:type="dxa"/>
                  <w:gridSpan w:val="18"/>
                  <w:tcBorders>
                    <w:top w:val="nil"/>
                    <w:left w:val="nil"/>
                    <w:bottom w:val="nil"/>
                    <w:right w:val="nil"/>
                  </w:tcBorders>
                </w:tcPr>
                <w:p w14:paraId="218BB3EA" w14:textId="77777777" w:rsidR="005051C4" w:rsidRPr="00A24AF9" w:rsidRDefault="005051C4" w:rsidP="007A17A4">
                  <w:pPr>
                    <w:jc w:val="center"/>
                    <w:rPr>
                      <w:rFonts w:eastAsia="Calibri"/>
                    </w:rPr>
                  </w:pPr>
                </w:p>
              </w:tc>
              <w:tc>
                <w:tcPr>
                  <w:tcW w:w="2551" w:type="dxa"/>
                  <w:tcBorders>
                    <w:top w:val="nil"/>
                    <w:left w:val="nil"/>
                    <w:bottom w:val="nil"/>
                    <w:right w:val="nil"/>
                  </w:tcBorders>
                </w:tcPr>
                <w:p w14:paraId="0781D4EE" w14:textId="77777777" w:rsidR="005051C4" w:rsidRPr="00A24AF9" w:rsidRDefault="005051C4" w:rsidP="00EC0654">
                  <w:pPr>
                    <w:jc w:val="center"/>
                    <w:rPr>
                      <w:sz w:val="24"/>
                      <w:szCs w:val="24"/>
                      <w:vertAlign w:val="superscript"/>
                    </w:rPr>
                  </w:pPr>
                  <w:r w:rsidRPr="00A24AF9">
                    <w:rPr>
                      <w:sz w:val="24"/>
                      <w:szCs w:val="24"/>
                      <w:vertAlign w:val="superscript"/>
                    </w:rPr>
                    <w:t>Указать Да или Нет</w:t>
                  </w:r>
                </w:p>
              </w:tc>
            </w:tr>
          </w:tbl>
          <w:p w14:paraId="13DD379C" w14:textId="77777777" w:rsidR="005051C4" w:rsidRPr="00A24AF9" w:rsidRDefault="005051C4" w:rsidP="005051C4">
            <w:pPr>
              <w:tabs>
                <w:tab w:val="left" w:pos="6663"/>
              </w:tabs>
            </w:pPr>
          </w:p>
          <w:p w14:paraId="28AB0CCA" w14:textId="77777777" w:rsidR="005051C4" w:rsidRPr="00A24AF9" w:rsidRDefault="005051C4" w:rsidP="005051C4"/>
          <w:tbl>
            <w:tblPr>
              <w:tblW w:w="5000" w:type="pct"/>
              <w:tblLayout w:type="fixed"/>
              <w:tblLook w:val="04A0" w:firstRow="1" w:lastRow="0" w:firstColumn="1" w:lastColumn="0" w:noHBand="0" w:noVBand="1"/>
            </w:tblPr>
            <w:tblGrid>
              <w:gridCol w:w="2907"/>
              <w:gridCol w:w="400"/>
              <w:gridCol w:w="2405"/>
              <w:gridCol w:w="399"/>
              <w:gridCol w:w="3311"/>
            </w:tblGrid>
            <w:tr w:rsidR="005051C4" w:rsidRPr="00A24AF9" w14:paraId="60E095FD" w14:textId="77777777" w:rsidTr="007E5C19">
              <w:tc>
                <w:tcPr>
                  <w:tcW w:w="1542" w:type="pct"/>
                </w:tcPr>
                <w:p w14:paraId="45166A8D" w14:textId="77777777" w:rsidR="005051C4" w:rsidRPr="00A24AF9" w:rsidRDefault="005051C4" w:rsidP="007A17A4">
                  <w:pPr>
                    <w:rPr>
                      <w:sz w:val="28"/>
                      <w:szCs w:val="28"/>
                    </w:rPr>
                  </w:pPr>
                  <w:r w:rsidRPr="00A24AF9">
                    <w:rPr>
                      <w:sz w:val="28"/>
                      <w:szCs w:val="28"/>
                    </w:rPr>
                    <w:t>Заявитель</w:t>
                  </w:r>
                </w:p>
              </w:tc>
              <w:tc>
                <w:tcPr>
                  <w:tcW w:w="212" w:type="pct"/>
                </w:tcPr>
                <w:p w14:paraId="08027828" w14:textId="77777777" w:rsidR="005051C4" w:rsidRPr="00A24AF9" w:rsidRDefault="005051C4" w:rsidP="007A17A4"/>
              </w:tc>
              <w:tc>
                <w:tcPr>
                  <w:tcW w:w="1276" w:type="pct"/>
                  <w:tcBorders>
                    <w:bottom w:val="single" w:sz="4" w:space="0" w:color="auto"/>
                  </w:tcBorders>
                </w:tcPr>
                <w:p w14:paraId="61C858EA" w14:textId="77777777" w:rsidR="005051C4" w:rsidRPr="00A24AF9" w:rsidRDefault="005051C4" w:rsidP="007A17A4"/>
              </w:tc>
              <w:tc>
                <w:tcPr>
                  <w:tcW w:w="212" w:type="pct"/>
                </w:tcPr>
                <w:p w14:paraId="5E0806A9" w14:textId="77777777" w:rsidR="005051C4" w:rsidRPr="00A24AF9" w:rsidRDefault="005051C4" w:rsidP="007A17A4"/>
              </w:tc>
              <w:tc>
                <w:tcPr>
                  <w:tcW w:w="1757" w:type="pct"/>
                  <w:tcBorders>
                    <w:bottom w:val="single" w:sz="4" w:space="0" w:color="auto"/>
                  </w:tcBorders>
                </w:tcPr>
                <w:p w14:paraId="74F472AF" w14:textId="77777777" w:rsidR="005051C4" w:rsidRPr="00A24AF9" w:rsidRDefault="005051C4" w:rsidP="007A17A4"/>
              </w:tc>
            </w:tr>
            <w:tr w:rsidR="005051C4" w:rsidRPr="00A24AF9" w14:paraId="22B3DD2B" w14:textId="77777777" w:rsidTr="007E5C19">
              <w:tc>
                <w:tcPr>
                  <w:tcW w:w="1542" w:type="pct"/>
                </w:tcPr>
                <w:p w14:paraId="22E6F2D6" w14:textId="77777777" w:rsidR="005051C4" w:rsidRPr="00A24AF9" w:rsidRDefault="005051C4" w:rsidP="007A17A4">
                  <w:pPr>
                    <w:rPr>
                      <w:sz w:val="24"/>
                      <w:szCs w:val="24"/>
                    </w:rPr>
                  </w:pPr>
                </w:p>
              </w:tc>
              <w:tc>
                <w:tcPr>
                  <w:tcW w:w="212" w:type="pct"/>
                </w:tcPr>
                <w:p w14:paraId="10FED31D" w14:textId="77777777" w:rsidR="005051C4" w:rsidRPr="00A24AF9" w:rsidRDefault="005051C4" w:rsidP="007A17A4">
                  <w:pPr>
                    <w:rPr>
                      <w:sz w:val="24"/>
                      <w:szCs w:val="24"/>
                    </w:rPr>
                  </w:pPr>
                </w:p>
              </w:tc>
              <w:tc>
                <w:tcPr>
                  <w:tcW w:w="1276" w:type="pct"/>
                  <w:tcBorders>
                    <w:top w:val="single" w:sz="4" w:space="0" w:color="auto"/>
                  </w:tcBorders>
                </w:tcPr>
                <w:p w14:paraId="1AF5AB12" w14:textId="77777777" w:rsidR="005051C4" w:rsidRPr="00A24AF9" w:rsidRDefault="005051C4" w:rsidP="007A17A4">
                  <w:pPr>
                    <w:jc w:val="center"/>
                    <w:rPr>
                      <w:sz w:val="24"/>
                      <w:szCs w:val="24"/>
                    </w:rPr>
                  </w:pPr>
                  <w:r w:rsidRPr="00A24AF9">
                    <w:rPr>
                      <w:sz w:val="24"/>
                      <w:szCs w:val="24"/>
                    </w:rPr>
                    <w:t>(подпись)</w:t>
                  </w:r>
                </w:p>
              </w:tc>
              <w:tc>
                <w:tcPr>
                  <w:tcW w:w="212" w:type="pct"/>
                </w:tcPr>
                <w:p w14:paraId="5DB09978" w14:textId="77777777" w:rsidR="005051C4" w:rsidRPr="00A24AF9" w:rsidRDefault="005051C4" w:rsidP="007A17A4">
                  <w:pPr>
                    <w:rPr>
                      <w:sz w:val="24"/>
                      <w:szCs w:val="24"/>
                    </w:rPr>
                  </w:pPr>
                </w:p>
              </w:tc>
              <w:tc>
                <w:tcPr>
                  <w:tcW w:w="1757" w:type="pct"/>
                  <w:tcBorders>
                    <w:top w:val="single" w:sz="4" w:space="0" w:color="auto"/>
                  </w:tcBorders>
                </w:tcPr>
                <w:p w14:paraId="5AFC78D1" w14:textId="77777777" w:rsidR="005051C4" w:rsidRPr="00A24AF9" w:rsidRDefault="005051C4" w:rsidP="007A17A4">
                  <w:pPr>
                    <w:jc w:val="center"/>
                    <w:rPr>
                      <w:sz w:val="24"/>
                      <w:szCs w:val="24"/>
                    </w:rPr>
                  </w:pPr>
                  <w:r w:rsidRPr="00A24AF9">
                    <w:rPr>
                      <w:sz w:val="24"/>
                      <w:szCs w:val="24"/>
                    </w:rPr>
                    <w:t>(Фамилия, И.О.)</w:t>
                  </w:r>
                </w:p>
              </w:tc>
            </w:tr>
          </w:tbl>
          <w:p w14:paraId="69387C08" w14:textId="680AB593" w:rsidR="005051C4" w:rsidRPr="00A24AF9" w:rsidRDefault="00763E87" w:rsidP="00763E87">
            <w:pPr>
              <w:rPr>
                <w:sz w:val="24"/>
                <w:szCs w:val="24"/>
              </w:rPr>
            </w:pPr>
            <w:r>
              <w:rPr>
                <w:sz w:val="24"/>
                <w:szCs w:val="24"/>
              </w:rPr>
              <w:t xml:space="preserve">                                                                                     </w:t>
            </w:r>
            <w:r w:rsidR="005051C4" w:rsidRPr="00A24AF9">
              <w:rPr>
                <w:sz w:val="24"/>
                <w:szCs w:val="24"/>
              </w:rPr>
              <w:t>М.П.</w:t>
            </w:r>
          </w:p>
          <w:p w14:paraId="5D3B632A" w14:textId="77777777" w:rsidR="005E599D" w:rsidRPr="00A24AF9" w:rsidRDefault="005051C4" w:rsidP="005E599D">
            <w:pPr>
              <w:ind w:left="4857"/>
              <w:contextualSpacing/>
              <w:rPr>
                <w:sz w:val="28"/>
                <w:szCs w:val="28"/>
              </w:rPr>
            </w:pPr>
            <w:r w:rsidRPr="00A24AF9">
              <w:rPr>
                <w:sz w:val="28"/>
                <w:szCs w:val="28"/>
              </w:rPr>
              <w:lastRenderedPageBreak/>
              <w:t xml:space="preserve">Приложение № 5 </w:t>
            </w:r>
          </w:p>
          <w:p w14:paraId="4A582FCD" w14:textId="77777777" w:rsidR="005051C4" w:rsidRPr="00A24AF9" w:rsidRDefault="005051C4" w:rsidP="005E599D">
            <w:pPr>
              <w:ind w:left="4857"/>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25" w:history="1">
              <w:r w:rsidRPr="00A24AF9">
                <w:rPr>
                  <w:sz w:val="28"/>
                  <w:szCs w:val="28"/>
                </w:rPr>
                <w:t>черных мет</w:t>
              </w:r>
            </w:hyperlink>
            <w:r w:rsidR="009C7B81" w:rsidRPr="00A24AF9">
              <w:rPr>
                <w:sz w:val="28"/>
                <w:szCs w:val="28"/>
              </w:rPr>
              <w:t xml:space="preserve">аллов и </w:t>
            </w:r>
            <w:hyperlink r:id="rId26" w:history="1">
              <w:r w:rsidRPr="00A24AF9">
                <w:rPr>
                  <w:sz w:val="28"/>
                  <w:szCs w:val="28"/>
                </w:rPr>
                <w:t>цветных металлов</w:t>
              </w:r>
            </w:hyperlink>
            <w:r w:rsidRPr="00A24AF9">
              <w:rPr>
                <w:sz w:val="28"/>
                <w:szCs w:val="28"/>
              </w:rPr>
              <w:t>»</w:t>
            </w:r>
          </w:p>
          <w:p w14:paraId="342EBABE" w14:textId="77777777" w:rsidR="005051C4" w:rsidRPr="00A24AF9"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BB2834" w:rsidRPr="00A24AF9" w14:paraId="6AD6E959" w14:textId="77777777" w:rsidTr="007E5C19">
              <w:tc>
                <w:tcPr>
                  <w:tcW w:w="4928" w:type="dxa"/>
                </w:tcPr>
                <w:p w14:paraId="7FBEDABE" w14:textId="77777777" w:rsidR="00BB2834" w:rsidRPr="00A24AF9" w:rsidRDefault="00BB2834" w:rsidP="002D2B7A">
                  <w:pPr>
                    <w:rPr>
                      <w:sz w:val="28"/>
                      <w:szCs w:val="28"/>
                    </w:rPr>
                  </w:pPr>
                  <w:r w:rsidRPr="00A24AF9">
                    <w:rPr>
                      <w:sz w:val="28"/>
                      <w:szCs w:val="28"/>
                    </w:rPr>
                    <w:t>Регистрационный № _______________</w:t>
                  </w:r>
                </w:p>
                <w:p w14:paraId="57DAB56A" w14:textId="77777777" w:rsidR="00BB2834" w:rsidRPr="00A24AF9" w:rsidRDefault="00BB2834" w:rsidP="002D2B7A">
                  <w:pPr>
                    <w:rPr>
                      <w:sz w:val="28"/>
                      <w:szCs w:val="28"/>
                    </w:rPr>
                  </w:pPr>
                  <w:r w:rsidRPr="00A24AF9">
                    <w:rPr>
                      <w:sz w:val="28"/>
                      <w:szCs w:val="28"/>
                    </w:rPr>
                    <w:t>от «______» ______________20 ____г.</w:t>
                  </w:r>
                </w:p>
              </w:tc>
              <w:tc>
                <w:tcPr>
                  <w:tcW w:w="567" w:type="dxa"/>
                </w:tcPr>
                <w:p w14:paraId="7C6E903A" w14:textId="77777777" w:rsidR="00BB2834" w:rsidRPr="00A24AF9" w:rsidRDefault="00BB2834" w:rsidP="002D2B7A">
                  <w:pPr>
                    <w:rPr>
                      <w:sz w:val="28"/>
                      <w:szCs w:val="28"/>
                    </w:rPr>
                  </w:pPr>
                </w:p>
              </w:tc>
              <w:tc>
                <w:tcPr>
                  <w:tcW w:w="4961" w:type="dxa"/>
                </w:tcPr>
                <w:p w14:paraId="389FF06A" w14:textId="62E67CF3" w:rsidR="00BB2834" w:rsidRPr="00A24AF9" w:rsidRDefault="00BB2834" w:rsidP="009C7B81">
                  <w:pPr>
                    <w:rPr>
                      <w:sz w:val="28"/>
                      <w:szCs w:val="28"/>
                    </w:rPr>
                  </w:pPr>
                  <w:r w:rsidRPr="00A24AF9">
                    <w:rPr>
                      <w:sz w:val="28"/>
                      <w:szCs w:val="28"/>
                    </w:rPr>
                    <w:t xml:space="preserve">Министру экономического </w:t>
                  </w:r>
                  <w:r w:rsidRPr="00A24AF9">
                    <w:rPr>
                      <w:sz w:val="28"/>
                      <w:szCs w:val="28"/>
                    </w:rPr>
                    <w:br/>
                  </w:r>
                  <w:r w:rsidR="00FE5F9B">
                    <w:rPr>
                      <w:sz w:val="28"/>
                      <w:szCs w:val="28"/>
                    </w:rPr>
                    <w:t>развития</w:t>
                  </w:r>
                  <w:r w:rsidR="00FE5F9B" w:rsidRPr="00A24AF9">
                    <w:rPr>
                      <w:sz w:val="28"/>
                      <w:szCs w:val="28"/>
                    </w:rPr>
                    <w:t xml:space="preserve"> </w:t>
                  </w:r>
                  <w:r w:rsidRPr="00A24AF9">
                    <w:rPr>
                      <w:sz w:val="28"/>
                      <w:szCs w:val="28"/>
                    </w:rPr>
                    <w:t>Рязанской области</w:t>
                  </w:r>
                </w:p>
              </w:tc>
            </w:tr>
          </w:tbl>
          <w:p w14:paraId="51C2E92D" w14:textId="77777777" w:rsidR="005051C4" w:rsidRPr="00A24AF9" w:rsidRDefault="005051C4" w:rsidP="005051C4"/>
          <w:p w14:paraId="3D784847" w14:textId="77777777" w:rsidR="005051C4" w:rsidRPr="00130ADD" w:rsidRDefault="005051C4" w:rsidP="005051C4">
            <w:pPr>
              <w:jc w:val="center"/>
              <w:rPr>
                <w:bCs/>
                <w:sz w:val="28"/>
                <w:szCs w:val="28"/>
              </w:rPr>
            </w:pPr>
            <w:r w:rsidRPr="00130ADD">
              <w:rPr>
                <w:bCs/>
                <w:sz w:val="28"/>
                <w:szCs w:val="28"/>
              </w:rPr>
              <w:t>ЗАЯВЛЕНИЕ</w:t>
            </w:r>
          </w:p>
          <w:p w14:paraId="4A7998F8" w14:textId="77777777" w:rsidR="005051C4" w:rsidRPr="00A24AF9" w:rsidRDefault="005051C4" w:rsidP="005051C4">
            <w:pPr>
              <w:jc w:val="center"/>
              <w:rPr>
                <w:sz w:val="28"/>
                <w:szCs w:val="28"/>
              </w:rPr>
            </w:pPr>
            <w:r w:rsidRPr="00A24AF9">
              <w:rPr>
                <w:sz w:val="28"/>
                <w:szCs w:val="28"/>
              </w:rPr>
              <w:t>на предоставление сведений из реестра лицензий</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
              <w:gridCol w:w="142"/>
              <w:gridCol w:w="283"/>
              <w:gridCol w:w="851"/>
              <w:gridCol w:w="421"/>
              <w:gridCol w:w="409"/>
              <w:gridCol w:w="304"/>
              <w:gridCol w:w="142"/>
              <w:gridCol w:w="425"/>
              <w:gridCol w:w="1589"/>
              <w:gridCol w:w="409"/>
              <w:gridCol w:w="378"/>
              <w:gridCol w:w="283"/>
              <w:gridCol w:w="993"/>
              <w:gridCol w:w="283"/>
              <w:gridCol w:w="1451"/>
            </w:tblGrid>
            <w:tr w:rsidR="005051C4" w:rsidRPr="00A24AF9" w14:paraId="4319157F" w14:textId="77777777" w:rsidTr="00B3000E">
              <w:tc>
                <w:tcPr>
                  <w:tcW w:w="1701" w:type="dxa"/>
                  <w:gridSpan w:val="4"/>
                  <w:tcBorders>
                    <w:top w:val="nil"/>
                    <w:left w:val="nil"/>
                    <w:bottom w:val="nil"/>
                    <w:right w:val="nil"/>
                  </w:tcBorders>
                </w:tcPr>
                <w:p w14:paraId="35EE3F61" w14:textId="77777777" w:rsidR="005051C4" w:rsidRPr="00A24AF9" w:rsidRDefault="005051C4" w:rsidP="007A17A4">
                  <w:pPr>
                    <w:rPr>
                      <w:sz w:val="28"/>
                      <w:szCs w:val="28"/>
                    </w:rPr>
                  </w:pPr>
                  <w:r w:rsidRPr="00A24AF9">
                    <w:rPr>
                      <w:sz w:val="28"/>
                      <w:szCs w:val="28"/>
                    </w:rPr>
                    <w:t>Заявитель</w:t>
                  </w:r>
                  <w:r w:rsidR="003926F9">
                    <w:rPr>
                      <w:sz w:val="28"/>
                      <w:szCs w:val="28"/>
                    </w:rPr>
                    <w:t>:</w:t>
                  </w:r>
                </w:p>
              </w:tc>
              <w:tc>
                <w:tcPr>
                  <w:tcW w:w="7938" w:type="dxa"/>
                  <w:gridSpan w:val="13"/>
                  <w:tcBorders>
                    <w:top w:val="nil"/>
                    <w:left w:val="nil"/>
                    <w:bottom w:val="single" w:sz="4" w:space="0" w:color="auto"/>
                    <w:right w:val="nil"/>
                  </w:tcBorders>
                </w:tcPr>
                <w:p w14:paraId="10024B8D" w14:textId="77777777" w:rsidR="005051C4" w:rsidRPr="00A24AF9" w:rsidRDefault="005051C4" w:rsidP="007A17A4">
                  <w:pPr>
                    <w:jc w:val="center"/>
                    <w:rPr>
                      <w:sz w:val="28"/>
                      <w:szCs w:val="28"/>
                    </w:rPr>
                  </w:pPr>
                </w:p>
              </w:tc>
            </w:tr>
            <w:tr w:rsidR="005051C4" w:rsidRPr="00A24AF9" w14:paraId="103718CC" w14:textId="77777777" w:rsidTr="00B3000E">
              <w:tc>
                <w:tcPr>
                  <w:tcW w:w="9639" w:type="dxa"/>
                  <w:gridSpan w:val="17"/>
                  <w:tcBorders>
                    <w:top w:val="nil"/>
                    <w:left w:val="nil"/>
                    <w:bottom w:val="single" w:sz="4" w:space="0" w:color="auto"/>
                    <w:right w:val="nil"/>
                  </w:tcBorders>
                </w:tcPr>
                <w:p w14:paraId="345A8899" w14:textId="77777777" w:rsidR="005051C4" w:rsidRPr="00A24AF9" w:rsidRDefault="005051C4" w:rsidP="007A17A4">
                  <w:pPr>
                    <w:jc w:val="center"/>
                  </w:pPr>
                </w:p>
              </w:tc>
            </w:tr>
            <w:tr w:rsidR="005051C4" w:rsidRPr="00A24AF9" w14:paraId="35AE99B1" w14:textId="77777777" w:rsidTr="00B3000E">
              <w:tc>
                <w:tcPr>
                  <w:tcW w:w="9639" w:type="dxa"/>
                  <w:gridSpan w:val="17"/>
                  <w:tcBorders>
                    <w:top w:val="single" w:sz="4" w:space="0" w:color="auto"/>
                    <w:left w:val="nil"/>
                    <w:bottom w:val="nil"/>
                    <w:right w:val="nil"/>
                  </w:tcBorders>
                </w:tcPr>
                <w:p w14:paraId="2CBEFAF7" w14:textId="77777777" w:rsidR="005051C4" w:rsidRPr="00A24AF9" w:rsidRDefault="005051C4" w:rsidP="00A82B45">
                  <w:pPr>
                    <w:ind w:firstLine="34"/>
                    <w:rPr>
                      <w:sz w:val="24"/>
                      <w:szCs w:val="24"/>
                    </w:rPr>
                  </w:pPr>
                  <w:r w:rsidRPr="00A24AF9">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(в случае, если имеется) отчество индивидуального предпринимателя, гражданина)</w:t>
                  </w:r>
                </w:p>
              </w:tc>
            </w:tr>
            <w:tr w:rsidR="005051C4" w:rsidRPr="00A24AF9" w14:paraId="03386870" w14:textId="77777777" w:rsidTr="00B3000E">
              <w:trPr>
                <w:trHeight w:val="327"/>
              </w:trPr>
              <w:tc>
                <w:tcPr>
                  <w:tcW w:w="9639" w:type="dxa"/>
                  <w:gridSpan w:val="17"/>
                  <w:tcBorders>
                    <w:top w:val="nil"/>
                    <w:left w:val="nil"/>
                    <w:bottom w:val="nil"/>
                    <w:right w:val="nil"/>
                  </w:tcBorders>
                </w:tcPr>
                <w:p w14:paraId="064AEB7A" w14:textId="77777777" w:rsidR="005051C4" w:rsidRPr="00A24AF9" w:rsidRDefault="00A82B45" w:rsidP="00B3000E">
                  <w:pPr>
                    <w:jc w:val="center"/>
                    <w:rPr>
                      <w:sz w:val="28"/>
                      <w:szCs w:val="28"/>
                      <w:vertAlign w:val="superscript"/>
                    </w:rPr>
                  </w:pPr>
                  <w:r w:rsidRPr="00A24AF9">
                    <w:rPr>
                      <w:rFonts w:eastAsia="Calibri"/>
                      <w:sz w:val="28"/>
                      <w:szCs w:val="28"/>
                    </w:rPr>
                    <w:t>Адрес места нахождения (жительства, для индивидуального предпринимателя)</w:t>
                  </w:r>
                </w:p>
              </w:tc>
            </w:tr>
            <w:tr w:rsidR="005051C4" w:rsidRPr="00A24AF9" w14:paraId="185FBB27" w14:textId="77777777" w:rsidTr="00B3000E">
              <w:trPr>
                <w:trHeight w:val="135"/>
              </w:trPr>
              <w:tc>
                <w:tcPr>
                  <w:tcW w:w="9639" w:type="dxa"/>
                  <w:gridSpan w:val="17"/>
                  <w:tcBorders>
                    <w:top w:val="nil"/>
                    <w:left w:val="nil"/>
                    <w:bottom w:val="single" w:sz="4" w:space="0" w:color="000000"/>
                    <w:right w:val="nil"/>
                  </w:tcBorders>
                </w:tcPr>
                <w:p w14:paraId="260B3E3F" w14:textId="77777777" w:rsidR="005051C4" w:rsidRPr="00A24AF9" w:rsidRDefault="005051C4" w:rsidP="007A17A4">
                  <w:pPr>
                    <w:jc w:val="center"/>
                  </w:pPr>
                </w:p>
              </w:tc>
            </w:tr>
            <w:tr w:rsidR="005051C4" w:rsidRPr="00A24AF9" w14:paraId="072A18B4" w14:textId="77777777" w:rsidTr="00B3000E">
              <w:trPr>
                <w:trHeight w:val="327"/>
              </w:trPr>
              <w:tc>
                <w:tcPr>
                  <w:tcW w:w="9639" w:type="dxa"/>
                  <w:gridSpan w:val="17"/>
                  <w:tcBorders>
                    <w:top w:val="single" w:sz="4" w:space="0" w:color="000000"/>
                    <w:left w:val="nil"/>
                    <w:bottom w:val="single" w:sz="4" w:space="0" w:color="000000"/>
                    <w:right w:val="nil"/>
                  </w:tcBorders>
                </w:tcPr>
                <w:p w14:paraId="2B9B7D7E" w14:textId="77777777" w:rsidR="005051C4" w:rsidRPr="00A24AF9" w:rsidRDefault="005051C4" w:rsidP="007A17A4">
                  <w:pPr>
                    <w:jc w:val="center"/>
                  </w:pPr>
                </w:p>
              </w:tc>
            </w:tr>
            <w:tr w:rsidR="005051C4" w:rsidRPr="00A24AF9" w14:paraId="775A7086" w14:textId="77777777" w:rsidTr="00B3000E">
              <w:tc>
                <w:tcPr>
                  <w:tcW w:w="9639" w:type="dxa"/>
                  <w:gridSpan w:val="17"/>
                  <w:tcBorders>
                    <w:left w:val="nil"/>
                    <w:bottom w:val="nil"/>
                    <w:right w:val="nil"/>
                  </w:tcBorders>
                </w:tcPr>
                <w:p w14:paraId="75026144" w14:textId="77777777" w:rsidR="005051C4" w:rsidRPr="00A24AF9" w:rsidRDefault="00A82B45" w:rsidP="007A17A4">
                  <w:pPr>
                    <w:jc w:val="center"/>
                    <w:rPr>
                      <w:vertAlign w:val="superscript"/>
                    </w:rPr>
                  </w:pPr>
                  <w:r w:rsidRPr="00A24AF9">
                    <w:rPr>
                      <w:rFonts w:eastAsia="Calibri"/>
                      <w:sz w:val="28"/>
                      <w:szCs w:val="28"/>
                    </w:rPr>
                    <w:t>Данные документа, удостоверяющего личность (для индивидуального предпринимателя)</w:t>
                  </w:r>
                </w:p>
              </w:tc>
            </w:tr>
            <w:tr w:rsidR="005051C4" w:rsidRPr="00A24AF9" w14:paraId="17054BE2" w14:textId="77777777" w:rsidTr="00B3000E">
              <w:tc>
                <w:tcPr>
                  <w:tcW w:w="2552" w:type="dxa"/>
                  <w:gridSpan w:val="5"/>
                  <w:tcBorders>
                    <w:top w:val="nil"/>
                    <w:left w:val="nil"/>
                    <w:bottom w:val="nil"/>
                    <w:right w:val="nil"/>
                  </w:tcBorders>
                </w:tcPr>
                <w:p w14:paraId="639BCA93" w14:textId="77777777" w:rsidR="005051C4" w:rsidRPr="00A24AF9" w:rsidRDefault="005051C4" w:rsidP="007A17A4">
                  <w:pPr>
                    <w:rPr>
                      <w:sz w:val="28"/>
                      <w:szCs w:val="28"/>
                    </w:rPr>
                  </w:pPr>
                  <w:r w:rsidRPr="00A24AF9">
                    <w:rPr>
                      <w:sz w:val="28"/>
                      <w:szCs w:val="28"/>
                    </w:rPr>
                    <w:t>ОГРН/ОГРНИП</w:t>
                  </w:r>
                </w:p>
              </w:tc>
              <w:tc>
                <w:tcPr>
                  <w:tcW w:w="7087" w:type="dxa"/>
                  <w:gridSpan w:val="12"/>
                  <w:tcBorders>
                    <w:top w:val="nil"/>
                    <w:left w:val="nil"/>
                    <w:bottom w:val="single" w:sz="4" w:space="0" w:color="auto"/>
                    <w:right w:val="nil"/>
                  </w:tcBorders>
                </w:tcPr>
                <w:p w14:paraId="6AB75A04" w14:textId="77777777" w:rsidR="005051C4" w:rsidRPr="00A24AF9" w:rsidRDefault="005051C4" w:rsidP="007A17A4">
                  <w:pPr>
                    <w:jc w:val="center"/>
                    <w:rPr>
                      <w:sz w:val="28"/>
                      <w:szCs w:val="28"/>
                    </w:rPr>
                  </w:pPr>
                </w:p>
              </w:tc>
            </w:tr>
            <w:tr w:rsidR="005051C4" w:rsidRPr="00A24AF9" w14:paraId="31BFE67E" w14:textId="77777777" w:rsidTr="00B3000E">
              <w:tc>
                <w:tcPr>
                  <w:tcW w:w="1701" w:type="dxa"/>
                  <w:gridSpan w:val="4"/>
                  <w:tcBorders>
                    <w:top w:val="nil"/>
                    <w:left w:val="nil"/>
                    <w:bottom w:val="nil"/>
                    <w:right w:val="nil"/>
                  </w:tcBorders>
                </w:tcPr>
                <w:p w14:paraId="413CDD51" w14:textId="77777777" w:rsidR="005051C4" w:rsidRPr="00A24AF9" w:rsidRDefault="005051C4" w:rsidP="007A17A4">
                  <w:pPr>
                    <w:rPr>
                      <w:sz w:val="28"/>
                      <w:szCs w:val="28"/>
                    </w:rPr>
                  </w:pPr>
                  <w:r w:rsidRPr="00A24AF9">
                    <w:rPr>
                      <w:sz w:val="28"/>
                      <w:szCs w:val="28"/>
                    </w:rPr>
                    <w:t>Телефон</w:t>
                  </w:r>
                </w:p>
              </w:tc>
              <w:tc>
                <w:tcPr>
                  <w:tcW w:w="7938" w:type="dxa"/>
                  <w:gridSpan w:val="13"/>
                  <w:tcBorders>
                    <w:top w:val="nil"/>
                    <w:left w:val="nil"/>
                    <w:right w:val="nil"/>
                  </w:tcBorders>
                </w:tcPr>
                <w:p w14:paraId="57033973" w14:textId="77777777" w:rsidR="005051C4" w:rsidRPr="00A24AF9" w:rsidRDefault="005051C4" w:rsidP="007A17A4">
                  <w:pPr>
                    <w:jc w:val="center"/>
                    <w:rPr>
                      <w:sz w:val="28"/>
                      <w:szCs w:val="28"/>
                    </w:rPr>
                  </w:pPr>
                </w:p>
              </w:tc>
            </w:tr>
            <w:tr w:rsidR="005051C4" w:rsidRPr="00A24AF9" w14:paraId="58562C1D" w14:textId="77777777" w:rsidTr="00B3000E">
              <w:tc>
                <w:tcPr>
                  <w:tcW w:w="3828" w:type="dxa"/>
                  <w:gridSpan w:val="9"/>
                  <w:tcBorders>
                    <w:top w:val="nil"/>
                    <w:left w:val="nil"/>
                    <w:bottom w:val="nil"/>
                    <w:right w:val="nil"/>
                  </w:tcBorders>
                </w:tcPr>
                <w:p w14:paraId="29FA30F6" w14:textId="77777777" w:rsidR="005051C4" w:rsidRPr="00A24AF9" w:rsidRDefault="005051C4" w:rsidP="007A17A4">
                  <w:pPr>
                    <w:rPr>
                      <w:sz w:val="28"/>
                      <w:szCs w:val="28"/>
                    </w:rPr>
                  </w:pPr>
                  <w:r w:rsidRPr="00A24AF9">
                    <w:rPr>
                      <w:rFonts w:eastAsia="Calibri"/>
                      <w:sz w:val="28"/>
                      <w:szCs w:val="28"/>
                    </w:rPr>
                    <w:t>Адрес электронной почты</w:t>
                  </w:r>
                </w:p>
              </w:tc>
              <w:tc>
                <w:tcPr>
                  <w:tcW w:w="5811" w:type="dxa"/>
                  <w:gridSpan w:val="8"/>
                  <w:tcBorders>
                    <w:left w:val="nil"/>
                    <w:right w:val="nil"/>
                  </w:tcBorders>
                </w:tcPr>
                <w:p w14:paraId="7E352840" w14:textId="77777777" w:rsidR="005051C4" w:rsidRPr="00A24AF9" w:rsidRDefault="005051C4" w:rsidP="007A17A4">
                  <w:pPr>
                    <w:jc w:val="center"/>
                    <w:rPr>
                      <w:sz w:val="28"/>
                      <w:szCs w:val="28"/>
                    </w:rPr>
                  </w:pPr>
                </w:p>
              </w:tc>
            </w:tr>
            <w:tr w:rsidR="005051C4" w:rsidRPr="00A24AF9" w14:paraId="626B6B48" w14:textId="77777777" w:rsidTr="00B3000E">
              <w:tc>
                <w:tcPr>
                  <w:tcW w:w="1134" w:type="dxa"/>
                  <w:tcBorders>
                    <w:top w:val="nil"/>
                    <w:left w:val="nil"/>
                    <w:bottom w:val="nil"/>
                    <w:right w:val="nil"/>
                  </w:tcBorders>
                </w:tcPr>
                <w:p w14:paraId="7CE740F4" w14:textId="77777777" w:rsidR="005051C4" w:rsidRPr="00A24AF9" w:rsidRDefault="005051C4" w:rsidP="007A17A4">
                  <w:pPr>
                    <w:rPr>
                      <w:sz w:val="28"/>
                      <w:szCs w:val="28"/>
                    </w:rPr>
                  </w:pPr>
                  <w:r w:rsidRPr="00A24AF9">
                    <w:rPr>
                      <w:rFonts w:eastAsia="Calibri"/>
                      <w:sz w:val="28"/>
                      <w:szCs w:val="28"/>
                    </w:rPr>
                    <w:t>ИНН</w:t>
                  </w:r>
                </w:p>
              </w:tc>
              <w:tc>
                <w:tcPr>
                  <w:tcW w:w="8505" w:type="dxa"/>
                  <w:gridSpan w:val="16"/>
                  <w:tcBorders>
                    <w:top w:val="nil"/>
                    <w:left w:val="nil"/>
                    <w:bottom w:val="single" w:sz="4" w:space="0" w:color="auto"/>
                    <w:right w:val="nil"/>
                  </w:tcBorders>
                </w:tcPr>
                <w:p w14:paraId="4EB3CA79" w14:textId="77777777" w:rsidR="005051C4" w:rsidRPr="00A24AF9" w:rsidRDefault="005051C4" w:rsidP="007A17A4">
                  <w:pPr>
                    <w:jc w:val="center"/>
                    <w:rPr>
                      <w:sz w:val="28"/>
                      <w:szCs w:val="28"/>
                    </w:rPr>
                  </w:pPr>
                </w:p>
              </w:tc>
            </w:tr>
            <w:tr w:rsidR="005051C4" w:rsidRPr="00A24AF9" w14:paraId="6117425D" w14:textId="77777777" w:rsidTr="00B3000E">
              <w:tc>
                <w:tcPr>
                  <w:tcW w:w="9639" w:type="dxa"/>
                  <w:gridSpan w:val="17"/>
                  <w:tcBorders>
                    <w:top w:val="nil"/>
                    <w:left w:val="nil"/>
                    <w:bottom w:val="nil"/>
                    <w:right w:val="nil"/>
                  </w:tcBorders>
                </w:tcPr>
                <w:p w14:paraId="4DFF9581" w14:textId="77777777" w:rsidR="005051C4" w:rsidRPr="00A24AF9" w:rsidRDefault="005051C4" w:rsidP="007A17A4">
                  <w:pPr>
                    <w:rPr>
                      <w:sz w:val="28"/>
                      <w:szCs w:val="28"/>
                    </w:rPr>
                  </w:pPr>
                  <w:r w:rsidRPr="00A24AF9">
                    <w:rPr>
                      <w:sz w:val="28"/>
                      <w:szCs w:val="28"/>
                    </w:rPr>
                    <w:t>Прошу предоставить сведения из реестра лицензий в отношении:</w:t>
                  </w:r>
                </w:p>
              </w:tc>
            </w:tr>
            <w:tr w:rsidR="005051C4" w:rsidRPr="00A24AF9" w14:paraId="155064AB" w14:textId="77777777" w:rsidTr="00B3000E">
              <w:tc>
                <w:tcPr>
                  <w:tcW w:w="9639" w:type="dxa"/>
                  <w:gridSpan w:val="17"/>
                  <w:tcBorders>
                    <w:top w:val="nil"/>
                    <w:left w:val="nil"/>
                    <w:bottom w:val="single" w:sz="4" w:space="0" w:color="auto"/>
                    <w:right w:val="nil"/>
                  </w:tcBorders>
                </w:tcPr>
                <w:p w14:paraId="5459D515" w14:textId="77777777" w:rsidR="005051C4" w:rsidRPr="00A24AF9" w:rsidRDefault="005051C4" w:rsidP="007A17A4">
                  <w:pPr>
                    <w:jc w:val="center"/>
                  </w:pPr>
                </w:p>
              </w:tc>
            </w:tr>
            <w:tr w:rsidR="005051C4" w:rsidRPr="00A24AF9" w14:paraId="5A180CF8" w14:textId="77777777" w:rsidTr="00B3000E">
              <w:tc>
                <w:tcPr>
                  <w:tcW w:w="9639" w:type="dxa"/>
                  <w:gridSpan w:val="17"/>
                  <w:tcBorders>
                    <w:top w:val="single" w:sz="4" w:space="0" w:color="auto"/>
                    <w:left w:val="nil"/>
                    <w:bottom w:val="single" w:sz="4" w:space="0" w:color="auto"/>
                    <w:right w:val="nil"/>
                  </w:tcBorders>
                </w:tcPr>
                <w:p w14:paraId="4832A606" w14:textId="77777777" w:rsidR="005051C4" w:rsidRPr="00A24AF9" w:rsidRDefault="005051C4" w:rsidP="007A17A4">
                  <w:pPr>
                    <w:jc w:val="center"/>
                  </w:pPr>
                </w:p>
              </w:tc>
            </w:tr>
            <w:tr w:rsidR="005051C4" w:rsidRPr="00A24AF9" w14:paraId="5BF27554" w14:textId="77777777" w:rsidTr="00B3000E">
              <w:tc>
                <w:tcPr>
                  <w:tcW w:w="9639" w:type="dxa"/>
                  <w:gridSpan w:val="17"/>
                  <w:tcBorders>
                    <w:top w:val="single" w:sz="4" w:space="0" w:color="auto"/>
                    <w:left w:val="nil"/>
                    <w:bottom w:val="single" w:sz="4" w:space="0" w:color="auto"/>
                    <w:right w:val="nil"/>
                  </w:tcBorders>
                </w:tcPr>
                <w:p w14:paraId="67B6694C" w14:textId="77777777" w:rsidR="005051C4" w:rsidRPr="00A24AF9" w:rsidRDefault="005051C4" w:rsidP="00B3000E">
                  <w:pPr>
                    <w:jc w:val="center"/>
                    <w:rPr>
                      <w:sz w:val="24"/>
                      <w:szCs w:val="24"/>
                    </w:rPr>
                  </w:pPr>
                  <w:r w:rsidRPr="00A24AF9">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(в случае, если имеется) отчество индивидуального предпринимателя)</w:t>
                  </w:r>
                </w:p>
              </w:tc>
            </w:tr>
            <w:tr w:rsidR="005051C4" w:rsidRPr="00A24AF9" w14:paraId="39EFFC9D" w14:textId="77777777" w:rsidTr="00B3000E">
              <w:trPr>
                <w:trHeight w:val="195"/>
              </w:trPr>
              <w:tc>
                <w:tcPr>
                  <w:tcW w:w="9639" w:type="dxa"/>
                  <w:gridSpan w:val="17"/>
                  <w:tcBorders>
                    <w:top w:val="single" w:sz="4" w:space="0" w:color="auto"/>
                    <w:left w:val="nil"/>
                    <w:bottom w:val="nil"/>
                    <w:right w:val="nil"/>
                  </w:tcBorders>
                </w:tcPr>
                <w:p w14:paraId="7F8C06DB" w14:textId="77777777" w:rsidR="005051C4" w:rsidRPr="00A24AF9" w:rsidRDefault="005051C4" w:rsidP="00A82B45">
                  <w:pPr>
                    <w:rPr>
                      <w:rFonts w:eastAsia="Calibri"/>
                      <w:vertAlign w:val="superscript"/>
                    </w:rPr>
                  </w:pPr>
                </w:p>
              </w:tc>
            </w:tr>
            <w:tr w:rsidR="005051C4" w:rsidRPr="00A24AF9" w14:paraId="4D27D3C8" w14:textId="77777777" w:rsidTr="00B3000E">
              <w:tc>
                <w:tcPr>
                  <w:tcW w:w="2552" w:type="dxa"/>
                  <w:gridSpan w:val="5"/>
                  <w:tcBorders>
                    <w:top w:val="nil"/>
                    <w:left w:val="nil"/>
                    <w:bottom w:val="nil"/>
                    <w:right w:val="nil"/>
                  </w:tcBorders>
                </w:tcPr>
                <w:p w14:paraId="46BAF305" w14:textId="77777777" w:rsidR="005051C4" w:rsidRPr="00A24AF9" w:rsidRDefault="005051C4" w:rsidP="007A17A4">
                  <w:pPr>
                    <w:rPr>
                      <w:sz w:val="28"/>
                      <w:szCs w:val="28"/>
                    </w:rPr>
                  </w:pPr>
                  <w:r w:rsidRPr="00A24AF9">
                    <w:rPr>
                      <w:sz w:val="28"/>
                      <w:szCs w:val="28"/>
                    </w:rPr>
                    <w:t>ОГРН/ОГРНИП</w:t>
                  </w:r>
                </w:p>
              </w:tc>
              <w:tc>
                <w:tcPr>
                  <w:tcW w:w="7087" w:type="dxa"/>
                  <w:gridSpan w:val="12"/>
                  <w:tcBorders>
                    <w:top w:val="nil"/>
                    <w:left w:val="nil"/>
                    <w:bottom w:val="single" w:sz="4" w:space="0" w:color="auto"/>
                    <w:right w:val="nil"/>
                  </w:tcBorders>
                </w:tcPr>
                <w:p w14:paraId="0D09D472" w14:textId="77777777" w:rsidR="005051C4" w:rsidRPr="00A24AF9" w:rsidRDefault="005051C4" w:rsidP="007A17A4">
                  <w:pPr>
                    <w:jc w:val="center"/>
                    <w:rPr>
                      <w:sz w:val="28"/>
                      <w:szCs w:val="28"/>
                    </w:rPr>
                  </w:pPr>
                </w:p>
              </w:tc>
            </w:tr>
            <w:tr w:rsidR="005051C4" w:rsidRPr="00A24AF9" w14:paraId="2F5F2EB6" w14:textId="77777777" w:rsidTr="00B3000E">
              <w:tc>
                <w:tcPr>
                  <w:tcW w:w="1418" w:type="dxa"/>
                  <w:gridSpan w:val="3"/>
                  <w:tcBorders>
                    <w:top w:val="nil"/>
                    <w:left w:val="nil"/>
                    <w:bottom w:val="nil"/>
                    <w:right w:val="nil"/>
                  </w:tcBorders>
                </w:tcPr>
                <w:p w14:paraId="0BF48C9B" w14:textId="77777777" w:rsidR="005051C4" w:rsidRPr="00A24AF9" w:rsidRDefault="005051C4" w:rsidP="007A17A4">
                  <w:pPr>
                    <w:rPr>
                      <w:sz w:val="28"/>
                      <w:szCs w:val="28"/>
                    </w:rPr>
                  </w:pPr>
                  <w:r w:rsidRPr="00A24AF9">
                    <w:rPr>
                      <w:rFonts w:eastAsia="Calibri"/>
                      <w:sz w:val="28"/>
                      <w:szCs w:val="28"/>
                    </w:rPr>
                    <w:t>ИНН</w:t>
                  </w:r>
                </w:p>
              </w:tc>
              <w:tc>
                <w:tcPr>
                  <w:tcW w:w="8221" w:type="dxa"/>
                  <w:gridSpan w:val="14"/>
                  <w:tcBorders>
                    <w:top w:val="nil"/>
                    <w:left w:val="nil"/>
                    <w:bottom w:val="single" w:sz="4" w:space="0" w:color="auto"/>
                    <w:right w:val="nil"/>
                  </w:tcBorders>
                </w:tcPr>
                <w:p w14:paraId="3FC2CDD5" w14:textId="77777777" w:rsidR="005051C4" w:rsidRPr="00A24AF9" w:rsidRDefault="005051C4" w:rsidP="007A17A4">
                  <w:pPr>
                    <w:jc w:val="center"/>
                    <w:rPr>
                      <w:sz w:val="28"/>
                      <w:szCs w:val="28"/>
                    </w:rPr>
                  </w:pPr>
                </w:p>
              </w:tc>
            </w:tr>
            <w:tr w:rsidR="005051C4" w:rsidRPr="00A24AF9" w14:paraId="10886BA9" w14:textId="77777777" w:rsidTr="00B3000E">
              <w:tc>
                <w:tcPr>
                  <w:tcW w:w="1276" w:type="dxa"/>
                  <w:gridSpan w:val="2"/>
                  <w:tcBorders>
                    <w:top w:val="nil"/>
                    <w:left w:val="nil"/>
                    <w:bottom w:val="nil"/>
                    <w:right w:val="nil"/>
                  </w:tcBorders>
                </w:tcPr>
                <w:p w14:paraId="718FB6C9" w14:textId="77777777" w:rsidR="005051C4" w:rsidRPr="00A24AF9" w:rsidRDefault="005051C4" w:rsidP="006A0363">
                  <w:pPr>
                    <w:rPr>
                      <w:sz w:val="28"/>
                      <w:szCs w:val="28"/>
                    </w:rPr>
                  </w:pPr>
                  <w:r w:rsidRPr="00A24AF9">
                    <w:rPr>
                      <w:sz w:val="28"/>
                      <w:szCs w:val="28"/>
                    </w:rPr>
                    <w:t>Рег. №</w:t>
                  </w:r>
                </w:p>
              </w:tc>
              <w:tc>
                <w:tcPr>
                  <w:tcW w:w="2410" w:type="dxa"/>
                  <w:gridSpan w:val="6"/>
                  <w:tcBorders>
                    <w:top w:val="nil"/>
                    <w:left w:val="nil"/>
                    <w:bottom w:val="single" w:sz="4" w:space="0" w:color="auto"/>
                    <w:right w:val="nil"/>
                  </w:tcBorders>
                </w:tcPr>
                <w:p w14:paraId="31641F7A" w14:textId="77777777" w:rsidR="005051C4" w:rsidRPr="00A24AF9" w:rsidRDefault="005051C4" w:rsidP="007A17A4">
                  <w:pPr>
                    <w:jc w:val="center"/>
                    <w:rPr>
                      <w:sz w:val="28"/>
                      <w:szCs w:val="28"/>
                    </w:rPr>
                  </w:pPr>
                </w:p>
              </w:tc>
              <w:tc>
                <w:tcPr>
                  <w:tcW w:w="567" w:type="dxa"/>
                  <w:gridSpan w:val="2"/>
                  <w:tcBorders>
                    <w:top w:val="nil"/>
                    <w:left w:val="nil"/>
                    <w:bottom w:val="nil"/>
                    <w:right w:val="nil"/>
                  </w:tcBorders>
                </w:tcPr>
                <w:p w14:paraId="691858DE" w14:textId="77777777" w:rsidR="005051C4" w:rsidRPr="00A24AF9" w:rsidRDefault="005051C4" w:rsidP="007A17A4">
                  <w:pPr>
                    <w:jc w:val="center"/>
                    <w:rPr>
                      <w:sz w:val="28"/>
                      <w:szCs w:val="28"/>
                    </w:rPr>
                  </w:pPr>
                  <w:r w:rsidRPr="00A24AF9">
                    <w:rPr>
                      <w:sz w:val="28"/>
                      <w:szCs w:val="28"/>
                    </w:rPr>
                    <w:t>от</w:t>
                  </w:r>
                </w:p>
              </w:tc>
              <w:tc>
                <w:tcPr>
                  <w:tcW w:w="2376" w:type="dxa"/>
                  <w:gridSpan w:val="3"/>
                  <w:tcBorders>
                    <w:top w:val="nil"/>
                    <w:left w:val="nil"/>
                    <w:bottom w:val="single" w:sz="4" w:space="0" w:color="auto"/>
                    <w:right w:val="nil"/>
                  </w:tcBorders>
                </w:tcPr>
                <w:p w14:paraId="66163CC6" w14:textId="77777777" w:rsidR="005051C4" w:rsidRPr="00A24AF9" w:rsidRDefault="005051C4" w:rsidP="007A17A4">
                  <w:pPr>
                    <w:jc w:val="center"/>
                    <w:rPr>
                      <w:sz w:val="28"/>
                      <w:szCs w:val="28"/>
                    </w:rPr>
                  </w:pPr>
                </w:p>
              </w:tc>
              <w:tc>
                <w:tcPr>
                  <w:tcW w:w="1559" w:type="dxa"/>
                  <w:gridSpan w:val="3"/>
                  <w:tcBorders>
                    <w:top w:val="nil"/>
                    <w:left w:val="nil"/>
                    <w:bottom w:val="nil"/>
                    <w:right w:val="nil"/>
                  </w:tcBorders>
                </w:tcPr>
                <w:p w14:paraId="7E2668FE" w14:textId="77777777" w:rsidR="005051C4" w:rsidRPr="00A24AF9" w:rsidRDefault="005051C4" w:rsidP="007A17A4">
                  <w:pPr>
                    <w:jc w:val="center"/>
                  </w:pPr>
                </w:p>
              </w:tc>
              <w:tc>
                <w:tcPr>
                  <w:tcW w:w="1451" w:type="dxa"/>
                  <w:tcBorders>
                    <w:top w:val="nil"/>
                    <w:left w:val="nil"/>
                    <w:bottom w:val="nil"/>
                    <w:right w:val="nil"/>
                  </w:tcBorders>
                </w:tcPr>
                <w:p w14:paraId="2296DC26" w14:textId="77777777" w:rsidR="005051C4" w:rsidRPr="00A24AF9" w:rsidRDefault="005051C4" w:rsidP="007A17A4">
                  <w:pPr>
                    <w:jc w:val="center"/>
                  </w:pPr>
                </w:p>
              </w:tc>
            </w:tr>
            <w:tr w:rsidR="005051C4" w:rsidRPr="00A24AF9" w14:paraId="227AC45E" w14:textId="77777777" w:rsidTr="00B3000E">
              <w:tc>
                <w:tcPr>
                  <w:tcW w:w="6629" w:type="dxa"/>
                  <w:gridSpan w:val="13"/>
                  <w:tcBorders>
                    <w:top w:val="nil"/>
                    <w:left w:val="nil"/>
                    <w:bottom w:val="nil"/>
                    <w:right w:val="nil"/>
                  </w:tcBorders>
                </w:tcPr>
                <w:p w14:paraId="5C96DB4E" w14:textId="77777777" w:rsidR="005051C4" w:rsidRPr="00A24AF9" w:rsidRDefault="006A0363" w:rsidP="007A17A4">
                  <w:pPr>
                    <w:rPr>
                      <w:sz w:val="24"/>
                      <w:szCs w:val="24"/>
                      <w:vertAlign w:val="superscript"/>
                    </w:rPr>
                  </w:pPr>
                  <w:r w:rsidRPr="00A24AF9">
                    <w:rPr>
                      <w:sz w:val="24"/>
                      <w:szCs w:val="24"/>
                      <w:vertAlign w:val="superscript"/>
                    </w:rPr>
                    <w:t xml:space="preserve">                     </w:t>
                  </w:r>
                  <w:r w:rsidR="005051C4" w:rsidRPr="00A24AF9">
                    <w:rPr>
                      <w:sz w:val="24"/>
                      <w:szCs w:val="24"/>
                      <w:vertAlign w:val="superscript"/>
                    </w:rPr>
                    <w:t xml:space="preserve">  (заполняется в случае наличия лицензии)</w:t>
                  </w:r>
                </w:p>
              </w:tc>
              <w:tc>
                <w:tcPr>
                  <w:tcW w:w="1559" w:type="dxa"/>
                  <w:gridSpan w:val="3"/>
                  <w:tcBorders>
                    <w:top w:val="nil"/>
                    <w:left w:val="nil"/>
                    <w:bottom w:val="nil"/>
                    <w:right w:val="nil"/>
                  </w:tcBorders>
                </w:tcPr>
                <w:p w14:paraId="22681FEC" w14:textId="77777777" w:rsidR="005051C4" w:rsidRPr="00A24AF9" w:rsidRDefault="005051C4" w:rsidP="007A17A4">
                  <w:pPr>
                    <w:jc w:val="center"/>
                    <w:rPr>
                      <w:vertAlign w:val="superscript"/>
                    </w:rPr>
                  </w:pPr>
                </w:p>
              </w:tc>
              <w:tc>
                <w:tcPr>
                  <w:tcW w:w="1451" w:type="dxa"/>
                  <w:tcBorders>
                    <w:top w:val="nil"/>
                    <w:left w:val="nil"/>
                    <w:bottom w:val="nil"/>
                    <w:right w:val="nil"/>
                  </w:tcBorders>
                </w:tcPr>
                <w:p w14:paraId="0F9D5962" w14:textId="77777777" w:rsidR="005051C4" w:rsidRPr="00A24AF9" w:rsidRDefault="005051C4" w:rsidP="007A17A4">
                  <w:pPr>
                    <w:jc w:val="center"/>
                    <w:rPr>
                      <w:vertAlign w:val="superscript"/>
                    </w:rPr>
                  </w:pPr>
                </w:p>
              </w:tc>
            </w:tr>
            <w:tr w:rsidR="005051C4" w:rsidRPr="00A24AF9" w14:paraId="621DAEA5" w14:textId="77777777" w:rsidTr="00B3000E">
              <w:tc>
                <w:tcPr>
                  <w:tcW w:w="9639" w:type="dxa"/>
                  <w:gridSpan w:val="17"/>
                  <w:tcBorders>
                    <w:top w:val="nil"/>
                    <w:left w:val="nil"/>
                    <w:bottom w:val="nil"/>
                    <w:right w:val="nil"/>
                  </w:tcBorders>
                </w:tcPr>
                <w:p w14:paraId="5ACC13BA" w14:textId="77777777" w:rsidR="005051C4" w:rsidRPr="00A24AF9" w:rsidRDefault="005051C4" w:rsidP="007A17A4">
                  <w:pPr>
                    <w:rPr>
                      <w:sz w:val="28"/>
                      <w:szCs w:val="28"/>
                    </w:rPr>
                  </w:pPr>
                  <w:r w:rsidRPr="00A24AF9">
                    <w:rPr>
                      <w:sz w:val="28"/>
                      <w:szCs w:val="28"/>
                    </w:rPr>
                    <w:t>Сведения прошу предоставить в виде:</w:t>
                  </w:r>
                </w:p>
              </w:tc>
            </w:tr>
            <w:tr w:rsidR="005051C4" w:rsidRPr="00A24AF9" w14:paraId="2B0E5B88" w14:textId="77777777" w:rsidTr="00B3000E">
              <w:tc>
                <w:tcPr>
                  <w:tcW w:w="6912" w:type="dxa"/>
                  <w:gridSpan w:val="14"/>
                  <w:tcBorders>
                    <w:top w:val="nil"/>
                    <w:left w:val="nil"/>
                    <w:bottom w:val="single" w:sz="4" w:space="0" w:color="auto"/>
                    <w:right w:val="single" w:sz="4" w:space="0" w:color="auto"/>
                  </w:tcBorders>
                </w:tcPr>
                <w:p w14:paraId="27C1D53F" w14:textId="77777777" w:rsidR="005051C4" w:rsidRPr="00A24AF9" w:rsidRDefault="005051C4" w:rsidP="007A17A4">
                  <w:pPr>
                    <w:jc w:val="both"/>
                    <w:rPr>
                      <w:rFonts w:eastAsia="Calibri"/>
                      <w:sz w:val="28"/>
                      <w:szCs w:val="28"/>
                    </w:rPr>
                  </w:pPr>
                  <w:r w:rsidRPr="00A24AF9">
                    <w:rPr>
                      <w:rFonts w:eastAsia="Calibri"/>
                      <w:sz w:val="28"/>
                      <w:szCs w:val="28"/>
                    </w:rPr>
                    <w:t>выписки из реестра лицензий на бумажном носителе</w:t>
                  </w:r>
                </w:p>
              </w:tc>
              <w:tc>
                <w:tcPr>
                  <w:tcW w:w="993" w:type="dxa"/>
                  <w:tcBorders>
                    <w:top w:val="single" w:sz="4" w:space="0" w:color="auto"/>
                    <w:left w:val="single" w:sz="4" w:space="0" w:color="auto"/>
                    <w:bottom w:val="single" w:sz="4" w:space="0" w:color="auto"/>
                    <w:right w:val="single" w:sz="4" w:space="0" w:color="auto"/>
                  </w:tcBorders>
                </w:tcPr>
                <w:p w14:paraId="521E9B8A" w14:textId="77777777" w:rsidR="005051C4" w:rsidRPr="00A24AF9" w:rsidRDefault="005051C4" w:rsidP="007A17A4">
                  <w:pPr>
                    <w:jc w:val="center"/>
                  </w:pPr>
                </w:p>
              </w:tc>
              <w:tc>
                <w:tcPr>
                  <w:tcW w:w="1734" w:type="dxa"/>
                  <w:gridSpan w:val="2"/>
                  <w:tcBorders>
                    <w:top w:val="nil"/>
                    <w:left w:val="single" w:sz="4" w:space="0" w:color="auto"/>
                    <w:bottom w:val="single" w:sz="4" w:space="0" w:color="auto"/>
                    <w:right w:val="nil"/>
                  </w:tcBorders>
                </w:tcPr>
                <w:p w14:paraId="7B41EC2C" w14:textId="77777777" w:rsidR="005051C4" w:rsidRPr="00A24AF9" w:rsidRDefault="005051C4" w:rsidP="007A17A4"/>
              </w:tc>
            </w:tr>
            <w:tr w:rsidR="005051C4" w:rsidRPr="00A24AF9" w14:paraId="35C51C40" w14:textId="77777777" w:rsidTr="00B3000E">
              <w:tc>
                <w:tcPr>
                  <w:tcW w:w="6912" w:type="dxa"/>
                  <w:gridSpan w:val="14"/>
                  <w:tcBorders>
                    <w:top w:val="single" w:sz="4" w:space="0" w:color="auto"/>
                    <w:left w:val="nil"/>
                    <w:bottom w:val="single" w:sz="4" w:space="0" w:color="auto"/>
                    <w:right w:val="single" w:sz="4" w:space="0" w:color="auto"/>
                  </w:tcBorders>
                </w:tcPr>
                <w:p w14:paraId="60DA3A82" w14:textId="77777777" w:rsidR="005051C4" w:rsidRPr="00A24AF9" w:rsidRDefault="005051C4" w:rsidP="007A17A4">
                  <w:pPr>
                    <w:jc w:val="both"/>
                    <w:rPr>
                      <w:sz w:val="28"/>
                      <w:szCs w:val="28"/>
                    </w:rPr>
                  </w:pPr>
                  <w:r w:rsidRPr="00A24AF9">
                    <w:rPr>
                      <w:rFonts w:eastAsia="Calibri"/>
                      <w:sz w:val="28"/>
                      <w:szCs w:val="28"/>
                    </w:rPr>
                    <w:t>выписки из реестра лицензий в форме электронного документа</w:t>
                  </w:r>
                  <w:r w:rsidR="00A82B45" w:rsidRPr="00A24AF9">
                    <w:rPr>
                      <w:rFonts w:eastAsia="Calibri"/>
                      <w:sz w:val="28"/>
                      <w:szCs w:val="28"/>
                    </w:rPr>
                    <w:t xml:space="preserve"> на адрес электронной почты</w:t>
                  </w:r>
                </w:p>
              </w:tc>
              <w:tc>
                <w:tcPr>
                  <w:tcW w:w="993" w:type="dxa"/>
                  <w:tcBorders>
                    <w:top w:val="single" w:sz="4" w:space="0" w:color="auto"/>
                    <w:left w:val="single" w:sz="4" w:space="0" w:color="auto"/>
                    <w:bottom w:val="single" w:sz="4" w:space="0" w:color="auto"/>
                    <w:right w:val="single" w:sz="4" w:space="0" w:color="auto"/>
                  </w:tcBorders>
                </w:tcPr>
                <w:p w14:paraId="2F037FB8" w14:textId="77777777" w:rsidR="005051C4" w:rsidRPr="00A24AF9" w:rsidRDefault="005051C4" w:rsidP="007A17A4">
                  <w:pPr>
                    <w:jc w:val="center"/>
                    <w:rPr>
                      <w:sz w:val="28"/>
                      <w:szCs w:val="28"/>
                    </w:rPr>
                  </w:pPr>
                </w:p>
              </w:tc>
              <w:tc>
                <w:tcPr>
                  <w:tcW w:w="1734" w:type="dxa"/>
                  <w:gridSpan w:val="2"/>
                  <w:tcBorders>
                    <w:top w:val="single" w:sz="4" w:space="0" w:color="auto"/>
                    <w:left w:val="single" w:sz="4" w:space="0" w:color="auto"/>
                    <w:bottom w:val="single" w:sz="4" w:space="0" w:color="auto"/>
                    <w:right w:val="nil"/>
                  </w:tcBorders>
                </w:tcPr>
                <w:p w14:paraId="34477E4D" w14:textId="77777777" w:rsidR="005051C4" w:rsidRPr="00A24AF9" w:rsidRDefault="005051C4" w:rsidP="00A82B45">
                  <w:pPr>
                    <w:rPr>
                      <w:sz w:val="28"/>
                      <w:szCs w:val="28"/>
                      <w:vertAlign w:val="superscript"/>
                    </w:rPr>
                  </w:pPr>
                </w:p>
              </w:tc>
            </w:tr>
            <w:tr w:rsidR="005051C4" w:rsidRPr="00A24AF9" w14:paraId="4C65DBB9" w14:textId="77777777" w:rsidTr="00B3000E">
              <w:tc>
                <w:tcPr>
                  <w:tcW w:w="6912" w:type="dxa"/>
                  <w:gridSpan w:val="14"/>
                  <w:tcBorders>
                    <w:top w:val="nil"/>
                    <w:left w:val="nil"/>
                    <w:bottom w:val="single" w:sz="4" w:space="0" w:color="auto"/>
                    <w:right w:val="single" w:sz="4" w:space="0" w:color="auto"/>
                  </w:tcBorders>
                </w:tcPr>
                <w:p w14:paraId="65D999A4" w14:textId="77777777" w:rsidR="005051C4" w:rsidRPr="00A24AF9" w:rsidRDefault="005051C4" w:rsidP="007A17A4">
                  <w:pPr>
                    <w:jc w:val="both"/>
                    <w:rPr>
                      <w:sz w:val="28"/>
                      <w:szCs w:val="28"/>
                    </w:rPr>
                  </w:pPr>
                  <w:r w:rsidRPr="00A24AF9">
                    <w:rPr>
                      <w:rFonts w:eastAsia="Calibri"/>
                      <w:sz w:val="28"/>
                      <w:szCs w:val="28"/>
                    </w:rPr>
                    <w:t>выписки из приказа о принятом решении</w:t>
                  </w:r>
                </w:p>
              </w:tc>
              <w:tc>
                <w:tcPr>
                  <w:tcW w:w="993" w:type="dxa"/>
                  <w:tcBorders>
                    <w:top w:val="single" w:sz="4" w:space="0" w:color="auto"/>
                    <w:left w:val="single" w:sz="4" w:space="0" w:color="auto"/>
                    <w:bottom w:val="single" w:sz="4" w:space="0" w:color="auto"/>
                    <w:right w:val="single" w:sz="4" w:space="0" w:color="auto"/>
                  </w:tcBorders>
                </w:tcPr>
                <w:p w14:paraId="67E812F9" w14:textId="77777777" w:rsidR="005051C4" w:rsidRPr="00A24AF9" w:rsidRDefault="005051C4" w:rsidP="007A17A4">
                  <w:pPr>
                    <w:jc w:val="center"/>
                    <w:rPr>
                      <w:vertAlign w:val="superscript"/>
                    </w:rPr>
                  </w:pPr>
                </w:p>
              </w:tc>
              <w:tc>
                <w:tcPr>
                  <w:tcW w:w="1734" w:type="dxa"/>
                  <w:gridSpan w:val="2"/>
                  <w:tcBorders>
                    <w:top w:val="nil"/>
                    <w:left w:val="single" w:sz="4" w:space="0" w:color="auto"/>
                    <w:bottom w:val="single" w:sz="4" w:space="0" w:color="auto"/>
                    <w:right w:val="nil"/>
                  </w:tcBorders>
                </w:tcPr>
                <w:p w14:paraId="4D2CD7F6" w14:textId="77777777" w:rsidR="005051C4" w:rsidRPr="00A24AF9" w:rsidRDefault="005051C4" w:rsidP="007A17A4">
                  <w:pPr>
                    <w:jc w:val="center"/>
                    <w:rPr>
                      <w:vertAlign w:val="superscript"/>
                    </w:rPr>
                  </w:pPr>
                </w:p>
              </w:tc>
            </w:tr>
            <w:tr w:rsidR="005051C4" w:rsidRPr="00A24AF9" w14:paraId="5D63F309" w14:textId="77777777" w:rsidTr="00B30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3" w:type="dxa"/>
                  <w:gridSpan w:val="6"/>
                </w:tcPr>
                <w:p w14:paraId="7AAB1C80" w14:textId="77777777" w:rsidR="005051C4" w:rsidRPr="00A24AF9" w:rsidRDefault="005051C4" w:rsidP="007A17A4">
                  <w:pPr>
                    <w:rPr>
                      <w:sz w:val="28"/>
                      <w:szCs w:val="28"/>
                    </w:rPr>
                  </w:pPr>
                  <w:r w:rsidRPr="00A24AF9">
                    <w:rPr>
                      <w:sz w:val="28"/>
                      <w:szCs w:val="28"/>
                    </w:rPr>
                    <w:t>Заявитель</w:t>
                  </w:r>
                </w:p>
              </w:tc>
              <w:tc>
                <w:tcPr>
                  <w:tcW w:w="409" w:type="dxa"/>
                </w:tcPr>
                <w:p w14:paraId="1171419B" w14:textId="77777777" w:rsidR="005051C4" w:rsidRPr="00A24AF9" w:rsidRDefault="005051C4" w:rsidP="007A17A4"/>
              </w:tc>
              <w:tc>
                <w:tcPr>
                  <w:tcW w:w="2460" w:type="dxa"/>
                  <w:gridSpan w:val="4"/>
                  <w:tcBorders>
                    <w:bottom w:val="single" w:sz="4" w:space="0" w:color="auto"/>
                  </w:tcBorders>
                </w:tcPr>
                <w:p w14:paraId="40EE8863" w14:textId="77777777" w:rsidR="005051C4" w:rsidRPr="00A24AF9" w:rsidRDefault="005051C4" w:rsidP="007A17A4"/>
              </w:tc>
              <w:tc>
                <w:tcPr>
                  <w:tcW w:w="409" w:type="dxa"/>
                </w:tcPr>
                <w:p w14:paraId="19F316D5" w14:textId="77777777" w:rsidR="005051C4" w:rsidRPr="00A24AF9" w:rsidRDefault="005051C4" w:rsidP="007A17A4"/>
              </w:tc>
              <w:tc>
                <w:tcPr>
                  <w:tcW w:w="3388" w:type="dxa"/>
                  <w:gridSpan w:val="5"/>
                  <w:tcBorders>
                    <w:bottom w:val="single" w:sz="4" w:space="0" w:color="auto"/>
                  </w:tcBorders>
                </w:tcPr>
                <w:p w14:paraId="1DBFAD31" w14:textId="77777777" w:rsidR="005051C4" w:rsidRPr="00A24AF9" w:rsidRDefault="005051C4" w:rsidP="007A17A4"/>
              </w:tc>
            </w:tr>
            <w:tr w:rsidR="005051C4" w:rsidRPr="00A24AF9" w14:paraId="462F4B7F" w14:textId="77777777" w:rsidTr="00B30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3" w:type="dxa"/>
                  <w:gridSpan w:val="6"/>
                </w:tcPr>
                <w:p w14:paraId="5E6F8FFC" w14:textId="77777777" w:rsidR="005051C4" w:rsidRPr="00A24AF9" w:rsidRDefault="005051C4" w:rsidP="007A17A4">
                  <w:pPr>
                    <w:rPr>
                      <w:sz w:val="24"/>
                      <w:szCs w:val="24"/>
                    </w:rPr>
                  </w:pPr>
                </w:p>
              </w:tc>
              <w:tc>
                <w:tcPr>
                  <w:tcW w:w="409" w:type="dxa"/>
                </w:tcPr>
                <w:p w14:paraId="78F3B014" w14:textId="77777777" w:rsidR="005051C4" w:rsidRPr="00A24AF9" w:rsidRDefault="005051C4" w:rsidP="007A17A4">
                  <w:pPr>
                    <w:rPr>
                      <w:sz w:val="24"/>
                      <w:szCs w:val="24"/>
                    </w:rPr>
                  </w:pPr>
                </w:p>
              </w:tc>
              <w:tc>
                <w:tcPr>
                  <w:tcW w:w="2460" w:type="dxa"/>
                  <w:gridSpan w:val="4"/>
                  <w:tcBorders>
                    <w:top w:val="single" w:sz="4" w:space="0" w:color="auto"/>
                  </w:tcBorders>
                </w:tcPr>
                <w:p w14:paraId="37B6E0EF" w14:textId="77777777" w:rsidR="005051C4" w:rsidRPr="00A24AF9" w:rsidRDefault="005051C4" w:rsidP="007A17A4">
                  <w:pPr>
                    <w:jc w:val="center"/>
                    <w:rPr>
                      <w:sz w:val="24"/>
                      <w:szCs w:val="24"/>
                    </w:rPr>
                  </w:pPr>
                  <w:r w:rsidRPr="00A24AF9">
                    <w:rPr>
                      <w:sz w:val="24"/>
                      <w:szCs w:val="24"/>
                    </w:rPr>
                    <w:t>(подпись)</w:t>
                  </w:r>
                </w:p>
              </w:tc>
              <w:tc>
                <w:tcPr>
                  <w:tcW w:w="409" w:type="dxa"/>
                </w:tcPr>
                <w:p w14:paraId="7DDFF96D" w14:textId="77777777" w:rsidR="005051C4" w:rsidRPr="00A24AF9" w:rsidRDefault="005051C4" w:rsidP="007A17A4">
                  <w:pPr>
                    <w:rPr>
                      <w:sz w:val="24"/>
                      <w:szCs w:val="24"/>
                    </w:rPr>
                  </w:pPr>
                </w:p>
              </w:tc>
              <w:tc>
                <w:tcPr>
                  <w:tcW w:w="3388" w:type="dxa"/>
                  <w:gridSpan w:val="5"/>
                  <w:tcBorders>
                    <w:top w:val="single" w:sz="4" w:space="0" w:color="auto"/>
                  </w:tcBorders>
                </w:tcPr>
                <w:p w14:paraId="1470CB2D" w14:textId="77777777" w:rsidR="005051C4" w:rsidRPr="00A24AF9" w:rsidRDefault="005051C4" w:rsidP="007A17A4">
                  <w:pPr>
                    <w:jc w:val="center"/>
                    <w:rPr>
                      <w:sz w:val="24"/>
                      <w:szCs w:val="24"/>
                    </w:rPr>
                  </w:pPr>
                  <w:r w:rsidRPr="00A24AF9">
                    <w:rPr>
                      <w:sz w:val="24"/>
                      <w:szCs w:val="24"/>
                    </w:rPr>
                    <w:t>(Фамилия, И.О.)</w:t>
                  </w:r>
                </w:p>
              </w:tc>
            </w:tr>
          </w:tbl>
          <w:p w14:paraId="1F703249" w14:textId="77777777" w:rsidR="005051C4" w:rsidRPr="00A24AF9" w:rsidRDefault="005051C4" w:rsidP="005051C4">
            <w:pPr>
              <w:jc w:val="center"/>
              <w:rPr>
                <w:sz w:val="24"/>
                <w:szCs w:val="24"/>
              </w:rPr>
            </w:pPr>
            <w:r w:rsidRPr="00A24AF9">
              <w:rPr>
                <w:sz w:val="24"/>
                <w:szCs w:val="24"/>
              </w:rPr>
              <w:t>М.П.</w:t>
            </w:r>
          </w:p>
          <w:p w14:paraId="6D0B8F52" w14:textId="77777777" w:rsidR="0017438F" w:rsidRPr="00A24AF9" w:rsidRDefault="005051C4" w:rsidP="0017438F">
            <w:pPr>
              <w:ind w:left="4857"/>
              <w:contextualSpacing/>
              <w:rPr>
                <w:sz w:val="28"/>
                <w:szCs w:val="28"/>
              </w:rPr>
            </w:pPr>
            <w:r w:rsidRPr="00A24AF9">
              <w:rPr>
                <w:sz w:val="28"/>
                <w:szCs w:val="28"/>
              </w:rPr>
              <w:lastRenderedPageBreak/>
              <w:t xml:space="preserve">Приложение № 6 </w:t>
            </w:r>
          </w:p>
          <w:p w14:paraId="6F862709" w14:textId="77777777" w:rsidR="005051C4" w:rsidRPr="00A24AF9" w:rsidRDefault="005051C4" w:rsidP="0017438F">
            <w:pPr>
              <w:ind w:left="4857"/>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27" w:history="1">
              <w:r w:rsidRPr="00A24AF9">
                <w:rPr>
                  <w:sz w:val="28"/>
                  <w:szCs w:val="28"/>
                </w:rPr>
                <w:t>черных металлов</w:t>
              </w:r>
            </w:hyperlink>
            <w:r w:rsidR="009C7B81" w:rsidRPr="00A24AF9">
              <w:rPr>
                <w:sz w:val="28"/>
                <w:szCs w:val="28"/>
              </w:rPr>
              <w:t xml:space="preserve"> и </w:t>
            </w:r>
            <w:hyperlink r:id="rId28" w:history="1">
              <w:r w:rsidRPr="00A24AF9">
                <w:rPr>
                  <w:sz w:val="28"/>
                  <w:szCs w:val="28"/>
                </w:rPr>
                <w:t>цветных металлов</w:t>
              </w:r>
            </w:hyperlink>
            <w:r w:rsidRPr="00A24AF9">
              <w:rPr>
                <w:sz w:val="28"/>
                <w:szCs w:val="28"/>
              </w:rPr>
              <w:t>»</w:t>
            </w:r>
          </w:p>
          <w:p w14:paraId="089473FE" w14:textId="77777777" w:rsidR="005051C4" w:rsidRPr="00A24AF9"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BB2834" w:rsidRPr="00A24AF9" w14:paraId="7220CCF9" w14:textId="77777777" w:rsidTr="007E5C19">
              <w:tc>
                <w:tcPr>
                  <w:tcW w:w="4928" w:type="dxa"/>
                </w:tcPr>
                <w:p w14:paraId="42328428" w14:textId="77777777" w:rsidR="00BB2834" w:rsidRPr="00A24AF9" w:rsidRDefault="00BB2834" w:rsidP="002D2B7A">
                  <w:pPr>
                    <w:rPr>
                      <w:sz w:val="28"/>
                      <w:szCs w:val="28"/>
                    </w:rPr>
                  </w:pPr>
                  <w:r w:rsidRPr="00A24AF9">
                    <w:rPr>
                      <w:sz w:val="28"/>
                      <w:szCs w:val="28"/>
                    </w:rPr>
                    <w:t>Регистрационный № _______________</w:t>
                  </w:r>
                </w:p>
                <w:p w14:paraId="2704C4CE" w14:textId="77777777" w:rsidR="00BB2834" w:rsidRPr="00A24AF9" w:rsidRDefault="00BB2834" w:rsidP="002D2B7A">
                  <w:pPr>
                    <w:rPr>
                      <w:sz w:val="28"/>
                      <w:szCs w:val="28"/>
                    </w:rPr>
                  </w:pPr>
                  <w:r w:rsidRPr="00A24AF9">
                    <w:rPr>
                      <w:sz w:val="28"/>
                      <w:szCs w:val="28"/>
                    </w:rPr>
                    <w:t>от «______» ______________20 ____г.</w:t>
                  </w:r>
                </w:p>
              </w:tc>
              <w:tc>
                <w:tcPr>
                  <w:tcW w:w="567" w:type="dxa"/>
                </w:tcPr>
                <w:p w14:paraId="7CFED73E" w14:textId="77777777" w:rsidR="00BB2834" w:rsidRPr="00A24AF9" w:rsidRDefault="00BB2834" w:rsidP="002D2B7A">
                  <w:pPr>
                    <w:rPr>
                      <w:sz w:val="28"/>
                      <w:szCs w:val="28"/>
                    </w:rPr>
                  </w:pPr>
                </w:p>
              </w:tc>
              <w:tc>
                <w:tcPr>
                  <w:tcW w:w="4961" w:type="dxa"/>
                </w:tcPr>
                <w:p w14:paraId="57945F81" w14:textId="5D356041" w:rsidR="00BB2834" w:rsidRPr="00A24AF9" w:rsidRDefault="00BB2834" w:rsidP="009C7B81">
                  <w:pPr>
                    <w:rPr>
                      <w:sz w:val="28"/>
                      <w:szCs w:val="28"/>
                    </w:rPr>
                  </w:pPr>
                  <w:r w:rsidRPr="00A24AF9">
                    <w:rPr>
                      <w:sz w:val="28"/>
                      <w:szCs w:val="28"/>
                    </w:rPr>
                    <w:t xml:space="preserve">Министру экономического </w:t>
                  </w:r>
                  <w:r w:rsidRPr="00A24AF9">
                    <w:rPr>
                      <w:sz w:val="28"/>
                      <w:szCs w:val="28"/>
                    </w:rPr>
                    <w:br/>
                  </w:r>
                  <w:r w:rsidR="000D1CFE">
                    <w:rPr>
                      <w:sz w:val="28"/>
                      <w:szCs w:val="28"/>
                    </w:rPr>
                    <w:t>развития</w:t>
                  </w:r>
                  <w:r w:rsidR="000D1CFE" w:rsidRPr="00A24AF9">
                    <w:rPr>
                      <w:sz w:val="28"/>
                      <w:szCs w:val="28"/>
                    </w:rPr>
                    <w:t xml:space="preserve"> </w:t>
                  </w:r>
                  <w:r w:rsidRPr="00A24AF9">
                    <w:rPr>
                      <w:sz w:val="28"/>
                      <w:szCs w:val="28"/>
                    </w:rPr>
                    <w:t>Рязанской области</w:t>
                  </w:r>
                </w:p>
              </w:tc>
            </w:tr>
          </w:tbl>
          <w:p w14:paraId="6F6468FC" w14:textId="77777777" w:rsidR="005051C4" w:rsidRPr="00A24AF9" w:rsidRDefault="005051C4" w:rsidP="005051C4"/>
          <w:p w14:paraId="7A1C878D" w14:textId="77777777" w:rsidR="005051C4" w:rsidRPr="00130ADD" w:rsidRDefault="005051C4" w:rsidP="005051C4">
            <w:pPr>
              <w:jc w:val="center"/>
              <w:rPr>
                <w:bCs/>
                <w:sz w:val="28"/>
                <w:szCs w:val="28"/>
              </w:rPr>
            </w:pPr>
            <w:r w:rsidRPr="00130ADD">
              <w:rPr>
                <w:bCs/>
                <w:sz w:val="28"/>
                <w:szCs w:val="28"/>
              </w:rPr>
              <w:t>ЗАЯВЛЕНИЕ</w:t>
            </w:r>
          </w:p>
          <w:p w14:paraId="33891DBD" w14:textId="77777777" w:rsidR="005051C4" w:rsidRPr="00A24AF9" w:rsidRDefault="005051C4" w:rsidP="005051C4">
            <w:pPr>
              <w:jc w:val="center"/>
              <w:rPr>
                <w:sz w:val="28"/>
                <w:szCs w:val="28"/>
              </w:rPr>
            </w:pPr>
            <w:r w:rsidRPr="00A24AF9">
              <w:rPr>
                <w:sz w:val="28"/>
                <w:szCs w:val="28"/>
              </w:rPr>
              <w:t>об исправлении допущенных опечаток и (или) ошибок в выданных в результате предоставления государственной услуги документов</w:t>
            </w:r>
          </w:p>
          <w:p w14:paraId="2E46BCB2" w14:textId="77777777" w:rsidR="005051C4" w:rsidRPr="00A24AF9" w:rsidRDefault="005051C4" w:rsidP="005051C4">
            <w:pPr>
              <w:jc w:val="center"/>
              <w:rPr>
                <w:sz w:val="28"/>
                <w:szCs w:val="2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
              <w:gridCol w:w="851"/>
              <w:gridCol w:w="283"/>
              <w:gridCol w:w="851"/>
              <w:gridCol w:w="425"/>
              <w:gridCol w:w="1559"/>
              <w:gridCol w:w="3969"/>
            </w:tblGrid>
            <w:tr w:rsidR="005051C4" w:rsidRPr="00A24AF9" w14:paraId="5078DA91" w14:textId="77777777" w:rsidTr="00B3000E">
              <w:tc>
                <w:tcPr>
                  <w:tcW w:w="1560" w:type="dxa"/>
                  <w:tcBorders>
                    <w:top w:val="nil"/>
                    <w:left w:val="nil"/>
                    <w:bottom w:val="nil"/>
                    <w:right w:val="nil"/>
                  </w:tcBorders>
                </w:tcPr>
                <w:p w14:paraId="6AC1B4C1" w14:textId="77777777" w:rsidR="005051C4" w:rsidRPr="00A24AF9" w:rsidRDefault="005051C4" w:rsidP="007A17A4">
                  <w:pPr>
                    <w:rPr>
                      <w:sz w:val="28"/>
                      <w:szCs w:val="28"/>
                    </w:rPr>
                  </w:pPr>
                  <w:r w:rsidRPr="00A24AF9">
                    <w:rPr>
                      <w:sz w:val="28"/>
                      <w:szCs w:val="28"/>
                    </w:rPr>
                    <w:t>Заявитель</w:t>
                  </w:r>
                  <w:r w:rsidR="003926F9">
                    <w:rPr>
                      <w:sz w:val="28"/>
                      <w:szCs w:val="28"/>
                    </w:rPr>
                    <w:t>:</w:t>
                  </w:r>
                </w:p>
              </w:tc>
              <w:tc>
                <w:tcPr>
                  <w:tcW w:w="8079" w:type="dxa"/>
                  <w:gridSpan w:val="7"/>
                  <w:tcBorders>
                    <w:top w:val="nil"/>
                    <w:left w:val="nil"/>
                    <w:bottom w:val="single" w:sz="4" w:space="0" w:color="auto"/>
                    <w:right w:val="nil"/>
                  </w:tcBorders>
                </w:tcPr>
                <w:p w14:paraId="244043E1" w14:textId="77777777" w:rsidR="005051C4" w:rsidRPr="00A24AF9" w:rsidRDefault="005051C4" w:rsidP="007A17A4">
                  <w:pPr>
                    <w:jc w:val="center"/>
                    <w:rPr>
                      <w:sz w:val="28"/>
                      <w:szCs w:val="28"/>
                    </w:rPr>
                  </w:pPr>
                </w:p>
              </w:tc>
            </w:tr>
            <w:tr w:rsidR="005051C4" w:rsidRPr="00A24AF9" w14:paraId="25751386" w14:textId="77777777" w:rsidTr="00B3000E">
              <w:tc>
                <w:tcPr>
                  <w:tcW w:w="9639" w:type="dxa"/>
                  <w:gridSpan w:val="8"/>
                  <w:tcBorders>
                    <w:top w:val="nil"/>
                    <w:left w:val="nil"/>
                    <w:bottom w:val="single" w:sz="4" w:space="0" w:color="auto"/>
                    <w:right w:val="nil"/>
                  </w:tcBorders>
                </w:tcPr>
                <w:p w14:paraId="4765BF9F" w14:textId="77777777" w:rsidR="005051C4" w:rsidRPr="00A24AF9" w:rsidRDefault="005051C4" w:rsidP="001A1D08">
                  <w:pPr>
                    <w:rPr>
                      <w:sz w:val="24"/>
                      <w:szCs w:val="24"/>
                    </w:rPr>
                  </w:pPr>
                </w:p>
              </w:tc>
            </w:tr>
            <w:tr w:rsidR="005051C4" w:rsidRPr="00A24AF9" w14:paraId="5DA06986" w14:textId="77777777" w:rsidTr="00B3000E">
              <w:tc>
                <w:tcPr>
                  <w:tcW w:w="9639" w:type="dxa"/>
                  <w:gridSpan w:val="8"/>
                  <w:tcBorders>
                    <w:top w:val="single" w:sz="4" w:space="0" w:color="auto"/>
                    <w:left w:val="nil"/>
                    <w:bottom w:val="nil"/>
                    <w:right w:val="nil"/>
                  </w:tcBorders>
                </w:tcPr>
                <w:p w14:paraId="177AD094" w14:textId="77777777" w:rsidR="005051C4" w:rsidRPr="00A24AF9" w:rsidRDefault="005051C4" w:rsidP="00B3000E">
                  <w:pPr>
                    <w:ind w:firstLine="34"/>
                    <w:jc w:val="center"/>
                    <w:rPr>
                      <w:sz w:val="24"/>
                      <w:szCs w:val="24"/>
                    </w:rPr>
                  </w:pPr>
                  <w:r w:rsidRPr="00A24AF9">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(в случае, если имеется) отчество индивидуального предпринимателя)</w:t>
                  </w:r>
                </w:p>
              </w:tc>
            </w:tr>
            <w:tr w:rsidR="005051C4" w:rsidRPr="00A24AF9" w14:paraId="2155A1D1" w14:textId="77777777" w:rsidTr="00B3000E">
              <w:trPr>
                <w:trHeight w:val="327"/>
              </w:trPr>
              <w:tc>
                <w:tcPr>
                  <w:tcW w:w="9639" w:type="dxa"/>
                  <w:gridSpan w:val="8"/>
                  <w:tcBorders>
                    <w:top w:val="nil"/>
                    <w:left w:val="nil"/>
                    <w:bottom w:val="nil"/>
                    <w:right w:val="nil"/>
                  </w:tcBorders>
                </w:tcPr>
                <w:p w14:paraId="6DFD1683" w14:textId="77777777" w:rsidR="005051C4" w:rsidRPr="00A24AF9" w:rsidRDefault="005051C4" w:rsidP="00B3000E">
                  <w:pPr>
                    <w:jc w:val="center"/>
                    <w:rPr>
                      <w:sz w:val="28"/>
                      <w:szCs w:val="28"/>
                    </w:rPr>
                  </w:pPr>
                  <w:r w:rsidRPr="00A24AF9">
                    <w:rPr>
                      <w:rFonts w:eastAsia="Calibri"/>
                      <w:sz w:val="28"/>
                      <w:szCs w:val="28"/>
                    </w:rPr>
                    <w:t>Адрес места нахождения (жительства, для индивидуального предпринимателя)</w:t>
                  </w:r>
                </w:p>
              </w:tc>
            </w:tr>
            <w:tr w:rsidR="005051C4" w:rsidRPr="00A24AF9" w14:paraId="09EFCD0E" w14:textId="77777777" w:rsidTr="00B3000E">
              <w:tc>
                <w:tcPr>
                  <w:tcW w:w="9639" w:type="dxa"/>
                  <w:gridSpan w:val="8"/>
                  <w:tcBorders>
                    <w:top w:val="nil"/>
                    <w:left w:val="nil"/>
                    <w:bottom w:val="single" w:sz="4" w:space="0" w:color="000000"/>
                    <w:right w:val="nil"/>
                  </w:tcBorders>
                </w:tcPr>
                <w:p w14:paraId="6D2D9D13" w14:textId="77777777" w:rsidR="005051C4" w:rsidRPr="00A24AF9" w:rsidRDefault="005051C4" w:rsidP="007A17A4">
                  <w:pPr>
                    <w:jc w:val="center"/>
                    <w:rPr>
                      <w:sz w:val="28"/>
                      <w:szCs w:val="28"/>
                    </w:rPr>
                  </w:pPr>
                </w:p>
              </w:tc>
            </w:tr>
            <w:tr w:rsidR="005051C4" w:rsidRPr="00A24AF9" w14:paraId="6AFB8789" w14:textId="77777777" w:rsidTr="00B3000E">
              <w:tc>
                <w:tcPr>
                  <w:tcW w:w="9639" w:type="dxa"/>
                  <w:gridSpan w:val="8"/>
                  <w:tcBorders>
                    <w:top w:val="single" w:sz="4" w:space="0" w:color="000000"/>
                    <w:left w:val="nil"/>
                    <w:bottom w:val="single" w:sz="4" w:space="0" w:color="000000"/>
                    <w:right w:val="nil"/>
                  </w:tcBorders>
                </w:tcPr>
                <w:p w14:paraId="4F9A3BF8" w14:textId="77777777" w:rsidR="005051C4" w:rsidRPr="00A24AF9" w:rsidRDefault="005051C4" w:rsidP="007A17A4">
                  <w:pPr>
                    <w:jc w:val="center"/>
                    <w:rPr>
                      <w:sz w:val="28"/>
                      <w:szCs w:val="28"/>
                    </w:rPr>
                  </w:pPr>
                </w:p>
              </w:tc>
            </w:tr>
            <w:tr w:rsidR="005051C4" w:rsidRPr="00A24AF9" w14:paraId="5A10FD88" w14:textId="77777777" w:rsidTr="00B3000E">
              <w:tc>
                <w:tcPr>
                  <w:tcW w:w="9639" w:type="dxa"/>
                  <w:gridSpan w:val="8"/>
                  <w:tcBorders>
                    <w:left w:val="nil"/>
                    <w:bottom w:val="nil"/>
                    <w:right w:val="nil"/>
                  </w:tcBorders>
                </w:tcPr>
                <w:p w14:paraId="4E8B88EE" w14:textId="77777777" w:rsidR="005051C4" w:rsidRPr="00A24AF9" w:rsidRDefault="005051C4" w:rsidP="007A17A4">
                  <w:pPr>
                    <w:jc w:val="center"/>
                    <w:rPr>
                      <w:sz w:val="28"/>
                      <w:szCs w:val="28"/>
                    </w:rPr>
                  </w:pPr>
                  <w:r w:rsidRPr="00A24AF9">
                    <w:rPr>
                      <w:rFonts w:eastAsia="Calibri"/>
                      <w:sz w:val="28"/>
                      <w:szCs w:val="28"/>
                    </w:rPr>
                    <w:t>Данные документа, удостоверяющего личность (для индивидуального предпринимателя)</w:t>
                  </w:r>
                </w:p>
              </w:tc>
            </w:tr>
            <w:tr w:rsidR="005051C4" w:rsidRPr="00A24AF9" w14:paraId="6D49112E" w14:textId="77777777" w:rsidTr="00B3000E">
              <w:tc>
                <w:tcPr>
                  <w:tcW w:w="9639" w:type="dxa"/>
                  <w:gridSpan w:val="8"/>
                  <w:tcBorders>
                    <w:top w:val="nil"/>
                    <w:left w:val="nil"/>
                    <w:right w:val="nil"/>
                  </w:tcBorders>
                </w:tcPr>
                <w:p w14:paraId="58DB39E6" w14:textId="77777777" w:rsidR="005051C4" w:rsidRPr="00A24AF9" w:rsidRDefault="005051C4" w:rsidP="007A17A4"/>
              </w:tc>
            </w:tr>
            <w:tr w:rsidR="005051C4" w:rsidRPr="00A24AF9" w14:paraId="53D9B394" w14:textId="77777777" w:rsidTr="00B3000E">
              <w:tc>
                <w:tcPr>
                  <w:tcW w:w="9639" w:type="dxa"/>
                  <w:gridSpan w:val="8"/>
                  <w:tcBorders>
                    <w:left w:val="nil"/>
                    <w:right w:val="nil"/>
                  </w:tcBorders>
                </w:tcPr>
                <w:p w14:paraId="27250FBE" w14:textId="77777777" w:rsidR="005051C4" w:rsidRPr="00A24AF9" w:rsidRDefault="005051C4" w:rsidP="007A17A4"/>
              </w:tc>
            </w:tr>
            <w:tr w:rsidR="005051C4" w:rsidRPr="00A24AF9" w14:paraId="686D4F70" w14:textId="77777777" w:rsidTr="00B3000E">
              <w:tc>
                <w:tcPr>
                  <w:tcW w:w="2552" w:type="dxa"/>
                  <w:gridSpan w:val="3"/>
                  <w:tcBorders>
                    <w:left w:val="nil"/>
                    <w:bottom w:val="nil"/>
                    <w:right w:val="nil"/>
                  </w:tcBorders>
                </w:tcPr>
                <w:p w14:paraId="61CB2083" w14:textId="77777777" w:rsidR="005051C4" w:rsidRPr="00A24AF9" w:rsidRDefault="005051C4" w:rsidP="007A17A4">
                  <w:pPr>
                    <w:rPr>
                      <w:sz w:val="28"/>
                      <w:szCs w:val="28"/>
                    </w:rPr>
                  </w:pPr>
                  <w:r w:rsidRPr="00A24AF9">
                    <w:rPr>
                      <w:sz w:val="28"/>
                      <w:szCs w:val="28"/>
                    </w:rPr>
                    <w:t>ОГРН/ОГРНИП</w:t>
                  </w:r>
                </w:p>
              </w:tc>
              <w:tc>
                <w:tcPr>
                  <w:tcW w:w="7087" w:type="dxa"/>
                  <w:gridSpan w:val="5"/>
                  <w:tcBorders>
                    <w:left w:val="nil"/>
                    <w:bottom w:val="single" w:sz="4" w:space="0" w:color="auto"/>
                    <w:right w:val="nil"/>
                  </w:tcBorders>
                </w:tcPr>
                <w:p w14:paraId="48AB2312" w14:textId="77777777" w:rsidR="005051C4" w:rsidRPr="00A24AF9" w:rsidRDefault="005051C4" w:rsidP="007A17A4">
                  <w:pPr>
                    <w:jc w:val="center"/>
                    <w:rPr>
                      <w:sz w:val="28"/>
                      <w:szCs w:val="28"/>
                    </w:rPr>
                  </w:pPr>
                </w:p>
              </w:tc>
            </w:tr>
            <w:tr w:rsidR="005051C4" w:rsidRPr="00A24AF9" w14:paraId="64E4C523" w14:textId="77777777" w:rsidTr="00B3000E">
              <w:tc>
                <w:tcPr>
                  <w:tcW w:w="1560" w:type="dxa"/>
                  <w:tcBorders>
                    <w:top w:val="nil"/>
                    <w:left w:val="nil"/>
                    <w:bottom w:val="nil"/>
                    <w:right w:val="nil"/>
                  </w:tcBorders>
                </w:tcPr>
                <w:p w14:paraId="448D7D17" w14:textId="77777777" w:rsidR="005051C4" w:rsidRPr="00A24AF9" w:rsidRDefault="005051C4" w:rsidP="007A17A4">
                  <w:pPr>
                    <w:rPr>
                      <w:sz w:val="28"/>
                      <w:szCs w:val="28"/>
                    </w:rPr>
                  </w:pPr>
                  <w:r w:rsidRPr="00A24AF9">
                    <w:rPr>
                      <w:sz w:val="28"/>
                      <w:szCs w:val="28"/>
                    </w:rPr>
                    <w:t>Телефон</w:t>
                  </w:r>
                </w:p>
              </w:tc>
              <w:tc>
                <w:tcPr>
                  <w:tcW w:w="8079" w:type="dxa"/>
                  <w:gridSpan w:val="7"/>
                  <w:tcBorders>
                    <w:top w:val="nil"/>
                    <w:left w:val="nil"/>
                    <w:right w:val="nil"/>
                  </w:tcBorders>
                </w:tcPr>
                <w:p w14:paraId="0304A96F" w14:textId="77777777" w:rsidR="005051C4" w:rsidRPr="00A24AF9" w:rsidRDefault="005051C4" w:rsidP="007A17A4">
                  <w:pPr>
                    <w:jc w:val="center"/>
                    <w:rPr>
                      <w:sz w:val="28"/>
                      <w:szCs w:val="28"/>
                    </w:rPr>
                  </w:pPr>
                </w:p>
              </w:tc>
            </w:tr>
            <w:tr w:rsidR="005051C4" w:rsidRPr="00A24AF9" w14:paraId="5E21BDE2" w14:textId="77777777" w:rsidTr="00D7742E">
              <w:tc>
                <w:tcPr>
                  <w:tcW w:w="3686" w:type="dxa"/>
                  <w:gridSpan w:val="5"/>
                  <w:tcBorders>
                    <w:top w:val="nil"/>
                    <w:left w:val="nil"/>
                    <w:bottom w:val="nil"/>
                    <w:right w:val="nil"/>
                  </w:tcBorders>
                </w:tcPr>
                <w:p w14:paraId="376BCA4D" w14:textId="77777777" w:rsidR="005051C4" w:rsidRPr="00A24AF9" w:rsidRDefault="005051C4" w:rsidP="00D7742E">
                  <w:pPr>
                    <w:rPr>
                      <w:sz w:val="28"/>
                      <w:szCs w:val="28"/>
                    </w:rPr>
                  </w:pPr>
                  <w:r w:rsidRPr="00A24AF9">
                    <w:rPr>
                      <w:rFonts w:eastAsia="Calibri"/>
                      <w:sz w:val="28"/>
                      <w:szCs w:val="28"/>
                    </w:rPr>
                    <w:t>Адреса электронной почты</w:t>
                  </w:r>
                </w:p>
              </w:tc>
              <w:tc>
                <w:tcPr>
                  <w:tcW w:w="5953" w:type="dxa"/>
                  <w:gridSpan w:val="3"/>
                  <w:tcBorders>
                    <w:left w:val="nil"/>
                    <w:right w:val="nil"/>
                  </w:tcBorders>
                </w:tcPr>
                <w:p w14:paraId="3D3CBCBF" w14:textId="77777777" w:rsidR="005051C4" w:rsidRPr="00A24AF9" w:rsidRDefault="005051C4" w:rsidP="007A17A4">
                  <w:pPr>
                    <w:jc w:val="center"/>
                    <w:rPr>
                      <w:sz w:val="28"/>
                      <w:szCs w:val="28"/>
                    </w:rPr>
                  </w:pPr>
                </w:p>
              </w:tc>
            </w:tr>
            <w:tr w:rsidR="005051C4" w:rsidRPr="00A24AF9" w14:paraId="1282B1DD" w14:textId="77777777" w:rsidTr="00B3000E">
              <w:tc>
                <w:tcPr>
                  <w:tcW w:w="1701" w:type="dxa"/>
                  <w:gridSpan w:val="2"/>
                  <w:tcBorders>
                    <w:top w:val="nil"/>
                    <w:left w:val="nil"/>
                    <w:bottom w:val="nil"/>
                    <w:right w:val="nil"/>
                  </w:tcBorders>
                </w:tcPr>
                <w:p w14:paraId="4F7E606A" w14:textId="77777777" w:rsidR="005051C4" w:rsidRPr="00A24AF9" w:rsidRDefault="005051C4" w:rsidP="007A17A4">
                  <w:pPr>
                    <w:rPr>
                      <w:sz w:val="28"/>
                      <w:szCs w:val="28"/>
                    </w:rPr>
                  </w:pPr>
                  <w:r w:rsidRPr="00A24AF9">
                    <w:rPr>
                      <w:rFonts w:eastAsia="Calibri"/>
                      <w:sz w:val="28"/>
                      <w:szCs w:val="28"/>
                    </w:rPr>
                    <w:t>ИНН</w:t>
                  </w:r>
                </w:p>
              </w:tc>
              <w:tc>
                <w:tcPr>
                  <w:tcW w:w="7938" w:type="dxa"/>
                  <w:gridSpan w:val="6"/>
                  <w:tcBorders>
                    <w:top w:val="nil"/>
                    <w:left w:val="nil"/>
                    <w:bottom w:val="single" w:sz="4" w:space="0" w:color="auto"/>
                    <w:right w:val="nil"/>
                  </w:tcBorders>
                </w:tcPr>
                <w:p w14:paraId="3E45B021" w14:textId="77777777" w:rsidR="005051C4" w:rsidRPr="00A24AF9" w:rsidRDefault="005051C4" w:rsidP="007A17A4">
                  <w:pPr>
                    <w:jc w:val="center"/>
                    <w:rPr>
                      <w:sz w:val="28"/>
                      <w:szCs w:val="28"/>
                    </w:rPr>
                  </w:pPr>
                </w:p>
              </w:tc>
            </w:tr>
            <w:tr w:rsidR="005051C4" w:rsidRPr="00A24AF9" w14:paraId="5FBC86DE" w14:textId="77777777" w:rsidTr="00B3000E">
              <w:tc>
                <w:tcPr>
                  <w:tcW w:w="9639" w:type="dxa"/>
                  <w:gridSpan w:val="8"/>
                  <w:tcBorders>
                    <w:top w:val="nil"/>
                    <w:left w:val="nil"/>
                    <w:bottom w:val="nil"/>
                    <w:right w:val="nil"/>
                  </w:tcBorders>
                </w:tcPr>
                <w:p w14:paraId="3AEE36E3" w14:textId="77777777" w:rsidR="005051C4" w:rsidRPr="00A24AF9" w:rsidRDefault="005051C4" w:rsidP="001A1D08">
                  <w:pPr>
                    <w:rPr>
                      <w:sz w:val="28"/>
                      <w:szCs w:val="28"/>
                    </w:rPr>
                  </w:pPr>
                  <w:r w:rsidRPr="00A24AF9">
                    <w:rPr>
                      <w:sz w:val="28"/>
                      <w:szCs w:val="28"/>
                    </w:rPr>
                    <w:t xml:space="preserve">Прошу исправить в выданном в результате предоставления государственной </w:t>
                  </w:r>
                </w:p>
              </w:tc>
            </w:tr>
            <w:tr w:rsidR="005051C4" w:rsidRPr="00A24AF9" w14:paraId="468FCB68" w14:textId="77777777" w:rsidTr="00B3000E">
              <w:tc>
                <w:tcPr>
                  <w:tcW w:w="2835" w:type="dxa"/>
                  <w:gridSpan w:val="4"/>
                  <w:tcBorders>
                    <w:top w:val="nil"/>
                    <w:left w:val="nil"/>
                    <w:bottom w:val="nil"/>
                    <w:right w:val="nil"/>
                  </w:tcBorders>
                </w:tcPr>
                <w:p w14:paraId="5E8EDBC5" w14:textId="77777777" w:rsidR="005051C4" w:rsidRPr="00A24AF9" w:rsidRDefault="001A1D08" w:rsidP="001A1D08">
                  <w:pPr>
                    <w:rPr>
                      <w:sz w:val="28"/>
                      <w:szCs w:val="28"/>
                    </w:rPr>
                  </w:pPr>
                  <w:r w:rsidRPr="00A24AF9">
                    <w:rPr>
                      <w:sz w:val="28"/>
                      <w:szCs w:val="28"/>
                    </w:rPr>
                    <w:t>услуги документе №</w:t>
                  </w:r>
                </w:p>
              </w:tc>
              <w:tc>
                <w:tcPr>
                  <w:tcW w:w="2835" w:type="dxa"/>
                  <w:gridSpan w:val="3"/>
                  <w:tcBorders>
                    <w:top w:val="nil"/>
                    <w:left w:val="nil"/>
                    <w:bottom w:val="single" w:sz="4" w:space="0" w:color="auto"/>
                    <w:right w:val="nil"/>
                  </w:tcBorders>
                </w:tcPr>
                <w:p w14:paraId="29920EB4" w14:textId="77777777" w:rsidR="005051C4" w:rsidRPr="00A24AF9" w:rsidRDefault="005051C4" w:rsidP="007A17A4">
                  <w:pPr>
                    <w:jc w:val="center"/>
                  </w:pPr>
                </w:p>
              </w:tc>
              <w:tc>
                <w:tcPr>
                  <w:tcW w:w="3969" w:type="dxa"/>
                  <w:tcBorders>
                    <w:top w:val="nil"/>
                    <w:left w:val="nil"/>
                    <w:bottom w:val="nil"/>
                    <w:right w:val="nil"/>
                  </w:tcBorders>
                </w:tcPr>
                <w:p w14:paraId="634AC5B6" w14:textId="77777777" w:rsidR="005051C4" w:rsidRPr="00A24AF9" w:rsidRDefault="001A1D08" w:rsidP="001A1D08">
                  <w:pPr>
                    <w:rPr>
                      <w:sz w:val="28"/>
                      <w:szCs w:val="28"/>
                    </w:rPr>
                  </w:pPr>
                  <w:r w:rsidRPr="00A24AF9">
                    <w:rPr>
                      <w:sz w:val="28"/>
                      <w:szCs w:val="28"/>
                    </w:rPr>
                    <w:t xml:space="preserve">и (или) в записи в реестре </w:t>
                  </w:r>
                </w:p>
              </w:tc>
            </w:tr>
            <w:tr w:rsidR="001A1D08" w:rsidRPr="00A24AF9" w14:paraId="40BF52F9" w14:textId="77777777" w:rsidTr="00B3000E">
              <w:tc>
                <w:tcPr>
                  <w:tcW w:w="1701" w:type="dxa"/>
                  <w:gridSpan w:val="2"/>
                  <w:tcBorders>
                    <w:top w:val="nil"/>
                    <w:left w:val="nil"/>
                    <w:bottom w:val="nil"/>
                    <w:right w:val="nil"/>
                  </w:tcBorders>
                </w:tcPr>
                <w:p w14:paraId="157B2B07" w14:textId="77777777" w:rsidR="001A1D08" w:rsidRPr="00A24AF9" w:rsidRDefault="001A1D08" w:rsidP="007A17A4">
                  <w:r w:rsidRPr="00A24AF9">
                    <w:rPr>
                      <w:sz w:val="28"/>
                      <w:szCs w:val="28"/>
                    </w:rPr>
                    <w:t>лицензий №</w:t>
                  </w:r>
                </w:p>
              </w:tc>
              <w:tc>
                <w:tcPr>
                  <w:tcW w:w="2410" w:type="dxa"/>
                  <w:gridSpan w:val="4"/>
                  <w:tcBorders>
                    <w:top w:val="nil"/>
                    <w:left w:val="nil"/>
                    <w:bottom w:val="single" w:sz="4" w:space="0" w:color="auto"/>
                    <w:right w:val="nil"/>
                  </w:tcBorders>
                </w:tcPr>
                <w:p w14:paraId="312E61A4" w14:textId="77777777" w:rsidR="001A1D08" w:rsidRPr="00A24AF9" w:rsidRDefault="001A1D08" w:rsidP="007A17A4">
                  <w:pPr>
                    <w:jc w:val="center"/>
                  </w:pPr>
                </w:p>
              </w:tc>
              <w:tc>
                <w:tcPr>
                  <w:tcW w:w="5528" w:type="dxa"/>
                  <w:gridSpan w:val="2"/>
                  <w:tcBorders>
                    <w:top w:val="nil"/>
                    <w:left w:val="nil"/>
                    <w:bottom w:val="nil"/>
                    <w:right w:val="nil"/>
                  </w:tcBorders>
                </w:tcPr>
                <w:p w14:paraId="5B64AFF6" w14:textId="77777777" w:rsidR="001A1D08" w:rsidRPr="00A24AF9" w:rsidRDefault="001A1D08" w:rsidP="007A17A4">
                  <w:pPr>
                    <w:jc w:val="center"/>
                    <w:rPr>
                      <w:sz w:val="28"/>
                      <w:szCs w:val="28"/>
                    </w:rPr>
                  </w:pPr>
                  <w:r w:rsidRPr="00A24AF9">
                    <w:rPr>
                      <w:sz w:val="28"/>
                      <w:szCs w:val="28"/>
                    </w:rPr>
                    <w:t>допущенные опечатки и (или) ошибки:</w:t>
                  </w:r>
                </w:p>
              </w:tc>
            </w:tr>
            <w:tr w:rsidR="005051C4" w:rsidRPr="00A24AF9" w14:paraId="328856B2" w14:textId="77777777" w:rsidTr="00B3000E">
              <w:tc>
                <w:tcPr>
                  <w:tcW w:w="9639" w:type="dxa"/>
                  <w:gridSpan w:val="8"/>
                  <w:tcBorders>
                    <w:top w:val="nil"/>
                    <w:left w:val="nil"/>
                    <w:bottom w:val="single" w:sz="4" w:space="0" w:color="auto"/>
                    <w:right w:val="nil"/>
                  </w:tcBorders>
                </w:tcPr>
                <w:p w14:paraId="06DEF5CC" w14:textId="77777777" w:rsidR="005051C4" w:rsidRPr="00A24AF9" w:rsidRDefault="005051C4" w:rsidP="007A17A4">
                  <w:pPr>
                    <w:jc w:val="center"/>
                  </w:pPr>
                </w:p>
              </w:tc>
            </w:tr>
            <w:tr w:rsidR="005051C4" w:rsidRPr="00A24AF9" w14:paraId="53FDA524" w14:textId="77777777" w:rsidTr="00B3000E">
              <w:tc>
                <w:tcPr>
                  <w:tcW w:w="9639" w:type="dxa"/>
                  <w:gridSpan w:val="8"/>
                  <w:tcBorders>
                    <w:top w:val="nil"/>
                    <w:left w:val="nil"/>
                    <w:bottom w:val="single" w:sz="4" w:space="0" w:color="auto"/>
                    <w:right w:val="nil"/>
                  </w:tcBorders>
                </w:tcPr>
                <w:p w14:paraId="3372BE5C" w14:textId="77777777" w:rsidR="005051C4" w:rsidRPr="00A24AF9" w:rsidRDefault="005051C4" w:rsidP="007A17A4">
                  <w:pPr>
                    <w:jc w:val="center"/>
                  </w:pPr>
                </w:p>
              </w:tc>
            </w:tr>
            <w:tr w:rsidR="005051C4" w:rsidRPr="00A24AF9" w14:paraId="74D1297D" w14:textId="77777777" w:rsidTr="00B3000E">
              <w:tc>
                <w:tcPr>
                  <w:tcW w:w="9639" w:type="dxa"/>
                  <w:gridSpan w:val="8"/>
                  <w:tcBorders>
                    <w:top w:val="nil"/>
                    <w:left w:val="nil"/>
                    <w:bottom w:val="single" w:sz="4" w:space="0" w:color="auto"/>
                    <w:right w:val="nil"/>
                  </w:tcBorders>
                </w:tcPr>
                <w:p w14:paraId="44B52820" w14:textId="77777777" w:rsidR="005051C4" w:rsidRPr="00A24AF9" w:rsidRDefault="005051C4" w:rsidP="007A17A4">
                  <w:pPr>
                    <w:jc w:val="center"/>
                  </w:pPr>
                </w:p>
              </w:tc>
            </w:tr>
            <w:tr w:rsidR="005051C4" w:rsidRPr="00A24AF9" w14:paraId="66D72E2D" w14:textId="77777777" w:rsidTr="00B3000E">
              <w:tc>
                <w:tcPr>
                  <w:tcW w:w="9639" w:type="dxa"/>
                  <w:gridSpan w:val="8"/>
                  <w:tcBorders>
                    <w:top w:val="nil"/>
                    <w:left w:val="nil"/>
                    <w:bottom w:val="single" w:sz="4" w:space="0" w:color="auto"/>
                    <w:right w:val="nil"/>
                  </w:tcBorders>
                </w:tcPr>
                <w:p w14:paraId="1731A6C2" w14:textId="77777777" w:rsidR="005051C4" w:rsidRPr="00A24AF9" w:rsidRDefault="005051C4" w:rsidP="007A17A4">
                  <w:pPr>
                    <w:jc w:val="center"/>
                  </w:pPr>
                </w:p>
              </w:tc>
            </w:tr>
            <w:tr w:rsidR="005051C4" w:rsidRPr="00A24AF9" w14:paraId="49BF212F" w14:textId="77777777" w:rsidTr="00B3000E">
              <w:tc>
                <w:tcPr>
                  <w:tcW w:w="9639" w:type="dxa"/>
                  <w:gridSpan w:val="8"/>
                  <w:tcBorders>
                    <w:top w:val="single" w:sz="4" w:space="0" w:color="auto"/>
                    <w:left w:val="nil"/>
                    <w:bottom w:val="single" w:sz="4" w:space="0" w:color="auto"/>
                    <w:right w:val="nil"/>
                  </w:tcBorders>
                </w:tcPr>
                <w:p w14:paraId="68135C0C" w14:textId="77777777" w:rsidR="005051C4" w:rsidRPr="00A24AF9" w:rsidRDefault="005051C4" w:rsidP="007A17A4">
                  <w:pPr>
                    <w:jc w:val="center"/>
                  </w:pPr>
                </w:p>
              </w:tc>
            </w:tr>
            <w:tr w:rsidR="005051C4" w:rsidRPr="00A24AF9" w14:paraId="0759380E" w14:textId="77777777" w:rsidTr="00B3000E">
              <w:tc>
                <w:tcPr>
                  <w:tcW w:w="9639" w:type="dxa"/>
                  <w:gridSpan w:val="8"/>
                  <w:tcBorders>
                    <w:top w:val="single" w:sz="4" w:space="0" w:color="auto"/>
                    <w:left w:val="nil"/>
                    <w:bottom w:val="single" w:sz="4" w:space="0" w:color="auto"/>
                    <w:right w:val="nil"/>
                  </w:tcBorders>
                </w:tcPr>
                <w:p w14:paraId="4468E656" w14:textId="77777777" w:rsidR="005051C4" w:rsidRPr="00A24AF9" w:rsidRDefault="005051C4" w:rsidP="007A17A4">
                  <w:pPr>
                    <w:jc w:val="center"/>
                  </w:pPr>
                </w:p>
              </w:tc>
            </w:tr>
            <w:tr w:rsidR="005051C4" w:rsidRPr="00A24AF9" w14:paraId="0B2CF123" w14:textId="77777777" w:rsidTr="00B3000E">
              <w:tc>
                <w:tcPr>
                  <w:tcW w:w="9639" w:type="dxa"/>
                  <w:gridSpan w:val="8"/>
                  <w:tcBorders>
                    <w:top w:val="single" w:sz="4" w:space="0" w:color="auto"/>
                    <w:left w:val="nil"/>
                    <w:bottom w:val="single" w:sz="4" w:space="0" w:color="auto"/>
                    <w:right w:val="nil"/>
                  </w:tcBorders>
                </w:tcPr>
                <w:p w14:paraId="04C81727" w14:textId="77777777" w:rsidR="005051C4" w:rsidRPr="00A24AF9" w:rsidRDefault="005051C4" w:rsidP="007A17A4">
                  <w:pPr>
                    <w:jc w:val="center"/>
                  </w:pPr>
                </w:p>
              </w:tc>
            </w:tr>
            <w:tr w:rsidR="005051C4" w:rsidRPr="00A24AF9" w14:paraId="5EFA5E1E" w14:textId="77777777" w:rsidTr="00B3000E">
              <w:tc>
                <w:tcPr>
                  <w:tcW w:w="9639" w:type="dxa"/>
                  <w:gridSpan w:val="8"/>
                  <w:tcBorders>
                    <w:top w:val="single" w:sz="4" w:space="0" w:color="auto"/>
                    <w:left w:val="nil"/>
                    <w:bottom w:val="single" w:sz="4" w:space="0" w:color="auto"/>
                    <w:right w:val="nil"/>
                  </w:tcBorders>
                </w:tcPr>
                <w:p w14:paraId="562B8782" w14:textId="77777777" w:rsidR="005051C4" w:rsidRPr="00A24AF9" w:rsidRDefault="005051C4" w:rsidP="007A17A4">
                  <w:pPr>
                    <w:jc w:val="center"/>
                  </w:pPr>
                </w:p>
              </w:tc>
            </w:tr>
          </w:tbl>
          <w:p w14:paraId="45F98136" w14:textId="77777777" w:rsidR="005051C4" w:rsidRPr="00A24AF9" w:rsidRDefault="005051C4" w:rsidP="005051C4"/>
          <w:p w14:paraId="0FDEC611" w14:textId="77777777" w:rsidR="005051C4" w:rsidRPr="00A24AF9" w:rsidRDefault="005051C4" w:rsidP="005051C4"/>
          <w:tbl>
            <w:tblPr>
              <w:tblW w:w="5000" w:type="pct"/>
              <w:tblLayout w:type="fixed"/>
              <w:tblLook w:val="04A0" w:firstRow="1" w:lastRow="0" w:firstColumn="1" w:lastColumn="0" w:noHBand="0" w:noVBand="1"/>
            </w:tblPr>
            <w:tblGrid>
              <w:gridCol w:w="2907"/>
              <w:gridCol w:w="400"/>
              <w:gridCol w:w="2405"/>
              <w:gridCol w:w="399"/>
              <w:gridCol w:w="3311"/>
            </w:tblGrid>
            <w:tr w:rsidR="005051C4" w:rsidRPr="00A24AF9" w14:paraId="69558093" w14:textId="77777777" w:rsidTr="007E5C19">
              <w:tc>
                <w:tcPr>
                  <w:tcW w:w="1542" w:type="pct"/>
                </w:tcPr>
                <w:p w14:paraId="70613EA8" w14:textId="77777777" w:rsidR="005051C4" w:rsidRPr="00A24AF9" w:rsidRDefault="005051C4" w:rsidP="007A17A4">
                  <w:pPr>
                    <w:rPr>
                      <w:sz w:val="28"/>
                      <w:szCs w:val="28"/>
                    </w:rPr>
                  </w:pPr>
                  <w:r w:rsidRPr="00A24AF9">
                    <w:rPr>
                      <w:sz w:val="28"/>
                      <w:szCs w:val="28"/>
                    </w:rPr>
                    <w:t>Заявитель</w:t>
                  </w:r>
                </w:p>
              </w:tc>
              <w:tc>
                <w:tcPr>
                  <w:tcW w:w="212" w:type="pct"/>
                </w:tcPr>
                <w:p w14:paraId="5DADB3FB" w14:textId="77777777" w:rsidR="005051C4" w:rsidRPr="00A24AF9" w:rsidRDefault="005051C4" w:rsidP="007A17A4"/>
              </w:tc>
              <w:tc>
                <w:tcPr>
                  <w:tcW w:w="1276" w:type="pct"/>
                  <w:tcBorders>
                    <w:bottom w:val="single" w:sz="4" w:space="0" w:color="auto"/>
                  </w:tcBorders>
                </w:tcPr>
                <w:p w14:paraId="6BDE953F" w14:textId="77777777" w:rsidR="005051C4" w:rsidRPr="00A24AF9" w:rsidRDefault="005051C4" w:rsidP="007A17A4"/>
              </w:tc>
              <w:tc>
                <w:tcPr>
                  <w:tcW w:w="212" w:type="pct"/>
                </w:tcPr>
                <w:p w14:paraId="551095C2" w14:textId="77777777" w:rsidR="005051C4" w:rsidRPr="00A24AF9" w:rsidRDefault="005051C4" w:rsidP="007A17A4"/>
              </w:tc>
              <w:tc>
                <w:tcPr>
                  <w:tcW w:w="1757" w:type="pct"/>
                  <w:tcBorders>
                    <w:bottom w:val="single" w:sz="4" w:space="0" w:color="auto"/>
                  </w:tcBorders>
                </w:tcPr>
                <w:p w14:paraId="784E27B0" w14:textId="77777777" w:rsidR="005051C4" w:rsidRPr="00A24AF9" w:rsidRDefault="005051C4" w:rsidP="007A17A4"/>
              </w:tc>
            </w:tr>
            <w:tr w:rsidR="005051C4" w:rsidRPr="00A24AF9" w14:paraId="2493F8B0" w14:textId="77777777" w:rsidTr="007E5C19">
              <w:tc>
                <w:tcPr>
                  <w:tcW w:w="1542" w:type="pct"/>
                </w:tcPr>
                <w:p w14:paraId="10326823" w14:textId="77777777" w:rsidR="005051C4" w:rsidRPr="00A24AF9" w:rsidRDefault="005051C4" w:rsidP="007A17A4">
                  <w:pPr>
                    <w:rPr>
                      <w:sz w:val="24"/>
                      <w:szCs w:val="24"/>
                    </w:rPr>
                  </w:pPr>
                </w:p>
              </w:tc>
              <w:tc>
                <w:tcPr>
                  <w:tcW w:w="212" w:type="pct"/>
                </w:tcPr>
                <w:p w14:paraId="78D1CD4B" w14:textId="77777777" w:rsidR="005051C4" w:rsidRPr="00A24AF9" w:rsidRDefault="005051C4" w:rsidP="007A17A4">
                  <w:pPr>
                    <w:rPr>
                      <w:sz w:val="24"/>
                      <w:szCs w:val="24"/>
                    </w:rPr>
                  </w:pPr>
                </w:p>
              </w:tc>
              <w:tc>
                <w:tcPr>
                  <w:tcW w:w="1276" w:type="pct"/>
                  <w:tcBorders>
                    <w:top w:val="single" w:sz="4" w:space="0" w:color="auto"/>
                  </w:tcBorders>
                </w:tcPr>
                <w:p w14:paraId="23BDBA7F" w14:textId="77777777" w:rsidR="005051C4" w:rsidRPr="00A24AF9" w:rsidRDefault="005051C4" w:rsidP="007A17A4">
                  <w:pPr>
                    <w:jc w:val="center"/>
                    <w:rPr>
                      <w:sz w:val="24"/>
                      <w:szCs w:val="24"/>
                    </w:rPr>
                  </w:pPr>
                  <w:r w:rsidRPr="00A24AF9">
                    <w:rPr>
                      <w:sz w:val="24"/>
                      <w:szCs w:val="24"/>
                    </w:rPr>
                    <w:t>(подпись)</w:t>
                  </w:r>
                </w:p>
              </w:tc>
              <w:tc>
                <w:tcPr>
                  <w:tcW w:w="212" w:type="pct"/>
                </w:tcPr>
                <w:p w14:paraId="40A8648A" w14:textId="77777777" w:rsidR="005051C4" w:rsidRPr="00A24AF9" w:rsidRDefault="005051C4" w:rsidP="007A17A4">
                  <w:pPr>
                    <w:rPr>
                      <w:sz w:val="24"/>
                      <w:szCs w:val="24"/>
                    </w:rPr>
                  </w:pPr>
                </w:p>
              </w:tc>
              <w:tc>
                <w:tcPr>
                  <w:tcW w:w="1757" w:type="pct"/>
                  <w:tcBorders>
                    <w:top w:val="single" w:sz="4" w:space="0" w:color="auto"/>
                  </w:tcBorders>
                </w:tcPr>
                <w:p w14:paraId="1725EA23" w14:textId="77777777" w:rsidR="005051C4" w:rsidRPr="00A24AF9" w:rsidRDefault="005051C4" w:rsidP="007A17A4">
                  <w:pPr>
                    <w:jc w:val="center"/>
                    <w:rPr>
                      <w:sz w:val="24"/>
                      <w:szCs w:val="24"/>
                    </w:rPr>
                  </w:pPr>
                  <w:r w:rsidRPr="00A24AF9">
                    <w:rPr>
                      <w:sz w:val="24"/>
                      <w:szCs w:val="24"/>
                    </w:rPr>
                    <w:t>(Фамилия, И.О.)</w:t>
                  </w:r>
                </w:p>
              </w:tc>
            </w:tr>
          </w:tbl>
          <w:p w14:paraId="5BB845B6" w14:textId="77777777" w:rsidR="005051C4" w:rsidRPr="00A24AF9" w:rsidRDefault="005051C4" w:rsidP="005051C4">
            <w:pPr>
              <w:jc w:val="center"/>
              <w:rPr>
                <w:sz w:val="24"/>
                <w:szCs w:val="24"/>
              </w:rPr>
            </w:pPr>
            <w:r w:rsidRPr="00A24AF9">
              <w:rPr>
                <w:sz w:val="24"/>
                <w:szCs w:val="24"/>
              </w:rPr>
              <w:t>М.П.</w:t>
            </w:r>
          </w:p>
          <w:p w14:paraId="48B0DBD7" w14:textId="77777777" w:rsidR="005051C4" w:rsidRPr="00A24AF9" w:rsidRDefault="005051C4" w:rsidP="005051C4">
            <w:pPr>
              <w:jc w:val="right"/>
              <w:rPr>
                <w:sz w:val="28"/>
                <w:szCs w:val="28"/>
              </w:rPr>
            </w:pPr>
            <w:r w:rsidRPr="00A24AF9">
              <w:rPr>
                <w:sz w:val="28"/>
                <w:szCs w:val="28"/>
              </w:rPr>
              <w:lastRenderedPageBreak/>
              <w:t>Приложение к заявлению</w:t>
            </w:r>
          </w:p>
          <w:p w14:paraId="43EEB0D4" w14:textId="77777777" w:rsidR="005051C4" w:rsidRPr="00A24AF9" w:rsidRDefault="005051C4" w:rsidP="005051C4">
            <w:pPr>
              <w:jc w:val="right"/>
              <w:rPr>
                <w:sz w:val="28"/>
                <w:szCs w:val="28"/>
              </w:rPr>
            </w:pPr>
          </w:p>
          <w:tbl>
            <w:tblPr>
              <w:tblW w:w="10003" w:type="dxa"/>
              <w:tblLayout w:type="fixed"/>
              <w:tblLook w:val="04A0" w:firstRow="1" w:lastRow="0" w:firstColumn="1" w:lastColumn="0" w:noHBand="0" w:noVBand="1"/>
            </w:tblPr>
            <w:tblGrid>
              <w:gridCol w:w="3650"/>
              <w:gridCol w:w="284"/>
              <w:gridCol w:w="2551"/>
              <w:gridCol w:w="284"/>
              <w:gridCol w:w="3234"/>
            </w:tblGrid>
            <w:tr w:rsidR="005051C4" w:rsidRPr="00A24AF9" w14:paraId="79E145B3" w14:textId="77777777" w:rsidTr="007E5C19">
              <w:tc>
                <w:tcPr>
                  <w:tcW w:w="10003" w:type="dxa"/>
                  <w:gridSpan w:val="5"/>
                </w:tcPr>
                <w:p w14:paraId="37029A2B" w14:textId="77777777" w:rsidR="005051C4" w:rsidRPr="00A24AF9" w:rsidRDefault="005051C4" w:rsidP="007A17A4">
                  <w:pPr>
                    <w:jc w:val="both"/>
                    <w:rPr>
                      <w:sz w:val="28"/>
                      <w:szCs w:val="28"/>
                    </w:rPr>
                  </w:pPr>
                  <w:r w:rsidRPr="00A24AF9">
                    <w:rPr>
                      <w:sz w:val="28"/>
                      <w:szCs w:val="28"/>
                    </w:rPr>
                    <w:t>Адреса мест осуществления лицензируемого вида деятельности:</w:t>
                  </w:r>
                </w:p>
              </w:tc>
            </w:tr>
            <w:tr w:rsidR="005051C4" w:rsidRPr="00A24AF9" w14:paraId="5D596C7E" w14:textId="77777777" w:rsidTr="007E5C19">
              <w:tc>
                <w:tcPr>
                  <w:tcW w:w="10003" w:type="dxa"/>
                  <w:gridSpan w:val="5"/>
                  <w:tcBorders>
                    <w:bottom w:val="single" w:sz="4" w:space="0" w:color="auto"/>
                  </w:tcBorders>
                </w:tcPr>
                <w:p w14:paraId="523BDB50" w14:textId="77777777" w:rsidR="005051C4" w:rsidRPr="00A24AF9" w:rsidRDefault="005051C4" w:rsidP="007A17A4">
                  <w:pPr>
                    <w:jc w:val="both"/>
                    <w:rPr>
                      <w:sz w:val="24"/>
                      <w:szCs w:val="24"/>
                    </w:rPr>
                  </w:pPr>
                </w:p>
              </w:tc>
            </w:tr>
            <w:tr w:rsidR="005051C4" w:rsidRPr="00A24AF9" w14:paraId="6DFA79C2" w14:textId="77777777" w:rsidTr="00C42CD2">
              <w:tc>
                <w:tcPr>
                  <w:tcW w:w="6485" w:type="dxa"/>
                  <w:gridSpan w:val="3"/>
                  <w:tcBorders>
                    <w:bottom w:val="single" w:sz="4" w:space="0" w:color="auto"/>
                  </w:tcBorders>
                </w:tcPr>
                <w:p w14:paraId="4AA41535" w14:textId="77777777" w:rsidR="005051C4" w:rsidRPr="00A24AF9" w:rsidRDefault="005051C4" w:rsidP="007A17A4">
                  <w:pPr>
                    <w:jc w:val="center"/>
                    <w:rPr>
                      <w:sz w:val="24"/>
                      <w:szCs w:val="24"/>
                      <w:vertAlign w:val="superscript"/>
                    </w:rPr>
                  </w:pPr>
                </w:p>
              </w:tc>
              <w:tc>
                <w:tcPr>
                  <w:tcW w:w="284" w:type="dxa"/>
                </w:tcPr>
                <w:p w14:paraId="13CE80A0"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742942F4" w14:textId="77777777" w:rsidR="005051C4" w:rsidRPr="00A24AF9" w:rsidRDefault="005051C4" w:rsidP="007A17A4">
                  <w:pPr>
                    <w:jc w:val="center"/>
                    <w:rPr>
                      <w:sz w:val="24"/>
                      <w:szCs w:val="24"/>
                      <w:vertAlign w:val="superscript"/>
                    </w:rPr>
                  </w:pPr>
                </w:p>
              </w:tc>
            </w:tr>
            <w:tr w:rsidR="005051C4" w:rsidRPr="00A24AF9" w14:paraId="6CDE0E65" w14:textId="77777777" w:rsidTr="00C42CD2">
              <w:tc>
                <w:tcPr>
                  <w:tcW w:w="3650" w:type="dxa"/>
                  <w:tcBorders>
                    <w:top w:val="single" w:sz="4" w:space="0" w:color="auto"/>
                  </w:tcBorders>
                </w:tcPr>
                <w:p w14:paraId="3D1DEFB4"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40819958"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46E48D59" w14:textId="77777777" w:rsidR="005051C4" w:rsidRPr="00A24AF9" w:rsidRDefault="005051C4" w:rsidP="007A17A4">
                  <w:pPr>
                    <w:jc w:val="center"/>
                    <w:rPr>
                      <w:sz w:val="24"/>
                      <w:szCs w:val="24"/>
                      <w:vertAlign w:val="superscript"/>
                    </w:rPr>
                  </w:pPr>
                </w:p>
              </w:tc>
              <w:tc>
                <w:tcPr>
                  <w:tcW w:w="284" w:type="dxa"/>
                </w:tcPr>
                <w:p w14:paraId="490F7B01"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71EEAFE0"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7E44F962" w14:textId="77777777" w:rsidTr="007E5C19">
              <w:tc>
                <w:tcPr>
                  <w:tcW w:w="10003" w:type="dxa"/>
                  <w:gridSpan w:val="5"/>
                  <w:tcBorders>
                    <w:bottom w:val="single" w:sz="4" w:space="0" w:color="auto"/>
                  </w:tcBorders>
                </w:tcPr>
                <w:p w14:paraId="1DDB39CC" w14:textId="77777777" w:rsidR="005051C4" w:rsidRPr="00A24AF9" w:rsidRDefault="005051C4" w:rsidP="001A1D08">
                  <w:pPr>
                    <w:rPr>
                      <w:sz w:val="24"/>
                      <w:szCs w:val="24"/>
                    </w:rPr>
                  </w:pPr>
                </w:p>
              </w:tc>
            </w:tr>
            <w:tr w:rsidR="005051C4" w:rsidRPr="00A24AF9" w14:paraId="17B69B0A" w14:textId="77777777" w:rsidTr="00C42CD2">
              <w:tc>
                <w:tcPr>
                  <w:tcW w:w="6485" w:type="dxa"/>
                  <w:gridSpan w:val="3"/>
                  <w:tcBorders>
                    <w:bottom w:val="single" w:sz="4" w:space="0" w:color="auto"/>
                  </w:tcBorders>
                </w:tcPr>
                <w:p w14:paraId="3720203C" w14:textId="77777777" w:rsidR="005051C4" w:rsidRPr="00A24AF9" w:rsidRDefault="005051C4" w:rsidP="007A17A4">
                  <w:pPr>
                    <w:jc w:val="center"/>
                    <w:rPr>
                      <w:sz w:val="24"/>
                      <w:szCs w:val="24"/>
                      <w:vertAlign w:val="superscript"/>
                    </w:rPr>
                  </w:pPr>
                </w:p>
              </w:tc>
              <w:tc>
                <w:tcPr>
                  <w:tcW w:w="284" w:type="dxa"/>
                </w:tcPr>
                <w:p w14:paraId="66816C8B"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0E2E0D08" w14:textId="77777777" w:rsidR="005051C4" w:rsidRPr="00A24AF9" w:rsidRDefault="005051C4" w:rsidP="001A1D08">
                  <w:pPr>
                    <w:rPr>
                      <w:sz w:val="24"/>
                      <w:szCs w:val="24"/>
                      <w:vertAlign w:val="superscript"/>
                    </w:rPr>
                  </w:pPr>
                </w:p>
              </w:tc>
            </w:tr>
            <w:tr w:rsidR="005051C4" w:rsidRPr="00A24AF9" w14:paraId="615EAFDB" w14:textId="77777777" w:rsidTr="00C42CD2">
              <w:tc>
                <w:tcPr>
                  <w:tcW w:w="3650" w:type="dxa"/>
                  <w:tcBorders>
                    <w:top w:val="single" w:sz="4" w:space="0" w:color="auto"/>
                  </w:tcBorders>
                </w:tcPr>
                <w:p w14:paraId="53668BC6"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200D0D2A"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2FBEBCC1" w14:textId="77777777" w:rsidR="005051C4" w:rsidRPr="00A24AF9" w:rsidRDefault="005051C4" w:rsidP="007A17A4">
                  <w:pPr>
                    <w:jc w:val="center"/>
                    <w:rPr>
                      <w:sz w:val="24"/>
                      <w:szCs w:val="24"/>
                      <w:vertAlign w:val="superscript"/>
                    </w:rPr>
                  </w:pPr>
                </w:p>
              </w:tc>
              <w:tc>
                <w:tcPr>
                  <w:tcW w:w="284" w:type="dxa"/>
                </w:tcPr>
                <w:p w14:paraId="435C104E"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3DEA5228"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3065A0C9" w14:textId="77777777" w:rsidTr="007E5C19">
              <w:tc>
                <w:tcPr>
                  <w:tcW w:w="10003" w:type="dxa"/>
                  <w:gridSpan w:val="5"/>
                  <w:tcBorders>
                    <w:bottom w:val="single" w:sz="4" w:space="0" w:color="auto"/>
                  </w:tcBorders>
                </w:tcPr>
                <w:p w14:paraId="088D50E9" w14:textId="77777777" w:rsidR="005051C4" w:rsidRPr="00A24AF9" w:rsidRDefault="005051C4" w:rsidP="001A1D08">
                  <w:pPr>
                    <w:rPr>
                      <w:sz w:val="24"/>
                      <w:szCs w:val="24"/>
                    </w:rPr>
                  </w:pPr>
                </w:p>
              </w:tc>
            </w:tr>
            <w:tr w:rsidR="005051C4" w:rsidRPr="00A24AF9" w14:paraId="2BF02F54" w14:textId="77777777" w:rsidTr="00C42CD2">
              <w:tc>
                <w:tcPr>
                  <w:tcW w:w="6485" w:type="dxa"/>
                  <w:gridSpan w:val="3"/>
                  <w:tcBorders>
                    <w:bottom w:val="single" w:sz="4" w:space="0" w:color="auto"/>
                  </w:tcBorders>
                </w:tcPr>
                <w:p w14:paraId="45D603F4" w14:textId="77777777" w:rsidR="005051C4" w:rsidRPr="00A24AF9" w:rsidRDefault="005051C4" w:rsidP="007A17A4">
                  <w:pPr>
                    <w:jc w:val="center"/>
                    <w:rPr>
                      <w:sz w:val="24"/>
                      <w:szCs w:val="24"/>
                      <w:vertAlign w:val="superscript"/>
                    </w:rPr>
                  </w:pPr>
                </w:p>
              </w:tc>
              <w:tc>
                <w:tcPr>
                  <w:tcW w:w="284" w:type="dxa"/>
                </w:tcPr>
                <w:p w14:paraId="3E6285AD"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64AF161C" w14:textId="77777777" w:rsidR="005051C4" w:rsidRPr="00A24AF9" w:rsidRDefault="005051C4" w:rsidP="001A1D08">
                  <w:pPr>
                    <w:rPr>
                      <w:sz w:val="24"/>
                      <w:szCs w:val="24"/>
                      <w:vertAlign w:val="superscript"/>
                    </w:rPr>
                  </w:pPr>
                </w:p>
              </w:tc>
            </w:tr>
            <w:tr w:rsidR="005051C4" w:rsidRPr="00A24AF9" w14:paraId="04533F77" w14:textId="77777777" w:rsidTr="00C42CD2">
              <w:tc>
                <w:tcPr>
                  <w:tcW w:w="3650" w:type="dxa"/>
                  <w:tcBorders>
                    <w:top w:val="single" w:sz="4" w:space="0" w:color="auto"/>
                  </w:tcBorders>
                </w:tcPr>
                <w:p w14:paraId="3854665C"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18E79DC8"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089CCAA4" w14:textId="77777777" w:rsidR="005051C4" w:rsidRPr="00A24AF9" w:rsidRDefault="005051C4" w:rsidP="007A17A4">
                  <w:pPr>
                    <w:jc w:val="center"/>
                    <w:rPr>
                      <w:sz w:val="24"/>
                      <w:szCs w:val="24"/>
                      <w:vertAlign w:val="superscript"/>
                    </w:rPr>
                  </w:pPr>
                </w:p>
              </w:tc>
              <w:tc>
                <w:tcPr>
                  <w:tcW w:w="284" w:type="dxa"/>
                </w:tcPr>
                <w:p w14:paraId="0216A5E9"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39E79531"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58A817ED" w14:textId="77777777" w:rsidTr="007E5C19">
              <w:tc>
                <w:tcPr>
                  <w:tcW w:w="10003" w:type="dxa"/>
                  <w:gridSpan w:val="5"/>
                  <w:tcBorders>
                    <w:bottom w:val="single" w:sz="4" w:space="0" w:color="auto"/>
                  </w:tcBorders>
                </w:tcPr>
                <w:p w14:paraId="08B6675D" w14:textId="77777777" w:rsidR="005051C4" w:rsidRPr="00A24AF9" w:rsidRDefault="005051C4" w:rsidP="001A1D08">
                  <w:pPr>
                    <w:rPr>
                      <w:sz w:val="24"/>
                      <w:szCs w:val="24"/>
                    </w:rPr>
                  </w:pPr>
                </w:p>
              </w:tc>
            </w:tr>
            <w:tr w:rsidR="005051C4" w:rsidRPr="00A24AF9" w14:paraId="28316F00" w14:textId="77777777" w:rsidTr="00C42CD2">
              <w:tc>
                <w:tcPr>
                  <w:tcW w:w="6485" w:type="dxa"/>
                  <w:gridSpan w:val="3"/>
                  <w:tcBorders>
                    <w:bottom w:val="single" w:sz="4" w:space="0" w:color="auto"/>
                  </w:tcBorders>
                </w:tcPr>
                <w:p w14:paraId="43AAC154" w14:textId="77777777" w:rsidR="005051C4" w:rsidRPr="00A24AF9" w:rsidRDefault="005051C4" w:rsidP="007A17A4">
                  <w:pPr>
                    <w:jc w:val="center"/>
                    <w:rPr>
                      <w:sz w:val="24"/>
                      <w:szCs w:val="24"/>
                      <w:vertAlign w:val="superscript"/>
                    </w:rPr>
                  </w:pPr>
                </w:p>
              </w:tc>
              <w:tc>
                <w:tcPr>
                  <w:tcW w:w="284" w:type="dxa"/>
                </w:tcPr>
                <w:p w14:paraId="08C79261"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6B474510" w14:textId="77777777" w:rsidR="005051C4" w:rsidRPr="00A24AF9" w:rsidRDefault="005051C4" w:rsidP="001A1D08">
                  <w:pPr>
                    <w:rPr>
                      <w:sz w:val="24"/>
                      <w:szCs w:val="24"/>
                      <w:vertAlign w:val="superscript"/>
                    </w:rPr>
                  </w:pPr>
                </w:p>
              </w:tc>
            </w:tr>
            <w:tr w:rsidR="005051C4" w:rsidRPr="00A24AF9" w14:paraId="5CC2971C" w14:textId="77777777" w:rsidTr="00C42CD2">
              <w:tc>
                <w:tcPr>
                  <w:tcW w:w="3650" w:type="dxa"/>
                  <w:tcBorders>
                    <w:top w:val="single" w:sz="4" w:space="0" w:color="auto"/>
                  </w:tcBorders>
                </w:tcPr>
                <w:p w14:paraId="0B7C13F7"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3216B0B7"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2B8628FC" w14:textId="77777777" w:rsidR="005051C4" w:rsidRPr="00A24AF9" w:rsidRDefault="005051C4" w:rsidP="007A17A4">
                  <w:pPr>
                    <w:jc w:val="center"/>
                    <w:rPr>
                      <w:sz w:val="24"/>
                      <w:szCs w:val="24"/>
                      <w:vertAlign w:val="superscript"/>
                    </w:rPr>
                  </w:pPr>
                </w:p>
              </w:tc>
              <w:tc>
                <w:tcPr>
                  <w:tcW w:w="284" w:type="dxa"/>
                </w:tcPr>
                <w:p w14:paraId="54DF107B"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0C881CB9"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1F21F193" w14:textId="77777777" w:rsidTr="007E5C19">
              <w:tc>
                <w:tcPr>
                  <w:tcW w:w="10003" w:type="dxa"/>
                  <w:gridSpan w:val="5"/>
                  <w:tcBorders>
                    <w:bottom w:val="single" w:sz="4" w:space="0" w:color="auto"/>
                  </w:tcBorders>
                </w:tcPr>
                <w:p w14:paraId="302BE5F7" w14:textId="77777777" w:rsidR="005051C4" w:rsidRPr="00A24AF9" w:rsidRDefault="005051C4" w:rsidP="001A1D08">
                  <w:pPr>
                    <w:rPr>
                      <w:sz w:val="24"/>
                      <w:szCs w:val="24"/>
                    </w:rPr>
                  </w:pPr>
                </w:p>
              </w:tc>
            </w:tr>
            <w:tr w:rsidR="005051C4" w:rsidRPr="00A24AF9" w14:paraId="051F1DE9" w14:textId="77777777" w:rsidTr="00C42CD2">
              <w:tc>
                <w:tcPr>
                  <w:tcW w:w="6485" w:type="dxa"/>
                  <w:gridSpan w:val="3"/>
                  <w:tcBorders>
                    <w:bottom w:val="single" w:sz="4" w:space="0" w:color="auto"/>
                  </w:tcBorders>
                </w:tcPr>
                <w:p w14:paraId="743D5AC2" w14:textId="77777777" w:rsidR="005051C4" w:rsidRPr="00A24AF9" w:rsidRDefault="005051C4" w:rsidP="007A17A4">
                  <w:pPr>
                    <w:jc w:val="center"/>
                    <w:rPr>
                      <w:sz w:val="24"/>
                      <w:szCs w:val="24"/>
                      <w:vertAlign w:val="superscript"/>
                    </w:rPr>
                  </w:pPr>
                </w:p>
              </w:tc>
              <w:tc>
                <w:tcPr>
                  <w:tcW w:w="284" w:type="dxa"/>
                </w:tcPr>
                <w:p w14:paraId="70CFB3D1"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6B325621" w14:textId="77777777" w:rsidR="005051C4" w:rsidRPr="00A24AF9" w:rsidRDefault="005051C4" w:rsidP="001A1D08">
                  <w:pPr>
                    <w:rPr>
                      <w:sz w:val="24"/>
                      <w:szCs w:val="24"/>
                      <w:vertAlign w:val="superscript"/>
                    </w:rPr>
                  </w:pPr>
                </w:p>
              </w:tc>
            </w:tr>
            <w:tr w:rsidR="005051C4" w:rsidRPr="00A24AF9" w14:paraId="111AAA41" w14:textId="77777777" w:rsidTr="00C42CD2">
              <w:tc>
                <w:tcPr>
                  <w:tcW w:w="3650" w:type="dxa"/>
                  <w:tcBorders>
                    <w:top w:val="single" w:sz="4" w:space="0" w:color="auto"/>
                  </w:tcBorders>
                </w:tcPr>
                <w:p w14:paraId="15CB391B"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305A82E6"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1B5C6CFA" w14:textId="77777777" w:rsidR="005051C4" w:rsidRPr="00A24AF9" w:rsidRDefault="005051C4" w:rsidP="007A17A4">
                  <w:pPr>
                    <w:jc w:val="center"/>
                    <w:rPr>
                      <w:sz w:val="24"/>
                      <w:szCs w:val="24"/>
                      <w:vertAlign w:val="superscript"/>
                    </w:rPr>
                  </w:pPr>
                </w:p>
              </w:tc>
              <w:tc>
                <w:tcPr>
                  <w:tcW w:w="284" w:type="dxa"/>
                </w:tcPr>
                <w:p w14:paraId="43CD67DF"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3A16A091"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39DF117F" w14:textId="77777777" w:rsidTr="007E5C19">
              <w:tc>
                <w:tcPr>
                  <w:tcW w:w="10003" w:type="dxa"/>
                  <w:gridSpan w:val="5"/>
                  <w:tcBorders>
                    <w:bottom w:val="single" w:sz="4" w:space="0" w:color="auto"/>
                  </w:tcBorders>
                </w:tcPr>
                <w:p w14:paraId="47022F58" w14:textId="77777777" w:rsidR="005051C4" w:rsidRPr="00A24AF9" w:rsidRDefault="005051C4" w:rsidP="001A1D08">
                  <w:pPr>
                    <w:rPr>
                      <w:sz w:val="24"/>
                      <w:szCs w:val="24"/>
                    </w:rPr>
                  </w:pPr>
                </w:p>
              </w:tc>
            </w:tr>
            <w:tr w:rsidR="005051C4" w:rsidRPr="00A24AF9" w14:paraId="2493140D" w14:textId="77777777" w:rsidTr="00C42CD2">
              <w:tc>
                <w:tcPr>
                  <w:tcW w:w="6485" w:type="dxa"/>
                  <w:gridSpan w:val="3"/>
                  <w:tcBorders>
                    <w:bottom w:val="single" w:sz="4" w:space="0" w:color="auto"/>
                  </w:tcBorders>
                </w:tcPr>
                <w:p w14:paraId="3DAEF666" w14:textId="77777777" w:rsidR="005051C4" w:rsidRPr="00A24AF9" w:rsidRDefault="005051C4" w:rsidP="007A17A4">
                  <w:pPr>
                    <w:jc w:val="center"/>
                    <w:rPr>
                      <w:sz w:val="24"/>
                      <w:szCs w:val="24"/>
                      <w:vertAlign w:val="superscript"/>
                    </w:rPr>
                  </w:pPr>
                </w:p>
              </w:tc>
              <w:tc>
                <w:tcPr>
                  <w:tcW w:w="284" w:type="dxa"/>
                </w:tcPr>
                <w:p w14:paraId="7C2F88E8"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46A43506" w14:textId="77777777" w:rsidR="005051C4" w:rsidRPr="00A24AF9" w:rsidRDefault="005051C4" w:rsidP="001A1D08">
                  <w:pPr>
                    <w:rPr>
                      <w:sz w:val="24"/>
                      <w:szCs w:val="24"/>
                      <w:vertAlign w:val="superscript"/>
                    </w:rPr>
                  </w:pPr>
                </w:p>
              </w:tc>
            </w:tr>
            <w:tr w:rsidR="005051C4" w:rsidRPr="00A24AF9" w14:paraId="5131D8F7" w14:textId="77777777" w:rsidTr="00C42CD2">
              <w:tc>
                <w:tcPr>
                  <w:tcW w:w="3650" w:type="dxa"/>
                  <w:tcBorders>
                    <w:top w:val="single" w:sz="4" w:space="0" w:color="auto"/>
                  </w:tcBorders>
                </w:tcPr>
                <w:p w14:paraId="39750DA4"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5A991B07"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3EAEBC33" w14:textId="77777777" w:rsidR="005051C4" w:rsidRPr="00A24AF9" w:rsidRDefault="005051C4" w:rsidP="007A17A4">
                  <w:pPr>
                    <w:jc w:val="center"/>
                    <w:rPr>
                      <w:sz w:val="24"/>
                      <w:szCs w:val="24"/>
                      <w:vertAlign w:val="superscript"/>
                    </w:rPr>
                  </w:pPr>
                </w:p>
              </w:tc>
              <w:tc>
                <w:tcPr>
                  <w:tcW w:w="284" w:type="dxa"/>
                </w:tcPr>
                <w:p w14:paraId="5076D681"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7A0FF4DE"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19468117" w14:textId="77777777" w:rsidTr="007E5C19">
              <w:tc>
                <w:tcPr>
                  <w:tcW w:w="10003" w:type="dxa"/>
                  <w:gridSpan w:val="5"/>
                  <w:tcBorders>
                    <w:bottom w:val="single" w:sz="4" w:space="0" w:color="auto"/>
                  </w:tcBorders>
                </w:tcPr>
                <w:p w14:paraId="005D605D" w14:textId="77777777" w:rsidR="005051C4" w:rsidRPr="00A24AF9" w:rsidRDefault="005051C4" w:rsidP="001A1D08">
                  <w:pPr>
                    <w:rPr>
                      <w:sz w:val="24"/>
                      <w:szCs w:val="24"/>
                    </w:rPr>
                  </w:pPr>
                </w:p>
              </w:tc>
            </w:tr>
            <w:tr w:rsidR="005051C4" w:rsidRPr="00A24AF9" w14:paraId="4C9B9033" w14:textId="77777777" w:rsidTr="00C42CD2">
              <w:tc>
                <w:tcPr>
                  <w:tcW w:w="6485" w:type="dxa"/>
                  <w:gridSpan w:val="3"/>
                  <w:tcBorders>
                    <w:bottom w:val="single" w:sz="4" w:space="0" w:color="auto"/>
                  </w:tcBorders>
                </w:tcPr>
                <w:p w14:paraId="40D316C4" w14:textId="77777777" w:rsidR="005051C4" w:rsidRPr="00A24AF9" w:rsidRDefault="005051C4" w:rsidP="007A17A4">
                  <w:pPr>
                    <w:jc w:val="center"/>
                    <w:rPr>
                      <w:sz w:val="24"/>
                      <w:szCs w:val="24"/>
                      <w:vertAlign w:val="superscript"/>
                    </w:rPr>
                  </w:pPr>
                </w:p>
              </w:tc>
              <w:tc>
                <w:tcPr>
                  <w:tcW w:w="284" w:type="dxa"/>
                </w:tcPr>
                <w:p w14:paraId="7D1D2304"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61D53D3F" w14:textId="77777777" w:rsidR="005051C4" w:rsidRPr="00A24AF9" w:rsidRDefault="005051C4" w:rsidP="001A1D08">
                  <w:pPr>
                    <w:rPr>
                      <w:sz w:val="24"/>
                      <w:szCs w:val="24"/>
                      <w:vertAlign w:val="superscript"/>
                    </w:rPr>
                  </w:pPr>
                </w:p>
              </w:tc>
            </w:tr>
            <w:tr w:rsidR="005051C4" w:rsidRPr="00A24AF9" w14:paraId="7F77B01A" w14:textId="77777777" w:rsidTr="00C42CD2">
              <w:tc>
                <w:tcPr>
                  <w:tcW w:w="3650" w:type="dxa"/>
                  <w:tcBorders>
                    <w:top w:val="single" w:sz="4" w:space="0" w:color="auto"/>
                  </w:tcBorders>
                </w:tcPr>
                <w:p w14:paraId="06F7C71A"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6A9DEA5D"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4734DB49" w14:textId="77777777" w:rsidR="005051C4" w:rsidRPr="00A24AF9" w:rsidRDefault="005051C4" w:rsidP="007A17A4">
                  <w:pPr>
                    <w:jc w:val="center"/>
                    <w:rPr>
                      <w:sz w:val="24"/>
                      <w:szCs w:val="24"/>
                      <w:vertAlign w:val="superscript"/>
                    </w:rPr>
                  </w:pPr>
                </w:p>
              </w:tc>
              <w:tc>
                <w:tcPr>
                  <w:tcW w:w="284" w:type="dxa"/>
                </w:tcPr>
                <w:p w14:paraId="51CD4FC4"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4C7A00A6"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31029794" w14:textId="77777777" w:rsidTr="007E5C19">
              <w:tc>
                <w:tcPr>
                  <w:tcW w:w="10003" w:type="dxa"/>
                  <w:gridSpan w:val="5"/>
                  <w:tcBorders>
                    <w:bottom w:val="single" w:sz="4" w:space="0" w:color="auto"/>
                  </w:tcBorders>
                </w:tcPr>
                <w:p w14:paraId="2DABC072" w14:textId="77777777" w:rsidR="005051C4" w:rsidRPr="00A24AF9" w:rsidRDefault="005051C4" w:rsidP="001A1D08">
                  <w:pPr>
                    <w:rPr>
                      <w:sz w:val="24"/>
                      <w:szCs w:val="24"/>
                    </w:rPr>
                  </w:pPr>
                </w:p>
              </w:tc>
            </w:tr>
            <w:tr w:rsidR="005051C4" w:rsidRPr="00A24AF9" w14:paraId="2A1EB12A" w14:textId="77777777" w:rsidTr="00C42CD2">
              <w:tc>
                <w:tcPr>
                  <w:tcW w:w="6485" w:type="dxa"/>
                  <w:gridSpan w:val="3"/>
                  <w:tcBorders>
                    <w:bottom w:val="single" w:sz="4" w:space="0" w:color="auto"/>
                  </w:tcBorders>
                </w:tcPr>
                <w:p w14:paraId="4B7DCB27" w14:textId="77777777" w:rsidR="005051C4" w:rsidRPr="00A24AF9" w:rsidRDefault="005051C4" w:rsidP="007A17A4">
                  <w:pPr>
                    <w:jc w:val="center"/>
                    <w:rPr>
                      <w:sz w:val="24"/>
                      <w:szCs w:val="24"/>
                      <w:vertAlign w:val="superscript"/>
                    </w:rPr>
                  </w:pPr>
                </w:p>
              </w:tc>
              <w:tc>
                <w:tcPr>
                  <w:tcW w:w="284" w:type="dxa"/>
                </w:tcPr>
                <w:p w14:paraId="33E76E76"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50856FCB" w14:textId="77777777" w:rsidR="005051C4" w:rsidRPr="00A24AF9" w:rsidRDefault="005051C4" w:rsidP="001A1D08">
                  <w:pPr>
                    <w:rPr>
                      <w:sz w:val="24"/>
                      <w:szCs w:val="24"/>
                      <w:vertAlign w:val="superscript"/>
                    </w:rPr>
                  </w:pPr>
                </w:p>
              </w:tc>
            </w:tr>
            <w:tr w:rsidR="005051C4" w:rsidRPr="00A24AF9" w14:paraId="289A51C3" w14:textId="77777777" w:rsidTr="00C42CD2">
              <w:tc>
                <w:tcPr>
                  <w:tcW w:w="3650" w:type="dxa"/>
                  <w:tcBorders>
                    <w:top w:val="single" w:sz="4" w:space="0" w:color="auto"/>
                  </w:tcBorders>
                </w:tcPr>
                <w:p w14:paraId="767F59BE"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0EA2C4CA"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1564291D" w14:textId="77777777" w:rsidR="005051C4" w:rsidRPr="00A24AF9" w:rsidRDefault="005051C4" w:rsidP="007A17A4">
                  <w:pPr>
                    <w:jc w:val="center"/>
                    <w:rPr>
                      <w:sz w:val="24"/>
                      <w:szCs w:val="24"/>
                      <w:vertAlign w:val="superscript"/>
                    </w:rPr>
                  </w:pPr>
                </w:p>
              </w:tc>
              <w:tc>
                <w:tcPr>
                  <w:tcW w:w="284" w:type="dxa"/>
                </w:tcPr>
                <w:p w14:paraId="3E8A0C0F"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50FD8313"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7199FB5A" w14:textId="77777777" w:rsidTr="007E5C19">
              <w:tc>
                <w:tcPr>
                  <w:tcW w:w="10003" w:type="dxa"/>
                  <w:gridSpan w:val="5"/>
                  <w:tcBorders>
                    <w:bottom w:val="single" w:sz="4" w:space="0" w:color="auto"/>
                  </w:tcBorders>
                </w:tcPr>
                <w:p w14:paraId="433F61DC" w14:textId="77777777" w:rsidR="005051C4" w:rsidRPr="00A24AF9" w:rsidRDefault="005051C4" w:rsidP="001A1D08">
                  <w:pPr>
                    <w:rPr>
                      <w:sz w:val="24"/>
                      <w:szCs w:val="24"/>
                    </w:rPr>
                  </w:pPr>
                </w:p>
              </w:tc>
            </w:tr>
            <w:tr w:rsidR="005051C4" w:rsidRPr="00A24AF9" w14:paraId="16775638" w14:textId="77777777" w:rsidTr="00C42CD2">
              <w:tc>
                <w:tcPr>
                  <w:tcW w:w="6485" w:type="dxa"/>
                  <w:gridSpan w:val="3"/>
                  <w:tcBorders>
                    <w:bottom w:val="single" w:sz="4" w:space="0" w:color="auto"/>
                  </w:tcBorders>
                </w:tcPr>
                <w:p w14:paraId="3B4CA202" w14:textId="77777777" w:rsidR="005051C4" w:rsidRPr="00A24AF9" w:rsidRDefault="005051C4" w:rsidP="007A17A4">
                  <w:pPr>
                    <w:jc w:val="center"/>
                    <w:rPr>
                      <w:sz w:val="24"/>
                      <w:szCs w:val="24"/>
                      <w:vertAlign w:val="superscript"/>
                    </w:rPr>
                  </w:pPr>
                </w:p>
              </w:tc>
              <w:tc>
                <w:tcPr>
                  <w:tcW w:w="284" w:type="dxa"/>
                </w:tcPr>
                <w:p w14:paraId="05EFF960"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623E98C3" w14:textId="77777777" w:rsidR="005051C4" w:rsidRPr="00A24AF9" w:rsidRDefault="005051C4" w:rsidP="001A1D08">
                  <w:pPr>
                    <w:rPr>
                      <w:sz w:val="24"/>
                      <w:szCs w:val="24"/>
                      <w:vertAlign w:val="superscript"/>
                    </w:rPr>
                  </w:pPr>
                </w:p>
              </w:tc>
            </w:tr>
            <w:tr w:rsidR="005051C4" w:rsidRPr="00A24AF9" w14:paraId="3A9B0545" w14:textId="77777777" w:rsidTr="00C42CD2">
              <w:tc>
                <w:tcPr>
                  <w:tcW w:w="3650" w:type="dxa"/>
                  <w:tcBorders>
                    <w:top w:val="single" w:sz="4" w:space="0" w:color="auto"/>
                  </w:tcBorders>
                </w:tcPr>
                <w:p w14:paraId="7B3372F7"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7FCE58A6"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2A2BE04D" w14:textId="77777777" w:rsidR="005051C4" w:rsidRPr="00A24AF9" w:rsidRDefault="005051C4" w:rsidP="007A17A4">
                  <w:pPr>
                    <w:jc w:val="center"/>
                    <w:rPr>
                      <w:sz w:val="24"/>
                      <w:szCs w:val="24"/>
                      <w:vertAlign w:val="superscript"/>
                    </w:rPr>
                  </w:pPr>
                </w:p>
              </w:tc>
              <w:tc>
                <w:tcPr>
                  <w:tcW w:w="284" w:type="dxa"/>
                </w:tcPr>
                <w:p w14:paraId="7048B785"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30B56972"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1207B6C8" w14:textId="77777777" w:rsidTr="007E5C19">
              <w:tc>
                <w:tcPr>
                  <w:tcW w:w="10003" w:type="dxa"/>
                  <w:gridSpan w:val="5"/>
                  <w:tcBorders>
                    <w:bottom w:val="single" w:sz="4" w:space="0" w:color="auto"/>
                  </w:tcBorders>
                </w:tcPr>
                <w:p w14:paraId="6825ED26" w14:textId="77777777" w:rsidR="005051C4" w:rsidRPr="00A24AF9" w:rsidRDefault="005051C4" w:rsidP="001A1D08">
                  <w:pPr>
                    <w:rPr>
                      <w:sz w:val="24"/>
                      <w:szCs w:val="24"/>
                    </w:rPr>
                  </w:pPr>
                </w:p>
              </w:tc>
            </w:tr>
            <w:tr w:rsidR="005051C4" w:rsidRPr="00A24AF9" w14:paraId="0EFBB3DB" w14:textId="77777777" w:rsidTr="00C42CD2">
              <w:tc>
                <w:tcPr>
                  <w:tcW w:w="6485" w:type="dxa"/>
                  <w:gridSpan w:val="3"/>
                  <w:tcBorders>
                    <w:bottom w:val="single" w:sz="4" w:space="0" w:color="auto"/>
                  </w:tcBorders>
                </w:tcPr>
                <w:p w14:paraId="4CFBC051" w14:textId="77777777" w:rsidR="005051C4" w:rsidRPr="00A24AF9" w:rsidRDefault="005051C4" w:rsidP="007A17A4">
                  <w:pPr>
                    <w:jc w:val="center"/>
                    <w:rPr>
                      <w:sz w:val="24"/>
                      <w:szCs w:val="24"/>
                      <w:vertAlign w:val="superscript"/>
                    </w:rPr>
                  </w:pPr>
                </w:p>
              </w:tc>
              <w:tc>
                <w:tcPr>
                  <w:tcW w:w="284" w:type="dxa"/>
                </w:tcPr>
                <w:p w14:paraId="710DBCF6"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37172BE5" w14:textId="77777777" w:rsidR="005051C4" w:rsidRPr="00A24AF9" w:rsidRDefault="005051C4" w:rsidP="001A1D08">
                  <w:pPr>
                    <w:rPr>
                      <w:sz w:val="24"/>
                      <w:szCs w:val="24"/>
                      <w:vertAlign w:val="superscript"/>
                    </w:rPr>
                  </w:pPr>
                </w:p>
              </w:tc>
            </w:tr>
            <w:tr w:rsidR="005051C4" w:rsidRPr="00A24AF9" w14:paraId="3CBCF52E" w14:textId="77777777" w:rsidTr="00C42CD2">
              <w:tc>
                <w:tcPr>
                  <w:tcW w:w="3650" w:type="dxa"/>
                  <w:tcBorders>
                    <w:top w:val="single" w:sz="4" w:space="0" w:color="auto"/>
                  </w:tcBorders>
                </w:tcPr>
                <w:p w14:paraId="692F8CDB"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603BA584"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6B49B1BC" w14:textId="77777777" w:rsidR="005051C4" w:rsidRPr="00A24AF9" w:rsidRDefault="005051C4" w:rsidP="007A17A4">
                  <w:pPr>
                    <w:jc w:val="center"/>
                    <w:rPr>
                      <w:sz w:val="24"/>
                      <w:szCs w:val="24"/>
                      <w:vertAlign w:val="superscript"/>
                    </w:rPr>
                  </w:pPr>
                </w:p>
              </w:tc>
              <w:tc>
                <w:tcPr>
                  <w:tcW w:w="284" w:type="dxa"/>
                </w:tcPr>
                <w:p w14:paraId="05347203"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4806822E"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59862F80" w14:textId="77777777" w:rsidTr="007E5C19">
              <w:tc>
                <w:tcPr>
                  <w:tcW w:w="10003" w:type="dxa"/>
                  <w:gridSpan w:val="5"/>
                  <w:tcBorders>
                    <w:bottom w:val="single" w:sz="4" w:space="0" w:color="auto"/>
                  </w:tcBorders>
                </w:tcPr>
                <w:p w14:paraId="3816B0B7" w14:textId="77777777" w:rsidR="005051C4" w:rsidRPr="00A24AF9" w:rsidRDefault="005051C4" w:rsidP="001A1D08">
                  <w:pPr>
                    <w:rPr>
                      <w:sz w:val="24"/>
                      <w:szCs w:val="24"/>
                    </w:rPr>
                  </w:pPr>
                </w:p>
              </w:tc>
            </w:tr>
            <w:tr w:rsidR="005051C4" w:rsidRPr="00A24AF9" w14:paraId="7ED51710" w14:textId="77777777" w:rsidTr="00C42CD2">
              <w:tc>
                <w:tcPr>
                  <w:tcW w:w="6485" w:type="dxa"/>
                  <w:gridSpan w:val="3"/>
                  <w:tcBorders>
                    <w:bottom w:val="single" w:sz="4" w:space="0" w:color="auto"/>
                  </w:tcBorders>
                </w:tcPr>
                <w:p w14:paraId="0BD9253C" w14:textId="77777777" w:rsidR="005051C4" w:rsidRPr="00A24AF9" w:rsidRDefault="005051C4" w:rsidP="007A17A4">
                  <w:pPr>
                    <w:jc w:val="center"/>
                    <w:rPr>
                      <w:sz w:val="24"/>
                      <w:szCs w:val="24"/>
                      <w:vertAlign w:val="superscript"/>
                    </w:rPr>
                  </w:pPr>
                </w:p>
              </w:tc>
              <w:tc>
                <w:tcPr>
                  <w:tcW w:w="284" w:type="dxa"/>
                </w:tcPr>
                <w:p w14:paraId="24761935"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61B1D8C0" w14:textId="77777777" w:rsidR="005051C4" w:rsidRPr="00A24AF9" w:rsidRDefault="005051C4" w:rsidP="001A1D08">
                  <w:pPr>
                    <w:rPr>
                      <w:sz w:val="24"/>
                      <w:szCs w:val="24"/>
                      <w:vertAlign w:val="superscript"/>
                    </w:rPr>
                  </w:pPr>
                </w:p>
              </w:tc>
            </w:tr>
            <w:tr w:rsidR="005051C4" w:rsidRPr="00A24AF9" w14:paraId="704F9C47" w14:textId="77777777" w:rsidTr="00C42CD2">
              <w:tc>
                <w:tcPr>
                  <w:tcW w:w="3650" w:type="dxa"/>
                  <w:tcBorders>
                    <w:top w:val="single" w:sz="4" w:space="0" w:color="auto"/>
                  </w:tcBorders>
                </w:tcPr>
                <w:p w14:paraId="4FE2AE6F"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464AA846"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39265800" w14:textId="77777777" w:rsidR="005051C4" w:rsidRPr="00A24AF9" w:rsidRDefault="005051C4" w:rsidP="007A17A4">
                  <w:pPr>
                    <w:jc w:val="center"/>
                    <w:rPr>
                      <w:sz w:val="24"/>
                      <w:szCs w:val="24"/>
                      <w:vertAlign w:val="superscript"/>
                    </w:rPr>
                  </w:pPr>
                </w:p>
              </w:tc>
              <w:tc>
                <w:tcPr>
                  <w:tcW w:w="284" w:type="dxa"/>
                </w:tcPr>
                <w:p w14:paraId="0F0AD849"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2E182BA8"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4AFF7A1C" w14:textId="77777777" w:rsidTr="007E5C19">
              <w:tc>
                <w:tcPr>
                  <w:tcW w:w="10003" w:type="dxa"/>
                  <w:gridSpan w:val="5"/>
                  <w:tcBorders>
                    <w:bottom w:val="single" w:sz="4" w:space="0" w:color="auto"/>
                  </w:tcBorders>
                </w:tcPr>
                <w:p w14:paraId="392B3E3D" w14:textId="77777777" w:rsidR="005051C4" w:rsidRPr="00A24AF9" w:rsidRDefault="005051C4" w:rsidP="001A1D08">
                  <w:pPr>
                    <w:rPr>
                      <w:sz w:val="24"/>
                      <w:szCs w:val="24"/>
                    </w:rPr>
                  </w:pPr>
                </w:p>
              </w:tc>
            </w:tr>
            <w:tr w:rsidR="005051C4" w:rsidRPr="00A24AF9" w14:paraId="3E1C05FE" w14:textId="77777777" w:rsidTr="00C42CD2">
              <w:tc>
                <w:tcPr>
                  <w:tcW w:w="6485" w:type="dxa"/>
                  <w:gridSpan w:val="3"/>
                  <w:tcBorders>
                    <w:bottom w:val="single" w:sz="4" w:space="0" w:color="auto"/>
                  </w:tcBorders>
                </w:tcPr>
                <w:p w14:paraId="45FC56BE" w14:textId="77777777" w:rsidR="005051C4" w:rsidRPr="00A24AF9" w:rsidRDefault="005051C4" w:rsidP="007A17A4">
                  <w:pPr>
                    <w:jc w:val="center"/>
                    <w:rPr>
                      <w:sz w:val="24"/>
                      <w:szCs w:val="24"/>
                      <w:vertAlign w:val="superscript"/>
                    </w:rPr>
                  </w:pPr>
                </w:p>
              </w:tc>
              <w:tc>
                <w:tcPr>
                  <w:tcW w:w="284" w:type="dxa"/>
                </w:tcPr>
                <w:p w14:paraId="7C98974E"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04F174D7" w14:textId="77777777" w:rsidR="005051C4" w:rsidRPr="00A24AF9" w:rsidRDefault="005051C4" w:rsidP="001A1D08">
                  <w:pPr>
                    <w:rPr>
                      <w:sz w:val="24"/>
                      <w:szCs w:val="24"/>
                      <w:vertAlign w:val="superscript"/>
                    </w:rPr>
                  </w:pPr>
                </w:p>
              </w:tc>
            </w:tr>
            <w:tr w:rsidR="005051C4" w:rsidRPr="00A24AF9" w14:paraId="53428A06" w14:textId="77777777" w:rsidTr="00C42CD2">
              <w:tc>
                <w:tcPr>
                  <w:tcW w:w="3650" w:type="dxa"/>
                  <w:tcBorders>
                    <w:top w:val="single" w:sz="4" w:space="0" w:color="auto"/>
                  </w:tcBorders>
                </w:tcPr>
                <w:p w14:paraId="541EA95B"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3753D7DC"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268CD78F" w14:textId="77777777" w:rsidR="005051C4" w:rsidRPr="00A24AF9" w:rsidRDefault="005051C4" w:rsidP="007A17A4">
                  <w:pPr>
                    <w:jc w:val="center"/>
                    <w:rPr>
                      <w:sz w:val="24"/>
                      <w:szCs w:val="24"/>
                      <w:vertAlign w:val="superscript"/>
                    </w:rPr>
                  </w:pPr>
                </w:p>
              </w:tc>
              <w:tc>
                <w:tcPr>
                  <w:tcW w:w="284" w:type="dxa"/>
                </w:tcPr>
                <w:p w14:paraId="04364B1D"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31EC59EC"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72306302" w14:textId="77777777" w:rsidTr="007E5C19">
              <w:tc>
                <w:tcPr>
                  <w:tcW w:w="10003" w:type="dxa"/>
                  <w:gridSpan w:val="5"/>
                  <w:tcBorders>
                    <w:bottom w:val="single" w:sz="4" w:space="0" w:color="auto"/>
                  </w:tcBorders>
                </w:tcPr>
                <w:p w14:paraId="3AB5F979" w14:textId="77777777" w:rsidR="005051C4" w:rsidRPr="00A24AF9" w:rsidRDefault="005051C4" w:rsidP="001A1D08">
                  <w:pPr>
                    <w:rPr>
                      <w:sz w:val="24"/>
                      <w:szCs w:val="24"/>
                    </w:rPr>
                  </w:pPr>
                </w:p>
              </w:tc>
            </w:tr>
            <w:tr w:rsidR="005051C4" w:rsidRPr="00A24AF9" w14:paraId="0FB48122" w14:textId="77777777" w:rsidTr="00C42CD2">
              <w:tc>
                <w:tcPr>
                  <w:tcW w:w="6485" w:type="dxa"/>
                  <w:gridSpan w:val="3"/>
                  <w:tcBorders>
                    <w:bottom w:val="single" w:sz="4" w:space="0" w:color="auto"/>
                  </w:tcBorders>
                </w:tcPr>
                <w:p w14:paraId="45532B94" w14:textId="77777777" w:rsidR="005051C4" w:rsidRPr="00A24AF9" w:rsidRDefault="005051C4" w:rsidP="007A17A4">
                  <w:pPr>
                    <w:jc w:val="center"/>
                    <w:rPr>
                      <w:sz w:val="24"/>
                      <w:szCs w:val="24"/>
                      <w:vertAlign w:val="superscript"/>
                    </w:rPr>
                  </w:pPr>
                </w:p>
              </w:tc>
              <w:tc>
                <w:tcPr>
                  <w:tcW w:w="284" w:type="dxa"/>
                </w:tcPr>
                <w:p w14:paraId="22BB9D51"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128EEA05" w14:textId="77777777" w:rsidR="005051C4" w:rsidRPr="00A24AF9" w:rsidRDefault="005051C4" w:rsidP="001A1D08">
                  <w:pPr>
                    <w:rPr>
                      <w:sz w:val="24"/>
                      <w:szCs w:val="24"/>
                      <w:vertAlign w:val="superscript"/>
                    </w:rPr>
                  </w:pPr>
                </w:p>
              </w:tc>
            </w:tr>
            <w:tr w:rsidR="005051C4" w:rsidRPr="00A24AF9" w14:paraId="5B11D8E7" w14:textId="77777777" w:rsidTr="00C42CD2">
              <w:tc>
                <w:tcPr>
                  <w:tcW w:w="3650" w:type="dxa"/>
                  <w:tcBorders>
                    <w:top w:val="single" w:sz="4" w:space="0" w:color="auto"/>
                  </w:tcBorders>
                </w:tcPr>
                <w:p w14:paraId="1ACABB7D"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6E875E7C"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5A409E1A" w14:textId="77777777" w:rsidR="005051C4" w:rsidRPr="00A24AF9" w:rsidRDefault="005051C4" w:rsidP="007A17A4">
                  <w:pPr>
                    <w:jc w:val="center"/>
                    <w:rPr>
                      <w:sz w:val="24"/>
                      <w:szCs w:val="24"/>
                      <w:vertAlign w:val="superscript"/>
                    </w:rPr>
                  </w:pPr>
                </w:p>
              </w:tc>
              <w:tc>
                <w:tcPr>
                  <w:tcW w:w="284" w:type="dxa"/>
                </w:tcPr>
                <w:p w14:paraId="7BFE2A60"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60ACAA65"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r w:rsidR="005051C4" w:rsidRPr="00A24AF9" w14:paraId="60B7272B" w14:textId="77777777" w:rsidTr="007E5C19">
              <w:tc>
                <w:tcPr>
                  <w:tcW w:w="10003" w:type="dxa"/>
                  <w:gridSpan w:val="5"/>
                  <w:tcBorders>
                    <w:bottom w:val="single" w:sz="4" w:space="0" w:color="auto"/>
                  </w:tcBorders>
                </w:tcPr>
                <w:p w14:paraId="56BB0B8E" w14:textId="77777777" w:rsidR="005051C4" w:rsidRPr="00A24AF9" w:rsidRDefault="005051C4" w:rsidP="001A1D08">
                  <w:pPr>
                    <w:rPr>
                      <w:sz w:val="24"/>
                      <w:szCs w:val="24"/>
                    </w:rPr>
                  </w:pPr>
                </w:p>
              </w:tc>
            </w:tr>
            <w:tr w:rsidR="005051C4" w:rsidRPr="00A24AF9" w14:paraId="149039C5" w14:textId="77777777" w:rsidTr="00C42CD2">
              <w:tc>
                <w:tcPr>
                  <w:tcW w:w="6485" w:type="dxa"/>
                  <w:gridSpan w:val="3"/>
                  <w:tcBorders>
                    <w:bottom w:val="single" w:sz="4" w:space="0" w:color="auto"/>
                  </w:tcBorders>
                </w:tcPr>
                <w:p w14:paraId="6D667BA1" w14:textId="77777777" w:rsidR="005051C4" w:rsidRPr="00A24AF9" w:rsidRDefault="005051C4" w:rsidP="007A17A4">
                  <w:pPr>
                    <w:jc w:val="center"/>
                    <w:rPr>
                      <w:sz w:val="24"/>
                      <w:szCs w:val="24"/>
                      <w:vertAlign w:val="superscript"/>
                    </w:rPr>
                  </w:pPr>
                </w:p>
              </w:tc>
              <w:tc>
                <w:tcPr>
                  <w:tcW w:w="284" w:type="dxa"/>
                </w:tcPr>
                <w:p w14:paraId="0FA1B59E" w14:textId="77777777" w:rsidR="005051C4" w:rsidRPr="00A24AF9" w:rsidRDefault="005051C4" w:rsidP="007A17A4">
                  <w:pPr>
                    <w:jc w:val="center"/>
                    <w:rPr>
                      <w:sz w:val="24"/>
                      <w:szCs w:val="24"/>
                      <w:vertAlign w:val="superscript"/>
                    </w:rPr>
                  </w:pPr>
                </w:p>
              </w:tc>
              <w:tc>
                <w:tcPr>
                  <w:tcW w:w="3234" w:type="dxa"/>
                  <w:tcBorders>
                    <w:bottom w:val="single" w:sz="4" w:space="0" w:color="auto"/>
                  </w:tcBorders>
                </w:tcPr>
                <w:p w14:paraId="49C1380D" w14:textId="77777777" w:rsidR="005051C4" w:rsidRPr="00A24AF9" w:rsidRDefault="005051C4" w:rsidP="001A1D08">
                  <w:pPr>
                    <w:rPr>
                      <w:sz w:val="24"/>
                      <w:szCs w:val="24"/>
                      <w:vertAlign w:val="superscript"/>
                    </w:rPr>
                  </w:pPr>
                </w:p>
              </w:tc>
            </w:tr>
            <w:tr w:rsidR="005051C4" w:rsidRPr="00A24AF9" w14:paraId="1A5C0606" w14:textId="77777777" w:rsidTr="00C42CD2">
              <w:tc>
                <w:tcPr>
                  <w:tcW w:w="3650" w:type="dxa"/>
                  <w:tcBorders>
                    <w:top w:val="single" w:sz="4" w:space="0" w:color="auto"/>
                  </w:tcBorders>
                </w:tcPr>
                <w:p w14:paraId="7C04F562" w14:textId="77777777" w:rsidR="005051C4" w:rsidRPr="00A24AF9" w:rsidRDefault="005051C4" w:rsidP="007A17A4">
                  <w:pPr>
                    <w:jc w:val="center"/>
                    <w:rPr>
                      <w:sz w:val="24"/>
                      <w:szCs w:val="24"/>
                      <w:vertAlign w:val="superscript"/>
                    </w:rPr>
                  </w:pPr>
                </w:p>
              </w:tc>
              <w:tc>
                <w:tcPr>
                  <w:tcW w:w="284" w:type="dxa"/>
                  <w:tcBorders>
                    <w:top w:val="single" w:sz="4" w:space="0" w:color="auto"/>
                  </w:tcBorders>
                </w:tcPr>
                <w:p w14:paraId="6546A0FE" w14:textId="77777777" w:rsidR="005051C4" w:rsidRPr="00A24AF9" w:rsidRDefault="005051C4" w:rsidP="007A17A4">
                  <w:pPr>
                    <w:jc w:val="center"/>
                    <w:rPr>
                      <w:sz w:val="24"/>
                      <w:szCs w:val="24"/>
                      <w:vertAlign w:val="superscript"/>
                    </w:rPr>
                  </w:pPr>
                </w:p>
              </w:tc>
              <w:tc>
                <w:tcPr>
                  <w:tcW w:w="2551" w:type="dxa"/>
                  <w:tcBorders>
                    <w:top w:val="single" w:sz="4" w:space="0" w:color="auto"/>
                  </w:tcBorders>
                </w:tcPr>
                <w:p w14:paraId="619B1BCB" w14:textId="77777777" w:rsidR="005051C4" w:rsidRPr="00A24AF9" w:rsidRDefault="005051C4" w:rsidP="007A17A4">
                  <w:pPr>
                    <w:jc w:val="center"/>
                    <w:rPr>
                      <w:sz w:val="24"/>
                      <w:szCs w:val="24"/>
                      <w:vertAlign w:val="superscript"/>
                    </w:rPr>
                  </w:pPr>
                </w:p>
              </w:tc>
              <w:tc>
                <w:tcPr>
                  <w:tcW w:w="284" w:type="dxa"/>
                </w:tcPr>
                <w:p w14:paraId="16862DB0" w14:textId="77777777" w:rsidR="005051C4" w:rsidRPr="00A24AF9" w:rsidRDefault="005051C4" w:rsidP="007A17A4">
                  <w:pPr>
                    <w:jc w:val="center"/>
                    <w:rPr>
                      <w:sz w:val="24"/>
                      <w:szCs w:val="24"/>
                      <w:vertAlign w:val="superscript"/>
                    </w:rPr>
                  </w:pPr>
                </w:p>
              </w:tc>
              <w:tc>
                <w:tcPr>
                  <w:tcW w:w="3234" w:type="dxa"/>
                  <w:tcBorders>
                    <w:top w:val="single" w:sz="4" w:space="0" w:color="auto"/>
                  </w:tcBorders>
                </w:tcPr>
                <w:p w14:paraId="349384D7" w14:textId="77777777" w:rsidR="005051C4" w:rsidRPr="00A24AF9" w:rsidRDefault="005051C4" w:rsidP="001A1D08">
                  <w:pPr>
                    <w:rPr>
                      <w:sz w:val="24"/>
                      <w:szCs w:val="24"/>
                      <w:vertAlign w:val="superscript"/>
                    </w:rPr>
                  </w:pPr>
                  <w:r w:rsidRPr="00A24AF9">
                    <w:rPr>
                      <w:rFonts w:eastAsia="Calibri"/>
                      <w:sz w:val="24"/>
                      <w:szCs w:val="24"/>
                      <w:vertAlign w:val="superscript"/>
                    </w:rPr>
                    <w:t>значения координат (широта, долгота)</w:t>
                  </w:r>
                </w:p>
              </w:tc>
            </w:tr>
          </w:tbl>
          <w:p w14:paraId="575FC675" w14:textId="77777777" w:rsidR="005051C4" w:rsidRPr="00A24AF9" w:rsidRDefault="005051C4" w:rsidP="005051C4">
            <w:pPr>
              <w:rPr>
                <w:sz w:val="24"/>
                <w:szCs w:val="24"/>
              </w:rPr>
            </w:pPr>
          </w:p>
          <w:tbl>
            <w:tblPr>
              <w:tblW w:w="10001" w:type="dxa"/>
              <w:tblLayout w:type="fixed"/>
              <w:tblLook w:val="04A0" w:firstRow="1" w:lastRow="0" w:firstColumn="1" w:lastColumn="0" w:noHBand="0" w:noVBand="1"/>
            </w:tblPr>
            <w:tblGrid>
              <w:gridCol w:w="3085"/>
              <w:gridCol w:w="425"/>
              <w:gridCol w:w="2552"/>
              <w:gridCol w:w="425"/>
              <w:gridCol w:w="3514"/>
            </w:tblGrid>
            <w:tr w:rsidR="005051C4" w:rsidRPr="00A24AF9" w14:paraId="37AC2012" w14:textId="77777777" w:rsidTr="00130ADD">
              <w:tc>
                <w:tcPr>
                  <w:tcW w:w="3085" w:type="dxa"/>
                </w:tcPr>
                <w:p w14:paraId="0060B989" w14:textId="77777777" w:rsidR="005051C4" w:rsidRPr="00A24AF9" w:rsidRDefault="005051C4" w:rsidP="007A17A4">
                  <w:pPr>
                    <w:rPr>
                      <w:sz w:val="28"/>
                      <w:szCs w:val="28"/>
                    </w:rPr>
                  </w:pPr>
                  <w:r w:rsidRPr="00A24AF9">
                    <w:rPr>
                      <w:sz w:val="28"/>
                      <w:szCs w:val="28"/>
                    </w:rPr>
                    <w:t>Заявитель</w:t>
                  </w:r>
                </w:p>
              </w:tc>
              <w:tc>
                <w:tcPr>
                  <w:tcW w:w="425" w:type="dxa"/>
                </w:tcPr>
                <w:p w14:paraId="19BA5EA4" w14:textId="77777777" w:rsidR="005051C4" w:rsidRPr="00A24AF9" w:rsidRDefault="005051C4" w:rsidP="007A17A4">
                  <w:pPr>
                    <w:rPr>
                      <w:sz w:val="24"/>
                      <w:szCs w:val="24"/>
                    </w:rPr>
                  </w:pPr>
                </w:p>
              </w:tc>
              <w:tc>
                <w:tcPr>
                  <w:tcW w:w="2552" w:type="dxa"/>
                  <w:tcBorders>
                    <w:bottom w:val="single" w:sz="4" w:space="0" w:color="auto"/>
                  </w:tcBorders>
                </w:tcPr>
                <w:p w14:paraId="1DCD70F4" w14:textId="77777777" w:rsidR="005051C4" w:rsidRPr="00A24AF9" w:rsidRDefault="005051C4" w:rsidP="007A17A4">
                  <w:pPr>
                    <w:rPr>
                      <w:sz w:val="24"/>
                      <w:szCs w:val="24"/>
                    </w:rPr>
                  </w:pPr>
                </w:p>
              </w:tc>
              <w:tc>
                <w:tcPr>
                  <w:tcW w:w="425" w:type="dxa"/>
                </w:tcPr>
                <w:p w14:paraId="6D730B66" w14:textId="77777777" w:rsidR="005051C4" w:rsidRPr="00A24AF9" w:rsidRDefault="005051C4" w:rsidP="007A17A4">
                  <w:pPr>
                    <w:rPr>
                      <w:sz w:val="24"/>
                      <w:szCs w:val="24"/>
                    </w:rPr>
                  </w:pPr>
                </w:p>
              </w:tc>
              <w:tc>
                <w:tcPr>
                  <w:tcW w:w="3514" w:type="dxa"/>
                  <w:tcBorders>
                    <w:bottom w:val="single" w:sz="4" w:space="0" w:color="auto"/>
                  </w:tcBorders>
                </w:tcPr>
                <w:p w14:paraId="71893466" w14:textId="77777777" w:rsidR="005051C4" w:rsidRPr="00A24AF9" w:rsidRDefault="005051C4" w:rsidP="007A17A4">
                  <w:pPr>
                    <w:rPr>
                      <w:sz w:val="24"/>
                      <w:szCs w:val="24"/>
                    </w:rPr>
                  </w:pPr>
                </w:p>
              </w:tc>
            </w:tr>
            <w:tr w:rsidR="005051C4" w:rsidRPr="00A24AF9" w14:paraId="45D53B6A" w14:textId="77777777" w:rsidTr="00130ADD">
              <w:tc>
                <w:tcPr>
                  <w:tcW w:w="3085" w:type="dxa"/>
                </w:tcPr>
                <w:p w14:paraId="6157257C" w14:textId="77777777" w:rsidR="005051C4" w:rsidRPr="00A24AF9" w:rsidRDefault="005051C4" w:rsidP="007A17A4">
                  <w:pPr>
                    <w:rPr>
                      <w:sz w:val="24"/>
                      <w:szCs w:val="24"/>
                    </w:rPr>
                  </w:pPr>
                </w:p>
              </w:tc>
              <w:tc>
                <w:tcPr>
                  <w:tcW w:w="425" w:type="dxa"/>
                </w:tcPr>
                <w:p w14:paraId="6745E2CE" w14:textId="77777777" w:rsidR="005051C4" w:rsidRPr="00A24AF9" w:rsidRDefault="005051C4" w:rsidP="007A17A4">
                  <w:pPr>
                    <w:rPr>
                      <w:sz w:val="24"/>
                      <w:szCs w:val="24"/>
                    </w:rPr>
                  </w:pPr>
                </w:p>
              </w:tc>
              <w:tc>
                <w:tcPr>
                  <w:tcW w:w="2552" w:type="dxa"/>
                  <w:tcBorders>
                    <w:top w:val="single" w:sz="4" w:space="0" w:color="auto"/>
                  </w:tcBorders>
                </w:tcPr>
                <w:p w14:paraId="7F1AF417" w14:textId="77777777" w:rsidR="005051C4" w:rsidRPr="00A24AF9" w:rsidRDefault="005051C4" w:rsidP="007A17A4">
                  <w:pPr>
                    <w:jc w:val="center"/>
                    <w:rPr>
                      <w:sz w:val="24"/>
                      <w:szCs w:val="24"/>
                    </w:rPr>
                  </w:pPr>
                  <w:r w:rsidRPr="00A24AF9">
                    <w:rPr>
                      <w:sz w:val="24"/>
                      <w:szCs w:val="24"/>
                    </w:rPr>
                    <w:t>(подпись)</w:t>
                  </w:r>
                </w:p>
              </w:tc>
              <w:tc>
                <w:tcPr>
                  <w:tcW w:w="425" w:type="dxa"/>
                </w:tcPr>
                <w:p w14:paraId="48130ED7" w14:textId="77777777" w:rsidR="005051C4" w:rsidRPr="00A24AF9" w:rsidRDefault="005051C4" w:rsidP="007A17A4">
                  <w:pPr>
                    <w:rPr>
                      <w:sz w:val="24"/>
                      <w:szCs w:val="24"/>
                    </w:rPr>
                  </w:pPr>
                </w:p>
              </w:tc>
              <w:tc>
                <w:tcPr>
                  <w:tcW w:w="3514" w:type="dxa"/>
                  <w:tcBorders>
                    <w:top w:val="single" w:sz="4" w:space="0" w:color="auto"/>
                  </w:tcBorders>
                </w:tcPr>
                <w:p w14:paraId="1E2D2AF2" w14:textId="77777777" w:rsidR="005051C4" w:rsidRPr="00A24AF9" w:rsidRDefault="005051C4" w:rsidP="007A17A4">
                  <w:pPr>
                    <w:jc w:val="center"/>
                    <w:rPr>
                      <w:sz w:val="24"/>
                      <w:szCs w:val="24"/>
                    </w:rPr>
                  </w:pPr>
                  <w:r w:rsidRPr="00A24AF9">
                    <w:rPr>
                      <w:sz w:val="24"/>
                      <w:szCs w:val="24"/>
                    </w:rPr>
                    <w:t>(Фамилия, И.О.)</w:t>
                  </w:r>
                </w:p>
              </w:tc>
            </w:tr>
          </w:tbl>
          <w:p w14:paraId="20551F83" w14:textId="77777777" w:rsidR="005051C4" w:rsidRPr="00A24AF9" w:rsidRDefault="005051C4" w:rsidP="005051C4">
            <w:pPr>
              <w:jc w:val="center"/>
              <w:rPr>
                <w:sz w:val="24"/>
                <w:szCs w:val="24"/>
              </w:rPr>
            </w:pPr>
            <w:r w:rsidRPr="00A24AF9">
              <w:rPr>
                <w:sz w:val="24"/>
                <w:szCs w:val="24"/>
              </w:rPr>
              <w:t>М.П.</w:t>
            </w:r>
          </w:p>
          <w:p w14:paraId="1EA5F008" w14:textId="77777777" w:rsidR="00F213CD" w:rsidRPr="00A24AF9" w:rsidRDefault="005051C4" w:rsidP="00F213CD">
            <w:pPr>
              <w:ind w:left="4715"/>
              <w:contextualSpacing/>
              <w:rPr>
                <w:sz w:val="28"/>
                <w:szCs w:val="28"/>
              </w:rPr>
            </w:pPr>
            <w:r w:rsidRPr="00A24AF9">
              <w:rPr>
                <w:sz w:val="28"/>
                <w:szCs w:val="28"/>
              </w:rPr>
              <w:lastRenderedPageBreak/>
              <w:t xml:space="preserve">Приложение № 7 </w:t>
            </w:r>
          </w:p>
          <w:p w14:paraId="5EF61C60" w14:textId="77777777" w:rsidR="005051C4" w:rsidRPr="00A24AF9" w:rsidRDefault="005051C4" w:rsidP="00F213CD">
            <w:pPr>
              <w:ind w:left="4715"/>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29" w:history="1">
              <w:r w:rsidRPr="00A24AF9">
                <w:rPr>
                  <w:sz w:val="28"/>
                  <w:szCs w:val="28"/>
                </w:rPr>
                <w:t>черных металлов</w:t>
              </w:r>
            </w:hyperlink>
            <w:r w:rsidR="009C7B81" w:rsidRPr="00A24AF9">
              <w:rPr>
                <w:sz w:val="28"/>
                <w:szCs w:val="28"/>
              </w:rPr>
              <w:t xml:space="preserve"> и</w:t>
            </w:r>
            <w:r w:rsidRPr="00A24AF9">
              <w:rPr>
                <w:sz w:val="28"/>
                <w:szCs w:val="28"/>
              </w:rPr>
              <w:t xml:space="preserve"> </w:t>
            </w:r>
            <w:hyperlink r:id="rId30" w:history="1">
              <w:r w:rsidRPr="00A24AF9">
                <w:rPr>
                  <w:sz w:val="28"/>
                  <w:szCs w:val="28"/>
                </w:rPr>
                <w:t>цветных металлов</w:t>
              </w:r>
            </w:hyperlink>
            <w:r w:rsidRPr="00A24AF9">
              <w:rPr>
                <w:sz w:val="28"/>
                <w:szCs w:val="28"/>
              </w:rPr>
              <w:t>»</w:t>
            </w:r>
          </w:p>
          <w:p w14:paraId="22AB74EE" w14:textId="77777777" w:rsidR="005051C4" w:rsidRPr="00A24AF9" w:rsidRDefault="005051C4" w:rsidP="005051C4">
            <w:pPr>
              <w:spacing w:line="288" w:lineRule="auto"/>
              <w:jc w:val="center"/>
            </w:pPr>
          </w:p>
          <w:p w14:paraId="26B19113" w14:textId="77777777" w:rsidR="005051C4" w:rsidRPr="00A24AF9" w:rsidRDefault="005051C4" w:rsidP="005051C4">
            <w:pPr>
              <w:spacing w:line="288" w:lineRule="auto"/>
              <w:jc w:val="center"/>
            </w:pPr>
            <w:r w:rsidRPr="00A24AF9">
              <w:rPr>
                <w:noProof/>
              </w:rPr>
              <w:drawing>
                <wp:inline distT="0" distB="0" distL="0" distR="0" wp14:anchorId="05C812A5" wp14:editId="677FEC8D">
                  <wp:extent cx="941705" cy="996315"/>
                  <wp:effectExtent l="19050" t="0" r="0" b="0"/>
                  <wp:docPr id="29"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31" cstate="print"/>
                          <a:srcRect/>
                          <a:stretch>
                            <a:fillRect/>
                          </a:stretch>
                        </pic:blipFill>
                        <pic:spPr bwMode="auto">
                          <a:xfrm>
                            <a:off x="0" y="0"/>
                            <a:ext cx="941705" cy="996315"/>
                          </a:xfrm>
                          <a:prstGeom prst="rect">
                            <a:avLst/>
                          </a:prstGeom>
                          <a:noFill/>
                          <a:ln w="9525">
                            <a:noFill/>
                            <a:miter lim="800000"/>
                            <a:headEnd/>
                            <a:tailEnd/>
                          </a:ln>
                        </pic:spPr>
                      </pic:pic>
                    </a:graphicData>
                  </a:graphic>
                </wp:inline>
              </w:drawing>
            </w:r>
          </w:p>
          <w:p w14:paraId="05174BBD" w14:textId="77777777" w:rsidR="005051C4" w:rsidRPr="00A24AF9" w:rsidRDefault="005051C4" w:rsidP="005051C4">
            <w:pPr>
              <w:jc w:val="center"/>
              <w:rPr>
                <w:b/>
                <w:spacing w:val="-28"/>
                <w:sz w:val="36"/>
                <w:szCs w:val="36"/>
              </w:rPr>
            </w:pPr>
            <w:r w:rsidRPr="00A24AF9">
              <w:rPr>
                <w:b/>
                <w:spacing w:val="-28"/>
                <w:sz w:val="36"/>
                <w:szCs w:val="36"/>
              </w:rPr>
              <w:t xml:space="preserve">МИНИСТЕРСТВО ЭКОНОМИЧЕСКОГО РАЗВИТИЯ </w:t>
            </w:r>
          </w:p>
          <w:p w14:paraId="69C15039" w14:textId="77777777" w:rsidR="005051C4" w:rsidRPr="00A24AF9" w:rsidRDefault="005051C4" w:rsidP="005051C4">
            <w:pPr>
              <w:jc w:val="center"/>
              <w:rPr>
                <w:b/>
                <w:sz w:val="36"/>
                <w:szCs w:val="36"/>
              </w:rPr>
            </w:pPr>
            <w:r w:rsidRPr="00A24AF9">
              <w:rPr>
                <w:b/>
                <w:spacing w:val="-28"/>
                <w:sz w:val="36"/>
                <w:szCs w:val="36"/>
              </w:rPr>
              <w:t>РЯЗАНСКОЙ ОБЛАСТИ</w:t>
            </w:r>
          </w:p>
          <w:p w14:paraId="382F8E3F" w14:textId="77777777" w:rsidR="005051C4" w:rsidRPr="00A24AF9" w:rsidRDefault="005051C4" w:rsidP="005051C4">
            <w:pPr>
              <w:jc w:val="center"/>
              <w:rPr>
                <w:b/>
                <w:sz w:val="28"/>
                <w:szCs w:val="28"/>
              </w:rPr>
            </w:pPr>
          </w:p>
          <w:p w14:paraId="1370E42D" w14:textId="77777777" w:rsidR="00DD01D2" w:rsidRPr="00A24AF9" w:rsidRDefault="00DD01D2" w:rsidP="00DD01D2">
            <w:pPr>
              <w:spacing w:line="192" w:lineRule="auto"/>
              <w:jc w:val="center"/>
              <w:rPr>
                <w:sz w:val="22"/>
              </w:rPr>
            </w:pPr>
            <w:r w:rsidRPr="00A24AF9">
              <w:rPr>
                <w:sz w:val="22"/>
              </w:rPr>
              <w:t>ул. Полонского, д. 7, Рязань, 390000. Тел.: (4912) 29-63-24, 70-71-00, факс: 70-71-10</w:t>
            </w:r>
          </w:p>
          <w:p w14:paraId="6CEE4B4A" w14:textId="77777777" w:rsidR="00DD01D2" w:rsidRPr="00A24AF9" w:rsidRDefault="00DD01D2" w:rsidP="00DD01D2">
            <w:pPr>
              <w:spacing w:line="192" w:lineRule="auto"/>
              <w:jc w:val="center"/>
              <w:rPr>
                <w:sz w:val="22"/>
              </w:rPr>
            </w:pPr>
            <w:r w:rsidRPr="00A24AF9">
              <w:rPr>
                <w:sz w:val="22"/>
                <w:lang w:val="en-US"/>
              </w:rPr>
              <w:t>E</w:t>
            </w:r>
            <w:r w:rsidRPr="00A24AF9">
              <w:rPr>
                <w:sz w:val="22"/>
              </w:rPr>
              <w:t>-</w:t>
            </w:r>
            <w:r w:rsidRPr="00A24AF9">
              <w:rPr>
                <w:sz w:val="22"/>
                <w:lang w:val="en-US"/>
              </w:rPr>
              <w:t>mail</w:t>
            </w:r>
            <w:r w:rsidRPr="00A24AF9">
              <w:rPr>
                <w:sz w:val="22"/>
              </w:rPr>
              <w:t xml:space="preserve">: </w:t>
            </w:r>
            <w:r w:rsidRPr="00A24AF9">
              <w:rPr>
                <w:sz w:val="22"/>
                <w:lang w:val="en-US"/>
              </w:rPr>
              <w:t>mineconom</w:t>
            </w:r>
            <w:r w:rsidRPr="00A24AF9">
              <w:rPr>
                <w:sz w:val="22"/>
              </w:rPr>
              <w:t>@</w:t>
            </w:r>
            <w:r w:rsidRPr="00A24AF9">
              <w:rPr>
                <w:sz w:val="22"/>
                <w:lang w:val="en-US"/>
              </w:rPr>
              <w:t>ryazangov</w:t>
            </w:r>
            <w:r w:rsidRPr="00A24AF9">
              <w:rPr>
                <w:sz w:val="22"/>
              </w:rPr>
              <w:t>.</w:t>
            </w:r>
            <w:r w:rsidRPr="00A24AF9">
              <w:rPr>
                <w:sz w:val="22"/>
                <w:lang w:val="en-US"/>
              </w:rPr>
              <w:t>ru</w:t>
            </w:r>
            <w:r w:rsidRPr="00A24AF9">
              <w:rPr>
                <w:sz w:val="22"/>
              </w:rPr>
              <w:t xml:space="preserve">, </w:t>
            </w:r>
            <w:r w:rsidRPr="00A24AF9">
              <w:rPr>
                <w:sz w:val="22"/>
                <w:lang w:val="en-US"/>
              </w:rPr>
              <w:t>https</w:t>
            </w:r>
            <w:r w:rsidRPr="00A24AF9">
              <w:rPr>
                <w:sz w:val="22"/>
              </w:rPr>
              <w:t>://</w:t>
            </w:r>
            <w:r w:rsidRPr="00A24AF9">
              <w:rPr>
                <w:sz w:val="22"/>
                <w:lang w:val="en-US"/>
              </w:rPr>
              <w:t>mineconom</w:t>
            </w:r>
            <w:r w:rsidRPr="00A24AF9">
              <w:rPr>
                <w:sz w:val="22"/>
              </w:rPr>
              <w:t>.</w:t>
            </w:r>
            <w:r w:rsidRPr="00A24AF9">
              <w:rPr>
                <w:sz w:val="22"/>
                <w:lang w:val="en-US"/>
              </w:rPr>
              <w:t>ryazangov</w:t>
            </w:r>
            <w:r w:rsidRPr="00A24AF9">
              <w:rPr>
                <w:sz w:val="22"/>
              </w:rPr>
              <w:t>.</w:t>
            </w:r>
            <w:r w:rsidRPr="00A24AF9">
              <w:rPr>
                <w:sz w:val="22"/>
                <w:lang w:val="en-US"/>
              </w:rPr>
              <w:t>ru</w:t>
            </w:r>
          </w:p>
          <w:p w14:paraId="0CCB57E3" w14:textId="77777777" w:rsidR="00DD01D2" w:rsidRPr="00A24AF9" w:rsidRDefault="00DD01D2" w:rsidP="00DD01D2">
            <w:pPr>
              <w:pStyle w:val="a4"/>
              <w:spacing w:line="240" w:lineRule="auto"/>
              <w:rPr>
                <w:b w:val="0"/>
                <w:sz w:val="22"/>
                <w:szCs w:val="22"/>
              </w:rPr>
            </w:pPr>
            <w:r w:rsidRPr="00A24AF9">
              <w:rPr>
                <w:b w:val="0"/>
                <w:sz w:val="22"/>
                <w:szCs w:val="22"/>
              </w:rPr>
              <w:t>ОКПО 22600812, ОГРН 1186234000017, ИНН/КПП 6234174540/623401001</w:t>
            </w:r>
          </w:p>
          <w:p w14:paraId="6FF758A2" w14:textId="77777777" w:rsidR="005051C4" w:rsidRPr="00A24AF9" w:rsidRDefault="005051C4" w:rsidP="005051C4">
            <w:pPr>
              <w:spacing w:line="192" w:lineRule="auto"/>
              <w:jc w:val="center"/>
              <w:rPr>
                <w:sz w:val="22"/>
              </w:rPr>
            </w:pPr>
          </w:p>
          <w:tbl>
            <w:tblPr>
              <w:tblW w:w="9931" w:type="dxa"/>
              <w:tblLayout w:type="fixed"/>
              <w:tblCellMar>
                <w:left w:w="0" w:type="dxa"/>
                <w:right w:w="0" w:type="dxa"/>
              </w:tblCellMar>
              <w:tblLook w:val="0000" w:firstRow="0" w:lastRow="0" w:firstColumn="0" w:lastColumn="0" w:noHBand="0" w:noVBand="0"/>
            </w:tblPr>
            <w:tblGrid>
              <w:gridCol w:w="993"/>
              <w:gridCol w:w="1665"/>
              <w:gridCol w:w="418"/>
              <w:gridCol w:w="1744"/>
              <w:gridCol w:w="433"/>
              <w:gridCol w:w="4678"/>
            </w:tblGrid>
            <w:tr w:rsidR="005051C4" w:rsidRPr="00A24AF9" w14:paraId="057E41D8" w14:textId="77777777" w:rsidTr="001A1D08">
              <w:trPr>
                <w:cantSplit/>
                <w:trHeight w:val="240"/>
              </w:trPr>
              <w:tc>
                <w:tcPr>
                  <w:tcW w:w="2658" w:type="dxa"/>
                  <w:gridSpan w:val="2"/>
                  <w:tcBorders>
                    <w:bottom w:val="single" w:sz="4" w:space="0" w:color="auto"/>
                  </w:tcBorders>
                  <w:tcMar>
                    <w:left w:w="57" w:type="dxa"/>
                  </w:tcMar>
                  <w:vAlign w:val="bottom"/>
                </w:tcPr>
                <w:p w14:paraId="7F102F64" w14:textId="77777777" w:rsidR="005051C4" w:rsidRPr="00A24AF9" w:rsidRDefault="005051C4" w:rsidP="007A17A4">
                  <w:pPr>
                    <w:spacing w:before="120" w:line="216" w:lineRule="auto"/>
                    <w:jc w:val="center"/>
                    <w:rPr>
                      <w:sz w:val="28"/>
                      <w:szCs w:val="28"/>
                    </w:rPr>
                  </w:pPr>
                </w:p>
              </w:tc>
              <w:tc>
                <w:tcPr>
                  <w:tcW w:w="418" w:type="dxa"/>
                  <w:tcMar>
                    <w:left w:w="57" w:type="dxa"/>
                  </w:tcMar>
                  <w:vAlign w:val="bottom"/>
                </w:tcPr>
                <w:p w14:paraId="2AF708F0" w14:textId="77777777" w:rsidR="005051C4" w:rsidRPr="00A24AF9" w:rsidRDefault="005051C4" w:rsidP="007A17A4">
                  <w:pPr>
                    <w:spacing w:before="200" w:line="216" w:lineRule="auto"/>
                    <w:jc w:val="center"/>
                    <w:rPr>
                      <w:sz w:val="28"/>
                      <w:szCs w:val="28"/>
                    </w:rPr>
                  </w:pPr>
                  <w:r w:rsidRPr="00A24AF9">
                    <w:rPr>
                      <w:sz w:val="28"/>
                      <w:szCs w:val="28"/>
                    </w:rPr>
                    <w:t>№</w:t>
                  </w:r>
                </w:p>
              </w:tc>
              <w:tc>
                <w:tcPr>
                  <w:tcW w:w="1744" w:type="dxa"/>
                  <w:tcBorders>
                    <w:bottom w:val="single" w:sz="4" w:space="0" w:color="auto"/>
                  </w:tcBorders>
                  <w:tcMar>
                    <w:left w:w="57" w:type="dxa"/>
                  </w:tcMar>
                  <w:vAlign w:val="bottom"/>
                </w:tcPr>
                <w:p w14:paraId="621EB188" w14:textId="77777777" w:rsidR="005051C4" w:rsidRPr="00A24AF9" w:rsidRDefault="005051C4" w:rsidP="007A17A4">
                  <w:pPr>
                    <w:spacing w:before="120" w:line="216" w:lineRule="auto"/>
                    <w:jc w:val="center"/>
                    <w:rPr>
                      <w:sz w:val="28"/>
                      <w:szCs w:val="28"/>
                    </w:rPr>
                  </w:pPr>
                </w:p>
              </w:tc>
              <w:tc>
                <w:tcPr>
                  <w:tcW w:w="433" w:type="dxa"/>
                  <w:vMerge w:val="restart"/>
                  <w:tcMar>
                    <w:left w:w="57" w:type="dxa"/>
                  </w:tcMar>
                </w:tcPr>
                <w:p w14:paraId="4E8DA026" w14:textId="77777777" w:rsidR="005051C4" w:rsidRPr="00A24AF9" w:rsidRDefault="005051C4" w:rsidP="007A17A4">
                  <w:pPr>
                    <w:spacing w:before="120" w:line="216" w:lineRule="auto"/>
                    <w:jc w:val="center"/>
                    <w:rPr>
                      <w:sz w:val="28"/>
                      <w:szCs w:val="28"/>
                    </w:rPr>
                  </w:pPr>
                </w:p>
              </w:tc>
              <w:tc>
                <w:tcPr>
                  <w:tcW w:w="4678" w:type="dxa"/>
                  <w:vMerge w:val="restart"/>
                  <w:tcMar>
                    <w:left w:w="57" w:type="dxa"/>
                  </w:tcMar>
                </w:tcPr>
                <w:p w14:paraId="2A45A14E" w14:textId="09906271" w:rsidR="005051C4" w:rsidRPr="00A24AF9" w:rsidRDefault="000C2A65" w:rsidP="007A17A4">
                  <w:pPr>
                    <w:spacing w:before="120" w:line="216" w:lineRule="auto"/>
                    <w:rPr>
                      <w:b/>
                      <w:sz w:val="28"/>
                      <w:szCs w:val="28"/>
                    </w:rPr>
                  </w:pPr>
                  <w:r>
                    <w:rPr>
                      <w:noProof/>
                      <w:sz w:val="28"/>
                      <w:szCs w:val="28"/>
                    </w:rPr>
                    <mc:AlternateContent>
                      <mc:Choice Requires="wpg">
                        <w:drawing>
                          <wp:anchor distT="0" distB="0" distL="114300" distR="114300" simplePos="0" relativeHeight="251663360" behindDoc="0" locked="0" layoutInCell="1" allowOverlap="1" wp14:anchorId="31A2C84C" wp14:editId="14AB455B">
                            <wp:simplePos x="0" y="0"/>
                            <wp:positionH relativeFrom="column">
                              <wp:posOffset>-35560</wp:posOffset>
                            </wp:positionH>
                            <wp:positionV relativeFrom="page">
                              <wp:posOffset>11430</wp:posOffset>
                            </wp:positionV>
                            <wp:extent cx="2839085" cy="179705"/>
                            <wp:effectExtent l="0" t="0" r="0" b="0"/>
                            <wp:wrapNone/>
                            <wp:docPr id="1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9085" cy="179705"/>
                                      <a:chOff x="6605" y="3635"/>
                                      <a:chExt cx="4734" cy="284"/>
                                    </a:xfrm>
                                  </wpg:grpSpPr>
                                  <wpg:grpSp>
                                    <wpg:cNvPr id="12" name="Group 73"/>
                                    <wpg:cNvGrpSpPr>
                                      <a:grpSpLocks/>
                                    </wpg:cNvGrpSpPr>
                                    <wpg:grpSpPr bwMode="auto">
                                      <a:xfrm>
                                        <a:off x="6605" y="3635"/>
                                        <a:ext cx="283" cy="283"/>
                                        <a:chOff x="6201" y="3784"/>
                                        <a:chExt cx="283" cy="283"/>
                                      </a:xfrm>
                                    </wpg:grpSpPr>
                                    <wps:wsp>
                                      <wps:cNvPr id="13" name="Line 74"/>
                                      <wps:cNvCnPr>
                                        <a:cxnSpLocks noChangeShapeType="1"/>
                                      </wps:cNvCnPr>
                                      <wps:spPr bwMode="auto">
                                        <a:xfrm flipV="1">
                                          <a:off x="6201" y="3784"/>
                                          <a:ext cx="0" cy="28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4" name="Line 75"/>
                                      <wps:cNvCnPr>
                                        <a:cxnSpLocks noChangeShapeType="1"/>
                                      </wps:cNvCnPr>
                                      <wps:spPr bwMode="auto">
                                        <a:xfrm>
                                          <a:off x="6201" y="3784"/>
                                          <a:ext cx="283" cy="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15" name="Group 76"/>
                                    <wpg:cNvGrpSpPr>
                                      <a:grpSpLocks/>
                                    </wpg:cNvGrpSpPr>
                                    <wpg:grpSpPr bwMode="auto">
                                      <a:xfrm>
                                        <a:off x="11056" y="3636"/>
                                        <a:ext cx="283" cy="283"/>
                                        <a:chOff x="11055" y="3781"/>
                                        <a:chExt cx="283" cy="283"/>
                                      </a:xfrm>
                                    </wpg:grpSpPr>
                                    <wps:wsp>
                                      <wps:cNvPr id="16" name="Line 77"/>
                                      <wps:cNvCnPr>
                                        <a:cxnSpLocks noChangeShapeType="1"/>
                                      </wps:cNvCnPr>
                                      <wps:spPr bwMode="auto">
                                        <a:xfrm>
                                          <a:off x="11055" y="3781"/>
                                          <a:ext cx="283" cy="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 name="Line 78"/>
                                      <wps:cNvCnPr>
                                        <a:cxnSpLocks noChangeShapeType="1"/>
                                      </wps:cNvCnPr>
                                      <wps:spPr bwMode="auto">
                                        <a:xfrm flipV="1">
                                          <a:off x="11338" y="3781"/>
                                          <a:ext cx="0" cy="28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77D4E5C" id="Group 72" o:spid="_x0000_s1026" style="position:absolute;margin-left:-2.8pt;margin-top:.9pt;width:223.55pt;height:14.15pt;z-index:251663360;mso-position-vertical-relative:page" coordorigin="6605,3635" coordsize="473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bNhDwMAAFcNAAAOAAAAZHJzL2Uyb0RvYy54bWzsV01v2zAMvQ/YfxB8Xx0nTZwaTXpou166&#10;rUC73RVb/sBkSZDUOPn3oyjbcdoMG7pmGLD6YEiiSJGPj5R9frGpOVkzbSopFkF0MgoIE6nMKlEs&#10;gq8PHz/MA2IsFRnlUrBFsGUmuFi+f3feqISNZSl5xjQBI8IkjVoEpbUqCUOTlqym5kQqJkCYS11T&#10;C1NdhJmmDViveTgejWZhI3WmtEyZMbB65YXBEu3nOUvtlzw3zBK+CMA3i2+N75V7h8tzmhSaqrJK&#10;WzfoC7yoaSXg0N7UFbWUPOrqmam6SrU0MrcnqaxDmedVyjAGiCYaPYnmRstHhbEUSVOoHiaA9glO&#10;Lzabfl7faHWv7rT3Hoa3Mv1uAJewUUUylLt54TeTVfNJZpBP+mglBr7Jde1MQEhkg/hue3zZxpIU&#10;FsfzydloPg1ICrIoPotHU5+AtIQsObXZDJYISCezSS+7btVP48mp1x3PT51iSBN/LLrauuZS3/rp&#10;hxDCnSZVBkeOAyJoDW4jsiSeOCtPw3RJfC0YDsQzAKMLBt2gyQ4F4IJHIfaBOlmHAoC4p/dTEKCg&#10;zI4z5s84c19SxZCKxnGiAxRc8YDeVoKRGLPSKNxyKTyn0o1oOUWEvCypKBgae9gqSESEedxTcRMD&#10;hDzMMZLzSn1zigO2zZ4D1sEMRe/Y5lAbMoYmSht7w2RN3GARcAgATdL1rbF+a7fFnSTkx4pzWKcJ&#10;F6QBhkbxFBWM5FXmhE5mdLG65JqsqWs4+LTn7m2DwhYZGisZza5FRizCIaBJBs66qQPCGbRUGOA+&#10;Syv+631ABi6wdD2Gjt0mWclse6ddTG4GrPDLx6cHlOuQHljRe7kGYr8uPX6PFH0N4QXQV9D/Topd&#10;G/VdEftg3yC7mocGvddEZ46gx2yiUTSazrpbAU+jSVfefSbbAh90UafWXibxHPvMP9tGIbphncQe&#10;0WO20UGdHMLpGbxvhfL3u2e8z4r58Vlx8HKNoskEvuLdR1lfRx0/3m7Xg7frsJHiGL7e8XO1/dNw&#10;vwfDOXJr9z+0/AEAAP//AwBQSwMEFAAGAAgAAAAhADEzOmDeAAAABwEAAA8AAABkcnMvZG93bnJl&#10;di54bWxMj8FqwzAQRO+F/oPYQm+JrCYOxbUcQmh7CoUmhdLbxtrYJpZkLMV2/r7bU3OcnWHmbb6e&#10;bCsG6kPjnQY1T0CQK71pXKXh6/A2ewYRIjqDrXek4UoB1sX9XY6Z8aP7pGEfK8ElLmSooY6xy6QM&#10;ZU0Ww9x35Ng7+d5iZNlX0vQ4crlt5VOSrKTFxvFCjR1tayrP+4vV8D7iuFmo12F3Pm2vP4f043un&#10;SOvHh2nzAiLSFP/D8IfP6FAw09FfnAmi1TBLV5zkOz/A9nKpUhBHDYtEgSxyectf/AIAAP//AwBQ&#10;SwECLQAUAAYACAAAACEAtoM4kv4AAADhAQAAEwAAAAAAAAAAAAAAAAAAAAAAW0NvbnRlbnRfVHlw&#10;ZXNdLnhtbFBLAQItABQABgAIAAAAIQA4/SH/1gAAAJQBAAALAAAAAAAAAAAAAAAAAC8BAABfcmVs&#10;cy8ucmVsc1BLAQItABQABgAIAAAAIQBs0bNhDwMAAFcNAAAOAAAAAAAAAAAAAAAAAC4CAABkcnMv&#10;ZTJvRG9jLnhtbFBLAQItABQABgAIAAAAIQAxMzpg3gAAAAcBAAAPAAAAAAAAAAAAAAAAAGkFAABk&#10;cnMvZG93bnJldi54bWxQSwUGAAAAAAQABADzAAAAdAYAAAAA&#10;">
                            <v:group id="Group 73" o:spid="_x0000_s1027" style="position:absolute;left:6605;top:3635;width:283;height:283" coordorigin="6201,3784"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74" o:spid="_x0000_s1028" style="position:absolute;flip:y;visibility:visible;mso-wrap-style:square" from="6201,3784" to="620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skvwAAANsAAAAPAAAAZHJzL2Rvd25yZXYueG1sRE/dasIw&#10;FL4f+A7hCLubiQqbVKOIIFoYjKkPcGiObbU5KUm09e0XQdjd+fh+z2LV20bcyYfasYbxSIEgLpyp&#10;udRwOm4/ZiBCRDbYOCYNDwqwWg7eFpgZ1/Ev3Q+xFCmEQ4YaqhjbTMpQVGQxjFxLnLiz8xZjgr6U&#10;xmOXwm0jJ0p9Sos1p4YKW9pUVFwPN6uBfavULs+7L/y2dcE/G3vJH1q/D/v1HESkPv6LX+69SfOn&#10;8PwlHSCXfwAAAP//AwBQSwECLQAUAAYACAAAACEA2+H2y+4AAACFAQAAEwAAAAAAAAAAAAAAAAAA&#10;AAAAW0NvbnRlbnRfVHlwZXNdLnhtbFBLAQItABQABgAIAAAAIQBa9CxbvwAAABUBAAALAAAAAAAA&#10;AAAAAAAAAB8BAABfcmVscy8ucmVsc1BLAQItABQABgAIAAAAIQDqKFskvwAAANsAAAAPAAAAAAAA&#10;AAAAAAAAAAcCAABkcnMvZG93bnJldi54bWxQSwUGAAAAAAMAAwC3AAAA8wIAAAAA&#10;" strokeweight=".25pt">
                                <v:stroke startarrowwidth="narrow" startarrowlength="short" endarrowwidth="narrow" endarrowlength="short"/>
                              </v:line>
                              <v:line id="Line 75" o:spid="_x0000_s1029" style="position:absolute;visibility:visible;mso-wrap-style:square" from="6201,3784" to="6484,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xrwwAAANsAAAAPAAAAZHJzL2Rvd25yZXYueG1sRE9La8JA&#10;EL4X/A/LCL3VjUWCja4i2oAHafGFHofsmCxmZ9PsVtN/3y0Ivc3H95zpvLO1uFHrjWMFw0ECgrhw&#10;2nCp4LDPX8YgfEDWWDsmBT/kYT7rPU0x0+7OW7rtQiliCPsMFVQhNJmUvqjIoh+4hjhyF9daDBG2&#10;pdQt3mO4reVrkqTSouHYUGFDy4qK6+7bKsDP7eZ4SQ19nVZv5837x3mdj0dKPfe7xQREoC78ix/u&#10;tY7zR/D3SzxAzn4BAAD//wMAUEsBAi0AFAAGAAgAAAAhANvh9svuAAAAhQEAABMAAAAAAAAAAAAA&#10;AAAAAAAAAFtDb250ZW50X1R5cGVzXS54bWxQSwECLQAUAAYACAAAACEAWvQsW78AAAAVAQAACwAA&#10;AAAAAAAAAAAAAAAfAQAAX3JlbHMvLnJlbHNQSwECLQAUAAYACAAAACEANK38a8MAAADbAAAADwAA&#10;AAAAAAAAAAAAAAAHAgAAZHJzL2Rvd25yZXYueG1sUEsFBgAAAAADAAMAtwAAAPcCAAAAAA==&#10;" strokeweight=".25pt">
                                <v:stroke startarrowwidth="narrow" startarrowlength="short" endarrowwidth="narrow" endarrowlength="short"/>
                              </v:line>
                            </v:group>
                            <v:group id="Group 76" o:spid="_x0000_s1030" style="position:absolute;left:11056;top:3636;width:283;height:283" coordorigin="11055,3781"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77" o:spid="_x0000_s1031" style="position:absolute;visibility:visible;mso-wrap-style:square" from="11055,3781" to="11338,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eHwwAAANsAAAAPAAAAZHJzL2Rvd25yZXYueG1sRE9Na8JA&#10;EL0X+h+WEXqrG0sJaXSV0jbgQZRYRY9DdkxCs7NpdhvTf+8Kgrd5vM+ZLQbTiJ46V1tWMBlHIIgL&#10;q2suFey+s+cEhPPIGhvLpOCfHCzmjw8zTLU9c0791pcihLBLUUHlfZtK6YqKDLqxbYkDd7KdQR9g&#10;V0rd4TmEm0a+RFEsDdYcGips6aOi4mf7ZxTgJl/tT3FNv4fPt+Pqa31cZsmrUk+j4X0KwtPg7+Kb&#10;e6nD/Biuv4QD5PwCAAD//wMAUEsBAi0AFAAGAAgAAAAhANvh9svuAAAAhQEAABMAAAAAAAAAAAAA&#10;AAAAAAAAAFtDb250ZW50X1R5cGVzXS54bWxQSwECLQAUAAYACAAAACEAWvQsW78AAAAVAQAACwAA&#10;AAAAAAAAAAAAAAAfAQAAX3JlbHMvLnJlbHNQSwECLQAUAAYACAAAACEAqzPHh8MAAADbAAAADwAA&#10;AAAAAAAAAAAAAAAHAgAAZHJzL2Rvd25yZXYueG1sUEsFBgAAAAADAAMAtwAAAPcCAAAAAA==&#10;" strokeweight=".25pt">
                                <v:stroke startarrowwidth="narrow" startarrowlength="short" endarrowwidth="narrow" endarrowlength="short"/>
                              </v:line>
                              <v:line id="Line 78" o:spid="_x0000_s1032" style="position:absolute;flip:y;visibility:visible;mso-wrap-style:square" from="11338,3781" to="11338,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10nvgAAANsAAAAPAAAAZHJzL2Rvd25yZXYueG1sRE/NisIw&#10;EL4L+w5hFvamyXpYl2oUERYtCLLqAwzN2FabSUmirW9vBMHbfHy/M1v0thE38qF2rOF7pEAQF87U&#10;XGo4Hv6GvyBCRDbYOCYNdwqwmH8MZpgZ1/E/3faxFCmEQ4YaqhjbTMpQVGQxjFxLnLiT8xZjgr6U&#10;xmOXwm0jx0r9SIs1p4YKW1pVVFz2V6uBfavUOs+7CW5tXfBuZc/5Xeuvz345BRGpj2/xy70xaf4E&#10;nr+kA+T8AQAA//8DAFBLAQItABQABgAIAAAAIQDb4fbL7gAAAIUBAAATAAAAAAAAAAAAAAAAAAAA&#10;AABbQ29udGVudF9UeXBlc10ueG1sUEsBAi0AFAAGAAgAAAAhAFr0LFu/AAAAFQEAAAsAAAAAAAAA&#10;AAAAAAAAHwEAAF9yZWxzLy5yZWxzUEsBAi0AFAAGAAgAAAAhAJUTXSe+AAAA2wAAAA8AAAAAAAAA&#10;AAAAAAAABwIAAGRycy9kb3ducmV2LnhtbFBLBQYAAAAAAwADALcAAADyAgAAAAA=&#10;" strokeweight=".25pt">
                                <v:stroke startarrowwidth="narrow" startarrowlength="short" endarrowwidth="narrow" endarrowlength="short"/>
                              </v:line>
                            </v:group>
                            <w10:wrap anchory="page"/>
                          </v:group>
                        </w:pict>
                      </mc:Fallback>
                    </mc:AlternateContent>
                  </w:r>
                </w:p>
                <w:p w14:paraId="4C49FC76" w14:textId="77777777" w:rsidR="005051C4" w:rsidRPr="00A24AF9" w:rsidRDefault="005051C4" w:rsidP="007A17A4">
                  <w:pPr>
                    <w:spacing w:before="120" w:line="216" w:lineRule="auto"/>
                    <w:rPr>
                      <w:sz w:val="28"/>
                      <w:szCs w:val="28"/>
                    </w:rPr>
                  </w:pPr>
                </w:p>
                <w:p w14:paraId="4D670D83" w14:textId="77777777" w:rsidR="005051C4" w:rsidRPr="00A24AF9" w:rsidRDefault="005051C4" w:rsidP="007A17A4">
                  <w:pPr>
                    <w:spacing w:before="120" w:line="216" w:lineRule="auto"/>
                    <w:rPr>
                      <w:sz w:val="28"/>
                      <w:szCs w:val="28"/>
                    </w:rPr>
                  </w:pPr>
                </w:p>
              </w:tc>
            </w:tr>
            <w:tr w:rsidR="005051C4" w:rsidRPr="00A24AF9" w14:paraId="106E55AB" w14:textId="77777777" w:rsidTr="001A1D08">
              <w:trPr>
                <w:cantSplit/>
                <w:trHeight w:val="340"/>
              </w:trPr>
              <w:tc>
                <w:tcPr>
                  <w:tcW w:w="993" w:type="dxa"/>
                  <w:tcBorders>
                    <w:top w:val="single" w:sz="4" w:space="0" w:color="auto"/>
                  </w:tcBorders>
                  <w:tcMar>
                    <w:left w:w="57" w:type="dxa"/>
                  </w:tcMar>
                </w:tcPr>
                <w:p w14:paraId="57B0BA7B" w14:textId="77777777" w:rsidR="005051C4" w:rsidRPr="00A24AF9" w:rsidRDefault="005051C4" w:rsidP="007A17A4">
                  <w:pPr>
                    <w:spacing w:before="360" w:line="216" w:lineRule="auto"/>
                    <w:rPr>
                      <w:sz w:val="28"/>
                      <w:szCs w:val="28"/>
                    </w:rPr>
                  </w:pPr>
                  <w:r w:rsidRPr="00A24AF9">
                    <w:rPr>
                      <w:sz w:val="28"/>
                      <w:szCs w:val="28"/>
                    </w:rPr>
                    <w:t>На №</w:t>
                  </w:r>
                </w:p>
              </w:tc>
              <w:tc>
                <w:tcPr>
                  <w:tcW w:w="1665" w:type="dxa"/>
                  <w:tcBorders>
                    <w:top w:val="single" w:sz="4" w:space="0" w:color="auto"/>
                    <w:bottom w:val="single" w:sz="4" w:space="0" w:color="auto"/>
                  </w:tcBorders>
                  <w:tcMar>
                    <w:left w:w="57" w:type="dxa"/>
                  </w:tcMar>
                </w:tcPr>
                <w:p w14:paraId="31EEF7AC" w14:textId="77777777" w:rsidR="005051C4" w:rsidRPr="00A24AF9" w:rsidRDefault="005051C4" w:rsidP="007A17A4">
                  <w:pPr>
                    <w:spacing w:before="240" w:line="216" w:lineRule="auto"/>
                    <w:rPr>
                      <w:sz w:val="28"/>
                      <w:szCs w:val="28"/>
                    </w:rPr>
                  </w:pPr>
                </w:p>
              </w:tc>
              <w:tc>
                <w:tcPr>
                  <w:tcW w:w="418" w:type="dxa"/>
                  <w:tcMar>
                    <w:left w:w="57" w:type="dxa"/>
                  </w:tcMar>
                </w:tcPr>
                <w:p w14:paraId="37A0460B" w14:textId="77777777" w:rsidR="005051C4" w:rsidRPr="00A24AF9" w:rsidRDefault="005051C4" w:rsidP="007A17A4">
                  <w:pPr>
                    <w:spacing w:before="360" w:line="216" w:lineRule="auto"/>
                    <w:rPr>
                      <w:sz w:val="28"/>
                      <w:szCs w:val="28"/>
                    </w:rPr>
                  </w:pPr>
                  <w:r w:rsidRPr="00A24AF9">
                    <w:rPr>
                      <w:sz w:val="28"/>
                      <w:szCs w:val="28"/>
                    </w:rPr>
                    <w:t>от</w:t>
                  </w:r>
                </w:p>
              </w:tc>
              <w:tc>
                <w:tcPr>
                  <w:tcW w:w="1744" w:type="dxa"/>
                  <w:tcBorders>
                    <w:top w:val="single" w:sz="4" w:space="0" w:color="auto"/>
                    <w:bottom w:val="single" w:sz="4" w:space="0" w:color="auto"/>
                  </w:tcBorders>
                  <w:tcMar>
                    <w:left w:w="57" w:type="dxa"/>
                  </w:tcMar>
                </w:tcPr>
                <w:p w14:paraId="1AABF58E" w14:textId="77777777" w:rsidR="005051C4" w:rsidRPr="00A24AF9" w:rsidRDefault="005051C4" w:rsidP="007A17A4">
                  <w:pPr>
                    <w:spacing w:before="240" w:line="216" w:lineRule="auto"/>
                    <w:rPr>
                      <w:sz w:val="28"/>
                      <w:szCs w:val="28"/>
                    </w:rPr>
                  </w:pPr>
                </w:p>
              </w:tc>
              <w:tc>
                <w:tcPr>
                  <w:tcW w:w="433" w:type="dxa"/>
                  <w:vMerge/>
                  <w:tcMar>
                    <w:left w:w="57" w:type="dxa"/>
                  </w:tcMar>
                </w:tcPr>
                <w:p w14:paraId="51F80F18" w14:textId="77777777" w:rsidR="005051C4" w:rsidRPr="00A24AF9" w:rsidRDefault="005051C4" w:rsidP="007A17A4">
                  <w:pPr>
                    <w:spacing w:before="120" w:line="216" w:lineRule="auto"/>
                    <w:jc w:val="center"/>
                    <w:rPr>
                      <w:sz w:val="28"/>
                      <w:szCs w:val="28"/>
                    </w:rPr>
                  </w:pPr>
                </w:p>
              </w:tc>
              <w:tc>
                <w:tcPr>
                  <w:tcW w:w="4678" w:type="dxa"/>
                  <w:vMerge/>
                  <w:tcMar>
                    <w:left w:w="57" w:type="dxa"/>
                  </w:tcMar>
                </w:tcPr>
                <w:p w14:paraId="3467E2A3" w14:textId="77777777" w:rsidR="005051C4" w:rsidRPr="00A24AF9" w:rsidRDefault="005051C4" w:rsidP="007A17A4">
                  <w:pPr>
                    <w:spacing w:before="120" w:line="216" w:lineRule="auto"/>
                    <w:jc w:val="center"/>
                    <w:rPr>
                      <w:sz w:val="28"/>
                      <w:szCs w:val="28"/>
                    </w:rPr>
                  </w:pPr>
                </w:p>
              </w:tc>
            </w:tr>
            <w:tr w:rsidR="005051C4" w:rsidRPr="00A24AF9" w14:paraId="19E7A6F3" w14:textId="77777777" w:rsidTr="001A1D08">
              <w:trPr>
                <w:cantSplit/>
                <w:trHeight w:val="600"/>
              </w:trPr>
              <w:tc>
                <w:tcPr>
                  <w:tcW w:w="4820" w:type="dxa"/>
                  <w:gridSpan w:val="4"/>
                  <w:tcMar>
                    <w:left w:w="57" w:type="dxa"/>
                  </w:tcMar>
                </w:tcPr>
                <w:p w14:paraId="73D93B6A" w14:textId="77777777" w:rsidR="005051C4" w:rsidRPr="00A24AF9" w:rsidRDefault="005051C4" w:rsidP="007A17A4">
                  <w:pPr>
                    <w:pStyle w:val="a6"/>
                    <w:rPr>
                      <w:szCs w:val="28"/>
                      <w:lang w:val="ru-RU"/>
                    </w:rPr>
                  </w:pPr>
                </w:p>
                <w:p w14:paraId="6FC9377C" w14:textId="78FBBE3C" w:rsidR="005051C4" w:rsidRPr="00A24AF9" w:rsidRDefault="000C2A65" w:rsidP="007A17A4">
                  <w:pPr>
                    <w:pStyle w:val="a6"/>
                    <w:rPr>
                      <w:szCs w:val="28"/>
                      <w:lang w:val="ru-RU"/>
                    </w:rPr>
                  </w:pPr>
                  <w:r>
                    <w:rPr>
                      <w:noProof/>
                      <w:szCs w:val="28"/>
                      <w:lang w:val="ru-RU"/>
                    </w:rPr>
                    <mc:AlternateContent>
                      <mc:Choice Requires="wpg">
                        <w:drawing>
                          <wp:anchor distT="0" distB="0" distL="114300" distR="114300" simplePos="0" relativeHeight="251664384" behindDoc="0" locked="0" layoutInCell="1" allowOverlap="1" wp14:anchorId="4CEAD4BD" wp14:editId="60FD859D">
                            <wp:simplePos x="0" y="0"/>
                            <wp:positionH relativeFrom="column">
                              <wp:posOffset>-21590</wp:posOffset>
                            </wp:positionH>
                            <wp:positionV relativeFrom="page">
                              <wp:posOffset>262255</wp:posOffset>
                            </wp:positionV>
                            <wp:extent cx="3037840" cy="179070"/>
                            <wp:effectExtent l="0" t="0" r="10160" b="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840" cy="179070"/>
                                      <a:chOff x="6671" y="3780"/>
                                      <a:chExt cx="4659" cy="284"/>
                                    </a:xfrm>
                                  </wpg:grpSpPr>
                                  <wpg:grpSp>
                                    <wpg:cNvPr id="3" name="Group 80"/>
                                    <wpg:cNvGrpSpPr>
                                      <a:grpSpLocks/>
                                    </wpg:cNvGrpSpPr>
                                    <wpg:grpSpPr bwMode="auto">
                                      <a:xfrm>
                                        <a:off x="6671" y="3780"/>
                                        <a:ext cx="283" cy="283"/>
                                        <a:chOff x="6201" y="3784"/>
                                        <a:chExt cx="283" cy="283"/>
                                      </a:xfrm>
                                    </wpg:grpSpPr>
                                    <wps:wsp>
                                      <wps:cNvPr id="5" name="Line 81"/>
                                      <wps:cNvCnPr>
                                        <a:cxnSpLocks noChangeShapeType="1"/>
                                      </wps:cNvCnPr>
                                      <wps:spPr bwMode="auto">
                                        <a:xfrm flipV="1">
                                          <a:off x="6201" y="3784"/>
                                          <a:ext cx="0" cy="28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 name="Line 82"/>
                                      <wps:cNvCnPr>
                                        <a:cxnSpLocks noChangeShapeType="1"/>
                                      </wps:cNvCnPr>
                                      <wps:spPr bwMode="auto">
                                        <a:xfrm>
                                          <a:off x="6201" y="3784"/>
                                          <a:ext cx="283" cy="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8" name="Group 83"/>
                                    <wpg:cNvGrpSpPr>
                                      <a:grpSpLocks/>
                                    </wpg:cNvGrpSpPr>
                                    <wpg:grpSpPr bwMode="auto">
                                      <a:xfrm>
                                        <a:off x="11047" y="3781"/>
                                        <a:ext cx="283" cy="283"/>
                                        <a:chOff x="11055" y="3781"/>
                                        <a:chExt cx="283" cy="283"/>
                                      </a:xfrm>
                                    </wpg:grpSpPr>
                                    <wps:wsp>
                                      <wps:cNvPr id="9" name="Line 84"/>
                                      <wps:cNvCnPr>
                                        <a:cxnSpLocks noChangeShapeType="1"/>
                                      </wps:cNvCnPr>
                                      <wps:spPr bwMode="auto">
                                        <a:xfrm>
                                          <a:off x="11055" y="3781"/>
                                          <a:ext cx="283" cy="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 name="Line 85"/>
                                      <wps:cNvCnPr>
                                        <a:cxnSpLocks noChangeShapeType="1"/>
                                      </wps:cNvCnPr>
                                      <wps:spPr bwMode="auto">
                                        <a:xfrm flipV="1">
                                          <a:off x="11338" y="3781"/>
                                          <a:ext cx="0" cy="28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6069B7F" id="Group 79" o:spid="_x0000_s1026" style="position:absolute;margin-left:-1.7pt;margin-top:20.65pt;width:239.2pt;height:14.1pt;z-index:251664384;mso-position-vertical-relative:page" coordorigin="6671,3780" coordsize="465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T2CAMAAFINAAAOAAAAZHJzL2Uyb0RvYy54bWzsV8lu2zAQvRfoPxC6N7K8R4idQ7ZL2gZI&#10;2jtNUQtKkQTJWPbfdziUvMVFizQueogPAilyhjNv3jxaF5erWpAlN7ZSchYlZ72IcMlUVsliFn17&#10;uv00jYh1VGZUKMln0Zrb6HL+8cNFo1PeV6USGTcEnEibNnoWlc7pNI4tK3lN7ZnSXMJirkxNHUxN&#10;EWeGNuC9FnG/1xvHjTKZNopxa+HtdViM5ug/zzlzX/PcckfELILYHD4NPhf+Gc8vaFoYqsuKtWHQ&#10;V0RR00rCoRtX19RR8myqF67qihllVe7OmKpjlecV45gDZJP0DrK5M+pZYy5F2hR6AxNAe4DTq92y&#10;L8s7ox/1gwnRw/BesR8WcIkbXaS7635ehM1k0XxWGdSTPjuFia9yU3sXkBJZIb7rDb585QiDl4Pe&#10;YDIdQhkYrCWT896kLQAroUrebDyeJBGBVdi4WbtpzYfj0Xmw7U+HvnIxTcOxGGobmi99G2cYQgoP&#10;hlQZOI2IpDVEjcCScMJhlr6Gb4XCkXQ6LPpTiMbj4AfIwi0IQIUOBMyTpqzsQDi0+yUG0E92Sxn7&#10;d5R5LKnmyETrKdHiOerwvK8kJ9PE59Fo3HElA6PYSraMIlJdlVQWHH09rTXUAS2geDsmfmKBjscZ&#10;RnJR6e/ecIdr45d4dSi3XGsx3mBFU22su+OqJn4wiwQkgC7p8t66QK1uiz9JqttKCCyTkKQBKiWT&#10;ERpYJarML/pt1hSLK2HIknq5wV/L071t0NYyQ2clp9mNzIhDOCRIZOS92zoigoOgwgD3OVqJ3++D&#10;/ITExg0YhmosVLZ+MD4njy2QIrw+OTsm++zon54df8aJTQehwLxzouXEVkODbKIKhuG24+E231NQ&#10;lK5TKmiS9IZApHAjoFzQtGvuTSHb9vYy2d4jYDYCddoz+z81FG60gGjQUNT7PUGErN5WQ3e65BhM&#10;L9B9b5N/Lp0J3Fu7rBidXjuP3qxJMhhAy++1UceP96vVpkeu1l0ZxTH8ccd/qu1Hhv8y2J0jt7af&#10;QvOfAAAA//8DAFBLAwQUAAYACAAAACEALWMwm+AAAAAIAQAADwAAAGRycy9kb3ducmV2LnhtbEyP&#10;QWuDQBSE74X+h+UVektWq6ap9RlCaHsKgSaF0NtGX1TivhV3o+bfd3tqj8MMM99kq0m3YqDeNoYR&#10;wnkAgrgwZcMVwtfhfbYEYZ3iUrWGCeFGFlb5/V2m0tKM/EnD3lXCl7BNFULtXJdKaYuatLJz0xF7&#10;72x6rZyXfSXLXo2+XLfyKQgWUquG/UKtOtrUVFz2V43wMapxHYVvw/Zy3ty+D8nuuA0J8fFhWr+C&#10;cDS5vzD84nt0yD3TyVy5tKJFmEWxTyLEYQTC+/Fz4r+dEBYvCcg8k/8P5D8AAAD//wMAUEsBAi0A&#10;FAAGAAgAAAAhALaDOJL+AAAA4QEAABMAAAAAAAAAAAAAAAAAAAAAAFtDb250ZW50X1R5cGVzXS54&#10;bWxQSwECLQAUAAYACAAAACEAOP0h/9YAAACUAQAACwAAAAAAAAAAAAAAAAAvAQAAX3JlbHMvLnJl&#10;bHNQSwECLQAUAAYACAAAACEA9ilU9ggDAABSDQAADgAAAAAAAAAAAAAAAAAuAgAAZHJzL2Uyb0Rv&#10;Yy54bWxQSwECLQAUAAYACAAAACEALWMwm+AAAAAIAQAADwAAAAAAAAAAAAAAAABiBQAAZHJzL2Rv&#10;d25yZXYueG1sUEsFBgAAAAAEAAQA8wAAAG8GAAAAAA==&#10;">
                            <v:group id="Group 80" o:spid="_x0000_s1027" style="position:absolute;left:6671;top:3780;width:283;height:283" coordorigin="6201,3784"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81" o:spid="_x0000_s1028" style="position:absolute;flip:y;visibility:visible;mso-wrap-style:square" from="6201,3784" to="620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NGwQAAANoAAAAPAAAAZHJzL2Rvd25yZXYueG1sRI9Ra8Iw&#10;FIXfhf2HcAd702SDTalGGcJwhYFY/QGX5tpWm5uSRFv//SIIPh7OOd/hLFaDbcWVfGgca3ifKBDE&#10;pTMNVxoO+5/xDESIyAZbx6ThRgFWy5fRAjPjet7RtYiVSBAOGWqoY+wyKUNZk8UwcR1x8o7OW4xJ&#10;+koaj32C21Z+KPUlLTacFmrsaF1TeS4uVgP7TqlNnvdT/LNNydu1PeU3rd9eh+85iEhDfIYf7V+j&#10;4RPuV9INkMt/AAAA//8DAFBLAQItABQABgAIAAAAIQDb4fbL7gAAAIUBAAATAAAAAAAAAAAAAAAA&#10;AAAAAABbQ29udGVudF9UeXBlc10ueG1sUEsBAi0AFAAGAAgAAAAhAFr0LFu/AAAAFQEAAAsAAAAA&#10;AAAAAAAAAAAAHwEAAF9yZWxzLy5yZWxzUEsBAi0AFAAGAAgAAAAhANtjA0bBAAAA2gAAAA8AAAAA&#10;AAAAAAAAAAAABwIAAGRycy9kb3ducmV2LnhtbFBLBQYAAAAAAwADALcAAAD1AgAAAAA=&#10;" strokeweight=".25pt">
                                <v:stroke startarrowwidth="narrow" startarrowlength="short" endarrowwidth="narrow" endarrowlength="short"/>
                              </v:line>
                              <v:line id="Line 82" o:spid="_x0000_s1029" style="position:absolute;visibility:visible;mso-wrap-style:square" from="6201,3784" to="6484,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T7xQAAANoAAAAPAAAAZHJzL2Rvd25yZXYueG1sRI9Pa8JA&#10;FMTvgt9heYXedFMpqaauUmoFD6ES/1CPj+wzCWbfptltTL99tyB4HGbmN8x82ZtadNS6yrKCp3EE&#10;gji3uuJCwWG/Hk1BOI+ssbZMCn7JwXIxHMwx0fbKGXU7X4gAYZeggtL7JpHS5SUZdGPbEAfvbFuD&#10;Psi2kLrFa4CbWk6iKJYGKw4LJTb0XlJ+2f0YBbjN0uM5ruj7azU7pR+fp816+qzU40P/9grCU+/v&#10;4Vt7oxW8wP+VcAPk4g8AAP//AwBQSwECLQAUAAYACAAAACEA2+H2y+4AAACFAQAAEwAAAAAAAAAA&#10;AAAAAAAAAAAAW0NvbnRlbnRfVHlwZXNdLnhtbFBLAQItABQABgAIAAAAIQBa9CxbvwAAABUBAAAL&#10;AAAAAAAAAAAAAAAAAB8BAABfcmVscy8ucmVsc1BLAQItABQABgAIAAAAIQBkZHT7xQAAANoAAAAP&#10;AAAAAAAAAAAAAAAAAAcCAABkcnMvZG93bnJldi54bWxQSwUGAAAAAAMAAwC3AAAA+QIAAAAA&#10;" strokeweight=".25pt">
                                <v:stroke startarrowwidth="narrow" startarrowlength="short" endarrowwidth="narrow" endarrowlength="short"/>
                              </v:line>
                            </v:group>
                            <v:group id="Group 83" o:spid="_x0000_s1030" style="position:absolute;left:11047;top:3781;width:283;height:283" coordorigin="11055,3781"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84" o:spid="_x0000_s1031" style="position:absolute;visibility:visible;mso-wrap-style:square" from="11055,3781" to="11338,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0USwwAAANoAAAAPAAAAZHJzL2Rvd25yZXYueG1sRI9Pi8Iw&#10;FMTvgt8hPMGbpi4iWo0iroIHWfEfenw0z7bYvNQmq91vbxYEj8PM/IaZzGpTiAdVLresoNeNQBAn&#10;VuecKjgeVp0hCOeRNRaWScEfOZhNm40Jxto+eUePvU9FgLCLUUHmfRlL6ZKMDLquLYmDd7WVQR9k&#10;lUpd4TPATSG/omggDeYcFjIsaZFRctv/GgW43W1O10FO9/P36LJZ/lzWq2FfqXarno9BeKr9J/xu&#10;r7WCEfxfCTdATl8AAAD//wMAUEsBAi0AFAAGAAgAAAAhANvh9svuAAAAhQEAABMAAAAAAAAAAAAA&#10;AAAAAAAAAFtDb250ZW50X1R5cGVzXS54bWxQSwECLQAUAAYACAAAACEAWvQsW78AAAAVAQAACwAA&#10;AAAAAAAAAAAAAAAfAQAAX3JlbHMvLnJlbHNQSwECLQAUAAYACAAAACEAerdFEsMAAADaAAAADwAA&#10;AAAAAAAAAAAAAAAHAgAAZHJzL2Rvd25yZXYueG1sUEsFBgAAAAADAAMAtwAAAPcCAAAAAA==&#10;" strokeweight=".25pt">
                                <v:stroke startarrowwidth="narrow" startarrowlength="short" endarrowwidth="narrow" endarrowlength="short"/>
                              </v:line>
                              <v:line id="Line 85" o:spid="_x0000_s1032" style="position:absolute;flip:y;visibility:visible;mso-wrap-style:square" from="11338,3781" to="11338,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TwwAAANsAAAAPAAAAZHJzL2Rvd25yZXYueG1sRI/NasMw&#10;EITvhbyD2EBujZQe0uBECSUQWkOh5OcBFmtru7VWRlJj5+27h0Buu8zszLeb3eg7daWY2sAWFnMD&#10;irgKruXawuV8eF6BShnZYReYLNwowW47edpg4cLAR7qecq0khFOBFpqc+0LrVDXkMc1DTyzad4ge&#10;s6yx1i7iIOG+0y/GLLXHlqWhwZ72DVW/pz9vgWNvzHtZDq/46duKv/b+p7xZO5uOb2tQmcb8MN+v&#10;P5zgC738IgPo7T8AAAD//wMAUEsBAi0AFAAGAAgAAAAhANvh9svuAAAAhQEAABMAAAAAAAAAAAAA&#10;AAAAAAAAAFtDb250ZW50X1R5cGVzXS54bWxQSwECLQAUAAYACAAAACEAWvQsW78AAAAVAQAACwAA&#10;AAAAAAAAAAAAAAAfAQAAX3JlbHMvLnJlbHNQSwECLQAUAAYACAAAACEAGvrFU8MAAADbAAAADwAA&#10;AAAAAAAAAAAAAAAHAgAAZHJzL2Rvd25yZXYueG1sUEsFBgAAAAADAAMAtwAAAPcCAAAAAA==&#10;" strokeweight=".25pt">
                                <v:stroke startarrowwidth="narrow" startarrowlength="short" endarrowwidth="narrow" endarrowlength="short"/>
                              </v:line>
                            </v:group>
                            <w10:wrap anchory="page"/>
                          </v:group>
                        </w:pict>
                      </mc:Fallback>
                    </mc:AlternateContent>
                  </w:r>
                </w:p>
              </w:tc>
              <w:tc>
                <w:tcPr>
                  <w:tcW w:w="433" w:type="dxa"/>
                  <w:vMerge/>
                  <w:tcMar>
                    <w:left w:w="57" w:type="dxa"/>
                  </w:tcMar>
                </w:tcPr>
                <w:p w14:paraId="15627222" w14:textId="77777777" w:rsidR="005051C4" w:rsidRPr="00A24AF9" w:rsidRDefault="005051C4" w:rsidP="007A17A4">
                  <w:pPr>
                    <w:spacing w:before="120" w:line="216" w:lineRule="auto"/>
                    <w:jc w:val="center"/>
                    <w:rPr>
                      <w:sz w:val="28"/>
                      <w:szCs w:val="28"/>
                    </w:rPr>
                  </w:pPr>
                </w:p>
              </w:tc>
              <w:tc>
                <w:tcPr>
                  <w:tcW w:w="4678" w:type="dxa"/>
                  <w:vMerge/>
                  <w:tcMar>
                    <w:left w:w="57" w:type="dxa"/>
                  </w:tcMar>
                </w:tcPr>
                <w:p w14:paraId="7CC12CFB" w14:textId="77777777" w:rsidR="005051C4" w:rsidRPr="00A24AF9" w:rsidRDefault="005051C4" w:rsidP="007A17A4">
                  <w:pPr>
                    <w:spacing w:before="120" w:line="216" w:lineRule="auto"/>
                    <w:jc w:val="center"/>
                    <w:rPr>
                      <w:sz w:val="28"/>
                      <w:szCs w:val="28"/>
                    </w:rPr>
                  </w:pPr>
                </w:p>
              </w:tc>
            </w:tr>
          </w:tbl>
          <w:p w14:paraId="66FC853A" w14:textId="77777777" w:rsidR="005051C4" w:rsidRPr="00A24AF9" w:rsidRDefault="005051C4" w:rsidP="005051C4">
            <w:pPr>
              <w:jc w:val="center"/>
              <w:rPr>
                <w:sz w:val="28"/>
                <w:szCs w:val="28"/>
              </w:rPr>
            </w:pPr>
          </w:p>
          <w:p w14:paraId="008FF0D2" w14:textId="77777777" w:rsidR="005051C4" w:rsidRPr="00A24AF9" w:rsidRDefault="005051C4" w:rsidP="005051C4">
            <w:pPr>
              <w:jc w:val="center"/>
              <w:rPr>
                <w:sz w:val="28"/>
                <w:szCs w:val="28"/>
              </w:rPr>
            </w:pPr>
          </w:p>
          <w:p w14:paraId="2D16473C" w14:textId="77777777" w:rsidR="005051C4" w:rsidRPr="00130ADD" w:rsidRDefault="005051C4" w:rsidP="005051C4">
            <w:pPr>
              <w:jc w:val="center"/>
              <w:rPr>
                <w:bCs/>
                <w:sz w:val="28"/>
                <w:szCs w:val="28"/>
              </w:rPr>
            </w:pPr>
            <w:r w:rsidRPr="00130ADD">
              <w:rPr>
                <w:bCs/>
                <w:sz w:val="28"/>
                <w:szCs w:val="28"/>
              </w:rPr>
              <w:t>Уведомление</w:t>
            </w:r>
          </w:p>
          <w:p w14:paraId="4AB7A350" w14:textId="77777777" w:rsidR="005051C4" w:rsidRPr="00A24AF9" w:rsidRDefault="005051C4" w:rsidP="005051C4">
            <w:pPr>
              <w:ind w:right="-6"/>
              <w:jc w:val="both"/>
              <w:rPr>
                <w:sz w:val="27"/>
                <w:szCs w:val="27"/>
              </w:rPr>
            </w:pPr>
          </w:p>
          <w:p w14:paraId="0201033A" w14:textId="77777777" w:rsidR="005051C4" w:rsidRPr="00A24AF9" w:rsidRDefault="005051C4" w:rsidP="005051C4">
            <w:pPr>
              <w:ind w:right="-6"/>
              <w:jc w:val="both"/>
              <w:rPr>
                <w:sz w:val="27"/>
                <w:szCs w:val="27"/>
              </w:rPr>
            </w:pPr>
          </w:p>
          <w:p w14:paraId="7BE58B0E" w14:textId="77777777" w:rsidR="00DD01D2" w:rsidRDefault="00DD01D2" w:rsidP="005051C4">
            <w:pPr>
              <w:ind w:right="-6"/>
              <w:jc w:val="both"/>
              <w:rPr>
                <w:sz w:val="27"/>
                <w:szCs w:val="27"/>
              </w:rPr>
            </w:pPr>
          </w:p>
          <w:p w14:paraId="301480C4" w14:textId="77777777" w:rsidR="009653E0" w:rsidRDefault="009653E0" w:rsidP="005051C4">
            <w:pPr>
              <w:ind w:right="-6"/>
              <w:jc w:val="both"/>
              <w:rPr>
                <w:sz w:val="27"/>
                <w:szCs w:val="27"/>
              </w:rPr>
            </w:pPr>
          </w:p>
          <w:p w14:paraId="1D9CA02B" w14:textId="77777777" w:rsidR="009653E0" w:rsidRDefault="009653E0" w:rsidP="005051C4">
            <w:pPr>
              <w:ind w:right="-6"/>
              <w:jc w:val="both"/>
              <w:rPr>
                <w:sz w:val="27"/>
                <w:szCs w:val="27"/>
              </w:rPr>
            </w:pPr>
          </w:p>
          <w:p w14:paraId="1CB9579B" w14:textId="77777777" w:rsidR="009653E0" w:rsidRDefault="009653E0" w:rsidP="005051C4">
            <w:pPr>
              <w:ind w:right="-6"/>
              <w:jc w:val="both"/>
              <w:rPr>
                <w:sz w:val="27"/>
                <w:szCs w:val="27"/>
              </w:rPr>
            </w:pPr>
          </w:p>
          <w:p w14:paraId="0D62A1D0" w14:textId="77777777" w:rsidR="009653E0" w:rsidRDefault="009653E0" w:rsidP="005051C4">
            <w:pPr>
              <w:ind w:right="-6"/>
              <w:jc w:val="both"/>
              <w:rPr>
                <w:sz w:val="27"/>
                <w:szCs w:val="27"/>
              </w:rPr>
            </w:pPr>
          </w:p>
          <w:p w14:paraId="1BE66D80" w14:textId="77777777" w:rsidR="009653E0" w:rsidRDefault="009653E0" w:rsidP="005051C4">
            <w:pPr>
              <w:ind w:right="-6"/>
              <w:jc w:val="both"/>
              <w:rPr>
                <w:sz w:val="27"/>
                <w:szCs w:val="27"/>
              </w:rPr>
            </w:pPr>
          </w:p>
          <w:p w14:paraId="72037F2B" w14:textId="77777777" w:rsidR="009653E0" w:rsidRDefault="009653E0" w:rsidP="005051C4">
            <w:pPr>
              <w:ind w:right="-6"/>
              <w:jc w:val="both"/>
              <w:rPr>
                <w:sz w:val="27"/>
                <w:szCs w:val="27"/>
              </w:rPr>
            </w:pPr>
          </w:p>
          <w:p w14:paraId="0B329341" w14:textId="77777777" w:rsidR="009653E0" w:rsidRDefault="009653E0" w:rsidP="005051C4">
            <w:pPr>
              <w:ind w:right="-6"/>
              <w:jc w:val="both"/>
              <w:rPr>
                <w:sz w:val="27"/>
                <w:szCs w:val="27"/>
              </w:rPr>
            </w:pPr>
          </w:p>
          <w:p w14:paraId="2E47D731" w14:textId="77777777" w:rsidR="009653E0" w:rsidRDefault="009653E0" w:rsidP="005051C4">
            <w:pPr>
              <w:ind w:right="-6"/>
              <w:jc w:val="both"/>
              <w:rPr>
                <w:sz w:val="27"/>
                <w:szCs w:val="27"/>
              </w:rPr>
            </w:pPr>
          </w:p>
          <w:p w14:paraId="15173D95" w14:textId="77777777" w:rsidR="009653E0" w:rsidRDefault="009653E0" w:rsidP="005051C4">
            <w:pPr>
              <w:ind w:right="-6"/>
              <w:jc w:val="both"/>
              <w:rPr>
                <w:sz w:val="27"/>
                <w:szCs w:val="27"/>
              </w:rPr>
            </w:pPr>
          </w:p>
          <w:p w14:paraId="37A23B3F" w14:textId="77777777" w:rsidR="009653E0" w:rsidRDefault="009653E0" w:rsidP="005051C4">
            <w:pPr>
              <w:ind w:right="-6"/>
              <w:jc w:val="both"/>
              <w:rPr>
                <w:sz w:val="27"/>
                <w:szCs w:val="27"/>
              </w:rPr>
            </w:pPr>
          </w:p>
          <w:p w14:paraId="65C7A99D" w14:textId="77777777" w:rsidR="009653E0" w:rsidRDefault="009653E0" w:rsidP="005051C4">
            <w:pPr>
              <w:ind w:right="-6"/>
              <w:jc w:val="both"/>
              <w:rPr>
                <w:sz w:val="27"/>
                <w:szCs w:val="27"/>
              </w:rPr>
            </w:pPr>
          </w:p>
          <w:p w14:paraId="37C2E20C" w14:textId="77777777" w:rsidR="009653E0" w:rsidRDefault="009653E0" w:rsidP="005051C4">
            <w:pPr>
              <w:ind w:right="-6"/>
              <w:jc w:val="both"/>
              <w:rPr>
                <w:sz w:val="27"/>
                <w:szCs w:val="27"/>
              </w:rPr>
            </w:pPr>
          </w:p>
          <w:p w14:paraId="4A66C36C" w14:textId="77777777" w:rsidR="009653E0" w:rsidRDefault="009653E0" w:rsidP="005051C4">
            <w:pPr>
              <w:ind w:right="-6"/>
              <w:jc w:val="both"/>
              <w:rPr>
                <w:sz w:val="27"/>
                <w:szCs w:val="27"/>
              </w:rPr>
            </w:pPr>
          </w:p>
          <w:p w14:paraId="6C314D50" w14:textId="77777777" w:rsidR="00DD01D2" w:rsidRPr="00A24AF9" w:rsidRDefault="00DD01D2" w:rsidP="00DD01D2">
            <w:pPr>
              <w:ind w:left="4715"/>
              <w:contextualSpacing/>
              <w:rPr>
                <w:sz w:val="28"/>
                <w:szCs w:val="28"/>
              </w:rPr>
            </w:pPr>
            <w:r w:rsidRPr="00A24AF9">
              <w:rPr>
                <w:sz w:val="28"/>
                <w:szCs w:val="28"/>
              </w:rPr>
              <w:lastRenderedPageBreak/>
              <w:t>Приложение № 8</w:t>
            </w:r>
          </w:p>
          <w:p w14:paraId="3A6FEA34" w14:textId="77777777" w:rsidR="00DD01D2" w:rsidRPr="00A24AF9" w:rsidRDefault="00DD01D2" w:rsidP="00DD01D2">
            <w:pPr>
              <w:ind w:left="4715"/>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32" w:history="1">
              <w:r w:rsidRPr="00A24AF9">
                <w:rPr>
                  <w:sz w:val="28"/>
                  <w:szCs w:val="28"/>
                </w:rPr>
                <w:t>черных металлов</w:t>
              </w:r>
            </w:hyperlink>
            <w:r w:rsidRPr="00A24AF9">
              <w:rPr>
                <w:sz w:val="28"/>
                <w:szCs w:val="28"/>
              </w:rPr>
              <w:t xml:space="preserve"> и </w:t>
            </w:r>
            <w:hyperlink r:id="rId33" w:history="1">
              <w:r w:rsidRPr="00A24AF9">
                <w:rPr>
                  <w:sz w:val="28"/>
                  <w:szCs w:val="28"/>
                </w:rPr>
                <w:t>цветных металлов</w:t>
              </w:r>
            </w:hyperlink>
            <w:r w:rsidRPr="00A24AF9">
              <w:rPr>
                <w:sz w:val="28"/>
                <w:szCs w:val="28"/>
              </w:rPr>
              <w:t>»</w:t>
            </w:r>
          </w:p>
          <w:p w14:paraId="72789558" w14:textId="77777777" w:rsidR="00DD01D2" w:rsidRPr="00A24AF9" w:rsidRDefault="00DD01D2" w:rsidP="00DD01D2">
            <w:pPr>
              <w:tabs>
                <w:tab w:val="left" w:pos="450"/>
                <w:tab w:val="center" w:pos="4677"/>
              </w:tabs>
              <w:jc w:val="center"/>
            </w:pPr>
            <w:r w:rsidRPr="00A24AF9">
              <w:rPr>
                <w:noProof/>
              </w:rPr>
              <w:drawing>
                <wp:inline distT="0" distB="0" distL="0" distR="0" wp14:anchorId="67F03B49" wp14:editId="061F5D8E">
                  <wp:extent cx="937895" cy="985520"/>
                  <wp:effectExtent l="19050" t="0" r="0" b="0"/>
                  <wp:docPr id="6"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34" cstate="print"/>
                          <a:srcRect/>
                          <a:stretch>
                            <a:fillRect/>
                          </a:stretch>
                        </pic:blipFill>
                        <pic:spPr bwMode="auto">
                          <a:xfrm>
                            <a:off x="0" y="0"/>
                            <a:ext cx="937895" cy="985520"/>
                          </a:xfrm>
                          <a:prstGeom prst="rect">
                            <a:avLst/>
                          </a:prstGeom>
                          <a:noFill/>
                          <a:ln w="9525">
                            <a:noFill/>
                            <a:miter lim="800000"/>
                            <a:headEnd/>
                            <a:tailEnd/>
                          </a:ln>
                        </pic:spPr>
                      </pic:pic>
                    </a:graphicData>
                  </a:graphic>
                </wp:inline>
              </w:drawing>
            </w:r>
          </w:p>
          <w:tbl>
            <w:tblPr>
              <w:tblW w:w="0" w:type="auto"/>
              <w:tblLayout w:type="fixed"/>
              <w:tblLook w:val="04A0" w:firstRow="1" w:lastRow="0" w:firstColumn="1" w:lastColumn="0" w:noHBand="0" w:noVBand="1"/>
            </w:tblPr>
            <w:tblGrid>
              <w:gridCol w:w="10138"/>
            </w:tblGrid>
            <w:tr w:rsidR="00DD01D2" w:rsidRPr="00A24AF9" w14:paraId="665C8E36" w14:textId="77777777" w:rsidTr="00FF04D5">
              <w:tc>
                <w:tcPr>
                  <w:tcW w:w="10138" w:type="dxa"/>
                  <w:tcBorders>
                    <w:bottom w:val="single" w:sz="4" w:space="0" w:color="auto"/>
                  </w:tcBorders>
                </w:tcPr>
                <w:p w14:paraId="1706439D" w14:textId="77777777" w:rsidR="00DD01D2" w:rsidRPr="00A24AF9" w:rsidRDefault="00DD01D2" w:rsidP="00FF04D5">
                  <w:pPr>
                    <w:jc w:val="center"/>
                    <w:rPr>
                      <w:b/>
                    </w:rPr>
                  </w:pPr>
                  <w:r w:rsidRPr="00A24AF9">
                    <w:rPr>
                      <w:b/>
                      <w:sz w:val="28"/>
                      <w:szCs w:val="28"/>
                    </w:rPr>
                    <w:t>МИНИСТЕРСТВО ЭКОНОМИЧЕСКОГО РАЗВИТИЯ</w:t>
                  </w:r>
                  <w:r w:rsidRPr="00A24AF9">
                    <w:rPr>
                      <w:b/>
                      <w:sz w:val="28"/>
                      <w:szCs w:val="28"/>
                    </w:rPr>
                    <w:br/>
                    <w:t>РЯЗАНСКОЙ ОБЛАСТИ</w:t>
                  </w:r>
                </w:p>
              </w:tc>
            </w:tr>
            <w:tr w:rsidR="00DD01D2" w:rsidRPr="00A24AF9" w14:paraId="3793508A" w14:textId="77777777" w:rsidTr="00FF04D5">
              <w:tc>
                <w:tcPr>
                  <w:tcW w:w="10138" w:type="dxa"/>
                  <w:tcBorders>
                    <w:top w:val="single" w:sz="4" w:space="0" w:color="auto"/>
                  </w:tcBorders>
                </w:tcPr>
                <w:p w14:paraId="01D1F3BE" w14:textId="77777777" w:rsidR="00853CA0" w:rsidRDefault="00DD01D2" w:rsidP="00FF04D5">
                  <w:pPr>
                    <w:jc w:val="center"/>
                    <w:rPr>
                      <w:vertAlign w:val="superscript"/>
                    </w:rPr>
                  </w:pPr>
                  <w:r w:rsidRPr="00A24AF9">
                    <w:rPr>
                      <w:vertAlign w:val="superscript"/>
                    </w:rPr>
                    <w:t xml:space="preserve">(орган исполнительной власти субъекта Российской Федерации, наделенный полномочиями по лицензированию деятельности по заготовке, хранению, </w:t>
                  </w:r>
                </w:p>
                <w:p w14:paraId="07C8A5F5" w14:textId="326FB07A" w:rsidR="00DD01D2" w:rsidRPr="00A24AF9" w:rsidRDefault="00DD01D2" w:rsidP="00FF04D5">
                  <w:pPr>
                    <w:jc w:val="center"/>
                  </w:pPr>
                  <w:r w:rsidRPr="00A24AF9">
                    <w:rPr>
                      <w:vertAlign w:val="superscript"/>
                    </w:rPr>
                    <w:t>переработке и реализации лома черных и цветных металлов)</w:t>
                  </w:r>
                </w:p>
              </w:tc>
            </w:tr>
          </w:tbl>
          <w:p w14:paraId="2985A23D" w14:textId="77777777" w:rsidR="00DD01D2" w:rsidRPr="00130ADD" w:rsidRDefault="00DD01D2" w:rsidP="00DD01D2">
            <w:pPr>
              <w:spacing w:before="120"/>
              <w:jc w:val="center"/>
              <w:rPr>
                <w:sz w:val="28"/>
                <w:szCs w:val="28"/>
              </w:rPr>
            </w:pPr>
            <w:r w:rsidRPr="00130ADD">
              <w:rPr>
                <w:sz w:val="28"/>
                <w:szCs w:val="28"/>
              </w:rPr>
              <w:t>РЕШЕНИЕ</w:t>
            </w:r>
          </w:p>
          <w:p w14:paraId="54615F66" w14:textId="783A7CDC" w:rsidR="00DD01D2" w:rsidRPr="00A24AF9" w:rsidRDefault="00DD01D2" w:rsidP="00DD01D2">
            <w:pPr>
              <w:jc w:val="center"/>
              <w:rPr>
                <w:b/>
                <w:bCs/>
                <w:sz w:val="24"/>
                <w:szCs w:val="24"/>
              </w:rPr>
            </w:pPr>
            <w:r w:rsidRPr="00130ADD">
              <w:rPr>
                <w:sz w:val="24"/>
                <w:szCs w:val="24"/>
              </w:rPr>
              <w:t>о проведении выездной оценки соответствия соискателя лицензии или лицензиата лицензионным требованиям в рамках предоставления государственной услуги по лицензированию деятельности по заготовке, хранению, переработке и реализации лома черных металлов и цветных металлов</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DD01D2" w:rsidRPr="00A24AF9" w14:paraId="244679CF" w14:textId="77777777" w:rsidTr="00FF04D5">
              <w:trPr>
                <w:cantSplit/>
                <w:jc w:val="center"/>
              </w:trPr>
              <w:tc>
                <w:tcPr>
                  <w:tcW w:w="510" w:type="dxa"/>
                  <w:tcBorders>
                    <w:top w:val="nil"/>
                    <w:left w:val="nil"/>
                    <w:bottom w:val="nil"/>
                    <w:right w:val="nil"/>
                  </w:tcBorders>
                  <w:vAlign w:val="bottom"/>
                </w:tcPr>
                <w:p w14:paraId="56652B16" w14:textId="77777777" w:rsidR="00853CA0" w:rsidRDefault="00853CA0" w:rsidP="00FF04D5">
                  <w:pPr>
                    <w:contextualSpacing/>
                    <w:jc w:val="right"/>
                    <w:rPr>
                      <w:sz w:val="26"/>
                      <w:szCs w:val="26"/>
                    </w:rPr>
                  </w:pPr>
                </w:p>
                <w:p w14:paraId="3695A73E" w14:textId="228EABE5" w:rsidR="00DD01D2" w:rsidRPr="00A24AF9" w:rsidRDefault="00DD01D2" w:rsidP="00FF04D5">
                  <w:pPr>
                    <w:contextualSpacing/>
                    <w:jc w:val="right"/>
                    <w:rPr>
                      <w:sz w:val="26"/>
                      <w:szCs w:val="26"/>
                    </w:rPr>
                  </w:pPr>
                  <w:r w:rsidRPr="00A24AF9">
                    <w:rPr>
                      <w:sz w:val="26"/>
                      <w:szCs w:val="26"/>
                    </w:rPr>
                    <w:t>от “</w:t>
                  </w:r>
                </w:p>
              </w:tc>
              <w:tc>
                <w:tcPr>
                  <w:tcW w:w="454" w:type="dxa"/>
                  <w:tcBorders>
                    <w:top w:val="nil"/>
                    <w:left w:val="nil"/>
                    <w:bottom w:val="single" w:sz="4" w:space="0" w:color="auto"/>
                    <w:right w:val="nil"/>
                  </w:tcBorders>
                  <w:vAlign w:val="bottom"/>
                </w:tcPr>
                <w:p w14:paraId="263DD18A" w14:textId="77777777" w:rsidR="00DD01D2" w:rsidRPr="00A24AF9" w:rsidRDefault="00DD01D2" w:rsidP="00FF04D5">
                  <w:pPr>
                    <w:contextualSpacing/>
                    <w:jc w:val="center"/>
                    <w:rPr>
                      <w:sz w:val="24"/>
                      <w:szCs w:val="24"/>
                    </w:rPr>
                  </w:pPr>
                </w:p>
              </w:tc>
              <w:tc>
                <w:tcPr>
                  <w:tcW w:w="255" w:type="dxa"/>
                  <w:tcBorders>
                    <w:top w:val="nil"/>
                    <w:left w:val="nil"/>
                    <w:bottom w:val="nil"/>
                    <w:right w:val="nil"/>
                  </w:tcBorders>
                  <w:vAlign w:val="bottom"/>
                </w:tcPr>
                <w:p w14:paraId="2C9C50B5" w14:textId="77777777" w:rsidR="00DD01D2" w:rsidRPr="00A24AF9" w:rsidRDefault="00DD01D2" w:rsidP="00FF04D5">
                  <w:pPr>
                    <w:contextualSpacing/>
                    <w:rPr>
                      <w:sz w:val="26"/>
                      <w:szCs w:val="26"/>
                    </w:rPr>
                  </w:pPr>
                  <w:r w:rsidRPr="00A24AF9">
                    <w:rPr>
                      <w:sz w:val="26"/>
                      <w:szCs w:val="26"/>
                    </w:rPr>
                    <w:t>”</w:t>
                  </w:r>
                </w:p>
              </w:tc>
              <w:tc>
                <w:tcPr>
                  <w:tcW w:w="1361" w:type="dxa"/>
                  <w:tcBorders>
                    <w:top w:val="nil"/>
                    <w:left w:val="nil"/>
                    <w:bottom w:val="single" w:sz="4" w:space="0" w:color="auto"/>
                    <w:right w:val="nil"/>
                  </w:tcBorders>
                  <w:vAlign w:val="bottom"/>
                </w:tcPr>
                <w:p w14:paraId="03D104BA" w14:textId="77777777" w:rsidR="00DD01D2" w:rsidRPr="00A24AF9" w:rsidRDefault="00DD01D2" w:rsidP="00FF04D5">
                  <w:pPr>
                    <w:contextualSpacing/>
                    <w:jc w:val="center"/>
                    <w:rPr>
                      <w:sz w:val="24"/>
                      <w:szCs w:val="24"/>
                    </w:rPr>
                  </w:pPr>
                </w:p>
              </w:tc>
              <w:tc>
                <w:tcPr>
                  <w:tcW w:w="113" w:type="dxa"/>
                  <w:tcBorders>
                    <w:top w:val="nil"/>
                    <w:left w:val="nil"/>
                    <w:bottom w:val="nil"/>
                    <w:right w:val="nil"/>
                  </w:tcBorders>
                  <w:vAlign w:val="bottom"/>
                </w:tcPr>
                <w:p w14:paraId="04AF064D" w14:textId="77777777" w:rsidR="00DD01D2" w:rsidRPr="00A24AF9" w:rsidRDefault="00DD01D2" w:rsidP="00FF04D5">
                  <w:pPr>
                    <w:contextualSpacing/>
                    <w:jc w:val="center"/>
                    <w:rPr>
                      <w:sz w:val="26"/>
                      <w:szCs w:val="26"/>
                    </w:rPr>
                  </w:pPr>
                </w:p>
              </w:tc>
              <w:tc>
                <w:tcPr>
                  <w:tcW w:w="737" w:type="dxa"/>
                  <w:tcBorders>
                    <w:top w:val="nil"/>
                    <w:left w:val="nil"/>
                    <w:bottom w:val="single" w:sz="4" w:space="0" w:color="auto"/>
                    <w:right w:val="nil"/>
                  </w:tcBorders>
                  <w:vAlign w:val="bottom"/>
                </w:tcPr>
                <w:p w14:paraId="49916A53" w14:textId="77777777" w:rsidR="00DD01D2" w:rsidRPr="00A24AF9" w:rsidRDefault="00DD01D2" w:rsidP="00853CA0">
                  <w:pPr>
                    <w:contextualSpacing/>
                    <w:rPr>
                      <w:sz w:val="24"/>
                      <w:szCs w:val="24"/>
                      <w:lang w:val="en-US"/>
                    </w:rPr>
                  </w:pPr>
                  <w:r w:rsidRPr="00A24AF9">
                    <w:rPr>
                      <w:sz w:val="24"/>
                      <w:szCs w:val="24"/>
                      <w:lang w:val="en-US"/>
                    </w:rPr>
                    <w:t>20</w:t>
                  </w:r>
                </w:p>
              </w:tc>
              <w:tc>
                <w:tcPr>
                  <w:tcW w:w="680" w:type="dxa"/>
                  <w:tcBorders>
                    <w:top w:val="nil"/>
                    <w:left w:val="nil"/>
                    <w:bottom w:val="nil"/>
                    <w:right w:val="nil"/>
                  </w:tcBorders>
                  <w:vAlign w:val="bottom"/>
                </w:tcPr>
                <w:p w14:paraId="6AA8CE63" w14:textId="77777777" w:rsidR="00DD01D2" w:rsidRPr="00A24AF9" w:rsidRDefault="00DD01D2" w:rsidP="00FF04D5">
                  <w:pPr>
                    <w:contextualSpacing/>
                    <w:jc w:val="center"/>
                    <w:rPr>
                      <w:sz w:val="26"/>
                      <w:szCs w:val="26"/>
                    </w:rPr>
                  </w:pPr>
                  <w:r w:rsidRPr="00A24AF9">
                    <w:rPr>
                      <w:sz w:val="26"/>
                      <w:szCs w:val="26"/>
                    </w:rPr>
                    <w:t>г. №</w:t>
                  </w:r>
                </w:p>
              </w:tc>
              <w:tc>
                <w:tcPr>
                  <w:tcW w:w="678" w:type="dxa"/>
                  <w:tcBorders>
                    <w:top w:val="nil"/>
                    <w:left w:val="nil"/>
                    <w:bottom w:val="single" w:sz="4" w:space="0" w:color="auto"/>
                    <w:right w:val="nil"/>
                  </w:tcBorders>
                  <w:vAlign w:val="bottom"/>
                </w:tcPr>
                <w:p w14:paraId="69029CCE" w14:textId="77777777" w:rsidR="00DD01D2" w:rsidRPr="00A24AF9" w:rsidRDefault="00DD01D2" w:rsidP="00FF04D5">
                  <w:pPr>
                    <w:contextualSpacing/>
                    <w:jc w:val="center"/>
                    <w:rPr>
                      <w:sz w:val="24"/>
                      <w:szCs w:val="24"/>
                    </w:rPr>
                  </w:pPr>
                </w:p>
              </w:tc>
            </w:tr>
          </w:tbl>
          <w:p w14:paraId="3EBBAE0D" w14:textId="77777777" w:rsidR="00DD01D2" w:rsidRPr="00A24AF9" w:rsidRDefault="00DD01D2" w:rsidP="00DD01D2">
            <w:pPr>
              <w:spacing w:before="240"/>
              <w:contextualSpacing/>
              <w:rPr>
                <w:sz w:val="18"/>
                <w:szCs w:val="18"/>
              </w:rPr>
            </w:pPr>
          </w:p>
          <w:tbl>
            <w:tblPr>
              <w:tblW w:w="10138" w:type="dxa"/>
              <w:tblLayout w:type="fixed"/>
              <w:tblLook w:val="04A0" w:firstRow="1" w:lastRow="0" w:firstColumn="1" w:lastColumn="0" w:noHBand="0" w:noVBand="1"/>
            </w:tblPr>
            <w:tblGrid>
              <w:gridCol w:w="10138"/>
            </w:tblGrid>
            <w:tr w:rsidR="00DD01D2" w:rsidRPr="00A24AF9" w14:paraId="42DBB429" w14:textId="77777777" w:rsidTr="00853CA0">
              <w:tc>
                <w:tcPr>
                  <w:tcW w:w="10138" w:type="dxa"/>
                </w:tcPr>
                <w:p w14:paraId="7F4DC160" w14:textId="77777777" w:rsidR="00853CA0" w:rsidRDefault="00DD01D2" w:rsidP="00FF04D5">
                  <w:pPr>
                    <w:contextualSpacing/>
                    <w:rPr>
                      <w:bCs/>
                      <w:sz w:val="22"/>
                      <w:szCs w:val="22"/>
                    </w:rPr>
                  </w:pPr>
                  <w:r w:rsidRPr="00A24AF9">
                    <w:rPr>
                      <w:sz w:val="22"/>
                      <w:szCs w:val="22"/>
                    </w:rPr>
                    <w:t xml:space="preserve">1. Провести </w:t>
                  </w:r>
                  <w:r w:rsidRPr="00A24AF9">
                    <w:rPr>
                      <w:bCs/>
                      <w:sz w:val="22"/>
                      <w:szCs w:val="22"/>
                    </w:rPr>
                    <w:t xml:space="preserve">оценку соответствия в отношении юридического лица, индивидуального </w:t>
                  </w:r>
                </w:p>
                <w:p w14:paraId="4110F6E0" w14:textId="542089A7" w:rsidR="00DD01D2" w:rsidRPr="00A24AF9" w:rsidRDefault="00DD01D2" w:rsidP="00FF04D5">
                  <w:pPr>
                    <w:contextualSpacing/>
                    <w:rPr>
                      <w:sz w:val="22"/>
                      <w:szCs w:val="22"/>
                    </w:rPr>
                  </w:pPr>
                  <w:r w:rsidRPr="00A24AF9">
                    <w:rPr>
                      <w:bCs/>
                      <w:sz w:val="22"/>
                      <w:szCs w:val="22"/>
                    </w:rPr>
                    <w:t>предпринимателя:</w:t>
                  </w:r>
                </w:p>
              </w:tc>
            </w:tr>
            <w:tr w:rsidR="00DD01D2" w:rsidRPr="00A24AF9" w14:paraId="3FB1E8C8" w14:textId="77777777" w:rsidTr="00853CA0">
              <w:tc>
                <w:tcPr>
                  <w:tcW w:w="10138" w:type="dxa"/>
                  <w:tcBorders>
                    <w:bottom w:val="single" w:sz="4" w:space="0" w:color="auto"/>
                  </w:tcBorders>
                </w:tcPr>
                <w:p w14:paraId="019B58FF" w14:textId="263B8315" w:rsidR="00DD01D2" w:rsidRPr="00A24AF9" w:rsidRDefault="00DD01D2" w:rsidP="00FF04D5">
                  <w:pPr>
                    <w:contextualSpacing/>
                    <w:rPr>
                      <w:sz w:val="22"/>
                      <w:szCs w:val="22"/>
                    </w:rPr>
                  </w:pPr>
                  <w:r w:rsidRPr="00A24AF9">
                    <w:rPr>
                      <w:sz w:val="22"/>
                      <w:szCs w:val="22"/>
                    </w:rPr>
                    <w:t xml:space="preserve"> </w:t>
                  </w:r>
                </w:p>
              </w:tc>
            </w:tr>
            <w:tr w:rsidR="00DD01D2" w:rsidRPr="00A24AF9" w14:paraId="72A7BC7C" w14:textId="77777777" w:rsidTr="00853CA0">
              <w:tc>
                <w:tcPr>
                  <w:tcW w:w="10138" w:type="dxa"/>
                  <w:tcBorders>
                    <w:top w:val="single" w:sz="4" w:space="0" w:color="auto"/>
                  </w:tcBorders>
                </w:tcPr>
                <w:p w14:paraId="0BCB2E6B" w14:textId="77777777" w:rsidR="00853CA0" w:rsidRDefault="00DD01D2" w:rsidP="00FF04D5">
                  <w:pPr>
                    <w:contextualSpacing/>
                    <w:jc w:val="center"/>
                    <w:rPr>
                      <w:sz w:val="22"/>
                      <w:szCs w:val="22"/>
                      <w:vertAlign w:val="superscript"/>
                    </w:rPr>
                  </w:pPr>
                  <w:r w:rsidRPr="00A24AF9">
                    <w:rPr>
                      <w:sz w:val="22"/>
                      <w:szCs w:val="22"/>
                      <w:vertAlign w:val="superscript"/>
                    </w:rPr>
                    <w:t xml:space="preserve">(указываются – полное и (или) сокращенное (последнее – при наличии) наименование, индивидуальный номер налогоплательщика, код причины </w:t>
                  </w:r>
                </w:p>
                <w:p w14:paraId="4DBEB434" w14:textId="77777777" w:rsidR="00853CA0" w:rsidRDefault="00DD01D2" w:rsidP="00FF04D5">
                  <w:pPr>
                    <w:contextualSpacing/>
                    <w:jc w:val="center"/>
                    <w:rPr>
                      <w:sz w:val="22"/>
                      <w:szCs w:val="22"/>
                      <w:vertAlign w:val="superscript"/>
                    </w:rPr>
                  </w:pPr>
                  <w:r w:rsidRPr="00A24AF9">
                    <w:rPr>
                      <w:sz w:val="22"/>
                      <w:szCs w:val="22"/>
                      <w:vertAlign w:val="superscript"/>
                    </w:rPr>
                    <w:t xml:space="preserve">постановки на учет, адрес (место нахождения) юридического лица, фамилия, имя, отчество (последнее при наличии) индивидуального </w:t>
                  </w:r>
                </w:p>
                <w:p w14:paraId="6E73FC6C" w14:textId="2814019D" w:rsidR="00DD01D2" w:rsidRPr="00A24AF9" w:rsidRDefault="00DD01D2" w:rsidP="00853CA0">
                  <w:pPr>
                    <w:contextualSpacing/>
                    <w:jc w:val="center"/>
                    <w:rPr>
                      <w:sz w:val="22"/>
                      <w:szCs w:val="22"/>
                      <w:vertAlign w:val="superscript"/>
                    </w:rPr>
                  </w:pPr>
                  <w:r w:rsidRPr="00A24AF9">
                    <w:rPr>
                      <w:sz w:val="22"/>
                      <w:szCs w:val="22"/>
                      <w:vertAlign w:val="superscript"/>
                    </w:rPr>
                    <w:t>предпринимателя, индивидуальный номер налогоплательщика, адрес (место регистрации) индивидуального предпринимателя)</w:t>
                  </w:r>
                </w:p>
              </w:tc>
            </w:tr>
          </w:tbl>
          <w:p w14:paraId="27F6C7A0" w14:textId="77777777" w:rsidR="00DD01D2" w:rsidRPr="00A24AF9" w:rsidRDefault="00DD01D2" w:rsidP="00DD01D2">
            <w:pPr>
              <w:spacing w:before="240"/>
              <w:contextualSpacing/>
              <w:rPr>
                <w:sz w:val="18"/>
                <w:szCs w:val="18"/>
              </w:rPr>
            </w:pPr>
          </w:p>
          <w:tbl>
            <w:tblPr>
              <w:tblW w:w="0" w:type="auto"/>
              <w:tblLayout w:type="fixed"/>
              <w:tblLook w:val="04A0" w:firstRow="1" w:lastRow="0" w:firstColumn="1" w:lastColumn="0" w:noHBand="0" w:noVBand="1"/>
            </w:tblPr>
            <w:tblGrid>
              <w:gridCol w:w="2376"/>
              <w:gridCol w:w="7762"/>
            </w:tblGrid>
            <w:tr w:rsidR="00DD01D2" w:rsidRPr="00A24AF9" w14:paraId="2C0CE665" w14:textId="77777777" w:rsidTr="00FF04D5">
              <w:tc>
                <w:tcPr>
                  <w:tcW w:w="2376" w:type="dxa"/>
                </w:tcPr>
                <w:p w14:paraId="4155123A" w14:textId="77777777" w:rsidR="00DD01D2" w:rsidRPr="00A24AF9" w:rsidRDefault="00DD01D2" w:rsidP="00FF04D5">
                  <w:pPr>
                    <w:contextualSpacing/>
                    <w:rPr>
                      <w:sz w:val="22"/>
                      <w:szCs w:val="22"/>
                    </w:rPr>
                  </w:pPr>
                  <w:r w:rsidRPr="00A24AF9">
                    <w:rPr>
                      <w:sz w:val="22"/>
                      <w:szCs w:val="22"/>
                    </w:rPr>
                    <w:t>2. По адресу/адресам:</w:t>
                  </w:r>
                </w:p>
              </w:tc>
              <w:tc>
                <w:tcPr>
                  <w:tcW w:w="7762" w:type="dxa"/>
                  <w:tcBorders>
                    <w:bottom w:val="single" w:sz="4" w:space="0" w:color="auto"/>
                  </w:tcBorders>
                </w:tcPr>
                <w:p w14:paraId="77A91162" w14:textId="77777777" w:rsidR="00DD01D2" w:rsidRPr="00A24AF9" w:rsidRDefault="00DD01D2" w:rsidP="00FF04D5">
                  <w:pPr>
                    <w:contextualSpacing/>
                    <w:rPr>
                      <w:sz w:val="22"/>
                      <w:szCs w:val="22"/>
                    </w:rPr>
                  </w:pPr>
                </w:p>
              </w:tc>
            </w:tr>
            <w:tr w:rsidR="00DD01D2" w:rsidRPr="00A24AF9" w14:paraId="51DBD27E" w14:textId="77777777" w:rsidTr="00FF04D5">
              <w:tc>
                <w:tcPr>
                  <w:tcW w:w="10138" w:type="dxa"/>
                  <w:gridSpan w:val="2"/>
                  <w:tcBorders>
                    <w:bottom w:val="single" w:sz="4" w:space="0" w:color="auto"/>
                  </w:tcBorders>
                </w:tcPr>
                <w:p w14:paraId="05EF8C08" w14:textId="77777777" w:rsidR="00DD01D2" w:rsidRPr="00A24AF9" w:rsidRDefault="00DD01D2" w:rsidP="00FF04D5">
                  <w:pPr>
                    <w:contextualSpacing/>
                    <w:rPr>
                      <w:sz w:val="22"/>
                      <w:szCs w:val="22"/>
                    </w:rPr>
                  </w:pPr>
                </w:p>
              </w:tc>
            </w:tr>
            <w:tr w:rsidR="00DD01D2" w:rsidRPr="00A24AF9" w14:paraId="6823744F" w14:textId="77777777" w:rsidTr="00FF04D5">
              <w:tc>
                <w:tcPr>
                  <w:tcW w:w="10138" w:type="dxa"/>
                  <w:gridSpan w:val="2"/>
                  <w:tcBorders>
                    <w:top w:val="single" w:sz="4" w:space="0" w:color="auto"/>
                  </w:tcBorders>
                </w:tcPr>
                <w:p w14:paraId="7926FF77" w14:textId="77777777" w:rsidR="00DD01D2" w:rsidRPr="00A24AF9" w:rsidRDefault="00DD01D2" w:rsidP="00FF04D5">
                  <w:pPr>
                    <w:contextualSpacing/>
                    <w:jc w:val="center"/>
                    <w:rPr>
                      <w:sz w:val="22"/>
                      <w:szCs w:val="22"/>
                      <w:vertAlign w:val="superscript"/>
                    </w:rPr>
                  </w:pPr>
                  <w:r w:rsidRPr="00A24AF9">
                    <w:rPr>
                      <w:sz w:val="22"/>
                      <w:szCs w:val="22"/>
                      <w:vertAlign w:val="superscript"/>
                    </w:rPr>
                    <w:t xml:space="preserve">(место проведения оценки соответствия </w:t>
                  </w:r>
                  <w:r w:rsidRPr="00A24AF9">
                    <w:rPr>
                      <w:bCs/>
                      <w:sz w:val="22"/>
                      <w:szCs w:val="22"/>
                      <w:vertAlign w:val="superscript"/>
                    </w:rPr>
                    <w:t>соискателя лицензии или лицензиата</w:t>
                  </w:r>
                  <w:r w:rsidRPr="00A24AF9">
                    <w:rPr>
                      <w:sz w:val="22"/>
                      <w:szCs w:val="22"/>
                      <w:vertAlign w:val="superscript"/>
                    </w:rPr>
                    <w:t>)</w:t>
                  </w:r>
                </w:p>
              </w:tc>
            </w:tr>
          </w:tbl>
          <w:p w14:paraId="3331F31C" w14:textId="77777777" w:rsidR="00DD01D2" w:rsidRPr="00A24AF9" w:rsidRDefault="00DD01D2" w:rsidP="00DD01D2">
            <w:pPr>
              <w:spacing w:before="240"/>
              <w:contextualSpacing/>
              <w:rPr>
                <w:sz w:val="18"/>
                <w:szCs w:val="18"/>
              </w:rPr>
            </w:pPr>
          </w:p>
          <w:tbl>
            <w:tblPr>
              <w:tblW w:w="0" w:type="auto"/>
              <w:tblLayout w:type="fixed"/>
              <w:tblLook w:val="04A0" w:firstRow="1" w:lastRow="0" w:firstColumn="1" w:lastColumn="0" w:noHBand="0" w:noVBand="1"/>
            </w:tblPr>
            <w:tblGrid>
              <w:gridCol w:w="8897"/>
              <w:gridCol w:w="1241"/>
            </w:tblGrid>
            <w:tr w:rsidR="00DD01D2" w:rsidRPr="00A24AF9" w14:paraId="2B900507" w14:textId="77777777" w:rsidTr="00FF04D5">
              <w:tc>
                <w:tcPr>
                  <w:tcW w:w="8897" w:type="dxa"/>
                </w:tcPr>
                <w:p w14:paraId="1E484F0B" w14:textId="77777777" w:rsidR="00DD01D2" w:rsidRPr="00A24AF9" w:rsidRDefault="00DD01D2" w:rsidP="00FF04D5">
                  <w:pPr>
                    <w:contextualSpacing/>
                    <w:rPr>
                      <w:sz w:val="22"/>
                      <w:szCs w:val="22"/>
                    </w:rPr>
                  </w:pPr>
                  <w:r w:rsidRPr="00A24AF9">
                    <w:rPr>
                      <w:sz w:val="22"/>
                      <w:szCs w:val="22"/>
                    </w:rPr>
                    <w:t>3. В связи с предоставлением государственной услуги по лицензированию деятельности по:</w:t>
                  </w:r>
                </w:p>
              </w:tc>
              <w:tc>
                <w:tcPr>
                  <w:tcW w:w="1241" w:type="dxa"/>
                </w:tcPr>
                <w:p w14:paraId="570D129D" w14:textId="77777777" w:rsidR="00DD01D2" w:rsidRPr="00A24AF9" w:rsidRDefault="00DD01D2" w:rsidP="00FF04D5">
                  <w:pPr>
                    <w:contextualSpacing/>
                    <w:rPr>
                      <w:sz w:val="22"/>
                      <w:szCs w:val="22"/>
                    </w:rPr>
                  </w:pPr>
                </w:p>
              </w:tc>
            </w:tr>
            <w:tr w:rsidR="00DD01D2" w:rsidRPr="00A24AF9" w14:paraId="3D59B297" w14:textId="77777777" w:rsidTr="00FF04D5">
              <w:tc>
                <w:tcPr>
                  <w:tcW w:w="10138" w:type="dxa"/>
                  <w:gridSpan w:val="2"/>
                  <w:tcBorders>
                    <w:bottom w:val="single" w:sz="4" w:space="0" w:color="auto"/>
                  </w:tcBorders>
                </w:tcPr>
                <w:p w14:paraId="4F1D97E9" w14:textId="77777777" w:rsidR="00DD01D2" w:rsidRPr="00A24AF9" w:rsidRDefault="00DD01D2" w:rsidP="00FF04D5">
                  <w:pPr>
                    <w:contextualSpacing/>
                    <w:rPr>
                      <w:sz w:val="22"/>
                      <w:szCs w:val="22"/>
                    </w:rPr>
                  </w:pPr>
                </w:p>
              </w:tc>
            </w:tr>
            <w:tr w:rsidR="00DD01D2" w:rsidRPr="00A24AF9" w14:paraId="6D98CB5A" w14:textId="77777777" w:rsidTr="00FF04D5">
              <w:tc>
                <w:tcPr>
                  <w:tcW w:w="10138" w:type="dxa"/>
                  <w:gridSpan w:val="2"/>
                  <w:tcBorders>
                    <w:top w:val="single" w:sz="4" w:space="0" w:color="auto"/>
                  </w:tcBorders>
                </w:tcPr>
                <w:p w14:paraId="2A088B26" w14:textId="24CF0507" w:rsidR="000A1152" w:rsidRDefault="00DD01D2" w:rsidP="00FF04D5">
                  <w:pPr>
                    <w:contextualSpacing/>
                    <w:jc w:val="center"/>
                    <w:rPr>
                      <w:sz w:val="22"/>
                      <w:szCs w:val="22"/>
                      <w:vertAlign w:val="superscript"/>
                    </w:rPr>
                  </w:pPr>
                  <w:r w:rsidRPr="00A24AF9">
                    <w:rPr>
                      <w:sz w:val="22"/>
                      <w:szCs w:val="22"/>
                      <w:vertAlign w:val="superscript"/>
                    </w:rPr>
                    <w:t xml:space="preserve">(заготовка, хранение переработка и реализация лома черных металлов и цветных металлов, реестровый(ые) номер(а) функции(й) в федеральной </w:t>
                  </w:r>
                </w:p>
                <w:p w14:paraId="352528BE" w14:textId="3DF2E358" w:rsidR="00DD01D2" w:rsidRPr="00A24AF9" w:rsidRDefault="00DD01D2" w:rsidP="00FF04D5">
                  <w:pPr>
                    <w:contextualSpacing/>
                    <w:jc w:val="center"/>
                    <w:rPr>
                      <w:sz w:val="22"/>
                      <w:szCs w:val="22"/>
                      <w:vertAlign w:val="superscript"/>
                    </w:rPr>
                  </w:pPr>
                  <w:r w:rsidRPr="00A24AF9">
                    <w:rPr>
                      <w:sz w:val="22"/>
                      <w:szCs w:val="22"/>
                      <w:vertAlign w:val="superscript"/>
                    </w:rPr>
                    <w:t>государственной информационной системе «Федеральный реестр государственных и муниципальных услуг (функций)»)</w:t>
                  </w:r>
                </w:p>
              </w:tc>
            </w:tr>
            <w:tr w:rsidR="00DD01D2" w:rsidRPr="00A24AF9" w14:paraId="2D60EE1A" w14:textId="77777777" w:rsidTr="00FF04D5">
              <w:tc>
                <w:tcPr>
                  <w:tcW w:w="10138" w:type="dxa"/>
                  <w:gridSpan w:val="2"/>
                  <w:tcBorders>
                    <w:bottom w:val="single" w:sz="4" w:space="0" w:color="auto"/>
                  </w:tcBorders>
                </w:tcPr>
                <w:p w14:paraId="19BE1CBB" w14:textId="77777777" w:rsidR="00DD01D2" w:rsidRPr="00A24AF9" w:rsidRDefault="00DD01D2" w:rsidP="00FF04D5">
                  <w:pPr>
                    <w:contextualSpacing/>
                    <w:rPr>
                      <w:sz w:val="22"/>
                      <w:szCs w:val="22"/>
                    </w:rPr>
                  </w:pPr>
                  <w:r w:rsidRPr="00A24AF9">
                    <w:rPr>
                      <w:sz w:val="22"/>
                      <w:szCs w:val="22"/>
                    </w:rPr>
                    <w:t>Реестровый № 6200000020000021326.</w:t>
                  </w:r>
                </w:p>
              </w:tc>
            </w:tr>
          </w:tbl>
          <w:p w14:paraId="7A9B2FD0" w14:textId="77777777" w:rsidR="00DD01D2" w:rsidRPr="00A24AF9" w:rsidRDefault="00DD01D2" w:rsidP="00DD01D2">
            <w:pPr>
              <w:spacing w:before="240"/>
              <w:contextualSpacing/>
              <w:rPr>
                <w:sz w:val="18"/>
                <w:szCs w:val="18"/>
              </w:rPr>
            </w:pPr>
          </w:p>
          <w:tbl>
            <w:tblPr>
              <w:tblW w:w="0" w:type="auto"/>
              <w:tblLayout w:type="fixed"/>
              <w:tblLook w:val="04A0" w:firstRow="1" w:lastRow="0" w:firstColumn="1" w:lastColumn="0" w:noHBand="0" w:noVBand="1"/>
            </w:tblPr>
            <w:tblGrid>
              <w:gridCol w:w="7905"/>
              <w:gridCol w:w="2233"/>
            </w:tblGrid>
            <w:tr w:rsidR="00DD01D2" w:rsidRPr="00A24AF9" w14:paraId="63414F18" w14:textId="77777777" w:rsidTr="00FF04D5">
              <w:tc>
                <w:tcPr>
                  <w:tcW w:w="7905" w:type="dxa"/>
                </w:tcPr>
                <w:p w14:paraId="2E862CA2" w14:textId="77777777" w:rsidR="00DD01D2" w:rsidRPr="00A24AF9" w:rsidRDefault="00DD01D2" w:rsidP="00FF04D5">
                  <w:pPr>
                    <w:contextualSpacing/>
                    <w:rPr>
                      <w:sz w:val="22"/>
                      <w:szCs w:val="22"/>
                    </w:rPr>
                  </w:pPr>
                  <w:r w:rsidRPr="00A24AF9">
                    <w:rPr>
                      <w:sz w:val="22"/>
                      <w:szCs w:val="22"/>
                    </w:rPr>
                    <w:t xml:space="preserve">4. Форма проведения оценки соответствия </w:t>
                  </w:r>
                  <w:r w:rsidRPr="00A24AF9">
                    <w:rPr>
                      <w:bCs/>
                      <w:sz w:val="22"/>
                      <w:szCs w:val="22"/>
                    </w:rPr>
                    <w:t>соискателя лицензии или лицензиата</w:t>
                  </w:r>
                  <w:r w:rsidRPr="00A24AF9">
                    <w:rPr>
                      <w:sz w:val="22"/>
                      <w:szCs w:val="22"/>
                    </w:rPr>
                    <w:t>:</w:t>
                  </w:r>
                </w:p>
              </w:tc>
              <w:tc>
                <w:tcPr>
                  <w:tcW w:w="2233" w:type="dxa"/>
                  <w:tcBorders>
                    <w:bottom w:val="single" w:sz="4" w:space="0" w:color="auto"/>
                  </w:tcBorders>
                </w:tcPr>
                <w:p w14:paraId="6C6B163F" w14:textId="77777777" w:rsidR="00DD01D2" w:rsidRPr="00A24AF9" w:rsidRDefault="00DD01D2" w:rsidP="00FF04D5">
                  <w:pPr>
                    <w:contextualSpacing/>
                    <w:rPr>
                      <w:sz w:val="22"/>
                      <w:szCs w:val="22"/>
                    </w:rPr>
                  </w:pPr>
                </w:p>
              </w:tc>
            </w:tr>
            <w:tr w:rsidR="00DD01D2" w:rsidRPr="00A24AF9" w14:paraId="78EF219E" w14:textId="77777777" w:rsidTr="00FF04D5">
              <w:tc>
                <w:tcPr>
                  <w:tcW w:w="10138" w:type="dxa"/>
                  <w:gridSpan w:val="2"/>
                  <w:tcBorders>
                    <w:bottom w:val="single" w:sz="4" w:space="0" w:color="auto"/>
                  </w:tcBorders>
                </w:tcPr>
                <w:p w14:paraId="5B842E40" w14:textId="77777777" w:rsidR="00DD01D2" w:rsidRPr="00A24AF9" w:rsidRDefault="00DD01D2" w:rsidP="00FF04D5">
                  <w:pPr>
                    <w:contextualSpacing/>
                    <w:rPr>
                      <w:sz w:val="22"/>
                      <w:szCs w:val="22"/>
                    </w:rPr>
                  </w:pPr>
                </w:p>
              </w:tc>
            </w:tr>
            <w:tr w:rsidR="00DD01D2" w:rsidRPr="00A24AF9" w14:paraId="048B06FE" w14:textId="77777777" w:rsidTr="00FF04D5">
              <w:tc>
                <w:tcPr>
                  <w:tcW w:w="10138" w:type="dxa"/>
                  <w:gridSpan w:val="2"/>
                  <w:tcBorders>
                    <w:top w:val="single" w:sz="4" w:space="0" w:color="auto"/>
                  </w:tcBorders>
                </w:tcPr>
                <w:p w14:paraId="08E99879" w14:textId="77777777" w:rsidR="00DD01D2" w:rsidRPr="00A24AF9" w:rsidRDefault="00DD01D2" w:rsidP="00FF04D5">
                  <w:pPr>
                    <w:contextualSpacing/>
                    <w:jc w:val="center"/>
                    <w:rPr>
                      <w:sz w:val="22"/>
                      <w:szCs w:val="22"/>
                    </w:rPr>
                  </w:pPr>
                  <w:r w:rsidRPr="00A24AF9">
                    <w:rPr>
                      <w:sz w:val="22"/>
                      <w:szCs w:val="22"/>
                      <w:vertAlign w:val="superscript"/>
                    </w:rPr>
                    <w:t xml:space="preserve">(оценка соответствия </w:t>
                  </w:r>
                  <w:r w:rsidRPr="00A24AF9">
                    <w:rPr>
                      <w:bCs/>
                      <w:sz w:val="22"/>
                      <w:szCs w:val="22"/>
                      <w:vertAlign w:val="superscript"/>
                    </w:rPr>
                    <w:t>соискателя лицензии или лицензиата с непосредственным выездом</w:t>
                  </w:r>
                  <w:r w:rsidRPr="00A24AF9">
                    <w:rPr>
                      <w:sz w:val="22"/>
                      <w:szCs w:val="22"/>
                      <w:vertAlign w:val="superscript"/>
                    </w:rPr>
                    <w:t>)</w:t>
                  </w:r>
                </w:p>
              </w:tc>
            </w:tr>
          </w:tbl>
          <w:p w14:paraId="6497F81E" w14:textId="77777777" w:rsidR="00DD01D2" w:rsidRPr="00A24AF9" w:rsidRDefault="00DD01D2" w:rsidP="00DD01D2">
            <w:pPr>
              <w:spacing w:before="240"/>
              <w:contextualSpacing/>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329"/>
            </w:tblGrid>
            <w:tr w:rsidR="00DD01D2" w:rsidRPr="00A24AF9" w14:paraId="3A3D4555" w14:textId="77777777" w:rsidTr="00FF04D5">
              <w:tc>
                <w:tcPr>
                  <w:tcW w:w="10138" w:type="dxa"/>
                  <w:gridSpan w:val="2"/>
                  <w:tcBorders>
                    <w:top w:val="nil"/>
                    <w:left w:val="nil"/>
                    <w:bottom w:val="nil"/>
                    <w:right w:val="nil"/>
                  </w:tcBorders>
                </w:tcPr>
                <w:p w14:paraId="59B4A6F9" w14:textId="77777777" w:rsidR="00853CA0" w:rsidRDefault="00DD01D2" w:rsidP="00FF04D5">
                  <w:pPr>
                    <w:contextualSpacing/>
                    <w:rPr>
                      <w:bCs/>
                      <w:sz w:val="22"/>
                      <w:szCs w:val="22"/>
                    </w:rPr>
                  </w:pPr>
                  <w:r w:rsidRPr="00A24AF9">
                    <w:rPr>
                      <w:sz w:val="22"/>
                      <w:szCs w:val="22"/>
                    </w:rPr>
                    <w:t xml:space="preserve">5. Назначить лицом(ами), уполномоченным(и) на проведение оценки соответствия </w:t>
                  </w:r>
                  <w:r w:rsidRPr="00A24AF9">
                    <w:rPr>
                      <w:bCs/>
                      <w:sz w:val="22"/>
                      <w:szCs w:val="22"/>
                    </w:rPr>
                    <w:t xml:space="preserve">соискателя </w:t>
                  </w:r>
                </w:p>
                <w:p w14:paraId="3516796E" w14:textId="6FE486FF" w:rsidR="00DD01D2" w:rsidRPr="00A24AF9" w:rsidRDefault="00853CA0" w:rsidP="00FF04D5">
                  <w:pPr>
                    <w:contextualSpacing/>
                    <w:rPr>
                      <w:sz w:val="22"/>
                      <w:szCs w:val="22"/>
                    </w:rPr>
                  </w:pPr>
                  <w:r w:rsidRPr="00A24AF9">
                    <w:rPr>
                      <w:bCs/>
                      <w:sz w:val="22"/>
                      <w:szCs w:val="22"/>
                    </w:rPr>
                    <w:t>Л</w:t>
                  </w:r>
                  <w:r w:rsidR="00DD01D2" w:rsidRPr="00A24AF9">
                    <w:rPr>
                      <w:bCs/>
                      <w:sz w:val="22"/>
                      <w:szCs w:val="22"/>
                    </w:rPr>
                    <w:t>ицензии</w:t>
                  </w:r>
                  <w:r>
                    <w:rPr>
                      <w:bCs/>
                      <w:sz w:val="22"/>
                      <w:szCs w:val="22"/>
                    </w:rPr>
                    <w:t xml:space="preserve"> или лицензиата:</w:t>
                  </w:r>
                  <w:r w:rsidR="00DD01D2" w:rsidRPr="00A24AF9">
                    <w:rPr>
                      <w:bCs/>
                      <w:sz w:val="22"/>
                      <w:szCs w:val="22"/>
                    </w:rPr>
                    <w:t xml:space="preserve"> </w:t>
                  </w:r>
                </w:p>
              </w:tc>
            </w:tr>
            <w:tr w:rsidR="00DD01D2" w:rsidRPr="00A24AF9" w14:paraId="2E03FACE" w14:textId="77777777" w:rsidTr="00853CA0">
              <w:trPr>
                <w:trHeight w:val="74"/>
              </w:trPr>
              <w:tc>
                <w:tcPr>
                  <w:tcW w:w="1809" w:type="dxa"/>
                  <w:tcBorders>
                    <w:top w:val="nil"/>
                    <w:left w:val="nil"/>
                    <w:bottom w:val="nil"/>
                    <w:right w:val="nil"/>
                  </w:tcBorders>
                </w:tcPr>
                <w:p w14:paraId="5B999595" w14:textId="2D1BD82D" w:rsidR="00DD01D2" w:rsidRPr="00A24AF9" w:rsidRDefault="00DD01D2" w:rsidP="00FF04D5">
                  <w:pPr>
                    <w:contextualSpacing/>
                    <w:rPr>
                      <w:sz w:val="22"/>
                      <w:szCs w:val="22"/>
                    </w:rPr>
                  </w:pPr>
                </w:p>
              </w:tc>
              <w:tc>
                <w:tcPr>
                  <w:tcW w:w="8329" w:type="dxa"/>
                  <w:tcBorders>
                    <w:top w:val="nil"/>
                    <w:left w:val="nil"/>
                    <w:bottom w:val="nil"/>
                    <w:right w:val="nil"/>
                  </w:tcBorders>
                </w:tcPr>
                <w:p w14:paraId="2E0C6ED0" w14:textId="77777777" w:rsidR="00DD01D2" w:rsidRPr="00A24AF9" w:rsidRDefault="00DD01D2" w:rsidP="00FF04D5">
                  <w:pPr>
                    <w:contextualSpacing/>
                    <w:rPr>
                      <w:sz w:val="22"/>
                      <w:szCs w:val="22"/>
                    </w:rPr>
                  </w:pPr>
                </w:p>
              </w:tc>
            </w:tr>
            <w:tr w:rsidR="00DD01D2" w:rsidRPr="00A24AF9" w14:paraId="0A35ACA0" w14:textId="77777777" w:rsidTr="00FF04D5">
              <w:tc>
                <w:tcPr>
                  <w:tcW w:w="10138" w:type="dxa"/>
                  <w:gridSpan w:val="2"/>
                  <w:tcBorders>
                    <w:top w:val="nil"/>
                    <w:left w:val="nil"/>
                    <w:right w:val="nil"/>
                  </w:tcBorders>
                </w:tcPr>
                <w:p w14:paraId="69B9711F" w14:textId="35009750" w:rsidR="00DD01D2" w:rsidRPr="00A24AF9" w:rsidRDefault="00DD01D2" w:rsidP="00FF04D5">
                  <w:pPr>
                    <w:contextualSpacing/>
                    <w:rPr>
                      <w:sz w:val="22"/>
                      <w:szCs w:val="22"/>
                      <w:lang w:val="en-US"/>
                    </w:rPr>
                  </w:pPr>
                  <w:r w:rsidRPr="00A24AF9">
                    <w:rPr>
                      <w:sz w:val="22"/>
                      <w:szCs w:val="22"/>
                      <w:lang w:val="en-US"/>
                    </w:rPr>
                    <w:t xml:space="preserve"> </w:t>
                  </w:r>
                </w:p>
              </w:tc>
            </w:tr>
            <w:tr w:rsidR="00DD01D2" w:rsidRPr="00A24AF9" w14:paraId="5F1443D6" w14:textId="77777777" w:rsidTr="00FF04D5">
              <w:tc>
                <w:tcPr>
                  <w:tcW w:w="10138" w:type="dxa"/>
                  <w:gridSpan w:val="2"/>
                  <w:tcBorders>
                    <w:left w:val="nil"/>
                    <w:bottom w:val="nil"/>
                    <w:right w:val="nil"/>
                  </w:tcBorders>
                </w:tcPr>
                <w:p w14:paraId="76E632DF" w14:textId="77777777" w:rsidR="00853CA0" w:rsidRDefault="00DD01D2" w:rsidP="00FF04D5">
                  <w:pPr>
                    <w:contextualSpacing/>
                    <w:jc w:val="center"/>
                    <w:rPr>
                      <w:sz w:val="22"/>
                      <w:szCs w:val="22"/>
                      <w:vertAlign w:val="superscript"/>
                    </w:rPr>
                  </w:pPr>
                  <w:r w:rsidRPr="00A24AF9">
                    <w:rPr>
                      <w:sz w:val="22"/>
                      <w:szCs w:val="22"/>
                      <w:vertAlign w:val="superscript"/>
                    </w:rPr>
                    <w:t xml:space="preserve">(фамилия, имя, отчество (последние – при наличии), должность должностного лица (должностных лиц), проводившего(их) оценку соответствия </w:t>
                  </w:r>
                </w:p>
                <w:p w14:paraId="482C1AFD" w14:textId="0964B0FB" w:rsidR="00DD01D2" w:rsidRPr="00A24AF9" w:rsidRDefault="00DD01D2" w:rsidP="00FF04D5">
                  <w:pPr>
                    <w:contextualSpacing/>
                    <w:jc w:val="center"/>
                    <w:rPr>
                      <w:sz w:val="22"/>
                      <w:szCs w:val="22"/>
                      <w:vertAlign w:val="superscript"/>
                    </w:rPr>
                  </w:pPr>
                  <w:r w:rsidRPr="00A24AF9">
                    <w:rPr>
                      <w:bCs/>
                      <w:sz w:val="22"/>
                      <w:szCs w:val="22"/>
                      <w:vertAlign w:val="superscript"/>
                    </w:rPr>
                    <w:t>соискателя лицензии или лицензиата</w:t>
                  </w:r>
                  <w:r w:rsidRPr="00A24AF9">
                    <w:rPr>
                      <w:sz w:val="22"/>
                      <w:szCs w:val="22"/>
                      <w:vertAlign w:val="superscript"/>
                    </w:rPr>
                    <w:t>)</w:t>
                  </w:r>
                </w:p>
              </w:tc>
            </w:tr>
          </w:tbl>
          <w:p w14:paraId="277B401C" w14:textId="77777777" w:rsidR="00DD01D2" w:rsidRPr="00A24AF9" w:rsidRDefault="00DD01D2" w:rsidP="00DD01D2">
            <w:pPr>
              <w:spacing w:before="240"/>
              <w:contextualSpacing/>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2517"/>
            </w:tblGrid>
            <w:tr w:rsidR="00DD01D2" w:rsidRPr="00A24AF9" w14:paraId="579299D1" w14:textId="77777777" w:rsidTr="00FF04D5">
              <w:tc>
                <w:tcPr>
                  <w:tcW w:w="7621" w:type="dxa"/>
                  <w:tcBorders>
                    <w:top w:val="nil"/>
                    <w:left w:val="nil"/>
                    <w:bottom w:val="nil"/>
                    <w:right w:val="nil"/>
                  </w:tcBorders>
                </w:tcPr>
                <w:p w14:paraId="3E574412" w14:textId="77777777" w:rsidR="00DD01D2" w:rsidRPr="00A24AF9" w:rsidRDefault="00DD01D2" w:rsidP="00FF04D5">
                  <w:pPr>
                    <w:contextualSpacing/>
                    <w:rPr>
                      <w:sz w:val="22"/>
                      <w:szCs w:val="22"/>
                    </w:rPr>
                  </w:pPr>
                  <w:r w:rsidRPr="00A24AF9">
                    <w:rPr>
                      <w:sz w:val="22"/>
                      <w:szCs w:val="22"/>
                    </w:rPr>
                    <w:t xml:space="preserve">6. Целью оценки соответствия </w:t>
                  </w:r>
                  <w:r w:rsidRPr="00A24AF9">
                    <w:rPr>
                      <w:bCs/>
                      <w:sz w:val="22"/>
                      <w:szCs w:val="22"/>
                    </w:rPr>
                    <w:t>соискателя лицензии или лицензиата</w:t>
                  </w:r>
                  <w:r w:rsidRPr="00A24AF9">
                    <w:rPr>
                      <w:sz w:val="22"/>
                      <w:szCs w:val="22"/>
                    </w:rPr>
                    <w:t xml:space="preserve"> является:</w:t>
                  </w:r>
                </w:p>
              </w:tc>
              <w:tc>
                <w:tcPr>
                  <w:tcW w:w="2517" w:type="dxa"/>
                  <w:tcBorders>
                    <w:top w:val="nil"/>
                    <w:left w:val="nil"/>
                    <w:right w:val="nil"/>
                  </w:tcBorders>
                </w:tcPr>
                <w:p w14:paraId="34DB2E79" w14:textId="051929ED" w:rsidR="00DD01D2" w:rsidRPr="00A24AF9" w:rsidRDefault="00DD01D2" w:rsidP="00FF04D5">
                  <w:pPr>
                    <w:contextualSpacing/>
                    <w:rPr>
                      <w:sz w:val="22"/>
                      <w:szCs w:val="22"/>
                    </w:rPr>
                  </w:pPr>
                  <w:r w:rsidRPr="00A24AF9">
                    <w:rPr>
                      <w:sz w:val="22"/>
                      <w:szCs w:val="22"/>
                    </w:rPr>
                    <w:t xml:space="preserve">оценка </w:t>
                  </w:r>
                </w:p>
              </w:tc>
            </w:tr>
            <w:tr w:rsidR="00DD01D2" w:rsidRPr="00A24AF9" w14:paraId="30756509" w14:textId="77777777" w:rsidTr="00FF04D5">
              <w:tc>
                <w:tcPr>
                  <w:tcW w:w="10138" w:type="dxa"/>
                  <w:gridSpan w:val="2"/>
                  <w:tcBorders>
                    <w:top w:val="nil"/>
                    <w:left w:val="nil"/>
                    <w:right w:val="nil"/>
                  </w:tcBorders>
                </w:tcPr>
                <w:p w14:paraId="2E23DA2B" w14:textId="20680EFA" w:rsidR="00DD01D2" w:rsidRPr="00A24AF9" w:rsidRDefault="00070F38" w:rsidP="00FF04D5">
                  <w:pPr>
                    <w:jc w:val="both"/>
                    <w:rPr>
                      <w:sz w:val="22"/>
                      <w:szCs w:val="22"/>
                    </w:rPr>
                  </w:pPr>
                  <w:r>
                    <w:rPr>
                      <w:sz w:val="22"/>
                      <w:szCs w:val="22"/>
                    </w:rPr>
                    <w:t xml:space="preserve">соответствия </w:t>
                  </w:r>
                  <w:r w:rsidR="00DD01D2" w:rsidRPr="00A24AF9">
                    <w:rPr>
                      <w:sz w:val="22"/>
                      <w:szCs w:val="22"/>
                    </w:rPr>
                    <w:t xml:space="preserve">заявленного адреса(ов) места(т) осуществления лицензируемого вида </w:t>
                  </w:r>
                </w:p>
              </w:tc>
            </w:tr>
            <w:tr w:rsidR="00DD01D2" w:rsidRPr="00A24AF9" w14:paraId="1B13542B" w14:textId="77777777" w:rsidTr="00FF04D5">
              <w:tc>
                <w:tcPr>
                  <w:tcW w:w="10138" w:type="dxa"/>
                  <w:gridSpan w:val="2"/>
                  <w:tcBorders>
                    <w:left w:val="nil"/>
                    <w:right w:val="nil"/>
                  </w:tcBorders>
                </w:tcPr>
                <w:p w14:paraId="22B1D3B4" w14:textId="53133DF9" w:rsidR="00DD01D2" w:rsidRPr="00A24AF9" w:rsidRDefault="00070F38" w:rsidP="00FF04D5">
                  <w:pPr>
                    <w:contextualSpacing/>
                    <w:rPr>
                      <w:sz w:val="22"/>
                      <w:szCs w:val="22"/>
                    </w:rPr>
                  </w:pPr>
                  <w:r w:rsidRPr="00A24AF9">
                    <w:rPr>
                      <w:sz w:val="22"/>
                      <w:szCs w:val="22"/>
                    </w:rPr>
                    <w:t xml:space="preserve">деятельности, технических  </w:t>
                  </w:r>
                  <w:r w:rsidR="000A1152">
                    <w:rPr>
                      <w:sz w:val="22"/>
                      <w:szCs w:val="22"/>
                    </w:rPr>
                    <w:t xml:space="preserve">средств </w:t>
                  </w:r>
                  <w:r w:rsidR="00DD01D2" w:rsidRPr="00A24AF9">
                    <w:rPr>
                      <w:sz w:val="22"/>
                      <w:szCs w:val="22"/>
                    </w:rPr>
                    <w:t>и оборудования лицензионным требованиям.</w:t>
                  </w:r>
                </w:p>
              </w:tc>
            </w:tr>
          </w:tbl>
          <w:p w14:paraId="4F90BCCD" w14:textId="77777777" w:rsidR="00DD01D2" w:rsidRPr="00A24AF9" w:rsidRDefault="00DD01D2" w:rsidP="00DD01D2">
            <w:pPr>
              <w:spacing w:before="240"/>
              <w:contextualSpacing/>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2375"/>
            </w:tblGrid>
            <w:tr w:rsidR="00DD01D2" w:rsidRPr="00A24AF9" w14:paraId="571D766A" w14:textId="77777777" w:rsidTr="00FF04D5">
              <w:tc>
                <w:tcPr>
                  <w:tcW w:w="7763" w:type="dxa"/>
                  <w:tcBorders>
                    <w:top w:val="nil"/>
                    <w:left w:val="nil"/>
                    <w:bottom w:val="nil"/>
                    <w:right w:val="nil"/>
                  </w:tcBorders>
                </w:tcPr>
                <w:p w14:paraId="7EA7F3BD" w14:textId="77777777" w:rsidR="00DD01D2" w:rsidRPr="00A24AF9" w:rsidRDefault="00DD01D2" w:rsidP="00FF04D5">
                  <w:pPr>
                    <w:contextualSpacing/>
                    <w:rPr>
                      <w:sz w:val="22"/>
                      <w:szCs w:val="22"/>
                    </w:rPr>
                  </w:pPr>
                  <w:r w:rsidRPr="00A24AF9">
                    <w:rPr>
                      <w:sz w:val="22"/>
                      <w:szCs w:val="22"/>
                    </w:rPr>
                    <w:t xml:space="preserve">7. Задачей оценки соответствия </w:t>
                  </w:r>
                  <w:r w:rsidRPr="00A24AF9">
                    <w:rPr>
                      <w:bCs/>
                      <w:sz w:val="22"/>
                      <w:szCs w:val="22"/>
                    </w:rPr>
                    <w:t>соискателя лицензии или лицензиата</w:t>
                  </w:r>
                  <w:r w:rsidRPr="00A24AF9">
                    <w:rPr>
                      <w:sz w:val="22"/>
                      <w:szCs w:val="22"/>
                    </w:rPr>
                    <w:t xml:space="preserve"> является:</w:t>
                  </w:r>
                </w:p>
              </w:tc>
              <w:tc>
                <w:tcPr>
                  <w:tcW w:w="2375" w:type="dxa"/>
                  <w:tcBorders>
                    <w:top w:val="nil"/>
                    <w:left w:val="nil"/>
                    <w:bottom w:val="nil"/>
                    <w:right w:val="nil"/>
                  </w:tcBorders>
                </w:tcPr>
                <w:p w14:paraId="0C3E8FC0" w14:textId="6CFC3DB7" w:rsidR="00DD01D2" w:rsidRPr="00A24AF9" w:rsidRDefault="00DD01D2" w:rsidP="00FF04D5">
                  <w:pPr>
                    <w:contextualSpacing/>
                    <w:rPr>
                      <w:sz w:val="22"/>
                      <w:szCs w:val="22"/>
                    </w:rPr>
                  </w:pPr>
                  <w:r w:rsidRPr="00A24AF9">
                    <w:rPr>
                      <w:sz w:val="22"/>
                      <w:szCs w:val="22"/>
                    </w:rPr>
                    <w:t xml:space="preserve">оценка  </w:t>
                  </w:r>
                </w:p>
              </w:tc>
            </w:tr>
            <w:tr w:rsidR="00DD01D2" w:rsidRPr="00A24AF9" w14:paraId="6B83998A" w14:textId="77777777" w:rsidTr="00FF04D5">
              <w:tc>
                <w:tcPr>
                  <w:tcW w:w="10138" w:type="dxa"/>
                  <w:gridSpan w:val="2"/>
                  <w:tcBorders>
                    <w:top w:val="nil"/>
                    <w:left w:val="nil"/>
                    <w:right w:val="nil"/>
                  </w:tcBorders>
                </w:tcPr>
                <w:p w14:paraId="2054AD28" w14:textId="10595023" w:rsidR="00DD01D2" w:rsidRPr="00A24AF9" w:rsidRDefault="00AF6D52" w:rsidP="00FF04D5">
                  <w:pPr>
                    <w:contextualSpacing/>
                    <w:rPr>
                      <w:sz w:val="22"/>
                      <w:szCs w:val="22"/>
                    </w:rPr>
                  </w:pPr>
                  <w:r>
                    <w:rPr>
                      <w:sz w:val="22"/>
                      <w:szCs w:val="22"/>
                    </w:rPr>
                    <w:t>соответствия</w:t>
                  </w:r>
                  <w:r w:rsidRPr="00A24AF9">
                    <w:rPr>
                      <w:sz w:val="22"/>
                      <w:szCs w:val="22"/>
                    </w:rPr>
                    <w:t xml:space="preserve"> </w:t>
                  </w:r>
                  <w:r w:rsidR="00DD01D2" w:rsidRPr="00A24AF9">
                    <w:rPr>
                      <w:sz w:val="22"/>
                      <w:szCs w:val="22"/>
                    </w:rPr>
                    <w:t xml:space="preserve">заявленного адреса(ов) места(т) осуществления лицензируемого вида </w:t>
                  </w:r>
                </w:p>
              </w:tc>
            </w:tr>
            <w:tr w:rsidR="00DD01D2" w:rsidRPr="00A24AF9" w14:paraId="2F976A3C" w14:textId="77777777" w:rsidTr="00FF04D5">
              <w:tc>
                <w:tcPr>
                  <w:tcW w:w="10138" w:type="dxa"/>
                  <w:gridSpan w:val="2"/>
                  <w:tcBorders>
                    <w:left w:val="nil"/>
                    <w:right w:val="nil"/>
                  </w:tcBorders>
                </w:tcPr>
                <w:p w14:paraId="32A6444F" w14:textId="4D63FC0C" w:rsidR="00DD01D2" w:rsidRPr="00A24AF9" w:rsidRDefault="00AF6D52" w:rsidP="00FF04D5">
                  <w:pPr>
                    <w:contextualSpacing/>
                    <w:rPr>
                      <w:sz w:val="22"/>
                      <w:szCs w:val="22"/>
                    </w:rPr>
                  </w:pPr>
                  <w:r w:rsidRPr="00A24AF9">
                    <w:rPr>
                      <w:sz w:val="22"/>
                      <w:szCs w:val="22"/>
                    </w:rPr>
                    <w:t xml:space="preserve">деятельности, технических </w:t>
                  </w:r>
                  <w:r w:rsidR="000A1152">
                    <w:rPr>
                      <w:sz w:val="22"/>
                      <w:szCs w:val="22"/>
                    </w:rPr>
                    <w:t xml:space="preserve">средств </w:t>
                  </w:r>
                  <w:r w:rsidR="00DD01D2" w:rsidRPr="00A24AF9">
                    <w:rPr>
                      <w:sz w:val="22"/>
                      <w:szCs w:val="22"/>
                    </w:rPr>
                    <w:t>и оборудования лицензионным требованиям.</w:t>
                  </w:r>
                </w:p>
              </w:tc>
            </w:tr>
          </w:tbl>
          <w:p w14:paraId="5ED349F9" w14:textId="77777777" w:rsidR="00DD01D2" w:rsidRPr="00A24AF9" w:rsidRDefault="00DD01D2" w:rsidP="00DD01D2">
            <w:pPr>
              <w:spacing w:before="240"/>
              <w:contextualSpacing/>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092"/>
            </w:tblGrid>
            <w:tr w:rsidR="00DD01D2" w:rsidRPr="00A24AF9" w14:paraId="2260D968" w14:textId="77777777" w:rsidTr="00FF04D5">
              <w:tc>
                <w:tcPr>
                  <w:tcW w:w="8046" w:type="dxa"/>
                  <w:tcBorders>
                    <w:top w:val="nil"/>
                    <w:left w:val="nil"/>
                    <w:bottom w:val="nil"/>
                    <w:right w:val="nil"/>
                  </w:tcBorders>
                </w:tcPr>
                <w:p w14:paraId="6AC9CEEA" w14:textId="77777777" w:rsidR="00DD01D2" w:rsidRPr="00A24AF9" w:rsidRDefault="00DD01D2" w:rsidP="00FF04D5">
                  <w:pPr>
                    <w:contextualSpacing/>
                    <w:rPr>
                      <w:sz w:val="22"/>
                      <w:szCs w:val="22"/>
                    </w:rPr>
                  </w:pPr>
                  <w:r w:rsidRPr="00A24AF9">
                    <w:rPr>
                      <w:sz w:val="22"/>
                      <w:szCs w:val="22"/>
                    </w:rPr>
                    <w:t xml:space="preserve">8. Предметом оценки соответствия </w:t>
                  </w:r>
                  <w:r w:rsidRPr="00A24AF9">
                    <w:rPr>
                      <w:bCs/>
                      <w:sz w:val="22"/>
                      <w:szCs w:val="22"/>
                    </w:rPr>
                    <w:t>соискателя лицензии или лицензиата</w:t>
                  </w:r>
                  <w:r w:rsidRPr="00A24AF9">
                    <w:rPr>
                      <w:sz w:val="22"/>
                      <w:szCs w:val="22"/>
                    </w:rPr>
                    <w:t xml:space="preserve"> являются:</w:t>
                  </w:r>
                </w:p>
              </w:tc>
              <w:tc>
                <w:tcPr>
                  <w:tcW w:w="2092" w:type="dxa"/>
                  <w:tcBorders>
                    <w:top w:val="nil"/>
                    <w:left w:val="nil"/>
                    <w:right w:val="nil"/>
                  </w:tcBorders>
                </w:tcPr>
                <w:p w14:paraId="5B13D1B4" w14:textId="77777777" w:rsidR="00DD01D2" w:rsidRPr="00A24AF9" w:rsidRDefault="00DD01D2" w:rsidP="00FF04D5">
                  <w:pPr>
                    <w:contextualSpacing/>
                    <w:rPr>
                      <w:sz w:val="22"/>
                      <w:szCs w:val="22"/>
                    </w:rPr>
                  </w:pPr>
                  <w:r w:rsidRPr="00A24AF9">
                    <w:rPr>
                      <w:sz w:val="22"/>
                      <w:szCs w:val="22"/>
                    </w:rPr>
                    <w:t xml:space="preserve">состояние </w:t>
                  </w:r>
                </w:p>
              </w:tc>
            </w:tr>
            <w:tr w:rsidR="00DD01D2" w:rsidRPr="00A24AF9" w14:paraId="11270577" w14:textId="77777777" w:rsidTr="00FF04D5">
              <w:tc>
                <w:tcPr>
                  <w:tcW w:w="10138" w:type="dxa"/>
                  <w:gridSpan w:val="2"/>
                  <w:tcBorders>
                    <w:top w:val="nil"/>
                    <w:left w:val="nil"/>
                    <w:right w:val="nil"/>
                  </w:tcBorders>
                </w:tcPr>
                <w:p w14:paraId="78813DA6" w14:textId="16559550" w:rsidR="00DD01D2" w:rsidRPr="00A24AF9" w:rsidRDefault="00DD01D2" w:rsidP="00FF04D5">
                  <w:pPr>
                    <w:contextualSpacing/>
                    <w:jc w:val="both"/>
                    <w:rPr>
                      <w:sz w:val="22"/>
                      <w:szCs w:val="22"/>
                    </w:rPr>
                  </w:pPr>
                  <w:r w:rsidRPr="00A24AF9">
                    <w:rPr>
                      <w:sz w:val="22"/>
                      <w:szCs w:val="22"/>
                    </w:rPr>
                    <w:t xml:space="preserve">производственных объектов, технических средств, оборудования, иных объектов, которые </w:t>
                  </w:r>
                </w:p>
              </w:tc>
            </w:tr>
            <w:tr w:rsidR="00DD01D2" w:rsidRPr="00A24AF9" w14:paraId="7EA687B7" w14:textId="77777777" w:rsidTr="00FF04D5">
              <w:tc>
                <w:tcPr>
                  <w:tcW w:w="10138" w:type="dxa"/>
                  <w:gridSpan w:val="2"/>
                  <w:tcBorders>
                    <w:top w:val="nil"/>
                    <w:left w:val="nil"/>
                    <w:right w:val="nil"/>
                  </w:tcBorders>
                </w:tcPr>
                <w:p w14:paraId="210958F6" w14:textId="55C8CCC3" w:rsidR="00DD01D2" w:rsidRPr="00A24AF9" w:rsidRDefault="00AF6D52" w:rsidP="00FF04D5">
                  <w:pPr>
                    <w:contextualSpacing/>
                    <w:jc w:val="both"/>
                    <w:rPr>
                      <w:sz w:val="22"/>
                      <w:szCs w:val="22"/>
                    </w:rPr>
                  </w:pPr>
                  <w:r>
                    <w:rPr>
                      <w:sz w:val="22"/>
                      <w:szCs w:val="22"/>
                    </w:rPr>
                    <w:t>предполага</w:t>
                  </w:r>
                  <w:r w:rsidR="00DD01D2" w:rsidRPr="00A24AF9">
                    <w:rPr>
                      <w:sz w:val="22"/>
                      <w:szCs w:val="22"/>
                    </w:rPr>
                    <w:t xml:space="preserve">ется использовать соискателем лицензии или лицензиатом при </w:t>
                  </w:r>
                </w:p>
              </w:tc>
            </w:tr>
            <w:tr w:rsidR="00DD01D2" w:rsidRPr="00A24AF9" w14:paraId="14A5422F" w14:textId="77777777" w:rsidTr="00FF04D5">
              <w:tc>
                <w:tcPr>
                  <w:tcW w:w="10138" w:type="dxa"/>
                  <w:gridSpan w:val="2"/>
                  <w:tcBorders>
                    <w:top w:val="nil"/>
                    <w:left w:val="nil"/>
                    <w:right w:val="nil"/>
                  </w:tcBorders>
                </w:tcPr>
                <w:p w14:paraId="55B17A14" w14:textId="602B6902" w:rsidR="00DD01D2" w:rsidRPr="00A24AF9" w:rsidRDefault="00AF6D52" w:rsidP="00FF04D5">
                  <w:pPr>
                    <w:contextualSpacing/>
                    <w:jc w:val="both"/>
                    <w:rPr>
                      <w:sz w:val="22"/>
                      <w:szCs w:val="22"/>
                    </w:rPr>
                  </w:pPr>
                  <w:r w:rsidRPr="00A24AF9">
                    <w:rPr>
                      <w:sz w:val="22"/>
                      <w:szCs w:val="22"/>
                    </w:rPr>
                    <w:t xml:space="preserve">осуществлении лицензируемого вида </w:t>
                  </w:r>
                  <w:r w:rsidR="00DD01D2" w:rsidRPr="00A24AF9">
                    <w:rPr>
                      <w:sz w:val="22"/>
                      <w:szCs w:val="22"/>
                    </w:rPr>
                    <w:t xml:space="preserve">деятельности, и наличие необходимых для </w:t>
                  </w:r>
                </w:p>
              </w:tc>
            </w:tr>
            <w:tr w:rsidR="00DD01D2" w:rsidRPr="00A24AF9" w14:paraId="5932BA65" w14:textId="77777777" w:rsidTr="00FF04D5">
              <w:tc>
                <w:tcPr>
                  <w:tcW w:w="10138" w:type="dxa"/>
                  <w:gridSpan w:val="2"/>
                  <w:tcBorders>
                    <w:top w:val="nil"/>
                    <w:left w:val="nil"/>
                    <w:right w:val="nil"/>
                  </w:tcBorders>
                </w:tcPr>
                <w:p w14:paraId="38CF1FDE" w14:textId="7D0647DC" w:rsidR="00AF6D52" w:rsidRDefault="00AF6D52" w:rsidP="00FF04D5">
                  <w:pPr>
                    <w:contextualSpacing/>
                    <w:jc w:val="both"/>
                    <w:rPr>
                      <w:sz w:val="22"/>
                      <w:szCs w:val="22"/>
                    </w:rPr>
                  </w:pPr>
                  <w:r w:rsidRPr="00A24AF9">
                    <w:rPr>
                      <w:sz w:val="22"/>
                      <w:szCs w:val="22"/>
                    </w:rPr>
                    <w:t xml:space="preserve">осуществления лицензируемого вида деятельности </w:t>
                  </w:r>
                  <w:r w:rsidR="000A1152">
                    <w:rPr>
                      <w:sz w:val="22"/>
                      <w:szCs w:val="22"/>
                    </w:rPr>
                    <w:t>работни</w:t>
                  </w:r>
                  <w:r w:rsidR="00DD01D2" w:rsidRPr="00A24AF9">
                    <w:rPr>
                      <w:sz w:val="22"/>
                      <w:szCs w:val="22"/>
                    </w:rPr>
                    <w:t xml:space="preserve">ков в целях оценки соответствия </w:t>
                  </w:r>
                </w:p>
                <w:p w14:paraId="22E8D4A6" w14:textId="015BC632" w:rsidR="00DD01D2" w:rsidRPr="00A24AF9" w:rsidRDefault="00DD01D2" w:rsidP="00FF04D5">
                  <w:pPr>
                    <w:contextualSpacing/>
                    <w:jc w:val="both"/>
                    <w:rPr>
                      <w:sz w:val="22"/>
                      <w:szCs w:val="22"/>
                    </w:rPr>
                  </w:pPr>
                  <w:r w:rsidRPr="00A24AF9">
                    <w:rPr>
                      <w:sz w:val="22"/>
                      <w:szCs w:val="22"/>
                    </w:rPr>
                    <w:t>таких объектов и работников лицензионным требованиям.</w:t>
                  </w:r>
                </w:p>
              </w:tc>
            </w:tr>
          </w:tbl>
          <w:p w14:paraId="0A25A995" w14:textId="77777777" w:rsidR="00DD01D2" w:rsidRPr="00A24AF9" w:rsidRDefault="00DD01D2" w:rsidP="00DD01D2">
            <w:pPr>
              <w:spacing w:before="240"/>
              <w:contextualSpacing/>
              <w:rPr>
                <w:sz w:val="18"/>
                <w:szCs w:val="18"/>
              </w:rPr>
            </w:pPr>
          </w:p>
          <w:p w14:paraId="61E77A64" w14:textId="77777777" w:rsidR="00DD01D2" w:rsidRPr="00A24AF9" w:rsidRDefault="00DD01D2" w:rsidP="00DD01D2">
            <w:pPr>
              <w:spacing w:before="240"/>
              <w:contextualSpacing/>
              <w:rPr>
                <w:sz w:val="18"/>
                <w:szCs w:val="18"/>
              </w:rPr>
            </w:pPr>
          </w:p>
          <w:p w14:paraId="084F3030" w14:textId="77777777" w:rsidR="00DD01D2" w:rsidRPr="00A24AF9" w:rsidRDefault="00DD01D2" w:rsidP="00DD01D2">
            <w:pPr>
              <w:rPr>
                <w:sz w:val="22"/>
                <w:szCs w:val="22"/>
              </w:rPr>
            </w:pPr>
            <w:r w:rsidRPr="00A24AF9">
              <w:rPr>
                <w:sz w:val="22"/>
                <w:szCs w:val="22"/>
              </w:rPr>
              <w:t xml:space="preserve">9. Срок проведения оценки соответствия </w:t>
            </w:r>
            <w:r w:rsidRPr="00A24AF9">
              <w:rPr>
                <w:bCs/>
                <w:sz w:val="22"/>
                <w:szCs w:val="22"/>
              </w:rPr>
              <w:t>соискателя лицензии или лицензиата</w:t>
            </w:r>
            <w:r w:rsidRPr="00A24AF9">
              <w:rPr>
                <w:sz w:val="22"/>
                <w:szCs w:val="22"/>
              </w:rPr>
              <w:t>: один рабочий день</w:t>
            </w:r>
          </w:p>
          <w:p w14:paraId="60F85D74" w14:textId="77777777" w:rsidR="00DD01D2" w:rsidRPr="00A24AF9" w:rsidRDefault="00DD01D2" w:rsidP="00DD01D2">
            <w:pPr>
              <w:rPr>
                <w:sz w:val="22"/>
                <w:szCs w:val="22"/>
              </w:rPr>
            </w:pPr>
          </w:p>
          <w:tbl>
            <w:tblPr>
              <w:tblW w:w="0" w:type="auto"/>
              <w:tblLayout w:type="fixed"/>
              <w:tblCellMar>
                <w:left w:w="28" w:type="dxa"/>
                <w:right w:w="28" w:type="dxa"/>
              </w:tblCellMar>
              <w:tblLook w:val="0000" w:firstRow="0" w:lastRow="0" w:firstColumn="0" w:lastColumn="0" w:noHBand="0" w:noVBand="0"/>
            </w:tblPr>
            <w:tblGrid>
              <w:gridCol w:w="3500"/>
              <w:gridCol w:w="364"/>
              <w:gridCol w:w="8"/>
              <w:gridCol w:w="389"/>
              <w:gridCol w:w="8"/>
              <w:gridCol w:w="247"/>
              <w:gridCol w:w="8"/>
              <w:gridCol w:w="1419"/>
              <w:gridCol w:w="8"/>
              <w:gridCol w:w="118"/>
              <w:gridCol w:w="22"/>
              <w:gridCol w:w="417"/>
              <w:gridCol w:w="8"/>
              <w:gridCol w:w="426"/>
              <w:gridCol w:w="476"/>
              <w:gridCol w:w="9"/>
            </w:tblGrid>
            <w:tr w:rsidR="00DD01D2" w:rsidRPr="00A24AF9" w14:paraId="00E5DF84" w14:textId="77777777" w:rsidTr="00FF04D5">
              <w:trPr>
                <w:cantSplit/>
              </w:trPr>
              <w:tc>
                <w:tcPr>
                  <w:tcW w:w="3500" w:type="dxa"/>
                  <w:tcBorders>
                    <w:top w:val="nil"/>
                    <w:left w:val="nil"/>
                    <w:bottom w:val="nil"/>
                    <w:right w:val="nil"/>
                  </w:tcBorders>
                </w:tcPr>
                <w:p w14:paraId="332617F0" w14:textId="77777777" w:rsidR="00DD01D2" w:rsidRPr="00A24AF9" w:rsidRDefault="00DD01D2" w:rsidP="00FF04D5">
                  <w:pPr>
                    <w:contextualSpacing/>
                    <w:rPr>
                      <w:sz w:val="22"/>
                      <w:szCs w:val="22"/>
                    </w:rPr>
                  </w:pPr>
                  <w:r w:rsidRPr="00A24AF9">
                    <w:rPr>
                      <w:sz w:val="22"/>
                      <w:szCs w:val="22"/>
                    </w:rPr>
                    <w:t xml:space="preserve"> К проведению оценки приступить</w:t>
                  </w:r>
                </w:p>
              </w:tc>
              <w:tc>
                <w:tcPr>
                  <w:tcW w:w="372" w:type="dxa"/>
                  <w:gridSpan w:val="2"/>
                  <w:tcBorders>
                    <w:top w:val="nil"/>
                    <w:left w:val="nil"/>
                    <w:bottom w:val="nil"/>
                    <w:right w:val="nil"/>
                  </w:tcBorders>
                  <w:vAlign w:val="bottom"/>
                </w:tcPr>
                <w:p w14:paraId="57712223" w14:textId="77777777" w:rsidR="00DD01D2" w:rsidRPr="00A24AF9" w:rsidRDefault="00DD01D2" w:rsidP="00FF04D5">
                  <w:pPr>
                    <w:contextualSpacing/>
                    <w:rPr>
                      <w:sz w:val="22"/>
                      <w:szCs w:val="22"/>
                    </w:rPr>
                  </w:pPr>
                  <w:r w:rsidRPr="00A24AF9">
                    <w:rPr>
                      <w:sz w:val="22"/>
                      <w:szCs w:val="22"/>
                    </w:rPr>
                    <w:t>с «</w:t>
                  </w:r>
                </w:p>
              </w:tc>
              <w:tc>
                <w:tcPr>
                  <w:tcW w:w="397" w:type="dxa"/>
                  <w:gridSpan w:val="2"/>
                  <w:tcBorders>
                    <w:top w:val="nil"/>
                    <w:left w:val="nil"/>
                    <w:bottom w:val="single" w:sz="4" w:space="0" w:color="auto"/>
                    <w:right w:val="nil"/>
                  </w:tcBorders>
                  <w:vAlign w:val="bottom"/>
                </w:tcPr>
                <w:p w14:paraId="2A376B4A" w14:textId="77777777" w:rsidR="00DD01D2" w:rsidRPr="00A24AF9" w:rsidRDefault="00DD01D2" w:rsidP="00FF04D5">
                  <w:pPr>
                    <w:contextualSpacing/>
                    <w:jc w:val="center"/>
                    <w:rPr>
                      <w:sz w:val="22"/>
                      <w:szCs w:val="22"/>
                    </w:rPr>
                  </w:pPr>
                </w:p>
              </w:tc>
              <w:tc>
                <w:tcPr>
                  <w:tcW w:w="255" w:type="dxa"/>
                  <w:gridSpan w:val="2"/>
                  <w:tcBorders>
                    <w:top w:val="nil"/>
                    <w:left w:val="nil"/>
                    <w:bottom w:val="nil"/>
                    <w:right w:val="nil"/>
                  </w:tcBorders>
                  <w:vAlign w:val="bottom"/>
                </w:tcPr>
                <w:p w14:paraId="2B1BAFCE" w14:textId="77777777" w:rsidR="00DD01D2" w:rsidRPr="00A24AF9" w:rsidRDefault="00DD01D2" w:rsidP="00FF04D5">
                  <w:pPr>
                    <w:contextualSpacing/>
                    <w:rPr>
                      <w:sz w:val="22"/>
                      <w:szCs w:val="22"/>
                    </w:rPr>
                  </w:pPr>
                  <w:r w:rsidRPr="00A24AF9">
                    <w:rPr>
                      <w:sz w:val="22"/>
                      <w:szCs w:val="22"/>
                    </w:rPr>
                    <w:t>»</w:t>
                  </w:r>
                </w:p>
              </w:tc>
              <w:tc>
                <w:tcPr>
                  <w:tcW w:w="1427" w:type="dxa"/>
                  <w:gridSpan w:val="2"/>
                  <w:tcBorders>
                    <w:top w:val="nil"/>
                    <w:left w:val="nil"/>
                    <w:bottom w:val="single" w:sz="4" w:space="0" w:color="auto"/>
                    <w:right w:val="nil"/>
                  </w:tcBorders>
                  <w:vAlign w:val="bottom"/>
                </w:tcPr>
                <w:p w14:paraId="603434F8" w14:textId="77777777" w:rsidR="00DD01D2" w:rsidRPr="00A24AF9" w:rsidRDefault="00DD01D2" w:rsidP="00FF04D5">
                  <w:pPr>
                    <w:contextualSpacing/>
                    <w:jc w:val="center"/>
                    <w:rPr>
                      <w:sz w:val="22"/>
                      <w:szCs w:val="22"/>
                    </w:rPr>
                  </w:pPr>
                </w:p>
              </w:tc>
              <w:tc>
                <w:tcPr>
                  <w:tcW w:w="140" w:type="dxa"/>
                  <w:gridSpan w:val="2"/>
                  <w:tcBorders>
                    <w:top w:val="nil"/>
                    <w:left w:val="nil"/>
                    <w:bottom w:val="nil"/>
                    <w:right w:val="nil"/>
                  </w:tcBorders>
                  <w:vAlign w:val="bottom"/>
                </w:tcPr>
                <w:p w14:paraId="4DE104B4" w14:textId="77777777" w:rsidR="00DD01D2" w:rsidRPr="00A24AF9" w:rsidRDefault="00DD01D2" w:rsidP="00FF04D5">
                  <w:pPr>
                    <w:contextualSpacing/>
                    <w:jc w:val="right"/>
                    <w:rPr>
                      <w:sz w:val="22"/>
                      <w:szCs w:val="22"/>
                    </w:rPr>
                  </w:pPr>
                </w:p>
              </w:tc>
              <w:tc>
                <w:tcPr>
                  <w:tcW w:w="425" w:type="dxa"/>
                  <w:gridSpan w:val="2"/>
                  <w:tcBorders>
                    <w:top w:val="nil"/>
                    <w:left w:val="nil"/>
                    <w:right w:val="nil"/>
                  </w:tcBorders>
                  <w:vAlign w:val="bottom"/>
                </w:tcPr>
                <w:p w14:paraId="4C7E5BD6" w14:textId="77777777" w:rsidR="00DD01D2" w:rsidRPr="00A24AF9" w:rsidRDefault="00DD01D2" w:rsidP="00FF04D5">
                  <w:pPr>
                    <w:contextualSpacing/>
                    <w:rPr>
                      <w:sz w:val="22"/>
                      <w:szCs w:val="22"/>
                    </w:rPr>
                  </w:pPr>
                  <w:r w:rsidRPr="00A24AF9">
                    <w:rPr>
                      <w:sz w:val="22"/>
                      <w:szCs w:val="22"/>
                    </w:rPr>
                    <w:t>20</w:t>
                  </w:r>
                </w:p>
              </w:tc>
              <w:tc>
                <w:tcPr>
                  <w:tcW w:w="426" w:type="dxa"/>
                  <w:tcBorders>
                    <w:top w:val="nil"/>
                    <w:left w:val="nil"/>
                    <w:bottom w:val="single" w:sz="4" w:space="0" w:color="auto"/>
                    <w:right w:val="nil"/>
                  </w:tcBorders>
                  <w:vAlign w:val="bottom"/>
                </w:tcPr>
                <w:p w14:paraId="2695F08B" w14:textId="77777777" w:rsidR="00DD01D2" w:rsidRPr="00A24AF9" w:rsidRDefault="00DD01D2" w:rsidP="00FF04D5">
                  <w:pPr>
                    <w:ind w:left="57"/>
                    <w:contextualSpacing/>
                    <w:jc w:val="center"/>
                    <w:rPr>
                      <w:sz w:val="22"/>
                      <w:szCs w:val="22"/>
                    </w:rPr>
                  </w:pPr>
                </w:p>
              </w:tc>
              <w:tc>
                <w:tcPr>
                  <w:tcW w:w="485" w:type="dxa"/>
                  <w:gridSpan w:val="2"/>
                  <w:tcBorders>
                    <w:top w:val="nil"/>
                    <w:left w:val="nil"/>
                    <w:bottom w:val="nil"/>
                    <w:right w:val="nil"/>
                  </w:tcBorders>
                </w:tcPr>
                <w:p w14:paraId="6139C921" w14:textId="77777777" w:rsidR="00DD01D2" w:rsidRPr="00A24AF9" w:rsidRDefault="00DD01D2" w:rsidP="00FF04D5">
                  <w:pPr>
                    <w:ind w:left="57"/>
                    <w:contextualSpacing/>
                    <w:rPr>
                      <w:sz w:val="22"/>
                      <w:szCs w:val="22"/>
                    </w:rPr>
                  </w:pPr>
                  <w:r w:rsidRPr="00A24AF9">
                    <w:rPr>
                      <w:sz w:val="22"/>
                      <w:szCs w:val="22"/>
                    </w:rPr>
                    <w:t>г.</w:t>
                  </w:r>
                </w:p>
              </w:tc>
            </w:tr>
            <w:tr w:rsidR="00DD01D2" w:rsidRPr="00A24AF9" w14:paraId="1BCEE70E" w14:textId="77777777" w:rsidTr="00FF04D5">
              <w:trPr>
                <w:gridAfter w:val="1"/>
                <w:wAfter w:w="9" w:type="dxa"/>
                <w:cantSplit/>
              </w:trPr>
              <w:tc>
                <w:tcPr>
                  <w:tcW w:w="3500" w:type="dxa"/>
                  <w:tcBorders>
                    <w:top w:val="nil"/>
                    <w:left w:val="nil"/>
                    <w:bottom w:val="nil"/>
                    <w:right w:val="nil"/>
                  </w:tcBorders>
                </w:tcPr>
                <w:p w14:paraId="0DBC8D58" w14:textId="77777777" w:rsidR="00DD01D2" w:rsidRPr="00A24AF9" w:rsidRDefault="00DD01D2" w:rsidP="00FF04D5">
                  <w:pPr>
                    <w:contextualSpacing/>
                    <w:rPr>
                      <w:sz w:val="22"/>
                      <w:szCs w:val="22"/>
                    </w:rPr>
                  </w:pPr>
                  <w:r w:rsidRPr="00A24AF9">
                    <w:rPr>
                      <w:sz w:val="22"/>
                      <w:szCs w:val="22"/>
                    </w:rPr>
                    <w:t xml:space="preserve"> Оценку окончить не позднее</w:t>
                  </w:r>
                </w:p>
              </w:tc>
              <w:tc>
                <w:tcPr>
                  <w:tcW w:w="364" w:type="dxa"/>
                  <w:tcBorders>
                    <w:top w:val="nil"/>
                    <w:left w:val="nil"/>
                    <w:bottom w:val="nil"/>
                    <w:right w:val="nil"/>
                  </w:tcBorders>
                  <w:vAlign w:val="bottom"/>
                </w:tcPr>
                <w:p w14:paraId="158719E7" w14:textId="77777777" w:rsidR="00DD01D2" w:rsidRPr="00A24AF9" w:rsidRDefault="00DD01D2" w:rsidP="00FF04D5">
                  <w:pPr>
                    <w:ind w:left="-112"/>
                    <w:contextualSpacing/>
                    <w:jc w:val="right"/>
                    <w:rPr>
                      <w:sz w:val="22"/>
                      <w:szCs w:val="22"/>
                    </w:rPr>
                  </w:pPr>
                  <w:r w:rsidRPr="00A24AF9">
                    <w:rPr>
                      <w:sz w:val="22"/>
                      <w:szCs w:val="22"/>
                    </w:rPr>
                    <w:t>«</w:t>
                  </w:r>
                </w:p>
              </w:tc>
              <w:tc>
                <w:tcPr>
                  <w:tcW w:w="397" w:type="dxa"/>
                  <w:gridSpan w:val="2"/>
                  <w:tcBorders>
                    <w:top w:val="nil"/>
                    <w:left w:val="nil"/>
                    <w:bottom w:val="single" w:sz="4" w:space="0" w:color="auto"/>
                    <w:right w:val="nil"/>
                  </w:tcBorders>
                  <w:vAlign w:val="bottom"/>
                </w:tcPr>
                <w:p w14:paraId="7AF962FB" w14:textId="77777777" w:rsidR="00DD01D2" w:rsidRPr="00A24AF9" w:rsidRDefault="00DD01D2" w:rsidP="00FF04D5">
                  <w:pPr>
                    <w:contextualSpacing/>
                    <w:jc w:val="center"/>
                    <w:rPr>
                      <w:sz w:val="22"/>
                      <w:szCs w:val="22"/>
                    </w:rPr>
                  </w:pPr>
                </w:p>
              </w:tc>
              <w:tc>
                <w:tcPr>
                  <w:tcW w:w="255" w:type="dxa"/>
                  <w:gridSpan w:val="2"/>
                  <w:tcBorders>
                    <w:top w:val="nil"/>
                    <w:left w:val="nil"/>
                    <w:bottom w:val="nil"/>
                    <w:right w:val="nil"/>
                  </w:tcBorders>
                  <w:vAlign w:val="bottom"/>
                </w:tcPr>
                <w:p w14:paraId="4C57383F" w14:textId="77777777" w:rsidR="00DD01D2" w:rsidRPr="00A24AF9" w:rsidRDefault="00DD01D2" w:rsidP="00FF04D5">
                  <w:pPr>
                    <w:contextualSpacing/>
                    <w:rPr>
                      <w:sz w:val="22"/>
                      <w:szCs w:val="22"/>
                    </w:rPr>
                  </w:pPr>
                  <w:r w:rsidRPr="00A24AF9">
                    <w:rPr>
                      <w:sz w:val="22"/>
                      <w:szCs w:val="22"/>
                    </w:rPr>
                    <w:t>»</w:t>
                  </w:r>
                </w:p>
              </w:tc>
              <w:tc>
                <w:tcPr>
                  <w:tcW w:w="1427" w:type="dxa"/>
                  <w:gridSpan w:val="2"/>
                  <w:tcBorders>
                    <w:top w:val="nil"/>
                    <w:left w:val="nil"/>
                    <w:bottom w:val="single" w:sz="4" w:space="0" w:color="auto"/>
                    <w:right w:val="nil"/>
                  </w:tcBorders>
                  <w:vAlign w:val="bottom"/>
                </w:tcPr>
                <w:p w14:paraId="4915B143" w14:textId="77777777" w:rsidR="00DD01D2" w:rsidRPr="00A24AF9" w:rsidRDefault="00DD01D2" w:rsidP="00FF04D5">
                  <w:pPr>
                    <w:contextualSpacing/>
                    <w:jc w:val="center"/>
                    <w:rPr>
                      <w:sz w:val="22"/>
                      <w:szCs w:val="22"/>
                    </w:rPr>
                  </w:pPr>
                </w:p>
              </w:tc>
              <w:tc>
                <w:tcPr>
                  <w:tcW w:w="126" w:type="dxa"/>
                  <w:gridSpan w:val="2"/>
                  <w:tcBorders>
                    <w:top w:val="nil"/>
                    <w:left w:val="nil"/>
                    <w:bottom w:val="nil"/>
                    <w:right w:val="nil"/>
                  </w:tcBorders>
                  <w:vAlign w:val="bottom"/>
                </w:tcPr>
                <w:p w14:paraId="603E3227" w14:textId="77777777" w:rsidR="00DD01D2" w:rsidRPr="00A24AF9" w:rsidRDefault="00DD01D2" w:rsidP="00FF04D5">
                  <w:pPr>
                    <w:contextualSpacing/>
                    <w:jc w:val="right"/>
                    <w:rPr>
                      <w:sz w:val="22"/>
                      <w:szCs w:val="22"/>
                    </w:rPr>
                  </w:pPr>
                </w:p>
              </w:tc>
              <w:tc>
                <w:tcPr>
                  <w:tcW w:w="439" w:type="dxa"/>
                  <w:gridSpan w:val="2"/>
                  <w:tcBorders>
                    <w:top w:val="nil"/>
                    <w:left w:val="nil"/>
                    <w:right w:val="nil"/>
                  </w:tcBorders>
                  <w:vAlign w:val="bottom"/>
                </w:tcPr>
                <w:p w14:paraId="4D16E1B3" w14:textId="77777777" w:rsidR="00DD01D2" w:rsidRPr="00A24AF9" w:rsidRDefault="00DD01D2" w:rsidP="00FF04D5">
                  <w:pPr>
                    <w:contextualSpacing/>
                    <w:rPr>
                      <w:sz w:val="22"/>
                      <w:szCs w:val="22"/>
                    </w:rPr>
                  </w:pPr>
                  <w:r w:rsidRPr="00A24AF9">
                    <w:rPr>
                      <w:sz w:val="22"/>
                      <w:szCs w:val="22"/>
                    </w:rPr>
                    <w:t>20</w:t>
                  </w:r>
                </w:p>
              </w:tc>
              <w:tc>
                <w:tcPr>
                  <w:tcW w:w="434" w:type="dxa"/>
                  <w:gridSpan w:val="2"/>
                  <w:tcBorders>
                    <w:top w:val="nil"/>
                    <w:left w:val="nil"/>
                    <w:bottom w:val="single" w:sz="4" w:space="0" w:color="auto"/>
                    <w:right w:val="nil"/>
                  </w:tcBorders>
                  <w:vAlign w:val="bottom"/>
                </w:tcPr>
                <w:p w14:paraId="01DD8093" w14:textId="77777777" w:rsidR="00DD01D2" w:rsidRPr="00A24AF9" w:rsidRDefault="00DD01D2" w:rsidP="00FF04D5">
                  <w:pPr>
                    <w:ind w:left="57"/>
                    <w:contextualSpacing/>
                    <w:jc w:val="center"/>
                    <w:rPr>
                      <w:sz w:val="22"/>
                      <w:szCs w:val="22"/>
                    </w:rPr>
                  </w:pPr>
                </w:p>
              </w:tc>
              <w:tc>
                <w:tcPr>
                  <w:tcW w:w="476" w:type="dxa"/>
                  <w:tcBorders>
                    <w:top w:val="nil"/>
                    <w:left w:val="nil"/>
                    <w:bottom w:val="nil"/>
                    <w:right w:val="nil"/>
                  </w:tcBorders>
                </w:tcPr>
                <w:p w14:paraId="299A3423" w14:textId="77777777" w:rsidR="00DD01D2" w:rsidRPr="00A24AF9" w:rsidRDefault="00DD01D2" w:rsidP="00FF04D5">
                  <w:pPr>
                    <w:ind w:left="57"/>
                    <w:contextualSpacing/>
                    <w:rPr>
                      <w:sz w:val="22"/>
                      <w:szCs w:val="22"/>
                    </w:rPr>
                  </w:pPr>
                  <w:r w:rsidRPr="00A24AF9">
                    <w:rPr>
                      <w:sz w:val="22"/>
                      <w:szCs w:val="22"/>
                    </w:rPr>
                    <w:t>г.</w:t>
                  </w:r>
                </w:p>
              </w:tc>
            </w:tr>
          </w:tbl>
          <w:p w14:paraId="6B82C160" w14:textId="77777777" w:rsidR="00DD01D2" w:rsidRPr="00A24AF9" w:rsidRDefault="00DD01D2" w:rsidP="00DD01D2">
            <w:pPr>
              <w:rPr>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8"/>
            </w:tblGrid>
            <w:tr w:rsidR="00DD01D2" w:rsidRPr="00A24AF9" w14:paraId="73742CAF" w14:textId="77777777" w:rsidTr="00FF04D5">
              <w:tc>
                <w:tcPr>
                  <w:tcW w:w="10138" w:type="dxa"/>
                  <w:tcBorders>
                    <w:top w:val="nil"/>
                    <w:left w:val="nil"/>
                    <w:bottom w:val="nil"/>
                    <w:right w:val="nil"/>
                  </w:tcBorders>
                </w:tcPr>
                <w:p w14:paraId="1241700C" w14:textId="77777777" w:rsidR="00DD01D2" w:rsidRPr="00A24AF9" w:rsidRDefault="00DD01D2" w:rsidP="00FF04D5">
                  <w:pPr>
                    <w:contextualSpacing/>
                    <w:rPr>
                      <w:sz w:val="22"/>
                      <w:szCs w:val="22"/>
                    </w:rPr>
                  </w:pPr>
                  <w:r w:rsidRPr="00A24AF9">
                    <w:rPr>
                      <w:sz w:val="22"/>
                      <w:szCs w:val="22"/>
                    </w:rPr>
                    <w:t xml:space="preserve">10. Правовые основания проведения оценки соответствия </w:t>
                  </w:r>
                  <w:r w:rsidRPr="00A24AF9">
                    <w:rPr>
                      <w:bCs/>
                      <w:sz w:val="22"/>
                      <w:szCs w:val="22"/>
                    </w:rPr>
                    <w:t>соискателя лицензии или лицензиата</w:t>
                  </w:r>
                  <w:r w:rsidRPr="00A24AF9">
                    <w:rPr>
                      <w:sz w:val="22"/>
                      <w:szCs w:val="22"/>
                    </w:rPr>
                    <w:t>:</w:t>
                  </w:r>
                </w:p>
              </w:tc>
            </w:tr>
            <w:tr w:rsidR="00DD01D2" w:rsidRPr="00A24AF9" w14:paraId="0A7BBA7E" w14:textId="77777777" w:rsidTr="00FF04D5">
              <w:tc>
                <w:tcPr>
                  <w:tcW w:w="10138" w:type="dxa"/>
                  <w:tcBorders>
                    <w:top w:val="nil"/>
                    <w:left w:val="nil"/>
                    <w:right w:val="nil"/>
                  </w:tcBorders>
                </w:tcPr>
                <w:p w14:paraId="4AE33BD8" w14:textId="77777777" w:rsidR="00DD01D2" w:rsidRPr="00A24AF9" w:rsidRDefault="00DD01D2" w:rsidP="00FF04D5">
                  <w:pPr>
                    <w:contextualSpacing/>
                    <w:rPr>
                      <w:sz w:val="22"/>
                      <w:szCs w:val="22"/>
                    </w:rPr>
                  </w:pPr>
                  <w:r w:rsidRPr="00A24AF9">
                    <w:rPr>
                      <w:sz w:val="22"/>
                      <w:szCs w:val="22"/>
                    </w:rPr>
                    <w:t xml:space="preserve">статья 19.1 Федерального закона от 04.05.2011 № 99-ФЗ «О лицензировании отдельных видов </w:t>
                  </w:r>
                </w:p>
              </w:tc>
            </w:tr>
            <w:tr w:rsidR="00DD01D2" w:rsidRPr="00A24AF9" w14:paraId="00CB20EA" w14:textId="77777777" w:rsidTr="00FF04D5">
              <w:tc>
                <w:tcPr>
                  <w:tcW w:w="10138" w:type="dxa"/>
                  <w:tcBorders>
                    <w:top w:val="nil"/>
                    <w:left w:val="nil"/>
                    <w:right w:val="nil"/>
                  </w:tcBorders>
                </w:tcPr>
                <w:p w14:paraId="47AE3243" w14:textId="77777777" w:rsidR="00DD01D2" w:rsidRPr="00A24AF9" w:rsidRDefault="00DD01D2" w:rsidP="00FF04D5">
                  <w:pPr>
                    <w:contextualSpacing/>
                    <w:rPr>
                      <w:sz w:val="22"/>
                      <w:szCs w:val="22"/>
                    </w:rPr>
                  </w:pPr>
                  <w:r w:rsidRPr="00A24AF9">
                    <w:rPr>
                      <w:sz w:val="22"/>
                      <w:szCs w:val="22"/>
                    </w:rPr>
                    <w:t>деятельности»</w:t>
                  </w:r>
                </w:p>
              </w:tc>
            </w:tr>
            <w:tr w:rsidR="00DD01D2" w:rsidRPr="00A24AF9" w14:paraId="09D00DA9" w14:textId="77777777" w:rsidTr="00FF04D5">
              <w:tc>
                <w:tcPr>
                  <w:tcW w:w="10138" w:type="dxa"/>
                  <w:tcBorders>
                    <w:left w:val="nil"/>
                    <w:bottom w:val="nil"/>
                    <w:right w:val="nil"/>
                  </w:tcBorders>
                </w:tcPr>
                <w:p w14:paraId="0BBA6C0E" w14:textId="77777777" w:rsidR="00DD01D2" w:rsidRPr="00A24AF9" w:rsidRDefault="00DD01D2" w:rsidP="00FF04D5">
                  <w:pPr>
                    <w:contextualSpacing/>
                    <w:jc w:val="center"/>
                    <w:rPr>
                      <w:vertAlign w:val="superscript"/>
                    </w:rPr>
                  </w:pPr>
                  <w:r w:rsidRPr="00A24AF9">
                    <w:rPr>
                      <w:vertAlign w:val="superscript"/>
                    </w:rPr>
                    <w:t xml:space="preserve">(ссылка на положение нормативного правового акта, в соответствии с которым проводится выездная оценка соответствия </w:t>
                  </w:r>
                  <w:r w:rsidRPr="00A24AF9">
                    <w:rPr>
                      <w:bCs/>
                      <w:vertAlign w:val="superscript"/>
                    </w:rPr>
                    <w:t>соискателя лицензии или лицензиата</w:t>
                  </w:r>
                  <w:r w:rsidRPr="00A24AF9">
                    <w:rPr>
                      <w:vertAlign w:val="superscript"/>
                    </w:rPr>
                    <w:t>)</w:t>
                  </w:r>
                </w:p>
              </w:tc>
            </w:tr>
          </w:tbl>
          <w:p w14:paraId="0DA8D0B2" w14:textId="77777777" w:rsidR="00DD01D2" w:rsidRPr="00A24AF9" w:rsidRDefault="00DD01D2" w:rsidP="00DD01D2">
            <w:pPr>
              <w:spacing w:before="240"/>
              <w:contextualSpacing/>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8"/>
            </w:tblGrid>
            <w:tr w:rsidR="00DD01D2" w:rsidRPr="00A24AF9" w14:paraId="5C1BB26B" w14:textId="77777777" w:rsidTr="00FF04D5">
              <w:tc>
                <w:tcPr>
                  <w:tcW w:w="10138" w:type="dxa"/>
                  <w:tcBorders>
                    <w:top w:val="nil"/>
                    <w:left w:val="nil"/>
                    <w:bottom w:val="nil"/>
                    <w:right w:val="nil"/>
                  </w:tcBorders>
                </w:tcPr>
                <w:p w14:paraId="205AF2A7" w14:textId="77777777" w:rsidR="00DD01D2" w:rsidRPr="00A24AF9" w:rsidRDefault="00DD01D2" w:rsidP="00FF04D5">
                  <w:pPr>
                    <w:contextualSpacing/>
                    <w:rPr>
                      <w:sz w:val="22"/>
                      <w:szCs w:val="22"/>
                    </w:rPr>
                  </w:pPr>
                  <w:r w:rsidRPr="00A24AF9">
                    <w:rPr>
                      <w:sz w:val="22"/>
                      <w:szCs w:val="22"/>
                    </w:rPr>
                    <w:t xml:space="preserve">11. В процессе оценки соответствия </w:t>
                  </w:r>
                  <w:r w:rsidRPr="00A24AF9">
                    <w:rPr>
                      <w:bCs/>
                      <w:sz w:val="22"/>
                      <w:szCs w:val="22"/>
                    </w:rPr>
                    <w:t>соискателя лицензии или лицензиата</w:t>
                  </w:r>
                  <w:r w:rsidRPr="00A24AF9">
                    <w:rPr>
                      <w:sz w:val="22"/>
                      <w:szCs w:val="22"/>
                    </w:rPr>
                    <w:t xml:space="preserve"> провести следующие мероприятия, необходимые для достижения целей и задач оценки:</w:t>
                  </w:r>
                </w:p>
              </w:tc>
            </w:tr>
            <w:tr w:rsidR="00DD01D2" w:rsidRPr="00A24AF9" w14:paraId="4FB88B22" w14:textId="77777777" w:rsidTr="00FF04D5">
              <w:tc>
                <w:tcPr>
                  <w:tcW w:w="10138" w:type="dxa"/>
                  <w:tcBorders>
                    <w:top w:val="nil"/>
                    <w:left w:val="nil"/>
                    <w:right w:val="nil"/>
                  </w:tcBorders>
                </w:tcPr>
                <w:p w14:paraId="2D98887A" w14:textId="77777777" w:rsidR="00DD01D2" w:rsidRPr="00A24AF9" w:rsidRDefault="00DD01D2" w:rsidP="00FF04D5">
                  <w:pPr>
                    <w:contextualSpacing/>
                    <w:rPr>
                      <w:sz w:val="22"/>
                      <w:szCs w:val="22"/>
                    </w:rPr>
                  </w:pPr>
                  <w:r w:rsidRPr="00A24AF9">
                    <w:rPr>
                      <w:sz w:val="22"/>
                      <w:szCs w:val="22"/>
                    </w:rPr>
                    <w:t>1) оценить соответствие сведений, содержащихся в представленных заявлении и документах;</w:t>
                  </w:r>
                </w:p>
              </w:tc>
            </w:tr>
            <w:tr w:rsidR="00DD01D2" w:rsidRPr="00A24AF9" w14:paraId="26E3ACA5" w14:textId="77777777" w:rsidTr="00FF04D5">
              <w:tc>
                <w:tcPr>
                  <w:tcW w:w="10138" w:type="dxa"/>
                  <w:tcBorders>
                    <w:left w:val="nil"/>
                    <w:right w:val="nil"/>
                  </w:tcBorders>
                </w:tcPr>
                <w:p w14:paraId="75BE76E2" w14:textId="77777777" w:rsidR="00DD01D2" w:rsidRPr="00A24AF9" w:rsidRDefault="00DD01D2" w:rsidP="00FF04D5">
                  <w:pPr>
                    <w:contextualSpacing/>
                    <w:rPr>
                      <w:sz w:val="22"/>
                      <w:szCs w:val="22"/>
                    </w:rPr>
                  </w:pPr>
                  <w:r w:rsidRPr="00A24AF9">
                    <w:rPr>
                      <w:sz w:val="22"/>
                      <w:szCs w:val="22"/>
                    </w:rPr>
                    <w:t>2) оценить состояние производственных объектов, технических средств и оборудования;</w:t>
                  </w:r>
                </w:p>
              </w:tc>
            </w:tr>
            <w:tr w:rsidR="00DD01D2" w:rsidRPr="00A24AF9" w14:paraId="7D6448B5" w14:textId="77777777" w:rsidTr="00FF04D5">
              <w:tc>
                <w:tcPr>
                  <w:tcW w:w="10138" w:type="dxa"/>
                  <w:tcBorders>
                    <w:left w:val="nil"/>
                    <w:right w:val="nil"/>
                  </w:tcBorders>
                </w:tcPr>
                <w:p w14:paraId="204F1713" w14:textId="77777777" w:rsidR="00483B0E" w:rsidRDefault="00DD01D2" w:rsidP="00FF04D5">
                  <w:pPr>
                    <w:contextualSpacing/>
                    <w:rPr>
                      <w:sz w:val="22"/>
                      <w:szCs w:val="22"/>
                    </w:rPr>
                  </w:pPr>
                  <w:r w:rsidRPr="00A24AF9">
                    <w:rPr>
                      <w:sz w:val="22"/>
                      <w:szCs w:val="22"/>
                    </w:rPr>
                    <w:t xml:space="preserve">3) оценить наличие необходимых для осуществления лицензируемого вида деятельности </w:t>
                  </w:r>
                </w:p>
                <w:p w14:paraId="07630931" w14:textId="381BDF37" w:rsidR="00DD01D2" w:rsidRPr="00A24AF9" w:rsidRDefault="00DD01D2" w:rsidP="00FF04D5">
                  <w:pPr>
                    <w:contextualSpacing/>
                    <w:rPr>
                      <w:sz w:val="22"/>
                      <w:szCs w:val="22"/>
                    </w:rPr>
                  </w:pPr>
                  <w:r w:rsidRPr="00A24AF9">
                    <w:rPr>
                      <w:sz w:val="22"/>
                      <w:szCs w:val="22"/>
                    </w:rPr>
                    <w:t>работников.</w:t>
                  </w:r>
                </w:p>
              </w:tc>
            </w:tr>
          </w:tbl>
          <w:p w14:paraId="0B463288" w14:textId="77777777" w:rsidR="00DD01D2" w:rsidRPr="00A24AF9" w:rsidRDefault="00DD01D2" w:rsidP="00DD01D2">
            <w:pPr>
              <w:spacing w:before="240"/>
              <w:contextualSpacing/>
              <w:rPr>
                <w:sz w:val="18"/>
                <w:szCs w:val="18"/>
              </w:rPr>
            </w:pPr>
          </w:p>
          <w:tbl>
            <w:tblPr>
              <w:tblW w:w="0" w:type="auto"/>
              <w:tblLayout w:type="fixed"/>
              <w:tblLook w:val="04A0" w:firstRow="1" w:lastRow="0" w:firstColumn="1" w:lastColumn="0" w:noHBand="0" w:noVBand="1"/>
            </w:tblPr>
            <w:tblGrid>
              <w:gridCol w:w="10138"/>
            </w:tblGrid>
            <w:tr w:rsidR="00DD01D2" w:rsidRPr="00A24AF9" w14:paraId="59468060" w14:textId="77777777" w:rsidTr="00FF04D5">
              <w:tc>
                <w:tcPr>
                  <w:tcW w:w="10138" w:type="dxa"/>
                </w:tcPr>
                <w:p w14:paraId="3664BAF5" w14:textId="77777777" w:rsidR="000A1152" w:rsidRDefault="00DD01D2" w:rsidP="00FF04D5">
                  <w:pPr>
                    <w:contextualSpacing/>
                    <w:jc w:val="both"/>
                    <w:rPr>
                      <w:sz w:val="22"/>
                      <w:szCs w:val="22"/>
                    </w:rPr>
                  </w:pPr>
                  <w:r w:rsidRPr="00A24AF9">
                    <w:rPr>
                      <w:sz w:val="22"/>
                      <w:szCs w:val="22"/>
                    </w:rPr>
                    <w:t xml:space="preserve">12. Перечень документов, представление которых </w:t>
                  </w:r>
                  <w:r w:rsidRPr="00A24AF9">
                    <w:rPr>
                      <w:bCs/>
                      <w:sz w:val="22"/>
                      <w:szCs w:val="22"/>
                    </w:rPr>
                    <w:t>соискателем лицензии или лицензиатом</w:t>
                  </w:r>
                  <w:r w:rsidRPr="00A24AF9">
                    <w:rPr>
                      <w:sz w:val="22"/>
                      <w:szCs w:val="22"/>
                    </w:rPr>
                    <w:t xml:space="preserve">  </w:t>
                  </w:r>
                </w:p>
                <w:p w14:paraId="1F0D38BD" w14:textId="69BDEE1D" w:rsidR="00DD01D2" w:rsidRPr="00A24AF9" w:rsidRDefault="000A1152" w:rsidP="00FF04D5">
                  <w:pPr>
                    <w:contextualSpacing/>
                    <w:jc w:val="both"/>
                    <w:rPr>
                      <w:sz w:val="22"/>
                      <w:szCs w:val="22"/>
                    </w:rPr>
                  </w:pPr>
                  <w:r>
                    <w:rPr>
                      <w:sz w:val="22"/>
                      <w:szCs w:val="22"/>
                    </w:rPr>
                    <w:t xml:space="preserve">необходимо </w:t>
                  </w:r>
                  <w:r w:rsidR="00DD01D2" w:rsidRPr="00A24AF9">
                    <w:rPr>
                      <w:sz w:val="22"/>
                      <w:szCs w:val="22"/>
                    </w:rPr>
                    <w:t>для достижения целей и задач оценки соответствия:</w:t>
                  </w:r>
                </w:p>
              </w:tc>
            </w:tr>
            <w:tr w:rsidR="00DD01D2" w:rsidRPr="00A24AF9" w14:paraId="28645564" w14:textId="77777777" w:rsidTr="00FF04D5">
              <w:tc>
                <w:tcPr>
                  <w:tcW w:w="10138" w:type="dxa"/>
                  <w:tcBorders>
                    <w:bottom w:val="single" w:sz="4" w:space="0" w:color="auto"/>
                  </w:tcBorders>
                </w:tcPr>
                <w:p w14:paraId="00B7DB4A" w14:textId="77777777" w:rsidR="00DD01D2" w:rsidRPr="00A24AF9" w:rsidRDefault="00DD01D2" w:rsidP="00FF04D5">
                  <w:pPr>
                    <w:contextualSpacing/>
                    <w:jc w:val="both"/>
                    <w:rPr>
                      <w:sz w:val="22"/>
                      <w:szCs w:val="22"/>
                    </w:rPr>
                  </w:pPr>
                  <w:r w:rsidRPr="00A24AF9">
                    <w:rPr>
                      <w:sz w:val="22"/>
                      <w:szCs w:val="22"/>
                    </w:rPr>
                    <w:t>1) документы, подтверждающие полномочия лица, представляющего интересы юридического лица,</w:t>
                  </w:r>
                </w:p>
              </w:tc>
            </w:tr>
            <w:tr w:rsidR="00DD01D2" w:rsidRPr="00A24AF9" w14:paraId="45A7C168" w14:textId="77777777" w:rsidTr="00FF04D5">
              <w:tc>
                <w:tcPr>
                  <w:tcW w:w="10138" w:type="dxa"/>
                  <w:tcBorders>
                    <w:top w:val="single" w:sz="4" w:space="0" w:color="auto"/>
                    <w:bottom w:val="single" w:sz="4" w:space="0" w:color="auto"/>
                  </w:tcBorders>
                </w:tcPr>
                <w:p w14:paraId="2C2C96F3" w14:textId="77777777" w:rsidR="00DD01D2" w:rsidRPr="00A24AF9" w:rsidRDefault="00DD01D2" w:rsidP="00FF04D5">
                  <w:pPr>
                    <w:contextualSpacing/>
                    <w:jc w:val="both"/>
                    <w:rPr>
                      <w:sz w:val="22"/>
                      <w:szCs w:val="22"/>
                    </w:rPr>
                  </w:pPr>
                  <w:r w:rsidRPr="00A24AF9">
                    <w:rPr>
                      <w:sz w:val="22"/>
                      <w:szCs w:val="22"/>
                    </w:rPr>
                    <w:t>индивидуального предпринимателя;</w:t>
                  </w:r>
                </w:p>
              </w:tc>
            </w:tr>
            <w:tr w:rsidR="00DD01D2" w:rsidRPr="00A24AF9" w14:paraId="33A12E81" w14:textId="77777777" w:rsidTr="00FF04D5">
              <w:tc>
                <w:tcPr>
                  <w:tcW w:w="10138" w:type="dxa"/>
                  <w:tcBorders>
                    <w:top w:val="single" w:sz="4" w:space="0" w:color="auto"/>
                    <w:bottom w:val="single" w:sz="4" w:space="0" w:color="auto"/>
                  </w:tcBorders>
                </w:tcPr>
                <w:p w14:paraId="6D3CC76D" w14:textId="77777777" w:rsidR="000A1152" w:rsidRDefault="00DD01D2" w:rsidP="00FF04D5">
                  <w:pPr>
                    <w:jc w:val="both"/>
                    <w:rPr>
                      <w:sz w:val="22"/>
                      <w:szCs w:val="22"/>
                    </w:rPr>
                  </w:pPr>
                  <w:r w:rsidRPr="00A24AF9">
                    <w:rPr>
                      <w:sz w:val="22"/>
                      <w:szCs w:val="22"/>
                    </w:rPr>
                    <w:t xml:space="preserve">2) документы на имеющиеся оборудование и приборы, а также документы о проведении их </w:t>
                  </w:r>
                </w:p>
                <w:p w14:paraId="4FB37BCC" w14:textId="7050F7BB" w:rsidR="00DD01D2" w:rsidRPr="00A24AF9" w:rsidRDefault="00DD01D2" w:rsidP="00FF04D5">
                  <w:pPr>
                    <w:jc w:val="both"/>
                    <w:rPr>
                      <w:sz w:val="22"/>
                      <w:szCs w:val="22"/>
                    </w:rPr>
                  </w:pPr>
                  <w:r w:rsidRPr="00A24AF9">
                    <w:rPr>
                      <w:sz w:val="22"/>
                      <w:szCs w:val="22"/>
                    </w:rPr>
                    <w:t>поверок и испытаний;</w:t>
                  </w:r>
                </w:p>
              </w:tc>
            </w:tr>
            <w:tr w:rsidR="00DD01D2" w:rsidRPr="00A24AF9" w14:paraId="184F1222" w14:textId="77777777" w:rsidTr="00FF04D5">
              <w:tc>
                <w:tcPr>
                  <w:tcW w:w="10138" w:type="dxa"/>
                  <w:tcBorders>
                    <w:top w:val="single" w:sz="4" w:space="0" w:color="auto"/>
                    <w:bottom w:val="single" w:sz="4" w:space="0" w:color="auto"/>
                  </w:tcBorders>
                </w:tcPr>
                <w:p w14:paraId="6C59A71D" w14:textId="77777777" w:rsidR="000A1152" w:rsidRDefault="00DD01D2" w:rsidP="00FF04D5">
                  <w:pPr>
                    <w:jc w:val="both"/>
                    <w:rPr>
                      <w:sz w:val="22"/>
                      <w:szCs w:val="22"/>
                    </w:rPr>
                  </w:pPr>
                  <w:r w:rsidRPr="00A24AF9">
                    <w:rPr>
                      <w:sz w:val="22"/>
                      <w:szCs w:val="22"/>
                    </w:rPr>
                    <w:t xml:space="preserve">3) инструкции о порядке проведения радиационного контроля лома и отходов черных </w:t>
                  </w:r>
                </w:p>
                <w:p w14:paraId="4981EC32" w14:textId="4FBBA299" w:rsidR="00DD01D2" w:rsidRPr="00A24AF9" w:rsidRDefault="00DD01D2" w:rsidP="00FF04D5">
                  <w:pPr>
                    <w:jc w:val="both"/>
                    <w:rPr>
                      <w:sz w:val="22"/>
                      <w:szCs w:val="22"/>
                    </w:rPr>
                  </w:pPr>
                  <w:r w:rsidRPr="00A24AF9">
                    <w:rPr>
                      <w:sz w:val="22"/>
                      <w:szCs w:val="22"/>
                    </w:rPr>
                    <w:t>металлов и цветных металлов и проверки их на взрывобезопасность;</w:t>
                  </w:r>
                </w:p>
              </w:tc>
            </w:tr>
            <w:tr w:rsidR="00DD01D2" w:rsidRPr="00A24AF9" w14:paraId="7A8EA764" w14:textId="77777777" w:rsidTr="00FF04D5">
              <w:tc>
                <w:tcPr>
                  <w:tcW w:w="10138" w:type="dxa"/>
                  <w:tcBorders>
                    <w:top w:val="single" w:sz="4" w:space="0" w:color="auto"/>
                    <w:bottom w:val="single" w:sz="4" w:space="0" w:color="auto"/>
                  </w:tcBorders>
                </w:tcPr>
                <w:p w14:paraId="5CDC7682" w14:textId="77777777" w:rsidR="000A1152" w:rsidRDefault="00DD01D2" w:rsidP="00FF04D5">
                  <w:pPr>
                    <w:jc w:val="both"/>
                    <w:rPr>
                      <w:sz w:val="22"/>
                      <w:szCs w:val="22"/>
                    </w:rPr>
                  </w:pPr>
                  <w:r w:rsidRPr="00A24AF9">
                    <w:rPr>
                      <w:sz w:val="22"/>
                      <w:szCs w:val="22"/>
                    </w:rPr>
                    <w:t xml:space="preserve">4) инструкция о порядке действий при обнаружении радиоактивных лома и отходов черных и </w:t>
                  </w:r>
                </w:p>
                <w:p w14:paraId="2C775F45" w14:textId="466CF414" w:rsidR="00DD01D2" w:rsidRPr="00A24AF9" w:rsidRDefault="00DD01D2" w:rsidP="00FF04D5">
                  <w:pPr>
                    <w:jc w:val="both"/>
                    <w:rPr>
                      <w:sz w:val="22"/>
                      <w:szCs w:val="22"/>
                    </w:rPr>
                  </w:pPr>
                  <w:r w:rsidRPr="00A24AF9">
                    <w:rPr>
                      <w:sz w:val="22"/>
                      <w:szCs w:val="22"/>
                    </w:rPr>
                    <w:t>цветных металлов;</w:t>
                  </w:r>
                </w:p>
              </w:tc>
            </w:tr>
            <w:tr w:rsidR="00DD01D2" w:rsidRPr="00A24AF9" w14:paraId="3CDB025D" w14:textId="77777777" w:rsidTr="00FF04D5">
              <w:tc>
                <w:tcPr>
                  <w:tcW w:w="10138" w:type="dxa"/>
                  <w:tcBorders>
                    <w:top w:val="single" w:sz="4" w:space="0" w:color="auto"/>
                    <w:bottom w:val="single" w:sz="4" w:space="0" w:color="auto"/>
                  </w:tcBorders>
                </w:tcPr>
                <w:p w14:paraId="4DB8928D" w14:textId="77777777" w:rsidR="00DD01D2" w:rsidRPr="00A24AF9" w:rsidRDefault="00DD01D2" w:rsidP="00FF04D5">
                  <w:pPr>
                    <w:jc w:val="both"/>
                    <w:rPr>
                      <w:sz w:val="22"/>
                      <w:szCs w:val="22"/>
                    </w:rPr>
                  </w:pPr>
                  <w:r w:rsidRPr="00A24AF9">
                    <w:rPr>
                      <w:sz w:val="22"/>
                      <w:szCs w:val="22"/>
                    </w:rPr>
                    <w:t>5) инструкция о порядке действий при обнаружении взрывоопасных предметов.</w:t>
                  </w:r>
                </w:p>
              </w:tc>
            </w:tr>
          </w:tbl>
          <w:p w14:paraId="38F68D24" w14:textId="77777777" w:rsidR="00DD01D2" w:rsidRPr="00A24AF9" w:rsidRDefault="00DD01D2" w:rsidP="00DD01D2">
            <w:pPr>
              <w:spacing w:before="240"/>
              <w:contextualSpacing/>
              <w:rPr>
                <w:sz w:val="18"/>
                <w:szCs w:val="18"/>
              </w:rPr>
            </w:pPr>
          </w:p>
          <w:tbl>
            <w:tblPr>
              <w:tblW w:w="0" w:type="auto"/>
              <w:tblLayout w:type="fixed"/>
              <w:tblLook w:val="04A0" w:firstRow="1" w:lastRow="0" w:firstColumn="1" w:lastColumn="0" w:noHBand="0" w:noVBand="1"/>
            </w:tblPr>
            <w:tblGrid>
              <w:gridCol w:w="5495"/>
              <w:gridCol w:w="850"/>
              <w:gridCol w:w="3793"/>
            </w:tblGrid>
            <w:tr w:rsidR="00DD01D2" w:rsidRPr="00A24AF9" w14:paraId="5E55FC2F" w14:textId="77777777" w:rsidTr="00FF04D5">
              <w:tc>
                <w:tcPr>
                  <w:tcW w:w="5495" w:type="dxa"/>
                  <w:tcBorders>
                    <w:bottom w:val="single" w:sz="4" w:space="0" w:color="auto"/>
                  </w:tcBorders>
                </w:tcPr>
                <w:p w14:paraId="6591725F" w14:textId="77777777" w:rsidR="00DD01D2" w:rsidRPr="00A24AF9" w:rsidRDefault="00DD01D2" w:rsidP="00FF04D5">
                  <w:pPr>
                    <w:contextualSpacing/>
                    <w:jc w:val="center"/>
                    <w:rPr>
                      <w:sz w:val="22"/>
                      <w:szCs w:val="22"/>
                    </w:rPr>
                  </w:pPr>
                  <w:r w:rsidRPr="00A24AF9">
                    <w:rPr>
                      <w:sz w:val="22"/>
                      <w:szCs w:val="22"/>
                    </w:rPr>
                    <w:t xml:space="preserve"> </w:t>
                  </w:r>
                </w:p>
              </w:tc>
              <w:tc>
                <w:tcPr>
                  <w:tcW w:w="850" w:type="dxa"/>
                </w:tcPr>
                <w:p w14:paraId="17DD8D9E" w14:textId="77777777" w:rsidR="00DD01D2" w:rsidRPr="00A24AF9" w:rsidRDefault="00DD01D2" w:rsidP="00FF04D5">
                  <w:pPr>
                    <w:contextualSpacing/>
                    <w:rPr>
                      <w:sz w:val="18"/>
                      <w:szCs w:val="18"/>
                    </w:rPr>
                  </w:pPr>
                </w:p>
              </w:tc>
              <w:tc>
                <w:tcPr>
                  <w:tcW w:w="3793" w:type="dxa"/>
                </w:tcPr>
                <w:p w14:paraId="298E977A" w14:textId="77777777" w:rsidR="00DD01D2" w:rsidRPr="00A24AF9" w:rsidRDefault="00DD01D2" w:rsidP="00FF04D5">
                  <w:pPr>
                    <w:contextualSpacing/>
                    <w:rPr>
                      <w:sz w:val="18"/>
                      <w:szCs w:val="18"/>
                    </w:rPr>
                  </w:pPr>
                </w:p>
              </w:tc>
            </w:tr>
            <w:tr w:rsidR="00DD01D2" w:rsidRPr="00A24AF9" w14:paraId="78D88C72" w14:textId="77777777" w:rsidTr="00FF04D5">
              <w:tc>
                <w:tcPr>
                  <w:tcW w:w="5495" w:type="dxa"/>
                  <w:tcBorders>
                    <w:top w:val="single" w:sz="4" w:space="0" w:color="auto"/>
                  </w:tcBorders>
                </w:tcPr>
                <w:p w14:paraId="23B88140" w14:textId="77777777" w:rsidR="00DD01D2" w:rsidRPr="00A24AF9" w:rsidRDefault="00DD01D2" w:rsidP="00FF04D5">
                  <w:pPr>
                    <w:contextualSpacing/>
                    <w:jc w:val="center"/>
                    <w:rPr>
                      <w:sz w:val="18"/>
                      <w:szCs w:val="18"/>
                    </w:rPr>
                  </w:pPr>
                  <w:r w:rsidRPr="00A24AF9">
                    <w:rPr>
                      <w:sz w:val="22"/>
                      <w:szCs w:val="22"/>
                      <w:vertAlign w:val="superscript"/>
                    </w:rPr>
                    <w:t>(должность, фамилия, инициалы руководителя, заместителя руководителя)</w:t>
                  </w:r>
                </w:p>
              </w:tc>
              <w:tc>
                <w:tcPr>
                  <w:tcW w:w="850" w:type="dxa"/>
                </w:tcPr>
                <w:p w14:paraId="7843367C" w14:textId="77777777" w:rsidR="00DD01D2" w:rsidRPr="00A24AF9" w:rsidRDefault="00DD01D2" w:rsidP="00FF04D5">
                  <w:pPr>
                    <w:contextualSpacing/>
                    <w:rPr>
                      <w:sz w:val="18"/>
                      <w:szCs w:val="18"/>
                    </w:rPr>
                  </w:pPr>
                </w:p>
              </w:tc>
              <w:tc>
                <w:tcPr>
                  <w:tcW w:w="3793" w:type="dxa"/>
                  <w:tcBorders>
                    <w:bottom w:val="single" w:sz="4" w:space="0" w:color="auto"/>
                  </w:tcBorders>
                </w:tcPr>
                <w:p w14:paraId="458E22C4" w14:textId="77777777" w:rsidR="00DD01D2" w:rsidRPr="00A24AF9" w:rsidRDefault="00DD01D2" w:rsidP="00FF04D5">
                  <w:pPr>
                    <w:contextualSpacing/>
                    <w:rPr>
                      <w:sz w:val="22"/>
                      <w:szCs w:val="22"/>
                    </w:rPr>
                  </w:pPr>
                </w:p>
              </w:tc>
            </w:tr>
            <w:tr w:rsidR="00DD01D2" w:rsidRPr="00A24AF9" w14:paraId="707092FC" w14:textId="77777777" w:rsidTr="00FF04D5">
              <w:tc>
                <w:tcPr>
                  <w:tcW w:w="5495" w:type="dxa"/>
                </w:tcPr>
                <w:p w14:paraId="2690EA0D" w14:textId="77777777" w:rsidR="00DD01D2" w:rsidRPr="00A24AF9" w:rsidRDefault="00DD01D2" w:rsidP="00FF04D5">
                  <w:pPr>
                    <w:contextualSpacing/>
                    <w:rPr>
                      <w:sz w:val="18"/>
                      <w:szCs w:val="18"/>
                    </w:rPr>
                  </w:pPr>
                </w:p>
              </w:tc>
              <w:tc>
                <w:tcPr>
                  <w:tcW w:w="850" w:type="dxa"/>
                </w:tcPr>
                <w:p w14:paraId="206FB949" w14:textId="77777777" w:rsidR="00DD01D2" w:rsidRPr="00A24AF9" w:rsidRDefault="00DD01D2" w:rsidP="00FF04D5">
                  <w:pPr>
                    <w:contextualSpacing/>
                    <w:rPr>
                      <w:sz w:val="18"/>
                      <w:szCs w:val="18"/>
                    </w:rPr>
                  </w:pPr>
                </w:p>
              </w:tc>
              <w:tc>
                <w:tcPr>
                  <w:tcW w:w="3793" w:type="dxa"/>
                  <w:tcBorders>
                    <w:top w:val="single" w:sz="4" w:space="0" w:color="auto"/>
                  </w:tcBorders>
                </w:tcPr>
                <w:p w14:paraId="7923E0B6" w14:textId="77777777" w:rsidR="00DD01D2" w:rsidRPr="00A24AF9" w:rsidRDefault="00DD01D2" w:rsidP="00FF04D5">
                  <w:pPr>
                    <w:contextualSpacing/>
                    <w:jc w:val="center"/>
                    <w:rPr>
                      <w:sz w:val="18"/>
                      <w:szCs w:val="18"/>
                    </w:rPr>
                  </w:pPr>
                  <w:r w:rsidRPr="00A24AF9">
                    <w:rPr>
                      <w:sz w:val="22"/>
                      <w:szCs w:val="22"/>
                      <w:vertAlign w:val="superscript"/>
                    </w:rPr>
                    <w:t>(подпись, заверенная печатью)</w:t>
                  </w:r>
                </w:p>
              </w:tc>
            </w:tr>
          </w:tbl>
          <w:p w14:paraId="29C3CAE7" w14:textId="77777777" w:rsidR="00DD01D2" w:rsidRPr="00A24AF9" w:rsidRDefault="00DD01D2" w:rsidP="00DD01D2">
            <w:pPr>
              <w:rPr>
                <w:sz w:val="18"/>
                <w:szCs w:val="18"/>
                <w:lang w:val="en-US"/>
              </w:rPr>
            </w:pPr>
          </w:p>
          <w:p w14:paraId="25F0C28A" w14:textId="77777777" w:rsidR="00DD01D2" w:rsidRPr="00A24AF9" w:rsidRDefault="00DD01D2" w:rsidP="00DD01D2">
            <w:pPr>
              <w:rPr>
                <w:sz w:val="18"/>
                <w:szCs w:val="18"/>
                <w:lang w:val="en-US"/>
              </w:rPr>
            </w:pPr>
          </w:p>
          <w:tbl>
            <w:tblPr>
              <w:tblW w:w="0" w:type="auto"/>
              <w:tblLayout w:type="fixed"/>
              <w:tblLook w:val="04A0" w:firstRow="1" w:lastRow="0" w:firstColumn="1" w:lastColumn="0" w:noHBand="0" w:noVBand="1"/>
            </w:tblPr>
            <w:tblGrid>
              <w:gridCol w:w="10138"/>
            </w:tblGrid>
            <w:tr w:rsidR="00DD01D2" w:rsidRPr="00A24AF9" w14:paraId="32AD58AE" w14:textId="77777777" w:rsidTr="00FF04D5">
              <w:tc>
                <w:tcPr>
                  <w:tcW w:w="10138" w:type="dxa"/>
                  <w:tcBorders>
                    <w:bottom w:val="single" w:sz="4" w:space="0" w:color="auto"/>
                  </w:tcBorders>
                </w:tcPr>
                <w:p w14:paraId="2063E0A2" w14:textId="418E9B3C" w:rsidR="00DD01D2" w:rsidRPr="00A24AF9" w:rsidRDefault="00DD01D2" w:rsidP="00FF04D5">
                  <w:pPr>
                    <w:contextualSpacing/>
                    <w:jc w:val="both"/>
                    <w:rPr>
                      <w:sz w:val="22"/>
                      <w:szCs w:val="22"/>
                      <w:lang w:val="en-US"/>
                    </w:rPr>
                  </w:pPr>
                  <w:r w:rsidRPr="00A24AF9">
                    <w:rPr>
                      <w:sz w:val="22"/>
                      <w:szCs w:val="22"/>
                      <w:lang w:val="en-US"/>
                    </w:rPr>
                    <w:t xml:space="preserve"> </w:t>
                  </w:r>
                </w:p>
              </w:tc>
            </w:tr>
            <w:tr w:rsidR="00DD01D2" w:rsidRPr="00A24AF9" w14:paraId="2A3F633C" w14:textId="77777777" w:rsidTr="00FF04D5">
              <w:tc>
                <w:tcPr>
                  <w:tcW w:w="10138" w:type="dxa"/>
                  <w:tcBorders>
                    <w:top w:val="single" w:sz="4" w:space="0" w:color="auto"/>
                  </w:tcBorders>
                </w:tcPr>
                <w:p w14:paraId="2DAAF73A" w14:textId="77777777" w:rsidR="00483B0E" w:rsidRDefault="00DD01D2" w:rsidP="00FF04D5">
                  <w:pPr>
                    <w:contextualSpacing/>
                    <w:jc w:val="center"/>
                    <w:rPr>
                      <w:sz w:val="22"/>
                      <w:szCs w:val="22"/>
                      <w:vertAlign w:val="superscript"/>
                    </w:rPr>
                  </w:pPr>
                  <w:r w:rsidRPr="00A24AF9">
                    <w:rPr>
                      <w:sz w:val="22"/>
                      <w:szCs w:val="22"/>
                      <w:vertAlign w:val="superscript"/>
                    </w:rPr>
                    <w:t xml:space="preserve">(фамилия, имя, отчество (последнее – при наличии) и должность должностного лица, непосредственно подготовившего проект решения, </w:t>
                  </w:r>
                </w:p>
                <w:p w14:paraId="3F2FDD08" w14:textId="12DB2791" w:rsidR="00DD01D2" w:rsidRPr="00A24AF9" w:rsidRDefault="00DD01D2" w:rsidP="00483B0E">
                  <w:pPr>
                    <w:contextualSpacing/>
                    <w:jc w:val="center"/>
                    <w:rPr>
                      <w:sz w:val="22"/>
                      <w:szCs w:val="22"/>
                      <w:vertAlign w:val="superscript"/>
                    </w:rPr>
                  </w:pPr>
                  <w:r w:rsidRPr="00A24AF9">
                    <w:rPr>
                      <w:sz w:val="22"/>
                      <w:szCs w:val="22"/>
                      <w:vertAlign w:val="superscript"/>
                    </w:rPr>
                    <w:t>контактный телефон, электронный адрес (при наличии)</w:t>
                  </w:r>
                </w:p>
              </w:tc>
            </w:tr>
          </w:tbl>
          <w:p w14:paraId="5CCEBAC7" w14:textId="77777777" w:rsidR="00DD01D2" w:rsidRPr="00A24AF9" w:rsidRDefault="00DD01D2" w:rsidP="00DD01D2">
            <w:pPr>
              <w:rPr>
                <w:sz w:val="22"/>
                <w:szCs w:val="22"/>
              </w:rPr>
            </w:pPr>
          </w:p>
          <w:p w14:paraId="01E0572A" w14:textId="77777777" w:rsidR="00DD01D2" w:rsidRPr="00A24AF9" w:rsidRDefault="00DD01D2" w:rsidP="005051C4">
            <w:pPr>
              <w:ind w:right="-6"/>
              <w:jc w:val="both"/>
              <w:rPr>
                <w:sz w:val="27"/>
                <w:szCs w:val="27"/>
              </w:rPr>
            </w:pPr>
          </w:p>
          <w:p w14:paraId="76759B67" w14:textId="77777777" w:rsidR="00DD01D2" w:rsidRPr="00A24AF9" w:rsidRDefault="00DD01D2" w:rsidP="00DD01D2">
            <w:pPr>
              <w:ind w:left="4715"/>
              <w:contextualSpacing/>
              <w:rPr>
                <w:sz w:val="28"/>
                <w:szCs w:val="28"/>
              </w:rPr>
            </w:pPr>
            <w:r w:rsidRPr="00A24AF9">
              <w:rPr>
                <w:sz w:val="28"/>
                <w:szCs w:val="28"/>
              </w:rPr>
              <w:lastRenderedPageBreak/>
              <w:t>Приложение № 9</w:t>
            </w:r>
          </w:p>
          <w:p w14:paraId="18D7A6CC" w14:textId="77777777" w:rsidR="00DD01D2" w:rsidRPr="00A24AF9" w:rsidRDefault="00DD01D2" w:rsidP="00DD01D2">
            <w:pPr>
              <w:ind w:left="4715"/>
              <w:contextualSpacing/>
              <w:rPr>
                <w:sz w:val="28"/>
                <w:szCs w:val="28"/>
              </w:rPr>
            </w:pPr>
            <w:r w:rsidRPr="00A24AF9">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35" w:history="1">
              <w:r w:rsidRPr="00A24AF9">
                <w:rPr>
                  <w:sz w:val="28"/>
                  <w:szCs w:val="28"/>
                </w:rPr>
                <w:t>черных металлов</w:t>
              </w:r>
            </w:hyperlink>
            <w:r w:rsidRPr="00A24AF9">
              <w:rPr>
                <w:sz w:val="28"/>
                <w:szCs w:val="28"/>
              </w:rPr>
              <w:t xml:space="preserve"> и </w:t>
            </w:r>
            <w:hyperlink r:id="rId36" w:history="1">
              <w:r w:rsidRPr="00A24AF9">
                <w:rPr>
                  <w:sz w:val="28"/>
                  <w:szCs w:val="28"/>
                </w:rPr>
                <w:t>цветных металлов</w:t>
              </w:r>
            </w:hyperlink>
            <w:r w:rsidRPr="00A24AF9">
              <w:rPr>
                <w:sz w:val="28"/>
                <w:szCs w:val="28"/>
              </w:rPr>
              <w:t>»</w:t>
            </w:r>
          </w:p>
          <w:p w14:paraId="242694A3" w14:textId="77777777" w:rsidR="00DE2466" w:rsidRPr="00A24AF9" w:rsidRDefault="00DE2466" w:rsidP="00DE2466"/>
          <w:tbl>
            <w:tblPr>
              <w:tblW w:w="10205" w:type="dxa"/>
              <w:tblBorders>
                <w:bottom w:val="single" w:sz="4" w:space="0" w:color="auto"/>
              </w:tblBorders>
              <w:tblLayout w:type="fixed"/>
              <w:tblCellMar>
                <w:left w:w="0" w:type="dxa"/>
                <w:right w:w="0" w:type="dxa"/>
              </w:tblCellMar>
              <w:tblLook w:val="01E0" w:firstRow="1" w:lastRow="1" w:firstColumn="1" w:lastColumn="1" w:noHBand="0" w:noVBand="0"/>
            </w:tblPr>
            <w:tblGrid>
              <w:gridCol w:w="10205"/>
            </w:tblGrid>
            <w:tr w:rsidR="00DE2466" w:rsidRPr="00A24AF9" w14:paraId="45D7F61E" w14:textId="77777777" w:rsidTr="00FF04D5">
              <w:tc>
                <w:tcPr>
                  <w:tcW w:w="10205" w:type="dxa"/>
                  <w:tcBorders>
                    <w:bottom w:val="single" w:sz="4" w:space="0" w:color="auto"/>
                  </w:tcBorders>
                  <w:vAlign w:val="bottom"/>
                </w:tcPr>
                <w:p w14:paraId="7720F15A" w14:textId="77777777" w:rsidR="00DE2466" w:rsidRPr="00A24AF9" w:rsidRDefault="00DE2466" w:rsidP="00FF04D5">
                  <w:pPr>
                    <w:tabs>
                      <w:tab w:val="left" w:pos="12474"/>
                    </w:tabs>
                    <w:jc w:val="center"/>
                    <w:rPr>
                      <w:sz w:val="26"/>
                      <w:szCs w:val="26"/>
                    </w:rPr>
                  </w:pPr>
                  <w:r w:rsidRPr="00A24AF9">
                    <w:rPr>
                      <w:sz w:val="26"/>
                      <w:szCs w:val="26"/>
                    </w:rPr>
                    <w:t>Министерство экономического развития Рязанской области</w:t>
                  </w:r>
                </w:p>
              </w:tc>
            </w:tr>
            <w:tr w:rsidR="00DE2466" w:rsidRPr="00A24AF9" w14:paraId="53C2CD32" w14:textId="77777777" w:rsidTr="00FF04D5">
              <w:tc>
                <w:tcPr>
                  <w:tcW w:w="10205" w:type="dxa"/>
                  <w:tcBorders>
                    <w:top w:val="single" w:sz="4" w:space="0" w:color="auto"/>
                    <w:bottom w:val="nil"/>
                  </w:tcBorders>
                  <w:vAlign w:val="bottom"/>
                </w:tcPr>
                <w:p w14:paraId="5E89AC45" w14:textId="77777777" w:rsidR="00AA0A5C" w:rsidRDefault="00DE2466" w:rsidP="00FF04D5">
                  <w:pPr>
                    <w:tabs>
                      <w:tab w:val="left" w:pos="12474"/>
                    </w:tabs>
                    <w:jc w:val="center"/>
                    <w:rPr>
                      <w:vertAlign w:val="superscript"/>
                    </w:rPr>
                  </w:pPr>
                  <w:r w:rsidRPr="00A24AF9">
                    <w:rPr>
                      <w:vertAlign w:val="superscript"/>
                    </w:rPr>
                    <w:t>(орган исполнительной власти субъекта Российской Федерации, наделенный полномочиями по лицензированию деятельности по заготовке, хранению, переработке и</w:t>
                  </w:r>
                </w:p>
                <w:p w14:paraId="0909B072" w14:textId="2144915F" w:rsidR="00DE2466" w:rsidRPr="00A24AF9" w:rsidRDefault="00DE2466" w:rsidP="00FF04D5">
                  <w:pPr>
                    <w:tabs>
                      <w:tab w:val="left" w:pos="12474"/>
                    </w:tabs>
                    <w:jc w:val="center"/>
                    <w:rPr>
                      <w:vertAlign w:val="superscript"/>
                    </w:rPr>
                  </w:pPr>
                  <w:r w:rsidRPr="00A24AF9">
                    <w:rPr>
                      <w:vertAlign w:val="superscript"/>
                    </w:rPr>
                    <w:t xml:space="preserve"> реализации лома черных и цветных металлов)</w:t>
                  </w:r>
                </w:p>
              </w:tc>
            </w:tr>
          </w:tbl>
          <w:p w14:paraId="7346D173" w14:textId="77777777" w:rsidR="00DE2466" w:rsidRPr="00A24AF9" w:rsidRDefault="00DE2466" w:rsidP="00DE2466">
            <w:pPr>
              <w:tabs>
                <w:tab w:val="left" w:pos="12474"/>
              </w:tabs>
              <w:jc w:val="both"/>
              <w:rPr>
                <w:sz w:val="2"/>
                <w:szCs w:val="2"/>
              </w:rPr>
            </w:pPr>
          </w:p>
          <w:tbl>
            <w:tblPr>
              <w:tblW w:w="10205" w:type="dxa"/>
              <w:jc w:val="right"/>
              <w:tblLayout w:type="fixed"/>
              <w:tblCellMar>
                <w:left w:w="0" w:type="dxa"/>
                <w:right w:w="0" w:type="dxa"/>
              </w:tblCellMar>
              <w:tblLook w:val="01E0" w:firstRow="1" w:lastRow="1" w:firstColumn="1" w:lastColumn="1" w:noHBand="0" w:noVBand="0"/>
            </w:tblPr>
            <w:tblGrid>
              <w:gridCol w:w="4984"/>
              <w:gridCol w:w="644"/>
              <w:gridCol w:w="279"/>
              <w:gridCol w:w="574"/>
              <w:gridCol w:w="322"/>
              <w:gridCol w:w="2226"/>
              <w:gridCol w:w="336"/>
              <w:gridCol w:w="476"/>
              <w:gridCol w:w="364"/>
            </w:tblGrid>
            <w:tr w:rsidR="00DE2466" w:rsidRPr="00A24AF9" w14:paraId="62EEBA34" w14:textId="77777777" w:rsidTr="00FF04D5">
              <w:trPr>
                <w:jc w:val="right"/>
              </w:trPr>
              <w:tc>
                <w:tcPr>
                  <w:tcW w:w="4984" w:type="dxa"/>
                  <w:tcBorders>
                    <w:bottom w:val="single" w:sz="4" w:space="0" w:color="auto"/>
                  </w:tcBorders>
                  <w:vAlign w:val="bottom"/>
                </w:tcPr>
                <w:p w14:paraId="7EDE2441" w14:textId="77777777" w:rsidR="00DE2466" w:rsidRPr="00A24AF9" w:rsidRDefault="00DE2466" w:rsidP="00FF04D5">
                  <w:pPr>
                    <w:jc w:val="center"/>
                    <w:rPr>
                      <w:sz w:val="26"/>
                      <w:szCs w:val="26"/>
                    </w:rPr>
                  </w:pPr>
                </w:p>
              </w:tc>
              <w:tc>
                <w:tcPr>
                  <w:tcW w:w="644" w:type="dxa"/>
                  <w:vMerge w:val="restart"/>
                  <w:vAlign w:val="bottom"/>
                </w:tcPr>
                <w:p w14:paraId="2B21DF01" w14:textId="77777777" w:rsidR="00DE2466" w:rsidRPr="00A24AF9" w:rsidRDefault="00DE2466" w:rsidP="00FF04D5">
                  <w:pPr>
                    <w:jc w:val="center"/>
                    <w:rPr>
                      <w:sz w:val="26"/>
                      <w:szCs w:val="26"/>
                    </w:rPr>
                  </w:pPr>
                </w:p>
              </w:tc>
              <w:tc>
                <w:tcPr>
                  <w:tcW w:w="279" w:type="dxa"/>
                  <w:vAlign w:val="bottom"/>
                </w:tcPr>
                <w:p w14:paraId="4D74F9E9" w14:textId="77777777" w:rsidR="00DE2466" w:rsidRPr="00A24AF9" w:rsidRDefault="00DE2466" w:rsidP="00FF04D5">
                  <w:pPr>
                    <w:jc w:val="right"/>
                    <w:rPr>
                      <w:sz w:val="26"/>
                      <w:szCs w:val="26"/>
                    </w:rPr>
                  </w:pPr>
                  <w:r w:rsidRPr="00A24AF9">
                    <w:rPr>
                      <w:sz w:val="26"/>
                      <w:szCs w:val="26"/>
                    </w:rPr>
                    <w:t>«</w:t>
                  </w:r>
                </w:p>
              </w:tc>
              <w:tc>
                <w:tcPr>
                  <w:tcW w:w="574" w:type="dxa"/>
                  <w:tcBorders>
                    <w:bottom w:val="single" w:sz="4" w:space="0" w:color="auto"/>
                  </w:tcBorders>
                  <w:vAlign w:val="bottom"/>
                </w:tcPr>
                <w:p w14:paraId="1BA4439A" w14:textId="77777777" w:rsidR="00DE2466" w:rsidRPr="00A24AF9" w:rsidRDefault="00DE2466" w:rsidP="00FF04D5">
                  <w:pPr>
                    <w:jc w:val="center"/>
                    <w:rPr>
                      <w:sz w:val="26"/>
                      <w:szCs w:val="26"/>
                    </w:rPr>
                  </w:pPr>
                </w:p>
              </w:tc>
              <w:tc>
                <w:tcPr>
                  <w:tcW w:w="322" w:type="dxa"/>
                  <w:vAlign w:val="bottom"/>
                </w:tcPr>
                <w:p w14:paraId="07C22A43" w14:textId="77777777" w:rsidR="00DE2466" w:rsidRPr="00A24AF9" w:rsidRDefault="00DE2466" w:rsidP="00FF04D5">
                  <w:pPr>
                    <w:rPr>
                      <w:sz w:val="26"/>
                      <w:szCs w:val="26"/>
                    </w:rPr>
                  </w:pPr>
                  <w:r w:rsidRPr="00A24AF9">
                    <w:rPr>
                      <w:sz w:val="26"/>
                      <w:szCs w:val="26"/>
                    </w:rPr>
                    <w:t>»</w:t>
                  </w:r>
                </w:p>
              </w:tc>
              <w:tc>
                <w:tcPr>
                  <w:tcW w:w="2226" w:type="dxa"/>
                  <w:tcBorders>
                    <w:bottom w:val="single" w:sz="4" w:space="0" w:color="auto"/>
                  </w:tcBorders>
                  <w:vAlign w:val="bottom"/>
                </w:tcPr>
                <w:p w14:paraId="3EDC1279" w14:textId="77777777" w:rsidR="00DE2466" w:rsidRPr="00A24AF9" w:rsidRDefault="00DE2466" w:rsidP="00FF04D5">
                  <w:pPr>
                    <w:jc w:val="center"/>
                    <w:rPr>
                      <w:sz w:val="26"/>
                      <w:szCs w:val="26"/>
                    </w:rPr>
                  </w:pPr>
                </w:p>
              </w:tc>
              <w:tc>
                <w:tcPr>
                  <w:tcW w:w="336" w:type="dxa"/>
                  <w:vAlign w:val="bottom"/>
                </w:tcPr>
                <w:p w14:paraId="1BBD8666" w14:textId="77777777" w:rsidR="00DE2466" w:rsidRPr="00A24AF9" w:rsidRDefault="00DE2466" w:rsidP="00FF04D5">
                  <w:pPr>
                    <w:jc w:val="right"/>
                    <w:rPr>
                      <w:sz w:val="26"/>
                      <w:szCs w:val="26"/>
                    </w:rPr>
                  </w:pPr>
                  <w:r w:rsidRPr="00A24AF9">
                    <w:rPr>
                      <w:sz w:val="26"/>
                      <w:szCs w:val="26"/>
                    </w:rPr>
                    <w:t>20</w:t>
                  </w:r>
                </w:p>
              </w:tc>
              <w:tc>
                <w:tcPr>
                  <w:tcW w:w="476" w:type="dxa"/>
                  <w:tcBorders>
                    <w:bottom w:val="single" w:sz="4" w:space="0" w:color="auto"/>
                  </w:tcBorders>
                  <w:vAlign w:val="bottom"/>
                </w:tcPr>
                <w:p w14:paraId="50D9B3BF" w14:textId="77777777" w:rsidR="00DE2466" w:rsidRPr="00A24AF9" w:rsidRDefault="00DE2466" w:rsidP="00FF04D5">
                  <w:pPr>
                    <w:jc w:val="center"/>
                    <w:rPr>
                      <w:sz w:val="26"/>
                      <w:szCs w:val="26"/>
                    </w:rPr>
                  </w:pPr>
                </w:p>
              </w:tc>
              <w:tc>
                <w:tcPr>
                  <w:tcW w:w="364" w:type="dxa"/>
                  <w:vAlign w:val="bottom"/>
                </w:tcPr>
                <w:p w14:paraId="4AD1852C" w14:textId="77777777" w:rsidR="00DE2466" w:rsidRPr="00A24AF9" w:rsidRDefault="00DE2466" w:rsidP="00FF04D5">
                  <w:pPr>
                    <w:rPr>
                      <w:sz w:val="26"/>
                      <w:szCs w:val="26"/>
                    </w:rPr>
                  </w:pPr>
                  <w:r w:rsidRPr="00A24AF9">
                    <w:rPr>
                      <w:sz w:val="26"/>
                      <w:szCs w:val="26"/>
                    </w:rPr>
                    <w:t xml:space="preserve"> г.</w:t>
                  </w:r>
                </w:p>
              </w:tc>
            </w:tr>
            <w:tr w:rsidR="00DE2466" w:rsidRPr="00A24AF9" w14:paraId="07494245" w14:textId="77777777" w:rsidTr="00FF04D5">
              <w:trPr>
                <w:jc w:val="right"/>
              </w:trPr>
              <w:tc>
                <w:tcPr>
                  <w:tcW w:w="4984" w:type="dxa"/>
                  <w:tcBorders>
                    <w:top w:val="single" w:sz="4" w:space="0" w:color="auto"/>
                  </w:tcBorders>
                  <w:vAlign w:val="bottom"/>
                </w:tcPr>
                <w:p w14:paraId="7B6A5931" w14:textId="77777777" w:rsidR="00DE2466" w:rsidRPr="00A24AF9" w:rsidRDefault="00DE2466" w:rsidP="00FF04D5">
                  <w:pPr>
                    <w:jc w:val="center"/>
                  </w:pPr>
                  <w:r w:rsidRPr="00A24AF9">
                    <w:rPr>
                      <w:sz w:val="14"/>
                      <w:szCs w:val="14"/>
                    </w:rPr>
                    <w:t>(место составления акта)</w:t>
                  </w:r>
                </w:p>
              </w:tc>
              <w:tc>
                <w:tcPr>
                  <w:tcW w:w="644" w:type="dxa"/>
                  <w:vMerge/>
                  <w:vAlign w:val="bottom"/>
                </w:tcPr>
                <w:p w14:paraId="39ECBA1E" w14:textId="77777777" w:rsidR="00DE2466" w:rsidRPr="00A24AF9" w:rsidRDefault="00DE2466" w:rsidP="00FF04D5">
                  <w:pPr>
                    <w:jc w:val="center"/>
                  </w:pPr>
                </w:p>
              </w:tc>
              <w:tc>
                <w:tcPr>
                  <w:tcW w:w="4577" w:type="dxa"/>
                  <w:gridSpan w:val="7"/>
                  <w:vAlign w:val="bottom"/>
                </w:tcPr>
                <w:p w14:paraId="49ACDA8D" w14:textId="77777777" w:rsidR="00DE2466" w:rsidRPr="00A24AF9" w:rsidRDefault="00DE2466" w:rsidP="00FF04D5">
                  <w:pPr>
                    <w:jc w:val="center"/>
                    <w:rPr>
                      <w:sz w:val="14"/>
                      <w:szCs w:val="14"/>
                    </w:rPr>
                  </w:pPr>
                  <w:r w:rsidRPr="00A24AF9">
                    <w:rPr>
                      <w:sz w:val="14"/>
                      <w:szCs w:val="14"/>
                    </w:rPr>
                    <w:t>(дата составления акта)</w:t>
                  </w:r>
                </w:p>
              </w:tc>
            </w:tr>
            <w:tr w:rsidR="00DE2466" w:rsidRPr="00A24AF9" w14:paraId="02019E44" w14:textId="77777777" w:rsidTr="00FF04D5">
              <w:trPr>
                <w:jc w:val="right"/>
              </w:trPr>
              <w:tc>
                <w:tcPr>
                  <w:tcW w:w="4984" w:type="dxa"/>
                  <w:vAlign w:val="bottom"/>
                </w:tcPr>
                <w:p w14:paraId="20800BE3" w14:textId="77777777" w:rsidR="00DE2466" w:rsidRPr="00A24AF9" w:rsidRDefault="00DE2466" w:rsidP="00FF04D5">
                  <w:pPr>
                    <w:jc w:val="center"/>
                    <w:rPr>
                      <w:sz w:val="26"/>
                      <w:szCs w:val="26"/>
                    </w:rPr>
                  </w:pPr>
                </w:p>
              </w:tc>
              <w:tc>
                <w:tcPr>
                  <w:tcW w:w="644" w:type="dxa"/>
                  <w:vAlign w:val="bottom"/>
                </w:tcPr>
                <w:p w14:paraId="6B54CD7E" w14:textId="77777777" w:rsidR="00DE2466" w:rsidRPr="00A24AF9" w:rsidRDefault="00DE2466" w:rsidP="00FF04D5">
                  <w:pPr>
                    <w:jc w:val="right"/>
                    <w:rPr>
                      <w:sz w:val="26"/>
                      <w:szCs w:val="26"/>
                    </w:rPr>
                  </w:pPr>
                </w:p>
              </w:tc>
              <w:tc>
                <w:tcPr>
                  <w:tcW w:w="4577" w:type="dxa"/>
                  <w:gridSpan w:val="7"/>
                  <w:tcBorders>
                    <w:bottom w:val="single" w:sz="4" w:space="0" w:color="auto"/>
                  </w:tcBorders>
                  <w:vAlign w:val="bottom"/>
                </w:tcPr>
                <w:p w14:paraId="2F5C464C" w14:textId="77777777" w:rsidR="00DE2466" w:rsidRPr="00A24AF9" w:rsidRDefault="00DE2466" w:rsidP="00FF04D5">
                  <w:pPr>
                    <w:jc w:val="center"/>
                    <w:rPr>
                      <w:sz w:val="26"/>
                      <w:szCs w:val="26"/>
                    </w:rPr>
                  </w:pPr>
                  <w:r w:rsidRPr="00A24AF9">
                    <w:rPr>
                      <w:sz w:val="26"/>
                      <w:szCs w:val="26"/>
                    </w:rPr>
                    <w:t xml:space="preserve"> ч.      мин.</w:t>
                  </w:r>
                </w:p>
              </w:tc>
            </w:tr>
            <w:tr w:rsidR="00DE2466" w:rsidRPr="00A24AF9" w14:paraId="546AF403" w14:textId="77777777" w:rsidTr="00FF04D5">
              <w:trPr>
                <w:jc w:val="right"/>
              </w:trPr>
              <w:tc>
                <w:tcPr>
                  <w:tcW w:w="4984" w:type="dxa"/>
                  <w:vAlign w:val="bottom"/>
                </w:tcPr>
                <w:p w14:paraId="13214337" w14:textId="77777777" w:rsidR="00DE2466" w:rsidRPr="00A24AF9" w:rsidRDefault="00DE2466" w:rsidP="00FF04D5">
                  <w:pPr>
                    <w:jc w:val="center"/>
                    <w:rPr>
                      <w:sz w:val="14"/>
                      <w:szCs w:val="14"/>
                    </w:rPr>
                  </w:pPr>
                </w:p>
              </w:tc>
              <w:tc>
                <w:tcPr>
                  <w:tcW w:w="644" w:type="dxa"/>
                  <w:vAlign w:val="bottom"/>
                </w:tcPr>
                <w:p w14:paraId="7E1C4469" w14:textId="77777777" w:rsidR="00DE2466" w:rsidRPr="00A24AF9" w:rsidRDefault="00DE2466" w:rsidP="00FF04D5">
                  <w:pPr>
                    <w:jc w:val="center"/>
                    <w:rPr>
                      <w:sz w:val="14"/>
                      <w:szCs w:val="14"/>
                    </w:rPr>
                  </w:pPr>
                </w:p>
              </w:tc>
              <w:tc>
                <w:tcPr>
                  <w:tcW w:w="4577" w:type="dxa"/>
                  <w:gridSpan w:val="7"/>
                  <w:tcBorders>
                    <w:top w:val="single" w:sz="4" w:space="0" w:color="auto"/>
                  </w:tcBorders>
                  <w:vAlign w:val="bottom"/>
                </w:tcPr>
                <w:p w14:paraId="1D79602A" w14:textId="77777777" w:rsidR="00DE2466" w:rsidRPr="00A24AF9" w:rsidRDefault="00DE2466" w:rsidP="00FF04D5">
                  <w:pPr>
                    <w:jc w:val="center"/>
                    <w:rPr>
                      <w:sz w:val="14"/>
                      <w:szCs w:val="14"/>
                    </w:rPr>
                  </w:pPr>
                  <w:r w:rsidRPr="00A24AF9">
                    <w:rPr>
                      <w:sz w:val="14"/>
                      <w:szCs w:val="14"/>
                    </w:rPr>
                    <w:t>(время составления акта)</w:t>
                  </w:r>
                </w:p>
              </w:tc>
            </w:tr>
          </w:tbl>
          <w:p w14:paraId="261FFF3E" w14:textId="77777777" w:rsidR="00DE2466" w:rsidRPr="00A24AF9" w:rsidRDefault="00DE2466" w:rsidP="00DE2466">
            <w:pPr>
              <w:jc w:val="both"/>
              <w:rPr>
                <w:sz w:val="16"/>
                <w:szCs w:val="16"/>
              </w:rPr>
            </w:pPr>
          </w:p>
          <w:p w14:paraId="348FB36F" w14:textId="77777777" w:rsidR="00DE2466" w:rsidRPr="00AA0A5C" w:rsidRDefault="00DE2466" w:rsidP="00DE2466">
            <w:pPr>
              <w:jc w:val="center"/>
              <w:rPr>
                <w:sz w:val="28"/>
                <w:szCs w:val="28"/>
              </w:rPr>
            </w:pPr>
            <w:r w:rsidRPr="00AA0A5C">
              <w:rPr>
                <w:sz w:val="28"/>
                <w:szCs w:val="28"/>
              </w:rPr>
              <w:t>АКТ ВЫЕЗДНОЙ</w:t>
            </w:r>
            <w:r w:rsidRPr="00AA0A5C">
              <w:rPr>
                <w:spacing w:val="40"/>
                <w:sz w:val="28"/>
                <w:szCs w:val="28"/>
              </w:rPr>
              <w:t xml:space="preserve"> </w:t>
            </w:r>
            <w:r w:rsidRPr="00AA0A5C">
              <w:rPr>
                <w:sz w:val="28"/>
                <w:szCs w:val="28"/>
              </w:rPr>
              <w:t>ОЦЕНКИ</w:t>
            </w:r>
          </w:p>
          <w:p w14:paraId="07E36EDD" w14:textId="77777777" w:rsidR="00DE2466" w:rsidRPr="00AA0A5C" w:rsidRDefault="00DE2466" w:rsidP="00DE2466">
            <w:pPr>
              <w:jc w:val="center"/>
            </w:pPr>
            <w:r w:rsidRPr="00AA0A5C">
              <w:t>соответствия соискателя лицензии или лицензиата лицензионным требованиям в рамках предоставления государственной услуги по лицензированию деятельности по заготовке, хранению, переработке и реализации лома черных металлов и цветных металлов</w:t>
            </w:r>
          </w:p>
          <w:tbl>
            <w:tblPr>
              <w:tblW w:w="2718"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443"/>
              <w:gridCol w:w="2275"/>
            </w:tblGrid>
            <w:tr w:rsidR="00DE2466" w:rsidRPr="00A24AF9" w14:paraId="51ECB478" w14:textId="77777777" w:rsidTr="00FF04D5">
              <w:trPr>
                <w:jc w:val="center"/>
              </w:trPr>
              <w:tc>
                <w:tcPr>
                  <w:tcW w:w="443" w:type="dxa"/>
                  <w:tcBorders>
                    <w:bottom w:val="nil"/>
                  </w:tcBorders>
                  <w:vAlign w:val="bottom"/>
                </w:tcPr>
                <w:p w14:paraId="3B20B6FA" w14:textId="77777777" w:rsidR="00DE2466" w:rsidRPr="00A24AF9" w:rsidRDefault="00DE2466" w:rsidP="00FF04D5">
                  <w:pPr>
                    <w:tabs>
                      <w:tab w:val="left" w:pos="12474"/>
                    </w:tabs>
                    <w:ind w:right="57"/>
                    <w:jc w:val="right"/>
                    <w:rPr>
                      <w:sz w:val="30"/>
                      <w:szCs w:val="30"/>
                    </w:rPr>
                  </w:pPr>
                  <w:r w:rsidRPr="00A24AF9">
                    <w:rPr>
                      <w:sz w:val="30"/>
                      <w:szCs w:val="30"/>
                    </w:rPr>
                    <w:t>№</w:t>
                  </w:r>
                </w:p>
              </w:tc>
              <w:tc>
                <w:tcPr>
                  <w:tcW w:w="2275" w:type="dxa"/>
                  <w:tcBorders>
                    <w:bottom w:val="single" w:sz="4" w:space="0" w:color="auto"/>
                  </w:tcBorders>
                  <w:vAlign w:val="bottom"/>
                </w:tcPr>
                <w:p w14:paraId="7118727A" w14:textId="77777777" w:rsidR="00DE2466" w:rsidRPr="00A24AF9" w:rsidRDefault="00DE2466" w:rsidP="00FF04D5">
                  <w:pPr>
                    <w:tabs>
                      <w:tab w:val="left" w:pos="12474"/>
                    </w:tabs>
                    <w:jc w:val="center"/>
                    <w:rPr>
                      <w:sz w:val="30"/>
                      <w:szCs w:val="30"/>
                    </w:rPr>
                  </w:pPr>
                </w:p>
              </w:tc>
            </w:tr>
          </w:tbl>
          <w:p w14:paraId="00D44D11" w14:textId="77777777" w:rsidR="00DE2466" w:rsidRPr="00A24AF9" w:rsidRDefault="00DE2466" w:rsidP="00DE2466">
            <w:pPr>
              <w:pStyle w:val="OEM"/>
              <w:jc w:val="left"/>
              <w:rPr>
                <w:rFonts w:ascii="Times New Roman" w:hAnsi="Times New Roman" w:cs="Times New Roman"/>
              </w:rPr>
            </w:pPr>
          </w:p>
          <w:tbl>
            <w:tblPr>
              <w:tblW w:w="10205" w:type="dxa"/>
              <w:tblBorders>
                <w:bottom w:val="single" w:sz="4" w:space="0" w:color="auto"/>
              </w:tblBorders>
              <w:tblLayout w:type="fixed"/>
              <w:tblCellMar>
                <w:left w:w="0" w:type="dxa"/>
                <w:right w:w="0" w:type="dxa"/>
              </w:tblCellMar>
              <w:tblLook w:val="01E0" w:firstRow="1" w:lastRow="1" w:firstColumn="1" w:lastColumn="1" w:noHBand="0" w:noVBand="0"/>
            </w:tblPr>
            <w:tblGrid>
              <w:gridCol w:w="2268"/>
              <w:gridCol w:w="7088"/>
              <w:gridCol w:w="849"/>
            </w:tblGrid>
            <w:tr w:rsidR="00DE2466" w:rsidRPr="00A24AF9" w14:paraId="11C83383" w14:textId="77777777" w:rsidTr="00FF04D5">
              <w:tc>
                <w:tcPr>
                  <w:tcW w:w="2268" w:type="dxa"/>
                  <w:tcBorders>
                    <w:bottom w:val="nil"/>
                  </w:tcBorders>
                  <w:vAlign w:val="bottom"/>
                </w:tcPr>
                <w:p w14:paraId="6B9D471C" w14:textId="77777777" w:rsidR="00DE2466" w:rsidRPr="00A24AF9" w:rsidRDefault="00DE2466" w:rsidP="00FF04D5">
                  <w:pPr>
                    <w:tabs>
                      <w:tab w:val="left" w:pos="12474"/>
                    </w:tabs>
                  </w:pPr>
                  <w:r w:rsidRPr="00A24AF9">
                    <w:t>По адресу/адресам:</w:t>
                  </w:r>
                </w:p>
              </w:tc>
              <w:tc>
                <w:tcPr>
                  <w:tcW w:w="7937" w:type="dxa"/>
                  <w:gridSpan w:val="2"/>
                  <w:tcBorders>
                    <w:bottom w:val="single" w:sz="4" w:space="0" w:color="auto"/>
                  </w:tcBorders>
                  <w:vAlign w:val="bottom"/>
                </w:tcPr>
                <w:p w14:paraId="0BBDF762" w14:textId="77777777" w:rsidR="00DE2466" w:rsidRPr="00A24AF9" w:rsidRDefault="00DE2466" w:rsidP="00FF04D5">
                  <w:pPr>
                    <w:tabs>
                      <w:tab w:val="left" w:pos="12474"/>
                    </w:tabs>
                  </w:pPr>
                </w:p>
              </w:tc>
            </w:tr>
            <w:tr w:rsidR="00DE2466" w:rsidRPr="00A24AF9" w14:paraId="70530BFB" w14:textId="77777777" w:rsidTr="00FF04D5">
              <w:tblPrEx>
                <w:tblBorders>
                  <w:bottom w:val="none" w:sz="0" w:space="0" w:color="auto"/>
                </w:tblBorders>
              </w:tblPrEx>
              <w:tc>
                <w:tcPr>
                  <w:tcW w:w="2268" w:type="dxa"/>
                  <w:vAlign w:val="bottom"/>
                </w:tcPr>
                <w:p w14:paraId="486CD1F3" w14:textId="77777777" w:rsidR="00DE2466" w:rsidRPr="00A24AF9" w:rsidRDefault="00DE2466" w:rsidP="00FF04D5">
                  <w:pPr>
                    <w:tabs>
                      <w:tab w:val="left" w:pos="12474"/>
                    </w:tabs>
                  </w:pPr>
                </w:p>
              </w:tc>
              <w:tc>
                <w:tcPr>
                  <w:tcW w:w="7937" w:type="dxa"/>
                  <w:gridSpan w:val="2"/>
                  <w:vAlign w:val="bottom"/>
                </w:tcPr>
                <w:p w14:paraId="11BF3B4F" w14:textId="77777777" w:rsidR="00DE2466" w:rsidRPr="00A24AF9" w:rsidRDefault="00DE2466" w:rsidP="00FF04D5">
                  <w:pPr>
                    <w:tabs>
                      <w:tab w:val="left" w:pos="12474"/>
                    </w:tabs>
                    <w:jc w:val="center"/>
                    <w:rPr>
                      <w:vertAlign w:val="superscript"/>
                    </w:rPr>
                  </w:pPr>
                  <w:r w:rsidRPr="00A24AF9">
                    <w:rPr>
                      <w:vertAlign w:val="superscript"/>
                    </w:rPr>
                    <w:t>(место проведения оценки соответствия соискателя лицензии или лицензиата)</w:t>
                  </w:r>
                </w:p>
              </w:tc>
            </w:tr>
            <w:tr w:rsidR="00DE2466" w:rsidRPr="00A24AF9" w14:paraId="318D3CD7" w14:textId="77777777" w:rsidTr="00FF04D5">
              <w:tblPrEx>
                <w:tblBorders>
                  <w:bottom w:val="none" w:sz="0" w:space="0" w:color="auto"/>
                </w:tblBorders>
              </w:tblPrEx>
              <w:tc>
                <w:tcPr>
                  <w:tcW w:w="10205" w:type="dxa"/>
                  <w:gridSpan w:val="3"/>
                  <w:tcBorders>
                    <w:bottom w:val="single" w:sz="4" w:space="0" w:color="auto"/>
                  </w:tcBorders>
                  <w:vAlign w:val="bottom"/>
                </w:tcPr>
                <w:p w14:paraId="3CFF848F" w14:textId="77777777" w:rsidR="00DE2466" w:rsidRPr="00A24AF9" w:rsidRDefault="00DE2466" w:rsidP="00FF04D5">
                  <w:pPr>
                    <w:tabs>
                      <w:tab w:val="left" w:pos="12474"/>
                    </w:tabs>
                  </w:pPr>
                </w:p>
              </w:tc>
            </w:tr>
            <w:tr w:rsidR="00DE2466" w:rsidRPr="00A24AF9" w14:paraId="124F9963" w14:textId="77777777" w:rsidTr="00FF04D5">
              <w:tblPrEx>
                <w:tblBorders>
                  <w:bottom w:val="none" w:sz="0" w:space="0" w:color="auto"/>
                </w:tblBorders>
              </w:tblPrEx>
              <w:tc>
                <w:tcPr>
                  <w:tcW w:w="9356" w:type="dxa"/>
                  <w:gridSpan w:val="2"/>
                  <w:tcBorders>
                    <w:top w:val="single" w:sz="4" w:space="0" w:color="auto"/>
                  </w:tcBorders>
                  <w:vAlign w:val="bottom"/>
                </w:tcPr>
                <w:p w14:paraId="1263C43F" w14:textId="77777777" w:rsidR="00DE2466" w:rsidRPr="00A24AF9" w:rsidRDefault="00DE2466" w:rsidP="00FF04D5">
                  <w:pPr>
                    <w:tabs>
                      <w:tab w:val="left" w:pos="12474"/>
                    </w:tabs>
                  </w:pPr>
                  <w:r w:rsidRPr="00A24AF9">
                    <w:t>В связи с предоставлением государственной услуги по лицензированию деятельности по:</w:t>
                  </w:r>
                </w:p>
              </w:tc>
              <w:tc>
                <w:tcPr>
                  <w:tcW w:w="849" w:type="dxa"/>
                  <w:tcBorders>
                    <w:top w:val="single" w:sz="4" w:space="0" w:color="auto"/>
                  </w:tcBorders>
                  <w:vAlign w:val="bottom"/>
                </w:tcPr>
                <w:p w14:paraId="186C6AF3" w14:textId="77777777" w:rsidR="00DE2466" w:rsidRPr="00A24AF9" w:rsidRDefault="00DE2466" w:rsidP="00FF04D5">
                  <w:pPr>
                    <w:tabs>
                      <w:tab w:val="left" w:pos="12474"/>
                    </w:tabs>
                  </w:pPr>
                </w:p>
              </w:tc>
            </w:tr>
            <w:tr w:rsidR="00DE2466" w:rsidRPr="00A24AF9" w14:paraId="57E84FB4" w14:textId="77777777" w:rsidTr="00FF04D5">
              <w:tblPrEx>
                <w:tblBorders>
                  <w:bottom w:val="none" w:sz="0" w:space="0" w:color="auto"/>
                </w:tblBorders>
              </w:tblPrEx>
              <w:tc>
                <w:tcPr>
                  <w:tcW w:w="10205" w:type="dxa"/>
                  <w:gridSpan w:val="3"/>
                  <w:tcBorders>
                    <w:bottom w:val="single" w:sz="4" w:space="0" w:color="auto"/>
                  </w:tcBorders>
                  <w:vAlign w:val="bottom"/>
                </w:tcPr>
                <w:p w14:paraId="12BC2BC8" w14:textId="77777777" w:rsidR="00DE2466" w:rsidRPr="00A24AF9" w:rsidRDefault="00DE2466" w:rsidP="00FF04D5">
                  <w:pPr>
                    <w:tabs>
                      <w:tab w:val="left" w:pos="12474"/>
                    </w:tabs>
                  </w:pPr>
                </w:p>
              </w:tc>
            </w:tr>
            <w:tr w:rsidR="00DE2466" w:rsidRPr="00A24AF9" w14:paraId="59D4DFE6" w14:textId="77777777" w:rsidTr="00FF04D5">
              <w:tblPrEx>
                <w:tblBorders>
                  <w:bottom w:val="none" w:sz="0" w:space="0" w:color="auto"/>
                </w:tblBorders>
              </w:tblPrEx>
              <w:tc>
                <w:tcPr>
                  <w:tcW w:w="10205" w:type="dxa"/>
                  <w:gridSpan w:val="3"/>
                  <w:tcBorders>
                    <w:top w:val="single" w:sz="4" w:space="0" w:color="auto"/>
                  </w:tcBorders>
                  <w:vAlign w:val="bottom"/>
                </w:tcPr>
                <w:p w14:paraId="06468123" w14:textId="77777777" w:rsidR="00DE2466" w:rsidRPr="00A24AF9" w:rsidRDefault="00DE2466" w:rsidP="00FF04D5">
                  <w:pPr>
                    <w:tabs>
                      <w:tab w:val="left" w:pos="12474"/>
                    </w:tabs>
                    <w:jc w:val="center"/>
                    <w:rPr>
                      <w:vertAlign w:val="superscript"/>
                    </w:rPr>
                  </w:pPr>
                  <w:r w:rsidRPr="00A24AF9">
                    <w:rPr>
                      <w:vertAlign w:val="superscript"/>
                    </w:rPr>
                    <w:t>(</w:t>
                  </w:r>
                  <w:r w:rsidRPr="00A24AF9">
                    <w:rPr>
                      <w:sz w:val="22"/>
                      <w:szCs w:val="22"/>
                      <w:vertAlign w:val="superscript"/>
                    </w:rPr>
                    <w:t>заготовка, хранение переработке и реализация лома черных металлов и цветных металлов</w:t>
                  </w:r>
                  <w:r w:rsidRPr="00A24AF9">
                    <w:rPr>
                      <w:vertAlign w:val="superscript"/>
                    </w:rPr>
                    <w:t>)</w:t>
                  </w:r>
                </w:p>
              </w:tc>
            </w:tr>
          </w:tbl>
          <w:p w14:paraId="569E5FA2" w14:textId="77777777" w:rsidR="00DE2466" w:rsidRPr="00A24AF9" w:rsidRDefault="00DE2466" w:rsidP="00DE2466"/>
          <w:tbl>
            <w:tblPr>
              <w:tblW w:w="10205" w:type="dxa"/>
              <w:tblBorders>
                <w:bottom w:val="single" w:sz="4" w:space="0" w:color="auto"/>
              </w:tblBorders>
              <w:tblLayout w:type="fixed"/>
              <w:tblCellMar>
                <w:left w:w="0" w:type="dxa"/>
                <w:right w:w="0" w:type="dxa"/>
              </w:tblCellMar>
              <w:tblLook w:val="01E0" w:firstRow="1" w:lastRow="1" w:firstColumn="1" w:lastColumn="1" w:noHBand="0" w:noVBand="0"/>
            </w:tblPr>
            <w:tblGrid>
              <w:gridCol w:w="1701"/>
              <w:gridCol w:w="6521"/>
              <w:gridCol w:w="1983"/>
            </w:tblGrid>
            <w:tr w:rsidR="00DE2466" w:rsidRPr="00A24AF9" w14:paraId="7329C7FC" w14:textId="77777777" w:rsidTr="00FF04D5">
              <w:tc>
                <w:tcPr>
                  <w:tcW w:w="1701" w:type="dxa"/>
                  <w:tcBorders>
                    <w:bottom w:val="nil"/>
                  </w:tcBorders>
                  <w:vAlign w:val="bottom"/>
                </w:tcPr>
                <w:p w14:paraId="14C7A4F8" w14:textId="77777777" w:rsidR="00DE2466" w:rsidRPr="00A24AF9" w:rsidRDefault="00DE2466" w:rsidP="00FF04D5">
                  <w:pPr>
                    <w:tabs>
                      <w:tab w:val="left" w:pos="12474"/>
                    </w:tabs>
                  </w:pPr>
                  <w:r w:rsidRPr="00A24AF9">
                    <w:t>На основании:</w:t>
                  </w:r>
                </w:p>
              </w:tc>
              <w:tc>
                <w:tcPr>
                  <w:tcW w:w="8504" w:type="dxa"/>
                  <w:gridSpan w:val="2"/>
                  <w:tcBorders>
                    <w:bottom w:val="nil"/>
                  </w:tcBorders>
                  <w:vAlign w:val="bottom"/>
                </w:tcPr>
                <w:p w14:paraId="4A106CC6" w14:textId="77777777" w:rsidR="00DE2466" w:rsidRPr="00A24AF9" w:rsidRDefault="00DE2466" w:rsidP="00FF04D5">
                  <w:pPr>
                    <w:tabs>
                      <w:tab w:val="left" w:pos="12474"/>
                    </w:tabs>
                  </w:pPr>
                </w:p>
              </w:tc>
            </w:tr>
            <w:tr w:rsidR="00DE2466" w:rsidRPr="00A24AF9" w14:paraId="417B768D" w14:textId="77777777" w:rsidTr="00FF04D5">
              <w:tc>
                <w:tcPr>
                  <w:tcW w:w="10205" w:type="dxa"/>
                  <w:gridSpan w:val="3"/>
                  <w:tcBorders>
                    <w:top w:val="nil"/>
                    <w:bottom w:val="nil"/>
                  </w:tcBorders>
                  <w:vAlign w:val="bottom"/>
                </w:tcPr>
                <w:p w14:paraId="2D5832E6" w14:textId="77777777" w:rsidR="00AA0A5C" w:rsidRDefault="00DE2466" w:rsidP="00FF04D5">
                  <w:pPr>
                    <w:tabs>
                      <w:tab w:val="left" w:pos="12474"/>
                    </w:tabs>
                    <w:ind w:left="1701"/>
                    <w:jc w:val="center"/>
                    <w:rPr>
                      <w:vertAlign w:val="superscript"/>
                    </w:rPr>
                  </w:pPr>
                  <w:r w:rsidRPr="00A24AF9">
                    <w:rPr>
                      <w:vertAlign w:val="superscript"/>
                    </w:rPr>
                    <w:t xml:space="preserve">(вид документа с указанием реквизитов (номер, дата), предусматривающего проведение оценки соответствия соискателя лицензии или </w:t>
                  </w:r>
                </w:p>
                <w:p w14:paraId="24EA0982" w14:textId="0B1E881B" w:rsidR="00DE2466" w:rsidRPr="00A24AF9" w:rsidRDefault="00DE2466" w:rsidP="00FF04D5">
                  <w:pPr>
                    <w:tabs>
                      <w:tab w:val="left" w:pos="12474"/>
                    </w:tabs>
                    <w:ind w:left="1701"/>
                    <w:jc w:val="center"/>
                    <w:rPr>
                      <w:vertAlign w:val="superscript"/>
                    </w:rPr>
                  </w:pPr>
                  <w:r w:rsidRPr="00A24AF9">
                    <w:rPr>
                      <w:vertAlign w:val="superscript"/>
                    </w:rPr>
                    <w:t>лицензиата)</w:t>
                  </w:r>
                </w:p>
              </w:tc>
            </w:tr>
            <w:tr w:rsidR="00DE2466" w:rsidRPr="00A24AF9" w14:paraId="19EE010D" w14:textId="77777777" w:rsidTr="00FF04D5">
              <w:tc>
                <w:tcPr>
                  <w:tcW w:w="10205" w:type="dxa"/>
                  <w:gridSpan w:val="3"/>
                  <w:tcBorders>
                    <w:top w:val="nil"/>
                    <w:bottom w:val="nil"/>
                  </w:tcBorders>
                  <w:vAlign w:val="bottom"/>
                </w:tcPr>
                <w:p w14:paraId="387FCD26" w14:textId="77777777" w:rsidR="00DE2466" w:rsidRPr="00A24AF9" w:rsidRDefault="00DE2466" w:rsidP="00FF04D5">
                  <w:pPr>
                    <w:tabs>
                      <w:tab w:val="left" w:pos="12474"/>
                    </w:tabs>
                  </w:pPr>
                  <w:r w:rsidRPr="00A24AF9">
                    <w:t xml:space="preserve">была проведена оценка оценки соответствия </w:t>
                  </w:r>
                  <w:r w:rsidRPr="00A24AF9">
                    <w:rPr>
                      <w:bCs/>
                    </w:rPr>
                    <w:t>соискателя лицензии или лицензиата</w:t>
                  </w:r>
                  <w:r w:rsidRPr="00A24AF9">
                    <w:t>:</w:t>
                  </w:r>
                </w:p>
              </w:tc>
            </w:tr>
            <w:tr w:rsidR="00DE2466" w:rsidRPr="00A24AF9" w14:paraId="6E0B28AC" w14:textId="77777777" w:rsidTr="00FF04D5">
              <w:tc>
                <w:tcPr>
                  <w:tcW w:w="10205" w:type="dxa"/>
                  <w:gridSpan w:val="3"/>
                  <w:tcBorders>
                    <w:top w:val="nil"/>
                    <w:bottom w:val="nil"/>
                  </w:tcBorders>
                  <w:vAlign w:val="bottom"/>
                </w:tcPr>
                <w:p w14:paraId="5AAB05D2" w14:textId="061D267E" w:rsidR="00DE2466" w:rsidRPr="00A02D8E" w:rsidRDefault="00DE2466" w:rsidP="00FF04D5">
                  <w:pPr>
                    <w:tabs>
                      <w:tab w:val="left" w:pos="12474"/>
                    </w:tabs>
                  </w:pPr>
                </w:p>
              </w:tc>
            </w:tr>
            <w:tr w:rsidR="00DE2466" w:rsidRPr="00A24AF9" w14:paraId="307C1AB2" w14:textId="77777777" w:rsidTr="00FF04D5">
              <w:tc>
                <w:tcPr>
                  <w:tcW w:w="10205" w:type="dxa"/>
                  <w:gridSpan w:val="3"/>
                  <w:tcBorders>
                    <w:top w:val="single" w:sz="4" w:space="0" w:color="auto"/>
                    <w:bottom w:val="nil"/>
                  </w:tcBorders>
                  <w:vAlign w:val="bottom"/>
                </w:tcPr>
                <w:p w14:paraId="3D243117" w14:textId="77777777" w:rsidR="00DE2466" w:rsidRPr="00A24AF9" w:rsidRDefault="00DE2466" w:rsidP="00FF04D5">
                  <w:pPr>
                    <w:tabs>
                      <w:tab w:val="left" w:pos="12474"/>
                    </w:tabs>
                  </w:pPr>
                </w:p>
              </w:tc>
            </w:tr>
            <w:tr w:rsidR="00DE2466" w:rsidRPr="00A24AF9" w14:paraId="69AC84F1" w14:textId="77777777" w:rsidTr="00FF04D5">
              <w:tc>
                <w:tcPr>
                  <w:tcW w:w="10205" w:type="dxa"/>
                  <w:gridSpan w:val="3"/>
                  <w:tcBorders>
                    <w:top w:val="single" w:sz="4" w:space="0" w:color="auto"/>
                    <w:bottom w:val="nil"/>
                  </w:tcBorders>
                  <w:vAlign w:val="bottom"/>
                </w:tcPr>
                <w:p w14:paraId="53D78650" w14:textId="77777777" w:rsidR="00AA0A5C" w:rsidRDefault="00DE2466" w:rsidP="00FF04D5">
                  <w:pPr>
                    <w:tabs>
                      <w:tab w:val="left" w:pos="12474"/>
                    </w:tabs>
                    <w:jc w:val="center"/>
                    <w:rPr>
                      <w:vertAlign w:val="superscript"/>
                    </w:rPr>
                  </w:pPr>
                  <w:r w:rsidRPr="00A24AF9">
                    <w:rPr>
                      <w:vertAlign w:val="superscript"/>
                    </w:rPr>
                    <w:t xml:space="preserve">(указываются – полное и (или) сокращенное (последнее – при наличии) наименование, индивидуальный номер налогоплательщика, код причины постановки на учет, </w:t>
                  </w:r>
                </w:p>
                <w:p w14:paraId="13413400" w14:textId="77777777" w:rsidR="00AA0A5C" w:rsidRDefault="00DE2466" w:rsidP="00FF04D5">
                  <w:pPr>
                    <w:tabs>
                      <w:tab w:val="left" w:pos="12474"/>
                    </w:tabs>
                    <w:jc w:val="center"/>
                    <w:rPr>
                      <w:vertAlign w:val="superscript"/>
                    </w:rPr>
                  </w:pPr>
                  <w:r w:rsidRPr="00A24AF9">
                    <w:rPr>
                      <w:vertAlign w:val="superscript"/>
                    </w:rPr>
                    <w:t xml:space="preserve">адрес (место нахождения) юридического лица, фамилия, имя, отчество (последнее при наличии) индивидуального предпринимателя, индивидуальный номер </w:t>
                  </w:r>
                </w:p>
                <w:p w14:paraId="2418E240" w14:textId="0E48A07A" w:rsidR="00DE2466" w:rsidRPr="00A24AF9" w:rsidRDefault="00DE2466" w:rsidP="00FF04D5">
                  <w:pPr>
                    <w:tabs>
                      <w:tab w:val="left" w:pos="12474"/>
                    </w:tabs>
                    <w:jc w:val="center"/>
                    <w:rPr>
                      <w:vertAlign w:val="superscript"/>
                    </w:rPr>
                  </w:pPr>
                  <w:r w:rsidRPr="00A24AF9">
                    <w:rPr>
                      <w:vertAlign w:val="superscript"/>
                    </w:rPr>
                    <w:t>налогоплательщика, адрес (место регистрации) индивидуального предпринимателя)</w:t>
                  </w:r>
                </w:p>
              </w:tc>
            </w:tr>
            <w:tr w:rsidR="00DE2466" w:rsidRPr="00A24AF9" w14:paraId="5CB93A6C" w14:textId="77777777" w:rsidTr="00FF04D5">
              <w:tc>
                <w:tcPr>
                  <w:tcW w:w="8222" w:type="dxa"/>
                  <w:gridSpan w:val="2"/>
                  <w:tcBorders>
                    <w:top w:val="nil"/>
                    <w:bottom w:val="nil"/>
                  </w:tcBorders>
                  <w:vAlign w:val="bottom"/>
                </w:tcPr>
                <w:p w14:paraId="1A750DA2" w14:textId="77777777" w:rsidR="00DE2466" w:rsidRPr="00A24AF9" w:rsidRDefault="00DE2466" w:rsidP="00FF04D5">
                  <w:pPr>
                    <w:tabs>
                      <w:tab w:val="left" w:pos="12474"/>
                    </w:tabs>
                  </w:pPr>
                  <w:r w:rsidRPr="00A24AF9">
                    <w:t xml:space="preserve">Форма проведения оценки соответствия </w:t>
                  </w:r>
                  <w:r w:rsidRPr="00A24AF9">
                    <w:rPr>
                      <w:bCs/>
                    </w:rPr>
                    <w:t>соискателя лицензии или лицензиата</w:t>
                  </w:r>
                  <w:r w:rsidRPr="00A24AF9">
                    <w:t>:</w:t>
                  </w:r>
                </w:p>
              </w:tc>
              <w:tc>
                <w:tcPr>
                  <w:tcW w:w="1983" w:type="dxa"/>
                  <w:tcBorders>
                    <w:top w:val="nil"/>
                    <w:bottom w:val="single" w:sz="4" w:space="0" w:color="auto"/>
                  </w:tcBorders>
                  <w:vAlign w:val="bottom"/>
                </w:tcPr>
                <w:p w14:paraId="1798D1E7" w14:textId="77777777" w:rsidR="00DE2466" w:rsidRPr="00A24AF9" w:rsidRDefault="00DE2466" w:rsidP="00FF04D5">
                  <w:pPr>
                    <w:tabs>
                      <w:tab w:val="left" w:pos="12474"/>
                    </w:tabs>
                  </w:pPr>
                </w:p>
              </w:tc>
            </w:tr>
            <w:tr w:rsidR="00DE2466" w:rsidRPr="00A24AF9" w14:paraId="181E2EF9" w14:textId="77777777" w:rsidTr="00FF04D5">
              <w:tc>
                <w:tcPr>
                  <w:tcW w:w="10205" w:type="dxa"/>
                  <w:gridSpan w:val="3"/>
                  <w:tcBorders>
                    <w:top w:val="nil"/>
                    <w:bottom w:val="single" w:sz="4" w:space="0" w:color="auto"/>
                  </w:tcBorders>
                  <w:vAlign w:val="bottom"/>
                </w:tcPr>
                <w:p w14:paraId="49032138" w14:textId="77777777" w:rsidR="00DE2466" w:rsidRPr="00A24AF9" w:rsidRDefault="00DE2466" w:rsidP="00FF04D5">
                  <w:pPr>
                    <w:tabs>
                      <w:tab w:val="left" w:pos="12474"/>
                    </w:tabs>
                  </w:pPr>
                </w:p>
              </w:tc>
            </w:tr>
            <w:tr w:rsidR="00DE2466" w:rsidRPr="00A24AF9" w14:paraId="737E4B98" w14:textId="77777777" w:rsidTr="00FF04D5">
              <w:tc>
                <w:tcPr>
                  <w:tcW w:w="10205" w:type="dxa"/>
                  <w:gridSpan w:val="3"/>
                  <w:tcBorders>
                    <w:top w:val="single" w:sz="4" w:space="0" w:color="auto"/>
                    <w:bottom w:val="nil"/>
                  </w:tcBorders>
                  <w:vAlign w:val="bottom"/>
                </w:tcPr>
                <w:p w14:paraId="58FCC0D3" w14:textId="77777777" w:rsidR="00DE2466" w:rsidRPr="00A24AF9" w:rsidRDefault="00DE2466" w:rsidP="00FF04D5">
                  <w:pPr>
                    <w:tabs>
                      <w:tab w:val="left" w:pos="12474"/>
                    </w:tabs>
                    <w:jc w:val="center"/>
                    <w:rPr>
                      <w:vertAlign w:val="superscript"/>
                    </w:rPr>
                  </w:pPr>
                  <w:r w:rsidRPr="00A24AF9">
                    <w:rPr>
                      <w:vertAlign w:val="superscript"/>
                    </w:rPr>
                    <w:t>(</w:t>
                  </w:r>
                  <w:r w:rsidRPr="00A24AF9">
                    <w:rPr>
                      <w:sz w:val="22"/>
                      <w:szCs w:val="22"/>
                      <w:vertAlign w:val="superscript"/>
                    </w:rPr>
                    <w:t xml:space="preserve">оценка соответствия </w:t>
                  </w:r>
                  <w:r w:rsidRPr="00A24AF9">
                    <w:rPr>
                      <w:bCs/>
                      <w:sz w:val="22"/>
                      <w:szCs w:val="22"/>
                      <w:vertAlign w:val="superscript"/>
                    </w:rPr>
                    <w:t>соискателя лицензии или лицензиата с непосредственным выездом</w:t>
                  </w:r>
                  <w:r w:rsidRPr="00A24AF9">
                    <w:rPr>
                      <w:vertAlign w:val="superscript"/>
                    </w:rPr>
                    <w:t>)</w:t>
                  </w:r>
                </w:p>
              </w:tc>
            </w:tr>
          </w:tbl>
          <w:p w14:paraId="4F270A77" w14:textId="77777777" w:rsidR="00DE2466" w:rsidRPr="00A24AF9" w:rsidRDefault="00DE2466" w:rsidP="00DE2466">
            <w:r w:rsidRPr="00A24AF9">
              <w:t xml:space="preserve">Дата и время проведения оценки соответствия </w:t>
            </w:r>
            <w:r w:rsidRPr="00A24AF9">
              <w:rPr>
                <w:bCs/>
              </w:rPr>
              <w:t>соискателя лицензии или лицензиата</w:t>
            </w:r>
            <w:r w:rsidRPr="00A24AF9">
              <w:t>:</w:t>
            </w:r>
          </w:p>
          <w:tbl>
            <w:tblPr>
              <w:tblW w:w="10205" w:type="dxa"/>
              <w:jc w:val="right"/>
              <w:tblLayout w:type="fixed"/>
              <w:tblCellMar>
                <w:left w:w="0" w:type="dxa"/>
                <w:right w:w="0" w:type="dxa"/>
              </w:tblCellMar>
              <w:tblLook w:val="01E0" w:firstRow="1" w:lastRow="1" w:firstColumn="1" w:lastColumn="1" w:noHBand="0" w:noVBand="0"/>
            </w:tblPr>
            <w:tblGrid>
              <w:gridCol w:w="211"/>
              <w:gridCol w:w="425"/>
              <w:gridCol w:w="211"/>
              <w:gridCol w:w="1099"/>
              <w:gridCol w:w="322"/>
              <w:gridCol w:w="392"/>
              <w:gridCol w:w="490"/>
              <w:gridCol w:w="392"/>
              <w:gridCol w:w="532"/>
              <w:gridCol w:w="392"/>
              <w:gridCol w:w="966"/>
              <w:gridCol w:w="405"/>
              <w:gridCol w:w="504"/>
              <w:gridCol w:w="406"/>
              <w:gridCol w:w="2898"/>
              <w:gridCol w:w="560"/>
            </w:tblGrid>
            <w:tr w:rsidR="00DE2466" w:rsidRPr="00A24AF9" w14:paraId="7B664DD8" w14:textId="77777777" w:rsidTr="00FF04D5">
              <w:trPr>
                <w:jc w:val="right"/>
              </w:trPr>
              <w:tc>
                <w:tcPr>
                  <w:tcW w:w="211" w:type="dxa"/>
                  <w:vAlign w:val="bottom"/>
                </w:tcPr>
                <w:p w14:paraId="27C96800" w14:textId="77777777" w:rsidR="00DE2466" w:rsidRPr="00A24AF9" w:rsidRDefault="00DE2466" w:rsidP="00FF04D5">
                  <w:pPr>
                    <w:jc w:val="right"/>
                  </w:pPr>
                  <w:r w:rsidRPr="00A24AF9">
                    <w:t>«</w:t>
                  </w:r>
                </w:p>
              </w:tc>
              <w:tc>
                <w:tcPr>
                  <w:tcW w:w="425" w:type="dxa"/>
                  <w:tcBorders>
                    <w:bottom w:val="single" w:sz="4" w:space="0" w:color="auto"/>
                  </w:tcBorders>
                  <w:vAlign w:val="bottom"/>
                </w:tcPr>
                <w:p w14:paraId="74A789A2" w14:textId="77777777" w:rsidR="00DE2466" w:rsidRPr="00A24AF9" w:rsidRDefault="00DE2466" w:rsidP="00FF04D5">
                  <w:pPr>
                    <w:jc w:val="center"/>
                  </w:pPr>
                </w:p>
              </w:tc>
              <w:tc>
                <w:tcPr>
                  <w:tcW w:w="211" w:type="dxa"/>
                  <w:vAlign w:val="bottom"/>
                </w:tcPr>
                <w:p w14:paraId="5A58108C" w14:textId="77777777" w:rsidR="00DE2466" w:rsidRPr="00A24AF9" w:rsidRDefault="00DE2466" w:rsidP="00FF04D5">
                  <w:r w:rsidRPr="00A24AF9">
                    <w:t>»</w:t>
                  </w:r>
                </w:p>
              </w:tc>
              <w:tc>
                <w:tcPr>
                  <w:tcW w:w="1099" w:type="dxa"/>
                  <w:tcBorders>
                    <w:bottom w:val="single" w:sz="4" w:space="0" w:color="auto"/>
                  </w:tcBorders>
                  <w:vAlign w:val="bottom"/>
                </w:tcPr>
                <w:p w14:paraId="7F7FBF12" w14:textId="77777777" w:rsidR="00DE2466" w:rsidRPr="00A24AF9" w:rsidRDefault="00DE2466" w:rsidP="00FF04D5">
                  <w:pPr>
                    <w:jc w:val="center"/>
                  </w:pPr>
                </w:p>
              </w:tc>
              <w:tc>
                <w:tcPr>
                  <w:tcW w:w="322" w:type="dxa"/>
                  <w:vAlign w:val="bottom"/>
                </w:tcPr>
                <w:p w14:paraId="62D20B2D" w14:textId="77777777" w:rsidR="00DE2466" w:rsidRPr="00A24AF9" w:rsidRDefault="00DE2466" w:rsidP="00FF04D5">
                  <w:pPr>
                    <w:jc w:val="right"/>
                  </w:pPr>
                  <w:r w:rsidRPr="00A24AF9">
                    <w:t>20</w:t>
                  </w:r>
                </w:p>
              </w:tc>
              <w:tc>
                <w:tcPr>
                  <w:tcW w:w="392" w:type="dxa"/>
                  <w:tcBorders>
                    <w:bottom w:val="single" w:sz="4" w:space="0" w:color="auto"/>
                  </w:tcBorders>
                  <w:vAlign w:val="bottom"/>
                </w:tcPr>
                <w:p w14:paraId="2F039E15" w14:textId="77777777" w:rsidR="00DE2466" w:rsidRPr="00A24AF9" w:rsidRDefault="00DE2466" w:rsidP="00FF04D5">
                  <w:pPr>
                    <w:jc w:val="center"/>
                  </w:pPr>
                </w:p>
              </w:tc>
              <w:tc>
                <w:tcPr>
                  <w:tcW w:w="490" w:type="dxa"/>
                  <w:vAlign w:val="bottom"/>
                </w:tcPr>
                <w:p w14:paraId="38D45236" w14:textId="77777777" w:rsidR="00DE2466" w:rsidRPr="00A24AF9" w:rsidRDefault="00DE2466" w:rsidP="00FF04D5">
                  <w:pPr>
                    <w:jc w:val="center"/>
                  </w:pPr>
                  <w:r w:rsidRPr="00A24AF9">
                    <w:t>г. с</w:t>
                  </w:r>
                </w:p>
              </w:tc>
              <w:tc>
                <w:tcPr>
                  <w:tcW w:w="392" w:type="dxa"/>
                  <w:tcBorders>
                    <w:bottom w:val="single" w:sz="4" w:space="0" w:color="auto"/>
                  </w:tcBorders>
                  <w:vAlign w:val="bottom"/>
                </w:tcPr>
                <w:p w14:paraId="4462BF81" w14:textId="77777777" w:rsidR="00DE2466" w:rsidRPr="00A24AF9" w:rsidRDefault="00DE2466" w:rsidP="00FF04D5">
                  <w:pPr>
                    <w:jc w:val="center"/>
                  </w:pPr>
                </w:p>
              </w:tc>
              <w:tc>
                <w:tcPr>
                  <w:tcW w:w="532" w:type="dxa"/>
                  <w:vAlign w:val="bottom"/>
                </w:tcPr>
                <w:p w14:paraId="1B598232" w14:textId="77777777" w:rsidR="00DE2466" w:rsidRPr="00A24AF9" w:rsidRDefault="00DE2466" w:rsidP="00FF04D5">
                  <w:pPr>
                    <w:jc w:val="center"/>
                  </w:pPr>
                  <w:r w:rsidRPr="00A24AF9">
                    <w:t>час.</w:t>
                  </w:r>
                </w:p>
              </w:tc>
              <w:tc>
                <w:tcPr>
                  <w:tcW w:w="392" w:type="dxa"/>
                  <w:tcBorders>
                    <w:bottom w:val="single" w:sz="4" w:space="0" w:color="auto"/>
                  </w:tcBorders>
                  <w:vAlign w:val="bottom"/>
                </w:tcPr>
                <w:p w14:paraId="53E472D5" w14:textId="77777777" w:rsidR="00DE2466" w:rsidRPr="00A24AF9" w:rsidRDefault="00DE2466" w:rsidP="00FF04D5">
                  <w:pPr>
                    <w:jc w:val="center"/>
                  </w:pPr>
                </w:p>
              </w:tc>
              <w:tc>
                <w:tcPr>
                  <w:tcW w:w="966" w:type="dxa"/>
                  <w:vAlign w:val="bottom"/>
                </w:tcPr>
                <w:p w14:paraId="7E1637D5" w14:textId="77777777" w:rsidR="00DE2466" w:rsidRPr="00A24AF9" w:rsidRDefault="00DE2466" w:rsidP="00FF04D5">
                  <w:pPr>
                    <w:jc w:val="center"/>
                  </w:pPr>
                  <w:r w:rsidRPr="00A24AF9">
                    <w:t>мин. до</w:t>
                  </w:r>
                </w:p>
              </w:tc>
              <w:tc>
                <w:tcPr>
                  <w:tcW w:w="405" w:type="dxa"/>
                  <w:tcBorders>
                    <w:bottom w:val="single" w:sz="4" w:space="0" w:color="auto"/>
                  </w:tcBorders>
                  <w:vAlign w:val="bottom"/>
                </w:tcPr>
                <w:p w14:paraId="3568DA25" w14:textId="77777777" w:rsidR="00DE2466" w:rsidRPr="00A24AF9" w:rsidRDefault="00DE2466" w:rsidP="00FF04D5">
                  <w:pPr>
                    <w:jc w:val="center"/>
                  </w:pPr>
                </w:p>
              </w:tc>
              <w:tc>
                <w:tcPr>
                  <w:tcW w:w="504" w:type="dxa"/>
                  <w:vAlign w:val="bottom"/>
                </w:tcPr>
                <w:p w14:paraId="12858959" w14:textId="77777777" w:rsidR="00DE2466" w:rsidRPr="00A24AF9" w:rsidRDefault="00DE2466" w:rsidP="00FF04D5">
                  <w:pPr>
                    <w:jc w:val="center"/>
                  </w:pPr>
                  <w:r w:rsidRPr="00A24AF9">
                    <w:t>час.</w:t>
                  </w:r>
                </w:p>
              </w:tc>
              <w:tc>
                <w:tcPr>
                  <w:tcW w:w="406" w:type="dxa"/>
                  <w:tcBorders>
                    <w:bottom w:val="single" w:sz="4" w:space="0" w:color="auto"/>
                  </w:tcBorders>
                  <w:vAlign w:val="bottom"/>
                </w:tcPr>
                <w:p w14:paraId="27F2CEE2" w14:textId="77777777" w:rsidR="00DE2466" w:rsidRPr="00A24AF9" w:rsidRDefault="00DE2466" w:rsidP="00FF04D5">
                  <w:pPr>
                    <w:jc w:val="center"/>
                  </w:pPr>
                </w:p>
              </w:tc>
              <w:tc>
                <w:tcPr>
                  <w:tcW w:w="2898" w:type="dxa"/>
                  <w:vAlign w:val="bottom"/>
                </w:tcPr>
                <w:p w14:paraId="28F78CBE" w14:textId="77777777" w:rsidR="00DE2466" w:rsidRPr="00A24AF9" w:rsidRDefault="00DE2466" w:rsidP="00FF04D5">
                  <w:pPr>
                    <w:jc w:val="center"/>
                  </w:pPr>
                  <w:r w:rsidRPr="00A24AF9">
                    <w:t>мин. Продолжительность</w:t>
                  </w:r>
                </w:p>
              </w:tc>
              <w:tc>
                <w:tcPr>
                  <w:tcW w:w="560" w:type="dxa"/>
                  <w:tcBorders>
                    <w:bottom w:val="single" w:sz="4" w:space="0" w:color="auto"/>
                  </w:tcBorders>
                  <w:vAlign w:val="bottom"/>
                </w:tcPr>
                <w:p w14:paraId="3BDF2A4B" w14:textId="77777777" w:rsidR="00DE2466" w:rsidRPr="00A24AF9" w:rsidRDefault="00DE2466" w:rsidP="00FF04D5">
                  <w:pPr>
                    <w:jc w:val="center"/>
                  </w:pPr>
                </w:p>
              </w:tc>
            </w:tr>
          </w:tbl>
          <w:p w14:paraId="1EC54611" w14:textId="77777777" w:rsidR="00DE2466" w:rsidRPr="00A24AF9" w:rsidRDefault="00DE2466" w:rsidP="00DE2466"/>
          <w:tbl>
            <w:tblPr>
              <w:tblW w:w="10205" w:type="dxa"/>
              <w:jc w:val="right"/>
              <w:tblLayout w:type="fixed"/>
              <w:tblCellMar>
                <w:left w:w="0" w:type="dxa"/>
                <w:right w:w="0" w:type="dxa"/>
              </w:tblCellMar>
              <w:tblLook w:val="01E0" w:firstRow="1" w:lastRow="1" w:firstColumn="1" w:lastColumn="1" w:noHBand="0" w:noVBand="0"/>
            </w:tblPr>
            <w:tblGrid>
              <w:gridCol w:w="211"/>
              <w:gridCol w:w="425"/>
              <w:gridCol w:w="211"/>
              <w:gridCol w:w="1099"/>
              <w:gridCol w:w="322"/>
              <w:gridCol w:w="392"/>
              <w:gridCol w:w="490"/>
              <w:gridCol w:w="392"/>
              <w:gridCol w:w="532"/>
              <w:gridCol w:w="392"/>
              <w:gridCol w:w="966"/>
              <w:gridCol w:w="405"/>
              <w:gridCol w:w="504"/>
              <w:gridCol w:w="406"/>
              <w:gridCol w:w="2898"/>
              <w:gridCol w:w="560"/>
            </w:tblGrid>
            <w:tr w:rsidR="00DE2466" w:rsidRPr="00A24AF9" w14:paraId="1B156313" w14:textId="77777777" w:rsidTr="00FF04D5">
              <w:trPr>
                <w:jc w:val="right"/>
              </w:trPr>
              <w:tc>
                <w:tcPr>
                  <w:tcW w:w="211" w:type="dxa"/>
                  <w:vAlign w:val="bottom"/>
                </w:tcPr>
                <w:p w14:paraId="111DB18D" w14:textId="77777777" w:rsidR="00DE2466" w:rsidRPr="00A24AF9" w:rsidRDefault="00DE2466" w:rsidP="00FF04D5">
                  <w:pPr>
                    <w:jc w:val="right"/>
                  </w:pPr>
                  <w:r w:rsidRPr="00A24AF9">
                    <w:t>«</w:t>
                  </w:r>
                </w:p>
              </w:tc>
              <w:tc>
                <w:tcPr>
                  <w:tcW w:w="425" w:type="dxa"/>
                  <w:tcBorders>
                    <w:bottom w:val="single" w:sz="4" w:space="0" w:color="auto"/>
                  </w:tcBorders>
                  <w:vAlign w:val="bottom"/>
                </w:tcPr>
                <w:p w14:paraId="3B312A9E" w14:textId="77777777" w:rsidR="00DE2466" w:rsidRPr="00A24AF9" w:rsidRDefault="00DE2466" w:rsidP="00FF04D5">
                  <w:pPr>
                    <w:jc w:val="center"/>
                  </w:pPr>
                </w:p>
              </w:tc>
              <w:tc>
                <w:tcPr>
                  <w:tcW w:w="211" w:type="dxa"/>
                  <w:vAlign w:val="bottom"/>
                </w:tcPr>
                <w:p w14:paraId="683CB24F" w14:textId="77777777" w:rsidR="00DE2466" w:rsidRPr="00A24AF9" w:rsidRDefault="00DE2466" w:rsidP="00FF04D5">
                  <w:r w:rsidRPr="00A24AF9">
                    <w:t>»</w:t>
                  </w:r>
                </w:p>
              </w:tc>
              <w:tc>
                <w:tcPr>
                  <w:tcW w:w="1099" w:type="dxa"/>
                  <w:tcBorders>
                    <w:bottom w:val="single" w:sz="4" w:space="0" w:color="auto"/>
                  </w:tcBorders>
                  <w:vAlign w:val="bottom"/>
                </w:tcPr>
                <w:p w14:paraId="7B916267" w14:textId="77777777" w:rsidR="00DE2466" w:rsidRPr="00A24AF9" w:rsidRDefault="00DE2466" w:rsidP="00FF04D5">
                  <w:pPr>
                    <w:jc w:val="center"/>
                  </w:pPr>
                </w:p>
              </w:tc>
              <w:tc>
                <w:tcPr>
                  <w:tcW w:w="322" w:type="dxa"/>
                  <w:vAlign w:val="bottom"/>
                </w:tcPr>
                <w:p w14:paraId="1379043A" w14:textId="77777777" w:rsidR="00DE2466" w:rsidRPr="00A24AF9" w:rsidRDefault="00DE2466" w:rsidP="00FF04D5">
                  <w:pPr>
                    <w:jc w:val="right"/>
                  </w:pPr>
                  <w:r w:rsidRPr="00A24AF9">
                    <w:t>20</w:t>
                  </w:r>
                </w:p>
              </w:tc>
              <w:tc>
                <w:tcPr>
                  <w:tcW w:w="392" w:type="dxa"/>
                  <w:tcBorders>
                    <w:bottom w:val="single" w:sz="4" w:space="0" w:color="auto"/>
                  </w:tcBorders>
                  <w:vAlign w:val="bottom"/>
                </w:tcPr>
                <w:p w14:paraId="24A3F3D2" w14:textId="77777777" w:rsidR="00DE2466" w:rsidRPr="00A24AF9" w:rsidRDefault="00DE2466" w:rsidP="00FF04D5"/>
              </w:tc>
              <w:tc>
                <w:tcPr>
                  <w:tcW w:w="490" w:type="dxa"/>
                  <w:vAlign w:val="bottom"/>
                </w:tcPr>
                <w:p w14:paraId="40CD9575" w14:textId="77777777" w:rsidR="00DE2466" w:rsidRPr="00A24AF9" w:rsidRDefault="00DE2466" w:rsidP="00FF04D5">
                  <w:pPr>
                    <w:jc w:val="center"/>
                  </w:pPr>
                  <w:r w:rsidRPr="00A24AF9">
                    <w:t>г. с</w:t>
                  </w:r>
                </w:p>
              </w:tc>
              <w:tc>
                <w:tcPr>
                  <w:tcW w:w="392" w:type="dxa"/>
                  <w:tcBorders>
                    <w:bottom w:val="single" w:sz="4" w:space="0" w:color="auto"/>
                  </w:tcBorders>
                  <w:vAlign w:val="bottom"/>
                </w:tcPr>
                <w:p w14:paraId="29EB7F00" w14:textId="77777777" w:rsidR="00DE2466" w:rsidRPr="00A24AF9" w:rsidRDefault="00DE2466" w:rsidP="00FF04D5">
                  <w:pPr>
                    <w:jc w:val="center"/>
                  </w:pPr>
                </w:p>
              </w:tc>
              <w:tc>
                <w:tcPr>
                  <w:tcW w:w="532" w:type="dxa"/>
                  <w:vAlign w:val="bottom"/>
                </w:tcPr>
                <w:p w14:paraId="4A73E024" w14:textId="77777777" w:rsidR="00DE2466" w:rsidRPr="00A24AF9" w:rsidRDefault="00DE2466" w:rsidP="00FF04D5">
                  <w:pPr>
                    <w:jc w:val="center"/>
                  </w:pPr>
                  <w:r w:rsidRPr="00A24AF9">
                    <w:t>час.</w:t>
                  </w:r>
                </w:p>
              </w:tc>
              <w:tc>
                <w:tcPr>
                  <w:tcW w:w="392" w:type="dxa"/>
                  <w:tcBorders>
                    <w:bottom w:val="single" w:sz="4" w:space="0" w:color="auto"/>
                  </w:tcBorders>
                  <w:vAlign w:val="bottom"/>
                </w:tcPr>
                <w:p w14:paraId="5A6AA74F" w14:textId="77777777" w:rsidR="00DE2466" w:rsidRPr="00A24AF9" w:rsidRDefault="00DE2466" w:rsidP="00FF04D5">
                  <w:pPr>
                    <w:jc w:val="center"/>
                  </w:pPr>
                </w:p>
              </w:tc>
              <w:tc>
                <w:tcPr>
                  <w:tcW w:w="966" w:type="dxa"/>
                  <w:vAlign w:val="bottom"/>
                </w:tcPr>
                <w:p w14:paraId="48A1608F" w14:textId="77777777" w:rsidR="00DE2466" w:rsidRPr="00A24AF9" w:rsidRDefault="00DE2466" w:rsidP="00FF04D5">
                  <w:pPr>
                    <w:jc w:val="center"/>
                  </w:pPr>
                  <w:r w:rsidRPr="00A24AF9">
                    <w:t>мин. до</w:t>
                  </w:r>
                </w:p>
              </w:tc>
              <w:tc>
                <w:tcPr>
                  <w:tcW w:w="405" w:type="dxa"/>
                  <w:tcBorders>
                    <w:bottom w:val="single" w:sz="4" w:space="0" w:color="auto"/>
                  </w:tcBorders>
                  <w:vAlign w:val="bottom"/>
                </w:tcPr>
                <w:p w14:paraId="72022623" w14:textId="77777777" w:rsidR="00DE2466" w:rsidRPr="00A24AF9" w:rsidRDefault="00DE2466" w:rsidP="00FF04D5">
                  <w:pPr>
                    <w:jc w:val="center"/>
                  </w:pPr>
                </w:p>
              </w:tc>
              <w:tc>
                <w:tcPr>
                  <w:tcW w:w="504" w:type="dxa"/>
                  <w:vAlign w:val="bottom"/>
                </w:tcPr>
                <w:p w14:paraId="577E04E6" w14:textId="77777777" w:rsidR="00DE2466" w:rsidRPr="00A24AF9" w:rsidRDefault="00DE2466" w:rsidP="00FF04D5">
                  <w:pPr>
                    <w:jc w:val="center"/>
                  </w:pPr>
                  <w:r w:rsidRPr="00A24AF9">
                    <w:t>час.</w:t>
                  </w:r>
                </w:p>
              </w:tc>
              <w:tc>
                <w:tcPr>
                  <w:tcW w:w="406" w:type="dxa"/>
                  <w:tcBorders>
                    <w:bottom w:val="single" w:sz="4" w:space="0" w:color="auto"/>
                  </w:tcBorders>
                  <w:vAlign w:val="bottom"/>
                </w:tcPr>
                <w:p w14:paraId="188ED2E2" w14:textId="77777777" w:rsidR="00DE2466" w:rsidRPr="00A24AF9" w:rsidRDefault="00DE2466" w:rsidP="00FF04D5">
                  <w:pPr>
                    <w:jc w:val="center"/>
                  </w:pPr>
                </w:p>
              </w:tc>
              <w:tc>
                <w:tcPr>
                  <w:tcW w:w="2898" w:type="dxa"/>
                  <w:vAlign w:val="bottom"/>
                </w:tcPr>
                <w:p w14:paraId="3A3CEE16" w14:textId="77777777" w:rsidR="00DE2466" w:rsidRPr="00A24AF9" w:rsidRDefault="00DE2466" w:rsidP="00FF04D5">
                  <w:pPr>
                    <w:jc w:val="center"/>
                  </w:pPr>
                  <w:r w:rsidRPr="00A24AF9">
                    <w:t>мин. Продолжительность</w:t>
                  </w:r>
                </w:p>
              </w:tc>
              <w:tc>
                <w:tcPr>
                  <w:tcW w:w="560" w:type="dxa"/>
                  <w:tcBorders>
                    <w:bottom w:val="single" w:sz="4" w:space="0" w:color="auto"/>
                  </w:tcBorders>
                  <w:vAlign w:val="bottom"/>
                </w:tcPr>
                <w:p w14:paraId="4E868E7E" w14:textId="77777777" w:rsidR="00DE2466" w:rsidRPr="00A24AF9" w:rsidRDefault="00DE2466" w:rsidP="00FF04D5">
                  <w:pPr>
                    <w:jc w:val="center"/>
                  </w:pPr>
                </w:p>
              </w:tc>
            </w:tr>
          </w:tbl>
          <w:p w14:paraId="1E868794" w14:textId="77777777" w:rsidR="00DE2466" w:rsidRPr="00A24AF9" w:rsidRDefault="00DE2466" w:rsidP="00DE2466">
            <w:pPr>
              <w:jc w:val="center"/>
              <w:rPr>
                <w:sz w:val="14"/>
                <w:szCs w:val="14"/>
              </w:rPr>
            </w:pPr>
            <w:r w:rsidRPr="00A24AF9">
              <w:rPr>
                <w:sz w:val="14"/>
                <w:szCs w:val="14"/>
              </w:rPr>
              <w:t>(заполняется в случае проведения проверок филиалов, представительств, обособленных структурных подразделений юридического лица, индивидуального предпринимателя)</w:t>
            </w:r>
          </w:p>
          <w:tbl>
            <w:tblPr>
              <w:tblW w:w="10225" w:type="dxa"/>
              <w:tblBorders>
                <w:bottom w:val="single" w:sz="4" w:space="0" w:color="auto"/>
              </w:tblBorders>
              <w:tblLayout w:type="fixed"/>
              <w:tblCellMar>
                <w:left w:w="0" w:type="dxa"/>
                <w:right w:w="0" w:type="dxa"/>
              </w:tblCellMar>
              <w:tblLook w:val="01E0" w:firstRow="1" w:lastRow="1" w:firstColumn="1" w:lastColumn="1" w:noHBand="0" w:noVBand="0"/>
            </w:tblPr>
            <w:tblGrid>
              <w:gridCol w:w="7546"/>
              <w:gridCol w:w="2679"/>
            </w:tblGrid>
            <w:tr w:rsidR="00DE2466" w:rsidRPr="00A24AF9" w14:paraId="13161FDA" w14:textId="77777777" w:rsidTr="00AA230E">
              <w:tc>
                <w:tcPr>
                  <w:tcW w:w="7546" w:type="dxa"/>
                  <w:tcBorders>
                    <w:bottom w:val="nil"/>
                  </w:tcBorders>
                  <w:vAlign w:val="bottom"/>
                </w:tcPr>
                <w:p w14:paraId="2A0BEAAB" w14:textId="77777777" w:rsidR="00DE2466" w:rsidRPr="00A24AF9" w:rsidRDefault="00DE2466" w:rsidP="00FF04D5">
                  <w:pPr>
                    <w:tabs>
                      <w:tab w:val="left" w:pos="12474"/>
                    </w:tabs>
                  </w:pPr>
                  <w:r w:rsidRPr="00A24AF9">
                    <w:t xml:space="preserve">Общая продолжительность оценки соответствия </w:t>
                  </w:r>
                  <w:r w:rsidRPr="00A24AF9">
                    <w:rPr>
                      <w:bCs/>
                    </w:rPr>
                    <w:t>соискателя лицензии или лицензиата</w:t>
                  </w:r>
                  <w:r w:rsidRPr="00A24AF9">
                    <w:t>:</w:t>
                  </w:r>
                </w:p>
              </w:tc>
              <w:tc>
                <w:tcPr>
                  <w:tcW w:w="2679" w:type="dxa"/>
                  <w:tcBorders>
                    <w:bottom w:val="single" w:sz="4" w:space="0" w:color="auto"/>
                  </w:tcBorders>
                  <w:vAlign w:val="bottom"/>
                </w:tcPr>
                <w:p w14:paraId="26367AEA" w14:textId="77777777" w:rsidR="00DE2466" w:rsidRPr="00A24AF9" w:rsidRDefault="00DE2466" w:rsidP="00FF04D5">
                  <w:pPr>
                    <w:tabs>
                      <w:tab w:val="left" w:pos="12474"/>
                    </w:tabs>
                    <w:jc w:val="center"/>
                  </w:pPr>
                </w:p>
              </w:tc>
            </w:tr>
            <w:tr w:rsidR="00DE2466" w:rsidRPr="00A24AF9" w14:paraId="6BA3B55E" w14:textId="77777777" w:rsidTr="00AA230E">
              <w:tblPrEx>
                <w:tblBorders>
                  <w:bottom w:val="none" w:sz="0" w:space="0" w:color="auto"/>
                </w:tblBorders>
              </w:tblPrEx>
              <w:tc>
                <w:tcPr>
                  <w:tcW w:w="7546" w:type="dxa"/>
                  <w:vAlign w:val="bottom"/>
                </w:tcPr>
                <w:p w14:paraId="52D0B48D" w14:textId="77777777" w:rsidR="00DE2466" w:rsidRPr="00A24AF9" w:rsidRDefault="00DE2466" w:rsidP="00FF04D5">
                  <w:pPr>
                    <w:tabs>
                      <w:tab w:val="left" w:pos="12474"/>
                    </w:tabs>
                  </w:pPr>
                </w:p>
              </w:tc>
              <w:tc>
                <w:tcPr>
                  <w:tcW w:w="2679" w:type="dxa"/>
                  <w:vAlign w:val="bottom"/>
                </w:tcPr>
                <w:p w14:paraId="2BAB7491" w14:textId="600FAA3C" w:rsidR="00DE2466" w:rsidRPr="00A24AF9" w:rsidRDefault="00AA230E" w:rsidP="00AA230E">
                  <w:pPr>
                    <w:tabs>
                      <w:tab w:val="left" w:pos="12474"/>
                    </w:tabs>
                    <w:rPr>
                      <w:sz w:val="14"/>
                      <w:szCs w:val="14"/>
                    </w:rPr>
                  </w:pPr>
                  <w:r>
                    <w:rPr>
                      <w:sz w:val="14"/>
                      <w:szCs w:val="14"/>
                    </w:rPr>
                    <w:t xml:space="preserve">       </w:t>
                  </w:r>
                  <w:r w:rsidR="00DE2466" w:rsidRPr="00A24AF9">
                    <w:rPr>
                      <w:sz w:val="14"/>
                      <w:szCs w:val="14"/>
                    </w:rPr>
                    <w:t>(рабочих дней/часов)</w:t>
                  </w:r>
                </w:p>
              </w:tc>
            </w:tr>
          </w:tbl>
          <w:p w14:paraId="0271B710" w14:textId="77777777" w:rsidR="00DE2466" w:rsidRPr="00A24AF9" w:rsidRDefault="00DE2466" w:rsidP="00DE2466"/>
          <w:tbl>
            <w:tblPr>
              <w:tblW w:w="10205" w:type="dxa"/>
              <w:tblBorders>
                <w:bottom w:val="single" w:sz="4" w:space="0" w:color="auto"/>
              </w:tblBorders>
              <w:tblLayout w:type="fixed"/>
              <w:tblCellMar>
                <w:left w:w="0" w:type="dxa"/>
                <w:right w:w="0" w:type="dxa"/>
              </w:tblCellMar>
              <w:tblLook w:val="01E0" w:firstRow="1" w:lastRow="1" w:firstColumn="1" w:lastColumn="1" w:noHBand="0" w:noVBand="0"/>
            </w:tblPr>
            <w:tblGrid>
              <w:gridCol w:w="1806"/>
              <w:gridCol w:w="8399"/>
            </w:tblGrid>
            <w:tr w:rsidR="00DE2466" w:rsidRPr="00A24AF9" w14:paraId="7C57CFF7" w14:textId="77777777" w:rsidTr="00FF04D5">
              <w:tc>
                <w:tcPr>
                  <w:tcW w:w="1806" w:type="dxa"/>
                  <w:tcBorders>
                    <w:bottom w:val="nil"/>
                  </w:tcBorders>
                  <w:vAlign w:val="bottom"/>
                </w:tcPr>
                <w:p w14:paraId="5F88811B" w14:textId="77777777" w:rsidR="00DE2466" w:rsidRPr="00A24AF9" w:rsidRDefault="00DE2466" w:rsidP="00FF04D5">
                  <w:pPr>
                    <w:tabs>
                      <w:tab w:val="left" w:pos="12474"/>
                    </w:tabs>
                  </w:pPr>
                  <w:r w:rsidRPr="00A24AF9">
                    <w:t>Акт составлен:</w:t>
                  </w:r>
                </w:p>
              </w:tc>
              <w:tc>
                <w:tcPr>
                  <w:tcW w:w="8399" w:type="dxa"/>
                  <w:tcBorders>
                    <w:bottom w:val="single" w:sz="4" w:space="0" w:color="auto"/>
                  </w:tcBorders>
                  <w:vAlign w:val="bottom"/>
                </w:tcPr>
                <w:p w14:paraId="12CDCDAB" w14:textId="77777777" w:rsidR="00DE2466" w:rsidRPr="00A24AF9" w:rsidRDefault="00DE2466" w:rsidP="00FF04D5">
                  <w:pPr>
                    <w:tabs>
                      <w:tab w:val="left" w:pos="12474"/>
                    </w:tabs>
                  </w:pPr>
                  <w:r w:rsidRPr="00A24AF9">
                    <w:rPr>
                      <w:lang w:val="en-US"/>
                    </w:rPr>
                    <w:t>,</w:t>
                  </w:r>
                </w:p>
              </w:tc>
            </w:tr>
            <w:tr w:rsidR="00DE2466" w:rsidRPr="00A24AF9" w14:paraId="4E58C328" w14:textId="77777777" w:rsidTr="00FF04D5">
              <w:tc>
                <w:tcPr>
                  <w:tcW w:w="10205" w:type="dxa"/>
                  <w:gridSpan w:val="2"/>
                  <w:tcBorders>
                    <w:bottom w:val="single" w:sz="4" w:space="0" w:color="auto"/>
                  </w:tcBorders>
                  <w:vAlign w:val="bottom"/>
                </w:tcPr>
                <w:p w14:paraId="4FD2356F" w14:textId="77777777" w:rsidR="00DE2466" w:rsidRPr="00A24AF9" w:rsidRDefault="00DE2466" w:rsidP="00FF04D5">
                  <w:pPr>
                    <w:tabs>
                      <w:tab w:val="left" w:pos="12474"/>
                    </w:tabs>
                  </w:pPr>
                </w:p>
              </w:tc>
            </w:tr>
            <w:tr w:rsidR="00DE2466" w:rsidRPr="00A24AF9" w14:paraId="47802C1A" w14:textId="77777777" w:rsidTr="00FF04D5">
              <w:tc>
                <w:tcPr>
                  <w:tcW w:w="10205" w:type="dxa"/>
                  <w:gridSpan w:val="2"/>
                  <w:tcBorders>
                    <w:top w:val="single" w:sz="4" w:space="0" w:color="auto"/>
                    <w:bottom w:val="nil"/>
                  </w:tcBorders>
                  <w:vAlign w:val="bottom"/>
                </w:tcPr>
                <w:p w14:paraId="7A1B158E" w14:textId="77777777" w:rsidR="007F2891" w:rsidRDefault="00DE2466" w:rsidP="00FF04D5">
                  <w:pPr>
                    <w:tabs>
                      <w:tab w:val="left" w:pos="12474"/>
                    </w:tabs>
                    <w:jc w:val="center"/>
                    <w:rPr>
                      <w:vertAlign w:val="superscript"/>
                    </w:rPr>
                  </w:pPr>
                  <w:r w:rsidRPr="00A24AF9">
                    <w:rPr>
                      <w:vertAlign w:val="superscript"/>
                    </w:rPr>
                    <w:t xml:space="preserve">(фамилия, имя, отчество (последние – при наличии), должность должностного лица (должностных лиц), проводившего(их) оценку соответствия соискателя лицензии или </w:t>
                  </w:r>
                </w:p>
                <w:p w14:paraId="3E43BB96" w14:textId="54D13CEC" w:rsidR="00DE2466" w:rsidRPr="00A24AF9" w:rsidRDefault="00DE2466" w:rsidP="00FF04D5">
                  <w:pPr>
                    <w:tabs>
                      <w:tab w:val="left" w:pos="12474"/>
                    </w:tabs>
                    <w:jc w:val="center"/>
                    <w:rPr>
                      <w:vertAlign w:val="superscript"/>
                    </w:rPr>
                  </w:pPr>
                  <w:r w:rsidRPr="00A24AF9">
                    <w:rPr>
                      <w:vertAlign w:val="superscript"/>
                    </w:rPr>
                    <w:t>лицензиата)</w:t>
                  </w:r>
                </w:p>
              </w:tc>
            </w:tr>
          </w:tbl>
          <w:p w14:paraId="1B28CDA5" w14:textId="77777777" w:rsidR="00DE2466" w:rsidRPr="00A24AF9" w:rsidRDefault="00DE2466" w:rsidP="00DE2466">
            <w:pPr>
              <w:jc w:val="both"/>
            </w:pPr>
            <w:r w:rsidRPr="00A24AF9">
              <w:t xml:space="preserve">С копией приказа о проведении оценки соответствия </w:t>
            </w:r>
            <w:r w:rsidRPr="00A24AF9">
              <w:rPr>
                <w:bCs/>
              </w:rPr>
              <w:t>соискателя лицензии или лицензиата</w:t>
            </w:r>
            <w:r w:rsidRPr="00A24AF9">
              <w:t xml:space="preserve"> ознакомлен(ы):</w:t>
            </w:r>
          </w:p>
          <w:tbl>
            <w:tblPr>
              <w:tblW w:w="10205" w:type="dxa"/>
              <w:tblBorders>
                <w:bottom w:val="single" w:sz="4" w:space="0" w:color="auto"/>
              </w:tblBorders>
              <w:tblLayout w:type="fixed"/>
              <w:tblCellMar>
                <w:left w:w="0" w:type="dxa"/>
                <w:right w:w="0" w:type="dxa"/>
              </w:tblCellMar>
              <w:tblLook w:val="01E0" w:firstRow="1" w:lastRow="1" w:firstColumn="1" w:lastColumn="1" w:noHBand="0" w:noVBand="0"/>
            </w:tblPr>
            <w:tblGrid>
              <w:gridCol w:w="10205"/>
            </w:tblGrid>
            <w:tr w:rsidR="00DE2466" w:rsidRPr="00A24AF9" w14:paraId="6CEED566" w14:textId="77777777" w:rsidTr="00FF04D5">
              <w:tc>
                <w:tcPr>
                  <w:tcW w:w="10205" w:type="dxa"/>
                  <w:tcBorders>
                    <w:bottom w:val="single" w:sz="4" w:space="0" w:color="auto"/>
                  </w:tcBorders>
                  <w:vAlign w:val="bottom"/>
                </w:tcPr>
                <w:p w14:paraId="0765F183" w14:textId="77777777" w:rsidR="00DE2466" w:rsidRPr="00A24AF9" w:rsidRDefault="00DE2466" w:rsidP="00FF04D5">
                  <w:pPr>
                    <w:tabs>
                      <w:tab w:val="left" w:pos="12474"/>
                    </w:tabs>
                    <w:jc w:val="center"/>
                  </w:pPr>
                </w:p>
              </w:tc>
            </w:tr>
            <w:tr w:rsidR="00DE2466" w:rsidRPr="00A24AF9" w14:paraId="6D7DB1C6" w14:textId="77777777" w:rsidTr="00FF04D5">
              <w:tc>
                <w:tcPr>
                  <w:tcW w:w="10205" w:type="dxa"/>
                  <w:tcBorders>
                    <w:top w:val="single" w:sz="4" w:space="0" w:color="auto"/>
                    <w:bottom w:val="single" w:sz="4" w:space="0" w:color="auto"/>
                  </w:tcBorders>
                  <w:vAlign w:val="bottom"/>
                </w:tcPr>
                <w:p w14:paraId="217DADB5" w14:textId="77777777" w:rsidR="00DE2466" w:rsidRPr="00A24AF9" w:rsidRDefault="00DE2466" w:rsidP="00FF04D5">
                  <w:pPr>
                    <w:tabs>
                      <w:tab w:val="left" w:pos="12474"/>
                    </w:tabs>
                    <w:jc w:val="center"/>
                  </w:pPr>
                </w:p>
              </w:tc>
            </w:tr>
            <w:tr w:rsidR="00DE2466" w:rsidRPr="00A24AF9" w14:paraId="1D07F21C" w14:textId="77777777" w:rsidTr="00FF04D5">
              <w:tc>
                <w:tcPr>
                  <w:tcW w:w="10205" w:type="dxa"/>
                  <w:tcBorders>
                    <w:top w:val="single" w:sz="4" w:space="0" w:color="auto"/>
                    <w:bottom w:val="nil"/>
                  </w:tcBorders>
                  <w:vAlign w:val="bottom"/>
                </w:tcPr>
                <w:p w14:paraId="0A19DB8A" w14:textId="77777777" w:rsidR="00DE2466" w:rsidRPr="00A24AF9" w:rsidRDefault="00DE2466" w:rsidP="00FF04D5">
                  <w:pPr>
                    <w:tabs>
                      <w:tab w:val="left" w:pos="12474"/>
                    </w:tabs>
                    <w:jc w:val="center"/>
                    <w:rPr>
                      <w:sz w:val="14"/>
                      <w:szCs w:val="14"/>
                    </w:rPr>
                  </w:pPr>
                  <w:r w:rsidRPr="00A24AF9">
                    <w:rPr>
                      <w:sz w:val="14"/>
                      <w:szCs w:val="14"/>
                    </w:rPr>
                    <w:t>(фамилии, инициалы, подпись, дата, время)</w:t>
                  </w:r>
                </w:p>
              </w:tc>
            </w:tr>
          </w:tbl>
          <w:p w14:paraId="54DFDFC2" w14:textId="77777777" w:rsidR="00DE2466" w:rsidRPr="00A24AF9" w:rsidRDefault="00DE2466" w:rsidP="00DE2466"/>
          <w:tbl>
            <w:tblPr>
              <w:tblW w:w="10205" w:type="dxa"/>
              <w:tblBorders>
                <w:bottom w:val="single" w:sz="4" w:space="0" w:color="auto"/>
              </w:tblBorders>
              <w:tblLayout w:type="fixed"/>
              <w:tblCellMar>
                <w:left w:w="0" w:type="dxa"/>
                <w:right w:w="0" w:type="dxa"/>
              </w:tblCellMar>
              <w:tblLook w:val="01E0" w:firstRow="1" w:lastRow="1" w:firstColumn="1" w:lastColumn="1" w:noHBand="0" w:noVBand="0"/>
            </w:tblPr>
            <w:tblGrid>
              <w:gridCol w:w="9498"/>
              <w:gridCol w:w="707"/>
            </w:tblGrid>
            <w:tr w:rsidR="00DE2466" w:rsidRPr="00A24AF9" w14:paraId="0BAF5571" w14:textId="77777777" w:rsidTr="00FF04D5">
              <w:tc>
                <w:tcPr>
                  <w:tcW w:w="9498" w:type="dxa"/>
                  <w:tcBorders>
                    <w:bottom w:val="nil"/>
                  </w:tcBorders>
                  <w:vAlign w:val="bottom"/>
                </w:tcPr>
                <w:p w14:paraId="2B97E92C" w14:textId="77777777" w:rsidR="00DE2466" w:rsidRPr="00A24AF9" w:rsidRDefault="00DE2466" w:rsidP="00FF04D5">
                  <w:pPr>
                    <w:tabs>
                      <w:tab w:val="left" w:pos="12474"/>
                    </w:tabs>
                  </w:pPr>
                  <w:r w:rsidRPr="00A24AF9">
                    <w:t xml:space="preserve">При проведении оценки соответствия </w:t>
                  </w:r>
                  <w:r w:rsidRPr="00A24AF9">
                    <w:rPr>
                      <w:bCs/>
                    </w:rPr>
                    <w:t>соискателя лицензии или лицензиата</w:t>
                  </w:r>
                  <w:r w:rsidRPr="00A24AF9">
                    <w:t xml:space="preserve"> присутствовали:</w:t>
                  </w:r>
                </w:p>
              </w:tc>
              <w:tc>
                <w:tcPr>
                  <w:tcW w:w="707" w:type="dxa"/>
                  <w:tcBorders>
                    <w:bottom w:val="nil"/>
                  </w:tcBorders>
                  <w:vAlign w:val="bottom"/>
                </w:tcPr>
                <w:p w14:paraId="7DD912B3" w14:textId="77777777" w:rsidR="00DE2466" w:rsidRPr="00A24AF9" w:rsidRDefault="00DE2466" w:rsidP="00FF04D5">
                  <w:pPr>
                    <w:tabs>
                      <w:tab w:val="left" w:pos="12474"/>
                    </w:tabs>
                    <w:jc w:val="center"/>
                  </w:pPr>
                </w:p>
              </w:tc>
            </w:tr>
            <w:tr w:rsidR="00DE2466" w:rsidRPr="00A24AF9" w14:paraId="63C62A70" w14:textId="77777777" w:rsidTr="00FF04D5">
              <w:tc>
                <w:tcPr>
                  <w:tcW w:w="10205" w:type="dxa"/>
                  <w:gridSpan w:val="2"/>
                  <w:tcBorders>
                    <w:bottom w:val="single" w:sz="4" w:space="0" w:color="auto"/>
                  </w:tcBorders>
                  <w:vAlign w:val="bottom"/>
                </w:tcPr>
                <w:p w14:paraId="606D7FA1" w14:textId="77777777" w:rsidR="00DE2466" w:rsidRPr="00A24AF9" w:rsidRDefault="00DE2466" w:rsidP="00FF04D5">
                  <w:pPr>
                    <w:tabs>
                      <w:tab w:val="left" w:pos="12474"/>
                    </w:tabs>
                    <w:jc w:val="center"/>
                  </w:pPr>
                </w:p>
              </w:tc>
            </w:tr>
            <w:tr w:rsidR="00DE2466" w:rsidRPr="00A24AF9" w14:paraId="57D6FAB1" w14:textId="77777777" w:rsidTr="00FF04D5">
              <w:tc>
                <w:tcPr>
                  <w:tcW w:w="10205" w:type="dxa"/>
                  <w:gridSpan w:val="2"/>
                  <w:tcBorders>
                    <w:top w:val="single" w:sz="4" w:space="0" w:color="auto"/>
                    <w:bottom w:val="nil"/>
                  </w:tcBorders>
                  <w:vAlign w:val="bottom"/>
                </w:tcPr>
                <w:p w14:paraId="4456FA8E" w14:textId="77777777" w:rsidR="00DE2466" w:rsidRPr="00A24AF9" w:rsidRDefault="00DE2466" w:rsidP="00FF04D5">
                  <w:pPr>
                    <w:tabs>
                      <w:tab w:val="left" w:pos="12474"/>
                    </w:tabs>
                    <w:jc w:val="center"/>
                  </w:pPr>
                </w:p>
              </w:tc>
            </w:tr>
            <w:tr w:rsidR="00DE2466" w:rsidRPr="00A24AF9" w14:paraId="075245DB" w14:textId="77777777" w:rsidTr="00FF04D5">
              <w:tc>
                <w:tcPr>
                  <w:tcW w:w="10205" w:type="dxa"/>
                  <w:gridSpan w:val="2"/>
                  <w:tcBorders>
                    <w:top w:val="single" w:sz="4" w:space="0" w:color="auto"/>
                    <w:bottom w:val="nil"/>
                  </w:tcBorders>
                  <w:vAlign w:val="bottom"/>
                </w:tcPr>
                <w:p w14:paraId="125E2834" w14:textId="77777777" w:rsidR="007F2891" w:rsidRDefault="00DE2466" w:rsidP="00FF04D5">
                  <w:pPr>
                    <w:tabs>
                      <w:tab w:val="left" w:pos="12474"/>
                    </w:tabs>
                    <w:jc w:val="center"/>
                    <w:rPr>
                      <w:sz w:val="14"/>
                      <w:szCs w:val="14"/>
                    </w:rPr>
                  </w:pPr>
                  <w:r w:rsidRPr="00A24AF9">
                    <w:rPr>
                      <w:sz w:val="14"/>
                      <w:szCs w:val="14"/>
                    </w:rPr>
                    <w:t xml:space="preserve">(фамилия, имя, отчество (последнее — при наличии), должность руководителя, иного должностного лица (должностных лиц) или уполномоченного </w:t>
                  </w:r>
                </w:p>
                <w:p w14:paraId="460BFAEC" w14:textId="77777777" w:rsidR="007F2891" w:rsidRDefault="00DE2466" w:rsidP="00FF04D5">
                  <w:pPr>
                    <w:tabs>
                      <w:tab w:val="left" w:pos="12474"/>
                    </w:tabs>
                    <w:jc w:val="center"/>
                    <w:rPr>
                      <w:sz w:val="14"/>
                      <w:szCs w:val="14"/>
                    </w:rPr>
                  </w:pPr>
                  <w:r w:rsidRPr="00A24AF9">
                    <w:rPr>
                      <w:sz w:val="14"/>
                      <w:szCs w:val="14"/>
                    </w:rPr>
                    <w:t xml:space="preserve">представителя юридического лица (с указанием реквизитов документов, подтверждающих такие полномочия), фамилия, имя, отчество (последнее при </w:t>
                  </w:r>
                </w:p>
                <w:p w14:paraId="7EBEF59C" w14:textId="77777777" w:rsidR="007F2891" w:rsidRDefault="00DE2466" w:rsidP="00FF04D5">
                  <w:pPr>
                    <w:tabs>
                      <w:tab w:val="left" w:pos="12474"/>
                    </w:tabs>
                    <w:jc w:val="center"/>
                    <w:rPr>
                      <w:sz w:val="14"/>
                      <w:szCs w:val="14"/>
                    </w:rPr>
                  </w:pPr>
                  <w:r w:rsidRPr="00A24AF9">
                    <w:rPr>
                      <w:sz w:val="14"/>
                      <w:szCs w:val="14"/>
                    </w:rPr>
                    <w:t xml:space="preserve">наличии) индивидуального предпринимателя, иного должностного лица (должностных лиц) или уполномоченного представителя индивидуального </w:t>
                  </w:r>
                </w:p>
                <w:p w14:paraId="6D5C41B9" w14:textId="54A5FBEF" w:rsidR="00DE2466" w:rsidRPr="00A24AF9" w:rsidRDefault="00DE2466" w:rsidP="00FF04D5">
                  <w:pPr>
                    <w:tabs>
                      <w:tab w:val="left" w:pos="12474"/>
                    </w:tabs>
                    <w:jc w:val="center"/>
                    <w:rPr>
                      <w:sz w:val="14"/>
                      <w:szCs w:val="14"/>
                    </w:rPr>
                  </w:pPr>
                  <w:r w:rsidRPr="00A24AF9">
                    <w:rPr>
                      <w:sz w:val="14"/>
                      <w:szCs w:val="14"/>
                    </w:rPr>
                    <w:t>предпринимателя, присутствовавших при проведении оценки соответствия соискателя лицензии или лицензиата)</w:t>
                  </w:r>
                </w:p>
              </w:tc>
            </w:tr>
          </w:tbl>
          <w:p w14:paraId="7A4E888B" w14:textId="77777777" w:rsidR="00DE2466" w:rsidRPr="00A24AF9" w:rsidRDefault="00DE2466" w:rsidP="00DE2466">
            <w:pPr>
              <w:pStyle w:val="OEM"/>
              <w:rPr>
                <w:rFonts w:ascii="Times New Roman" w:hAnsi="Times New Roman" w:cs="Times New Roman"/>
                <w:sz w:val="24"/>
                <w:szCs w:val="24"/>
              </w:rPr>
            </w:pPr>
            <w:r w:rsidRPr="00A24AF9">
              <w:rPr>
                <w:rFonts w:ascii="Times New Roman" w:hAnsi="Times New Roman" w:cs="Times New Roman"/>
                <w:sz w:val="24"/>
                <w:szCs w:val="24"/>
              </w:rPr>
              <w:t>В ходе оценки соискателя лицензии или лицензиата установлено следующее:</w:t>
            </w:r>
          </w:p>
          <w:tbl>
            <w:tblPr>
              <w:tblW w:w="10205" w:type="dxa"/>
              <w:tblBorders>
                <w:bottom w:val="single" w:sz="4" w:space="0" w:color="auto"/>
              </w:tblBorders>
              <w:tblLayout w:type="fixed"/>
              <w:tblCellMar>
                <w:left w:w="0" w:type="dxa"/>
                <w:right w:w="0" w:type="dxa"/>
              </w:tblCellMar>
              <w:tblLook w:val="01E0" w:firstRow="1" w:lastRow="1" w:firstColumn="1" w:lastColumn="1" w:noHBand="0" w:noVBand="0"/>
            </w:tblPr>
            <w:tblGrid>
              <w:gridCol w:w="10205"/>
            </w:tblGrid>
            <w:tr w:rsidR="00DE2466" w:rsidRPr="00A24AF9" w14:paraId="76818AC5" w14:textId="77777777" w:rsidTr="00FF04D5">
              <w:tc>
                <w:tcPr>
                  <w:tcW w:w="10205" w:type="dxa"/>
                  <w:tcBorders>
                    <w:bottom w:val="single" w:sz="4" w:space="0" w:color="auto"/>
                  </w:tcBorders>
                  <w:vAlign w:val="bottom"/>
                </w:tcPr>
                <w:p w14:paraId="31D94039" w14:textId="77777777" w:rsidR="00DE2466" w:rsidRPr="00A24AF9" w:rsidRDefault="00DE2466" w:rsidP="00FF04D5">
                  <w:pPr>
                    <w:tabs>
                      <w:tab w:val="left" w:pos="12474"/>
                    </w:tabs>
                    <w:jc w:val="center"/>
                  </w:pPr>
                </w:p>
              </w:tc>
            </w:tr>
            <w:tr w:rsidR="00DE2466" w:rsidRPr="00A24AF9" w14:paraId="69EFD08E" w14:textId="77777777" w:rsidTr="00FF04D5">
              <w:tc>
                <w:tcPr>
                  <w:tcW w:w="10205" w:type="dxa"/>
                  <w:tcBorders>
                    <w:bottom w:val="single" w:sz="4" w:space="0" w:color="auto"/>
                  </w:tcBorders>
                  <w:vAlign w:val="bottom"/>
                </w:tcPr>
                <w:p w14:paraId="62B58D04" w14:textId="77777777" w:rsidR="00DE2466" w:rsidRPr="00A24AF9" w:rsidRDefault="00DE2466" w:rsidP="00FF04D5">
                  <w:pPr>
                    <w:tabs>
                      <w:tab w:val="left" w:pos="12474"/>
                    </w:tabs>
                    <w:jc w:val="center"/>
                  </w:pPr>
                </w:p>
              </w:tc>
            </w:tr>
            <w:tr w:rsidR="00DE2466" w:rsidRPr="00A24AF9" w14:paraId="754B65D7" w14:textId="77777777" w:rsidTr="00FF04D5">
              <w:tc>
                <w:tcPr>
                  <w:tcW w:w="10205" w:type="dxa"/>
                  <w:tcBorders>
                    <w:top w:val="single" w:sz="4" w:space="0" w:color="auto"/>
                    <w:bottom w:val="single" w:sz="4" w:space="0" w:color="auto"/>
                  </w:tcBorders>
                  <w:vAlign w:val="bottom"/>
                </w:tcPr>
                <w:p w14:paraId="3020CC53" w14:textId="77777777" w:rsidR="00DE2466" w:rsidRPr="00A24AF9" w:rsidRDefault="00DE2466" w:rsidP="00FF04D5">
                  <w:pPr>
                    <w:tabs>
                      <w:tab w:val="left" w:pos="12474"/>
                    </w:tabs>
                    <w:jc w:val="center"/>
                  </w:pPr>
                </w:p>
              </w:tc>
            </w:tr>
            <w:tr w:rsidR="00DE2466" w:rsidRPr="00A24AF9" w14:paraId="4A495386" w14:textId="77777777" w:rsidTr="00FF04D5">
              <w:tc>
                <w:tcPr>
                  <w:tcW w:w="10205" w:type="dxa"/>
                  <w:tcBorders>
                    <w:top w:val="single" w:sz="4" w:space="0" w:color="auto"/>
                    <w:bottom w:val="single" w:sz="4" w:space="0" w:color="auto"/>
                  </w:tcBorders>
                  <w:vAlign w:val="bottom"/>
                </w:tcPr>
                <w:p w14:paraId="688ED334" w14:textId="77777777" w:rsidR="00DE2466" w:rsidRPr="00B27FDF" w:rsidRDefault="00DE2466" w:rsidP="00FF04D5">
                  <w:pPr>
                    <w:tabs>
                      <w:tab w:val="left" w:pos="12474"/>
                    </w:tabs>
                    <w:jc w:val="center"/>
                    <w:rPr>
                      <w:u w:val="single"/>
                    </w:rPr>
                  </w:pPr>
                </w:p>
              </w:tc>
            </w:tr>
          </w:tbl>
          <w:p w14:paraId="7A160927" w14:textId="77777777" w:rsidR="00DE2466" w:rsidRPr="00A24AF9" w:rsidRDefault="00DE2466" w:rsidP="00DE2466">
            <w:pPr>
              <w:pStyle w:val="OEM"/>
              <w:rPr>
                <w:rFonts w:ascii="Times New Roman" w:hAnsi="Times New Roman" w:cs="Times New Roman"/>
                <w:sz w:val="24"/>
                <w:szCs w:val="24"/>
              </w:rPr>
            </w:pPr>
            <w:r w:rsidRPr="00A24AF9">
              <w:rPr>
                <w:rFonts w:ascii="Times New Roman" w:hAnsi="Times New Roman" w:cs="Times New Roman"/>
                <w:sz w:val="24"/>
                <w:szCs w:val="24"/>
              </w:rPr>
              <w:t>в результате чего выявлены нарушения:</w:t>
            </w:r>
          </w:p>
          <w:tbl>
            <w:tblPr>
              <w:tblW w:w="10205" w:type="dxa"/>
              <w:tblBorders>
                <w:bottom w:val="single" w:sz="4" w:space="0" w:color="auto"/>
              </w:tblBorders>
              <w:tblLayout w:type="fixed"/>
              <w:tblCellMar>
                <w:left w:w="0" w:type="dxa"/>
                <w:right w:w="0" w:type="dxa"/>
              </w:tblCellMar>
              <w:tblLook w:val="01E0" w:firstRow="1" w:lastRow="1" w:firstColumn="1" w:lastColumn="1" w:noHBand="0" w:noVBand="0"/>
            </w:tblPr>
            <w:tblGrid>
              <w:gridCol w:w="10205"/>
            </w:tblGrid>
            <w:tr w:rsidR="00DE2466" w:rsidRPr="00A24AF9" w14:paraId="12E7636B" w14:textId="77777777" w:rsidTr="00FF04D5">
              <w:tc>
                <w:tcPr>
                  <w:tcW w:w="10205" w:type="dxa"/>
                  <w:tcBorders>
                    <w:bottom w:val="single" w:sz="4" w:space="0" w:color="auto"/>
                  </w:tcBorders>
                  <w:vAlign w:val="bottom"/>
                </w:tcPr>
                <w:p w14:paraId="3A6A1654" w14:textId="77777777" w:rsidR="00DE2466" w:rsidRPr="00A24AF9" w:rsidRDefault="00DE2466" w:rsidP="00FF04D5">
                  <w:pPr>
                    <w:tabs>
                      <w:tab w:val="left" w:pos="12474"/>
                    </w:tabs>
                    <w:jc w:val="center"/>
                  </w:pPr>
                </w:p>
              </w:tc>
            </w:tr>
            <w:tr w:rsidR="00DE2466" w:rsidRPr="00A24AF9" w14:paraId="42BFFD49" w14:textId="77777777" w:rsidTr="00FF04D5">
              <w:tc>
                <w:tcPr>
                  <w:tcW w:w="10205" w:type="dxa"/>
                  <w:tcBorders>
                    <w:top w:val="single" w:sz="4" w:space="0" w:color="auto"/>
                    <w:bottom w:val="single" w:sz="4" w:space="0" w:color="auto"/>
                  </w:tcBorders>
                  <w:vAlign w:val="bottom"/>
                </w:tcPr>
                <w:p w14:paraId="51DDBD9C" w14:textId="77777777" w:rsidR="00DE2466" w:rsidRPr="00A24AF9" w:rsidRDefault="00DE2466" w:rsidP="00FF04D5">
                  <w:pPr>
                    <w:tabs>
                      <w:tab w:val="left" w:pos="12474"/>
                    </w:tabs>
                    <w:jc w:val="center"/>
                  </w:pPr>
                </w:p>
              </w:tc>
            </w:tr>
            <w:tr w:rsidR="00DE2466" w:rsidRPr="00A24AF9" w14:paraId="65D1301E" w14:textId="77777777" w:rsidTr="00FF04D5">
              <w:tc>
                <w:tcPr>
                  <w:tcW w:w="10205" w:type="dxa"/>
                  <w:tcBorders>
                    <w:top w:val="single" w:sz="4" w:space="0" w:color="auto"/>
                    <w:bottom w:val="single" w:sz="4" w:space="0" w:color="auto"/>
                  </w:tcBorders>
                  <w:vAlign w:val="bottom"/>
                </w:tcPr>
                <w:p w14:paraId="5A64BDC6" w14:textId="77777777" w:rsidR="00DE2466" w:rsidRPr="00A24AF9" w:rsidRDefault="00DE2466" w:rsidP="00FF04D5">
                  <w:pPr>
                    <w:tabs>
                      <w:tab w:val="left" w:pos="12474"/>
                    </w:tabs>
                    <w:jc w:val="center"/>
                  </w:pPr>
                </w:p>
              </w:tc>
            </w:tr>
            <w:tr w:rsidR="00DE2466" w:rsidRPr="00A24AF9" w14:paraId="35882895" w14:textId="77777777" w:rsidTr="00FF04D5">
              <w:tc>
                <w:tcPr>
                  <w:tcW w:w="10205" w:type="dxa"/>
                  <w:tcBorders>
                    <w:top w:val="single" w:sz="4" w:space="0" w:color="auto"/>
                    <w:bottom w:val="nil"/>
                  </w:tcBorders>
                  <w:vAlign w:val="bottom"/>
                </w:tcPr>
                <w:p w14:paraId="60A46CD0" w14:textId="77777777" w:rsidR="007F2891" w:rsidRDefault="00DE2466" w:rsidP="00FF04D5">
                  <w:pPr>
                    <w:tabs>
                      <w:tab w:val="left" w:pos="12474"/>
                    </w:tabs>
                    <w:jc w:val="center"/>
                    <w:rPr>
                      <w:vertAlign w:val="superscript"/>
                    </w:rPr>
                  </w:pPr>
                  <w:r w:rsidRPr="00A24AF9">
                    <w:rPr>
                      <w:vertAlign w:val="superscript"/>
                    </w:rPr>
                    <w:t xml:space="preserve">(указываются нарушения лицензионных требований в области заготовки, хранения, переработки и реализации лома черных металлов и цветных металлов </w:t>
                  </w:r>
                </w:p>
                <w:p w14:paraId="252FCAEA" w14:textId="09CB8B1C" w:rsidR="00DE2466" w:rsidRPr="00A24AF9" w:rsidRDefault="00DE2466" w:rsidP="00FF04D5">
                  <w:pPr>
                    <w:tabs>
                      <w:tab w:val="left" w:pos="12474"/>
                    </w:tabs>
                    <w:jc w:val="center"/>
                    <w:rPr>
                      <w:vertAlign w:val="superscript"/>
                    </w:rPr>
                  </w:pPr>
                  <w:r w:rsidRPr="00A24AF9">
                    <w:rPr>
                      <w:vertAlign w:val="superscript"/>
                    </w:rPr>
                    <w:t>(с указанием положений (нормативных) правовых актов) с указанием характера нарушений)</w:t>
                  </w:r>
                </w:p>
              </w:tc>
            </w:tr>
          </w:tbl>
          <w:p w14:paraId="4389B119" w14:textId="77777777" w:rsidR="00DE2466" w:rsidRPr="00A24AF9" w:rsidRDefault="00DE2466" w:rsidP="00DE2466">
            <w:pPr>
              <w:ind w:firstLine="567"/>
              <w:jc w:val="both"/>
            </w:pPr>
          </w:p>
          <w:tbl>
            <w:tblPr>
              <w:tblW w:w="10192" w:type="dxa"/>
              <w:tblInd w:w="14" w:type="dxa"/>
              <w:tblBorders>
                <w:bottom w:val="single" w:sz="4" w:space="0" w:color="auto"/>
              </w:tblBorders>
              <w:tblLayout w:type="fixed"/>
              <w:tblCellMar>
                <w:left w:w="0" w:type="dxa"/>
                <w:right w:w="0" w:type="dxa"/>
              </w:tblCellMar>
              <w:tblLook w:val="01E0" w:firstRow="1" w:lastRow="1" w:firstColumn="1" w:lastColumn="1" w:noHBand="0" w:noVBand="0"/>
            </w:tblPr>
            <w:tblGrid>
              <w:gridCol w:w="3724"/>
              <w:gridCol w:w="6468"/>
            </w:tblGrid>
            <w:tr w:rsidR="00DE2466" w:rsidRPr="00A24AF9" w14:paraId="030F2C45" w14:textId="77777777" w:rsidTr="00FF04D5">
              <w:tc>
                <w:tcPr>
                  <w:tcW w:w="3724" w:type="dxa"/>
                  <w:tcBorders>
                    <w:bottom w:val="nil"/>
                  </w:tcBorders>
                  <w:vAlign w:val="bottom"/>
                </w:tcPr>
                <w:p w14:paraId="145BE52D" w14:textId="77777777" w:rsidR="00DE2466" w:rsidRPr="00A24AF9" w:rsidRDefault="00DE2466" w:rsidP="00FF04D5">
                  <w:pPr>
                    <w:tabs>
                      <w:tab w:val="left" w:pos="12474"/>
                    </w:tabs>
                  </w:pPr>
                  <w:r w:rsidRPr="00A24AF9">
                    <w:t>Прилагаемые к акту документы:</w:t>
                  </w:r>
                </w:p>
              </w:tc>
              <w:tc>
                <w:tcPr>
                  <w:tcW w:w="6468" w:type="dxa"/>
                  <w:tcBorders>
                    <w:bottom w:val="single" w:sz="4" w:space="0" w:color="auto"/>
                  </w:tcBorders>
                  <w:vAlign w:val="bottom"/>
                </w:tcPr>
                <w:p w14:paraId="2473A1B4" w14:textId="77777777" w:rsidR="00DE2466" w:rsidRPr="00A24AF9" w:rsidRDefault="00DE2466" w:rsidP="00FF04D5">
                  <w:pPr>
                    <w:tabs>
                      <w:tab w:val="left" w:pos="12474"/>
                    </w:tabs>
                    <w:jc w:val="center"/>
                  </w:pPr>
                </w:p>
              </w:tc>
            </w:tr>
            <w:tr w:rsidR="00DE2466" w:rsidRPr="00A24AF9" w14:paraId="4A148EAF" w14:textId="77777777" w:rsidTr="00FF04D5">
              <w:tc>
                <w:tcPr>
                  <w:tcW w:w="10192" w:type="dxa"/>
                  <w:gridSpan w:val="2"/>
                  <w:tcBorders>
                    <w:bottom w:val="single" w:sz="4" w:space="0" w:color="auto"/>
                  </w:tcBorders>
                  <w:vAlign w:val="bottom"/>
                </w:tcPr>
                <w:p w14:paraId="7821F72E" w14:textId="77777777" w:rsidR="00DE2466" w:rsidRPr="00A24AF9" w:rsidRDefault="00DE2466" w:rsidP="00FF04D5">
                  <w:pPr>
                    <w:tabs>
                      <w:tab w:val="left" w:pos="12474"/>
                    </w:tabs>
                    <w:jc w:val="center"/>
                  </w:pPr>
                </w:p>
              </w:tc>
            </w:tr>
            <w:tr w:rsidR="00DE2466" w:rsidRPr="00A24AF9" w14:paraId="0BDB330C" w14:textId="77777777" w:rsidTr="00FF04D5">
              <w:tc>
                <w:tcPr>
                  <w:tcW w:w="10192" w:type="dxa"/>
                  <w:gridSpan w:val="2"/>
                  <w:tcBorders>
                    <w:top w:val="single" w:sz="4" w:space="0" w:color="auto"/>
                    <w:bottom w:val="single" w:sz="4" w:space="0" w:color="auto"/>
                  </w:tcBorders>
                  <w:vAlign w:val="bottom"/>
                </w:tcPr>
                <w:p w14:paraId="11B29A6E" w14:textId="77777777" w:rsidR="00DE2466" w:rsidRPr="00A24AF9" w:rsidRDefault="00DE2466" w:rsidP="00FF04D5">
                  <w:pPr>
                    <w:tabs>
                      <w:tab w:val="left" w:pos="12474"/>
                    </w:tabs>
                    <w:jc w:val="center"/>
                  </w:pPr>
                </w:p>
              </w:tc>
            </w:tr>
            <w:tr w:rsidR="00DE2466" w:rsidRPr="00A24AF9" w14:paraId="49C4B21E" w14:textId="77777777" w:rsidTr="00FF04D5">
              <w:tc>
                <w:tcPr>
                  <w:tcW w:w="10192" w:type="dxa"/>
                  <w:gridSpan w:val="2"/>
                  <w:tcBorders>
                    <w:top w:val="single" w:sz="4" w:space="0" w:color="auto"/>
                    <w:bottom w:val="single" w:sz="4" w:space="0" w:color="auto"/>
                  </w:tcBorders>
                  <w:vAlign w:val="bottom"/>
                </w:tcPr>
                <w:p w14:paraId="734218F7" w14:textId="77777777" w:rsidR="00DE2466" w:rsidRPr="00A24AF9" w:rsidRDefault="00DE2466" w:rsidP="00FF04D5">
                  <w:pPr>
                    <w:tabs>
                      <w:tab w:val="left" w:pos="12474"/>
                    </w:tabs>
                    <w:jc w:val="center"/>
                  </w:pPr>
                </w:p>
              </w:tc>
            </w:tr>
          </w:tbl>
          <w:p w14:paraId="19F20271" w14:textId="77777777" w:rsidR="00DE2466" w:rsidRPr="00A24AF9" w:rsidRDefault="00DE2466" w:rsidP="00DE2466"/>
          <w:p w14:paraId="74545ED9" w14:textId="77777777" w:rsidR="00DE2466" w:rsidRPr="00A24AF9" w:rsidRDefault="00DE2466" w:rsidP="00DE2466">
            <w:r w:rsidRPr="00A24AF9">
              <w:t>Подписи должностного лица (должностных лиц), проводивших оценку соответствия соискателя лицензии или лицензиата:</w:t>
            </w:r>
          </w:p>
          <w:tbl>
            <w:tblPr>
              <w:tblW w:w="10192" w:type="dxa"/>
              <w:tblInd w:w="14" w:type="dxa"/>
              <w:tblBorders>
                <w:bottom w:val="single" w:sz="4" w:space="0" w:color="auto"/>
              </w:tblBorders>
              <w:tblLayout w:type="fixed"/>
              <w:tblCellMar>
                <w:left w:w="0" w:type="dxa"/>
                <w:right w:w="0" w:type="dxa"/>
              </w:tblCellMar>
              <w:tblLook w:val="01E0" w:firstRow="1" w:lastRow="1" w:firstColumn="1" w:lastColumn="1" w:noHBand="0" w:noVBand="0"/>
            </w:tblPr>
            <w:tblGrid>
              <w:gridCol w:w="10192"/>
            </w:tblGrid>
            <w:tr w:rsidR="00DE2466" w:rsidRPr="00A24AF9" w14:paraId="7AA0B08D" w14:textId="77777777" w:rsidTr="00FF04D5">
              <w:tc>
                <w:tcPr>
                  <w:tcW w:w="10192" w:type="dxa"/>
                  <w:tcBorders>
                    <w:bottom w:val="single" w:sz="4" w:space="0" w:color="auto"/>
                  </w:tcBorders>
                  <w:vAlign w:val="bottom"/>
                </w:tcPr>
                <w:p w14:paraId="63C794B4" w14:textId="77777777" w:rsidR="00DE2466" w:rsidRPr="00A24AF9" w:rsidRDefault="00DE2466" w:rsidP="00FF04D5">
                  <w:pPr>
                    <w:tabs>
                      <w:tab w:val="left" w:pos="12474"/>
                    </w:tabs>
                    <w:jc w:val="center"/>
                  </w:pPr>
                </w:p>
              </w:tc>
            </w:tr>
          </w:tbl>
          <w:p w14:paraId="01A21866" w14:textId="77777777" w:rsidR="00DE2466" w:rsidRPr="00A24AF9" w:rsidRDefault="00DE2466" w:rsidP="00DE2466">
            <w:pPr>
              <w:jc w:val="both"/>
            </w:pPr>
            <w:r w:rsidRPr="00A24AF9">
              <w:t>С актом оценки соответствия ознакомлен(а), копию акта со всеми приложениями получил(а):</w:t>
            </w:r>
          </w:p>
          <w:tbl>
            <w:tblPr>
              <w:tblW w:w="10192" w:type="dxa"/>
              <w:tblInd w:w="14" w:type="dxa"/>
              <w:tblBorders>
                <w:bottom w:val="single" w:sz="4" w:space="0" w:color="auto"/>
              </w:tblBorders>
              <w:tblLayout w:type="fixed"/>
              <w:tblCellMar>
                <w:left w:w="0" w:type="dxa"/>
                <w:right w:w="0" w:type="dxa"/>
              </w:tblCellMar>
              <w:tblLook w:val="01E0" w:firstRow="1" w:lastRow="1" w:firstColumn="1" w:lastColumn="1" w:noHBand="0" w:noVBand="0"/>
            </w:tblPr>
            <w:tblGrid>
              <w:gridCol w:w="10192"/>
            </w:tblGrid>
            <w:tr w:rsidR="00DE2466" w:rsidRPr="00A24AF9" w14:paraId="75D92C49" w14:textId="77777777" w:rsidTr="00FF04D5">
              <w:tc>
                <w:tcPr>
                  <w:tcW w:w="10192" w:type="dxa"/>
                  <w:tcBorders>
                    <w:bottom w:val="single" w:sz="4" w:space="0" w:color="auto"/>
                  </w:tcBorders>
                  <w:vAlign w:val="bottom"/>
                </w:tcPr>
                <w:p w14:paraId="428EA83E" w14:textId="77777777" w:rsidR="00DE2466" w:rsidRPr="00A24AF9" w:rsidRDefault="00DE2466" w:rsidP="00FF04D5">
                  <w:pPr>
                    <w:tabs>
                      <w:tab w:val="left" w:pos="12474"/>
                    </w:tabs>
                    <w:jc w:val="center"/>
                  </w:pPr>
                </w:p>
              </w:tc>
            </w:tr>
            <w:tr w:rsidR="00DE2466" w:rsidRPr="00A24AF9" w14:paraId="30ED6D5E" w14:textId="77777777" w:rsidTr="00FF04D5">
              <w:tc>
                <w:tcPr>
                  <w:tcW w:w="10192" w:type="dxa"/>
                  <w:tcBorders>
                    <w:top w:val="single" w:sz="4" w:space="0" w:color="auto"/>
                    <w:bottom w:val="single" w:sz="4" w:space="0" w:color="auto"/>
                  </w:tcBorders>
                  <w:vAlign w:val="bottom"/>
                </w:tcPr>
                <w:p w14:paraId="2784E90D" w14:textId="77777777" w:rsidR="00DE2466" w:rsidRPr="00A24AF9" w:rsidRDefault="00DE2466" w:rsidP="00FF04D5">
                  <w:pPr>
                    <w:tabs>
                      <w:tab w:val="left" w:pos="12474"/>
                    </w:tabs>
                    <w:jc w:val="center"/>
                  </w:pPr>
                </w:p>
              </w:tc>
            </w:tr>
            <w:tr w:rsidR="00DE2466" w:rsidRPr="00A24AF9" w14:paraId="7822DD0E" w14:textId="77777777" w:rsidTr="00FF04D5">
              <w:tc>
                <w:tcPr>
                  <w:tcW w:w="10192" w:type="dxa"/>
                  <w:tcBorders>
                    <w:top w:val="single" w:sz="4" w:space="0" w:color="auto"/>
                    <w:bottom w:val="nil"/>
                  </w:tcBorders>
                  <w:vAlign w:val="bottom"/>
                </w:tcPr>
                <w:p w14:paraId="1F2E60F7" w14:textId="77777777" w:rsidR="00B27FDF" w:rsidRDefault="00DE2466" w:rsidP="00FF04D5">
                  <w:pPr>
                    <w:tabs>
                      <w:tab w:val="left" w:pos="12474"/>
                    </w:tabs>
                    <w:jc w:val="center"/>
                    <w:rPr>
                      <w:vertAlign w:val="superscript"/>
                    </w:rPr>
                  </w:pPr>
                  <w:r w:rsidRPr="00A24AF9">
                    <w:rPr>
                      <w:vertAlign w:val="superscript"/>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w:t>
                  </w:r>
                </w:p>
                <w:p w14:paraId="4D107C84" w14:textId="77777777" w:rsidR="00B27FDF" w:rsidRDefault="00DE2466" w:rsidP="00FF04D5">
                  <w:pPr>
                    <w:tabs>
                      <w:tab w:val="left" w:pos="12474"/>
                    </w:tabs>
                    <w:jc w:val="center"/>
                    <w:rPr>
                      <w:vertAlign w:val="superscript"/>
                    </w:rPr>
                  </w:pPr>
                  <w:r w:rsidRPr="00A24AF9">
                    <w:rPr>
                      <w:vertAlign w:val="superscript"/>
                    </w:rPr>
                    <w:t xml:space="preserve">лица с указанием реквизитов документов, подтверждающих такие полномочия, фамилия, имя, отчество (последнее при наличии) индивидуального </w:t>
                  </w:r>
                </w:p>
                <w:p w14:paraId="13D8D8F8" w14:textId="77777777" w:rsidR="00B27FDF" w:rsidRDefault="00DE2466" w:rsidP="00FF04D5">
                  <w:pPr>
                    <w:tabs>
                      <w:tab w:val="left" w:pos="12474"/>
                    </w:tabs>
                    <w:jc w:val="center"/>
                    <w:rPr>
                      <w:vertAlign w:val="superscript"/>
                    </w:rPr>
                  </w:pPr>
                  <w:r w:rsidRPr="00A24AF9">
                    <w:rPr>
                      <w:vertAlign w:val="superscript"/>
                    </w:rPr>
                    <w:t xml:space="preserve">предпринимателя, иного должностного лица (должностных лиц) или уполномоченного представителя индивидуального предпринимателя с указанием </w:t>
                  </w:r>
                </w:p>
                <w:p w14:paraId="1F897A3B" w14:textId="01085161" w:rsidR="00DE2466" w:rsidRPr="00A24AF9" w:rsidRDefault="00DE2466" w:rsidP="00B27FDF">
                  <w:pPr>
                    <w:tabs>
                      <w:tab w:val="left" w:pos="12474"/>
                    </w:tabs>
                    <w:jc w:val="center"/>
                    <w:rPr>
                      <w:vertAlign w:val="superscript"/>
                    </w:rPr>
                  </w:pPr>
                  <w:r w:rsidRPr="00A24AF9">
                    <w:rPr>
                      <w:vertAlign w:val="superscript"/>
                    </w:rPr>
                    <w:t>реквизитов документов, подтверждающих такие полномочия)</w:t>
                  </w:r>
                </w:p>
              </w:tc>
            </w:tr>
          </w:tbl>
          <w:p w14:paraId="6C87680E" w14:textId="77777777" w:rsidR="00DE2466" w:rsidRPr="00A24AF9" w:rsidRDefault="00DE2466" w:rsidP="00DE2466"/>
          <w:tbl>
            <w:tblPr>
              <w:tblW w:w="4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8"/>
              <w:gridCol w:w="168"/>
              <w:gridCol w:w="489"/>
              <w:gridCol w:w="280"/>
              <w:gridCol w:w="575"/>
              <w:gridCol w:w="951"/>
              <w:gridCol w:w="280"/>
              <w:gridCol w:w="308"/>
              <w:gridCol w:w="266"/>
            </w:tblGrid>
            <w:tr w:rsidR="00DE2466" w:rsidRPr="00A24AF9" w14:paraId="44AC6612" w14:textId="77777777" w:rsidTr="00FF04D5">
              <w:trPr>
                <w:gridBefore w:val="1"/>
                <w:wBefore w:w="1038" w:type="dxa"/>
                <w:jc w:val="right"/>
              </w:trPr>
              <w:tc>
                <w:tcPr>
                  <w:tcW w:w="168" w:type="dxa"/>
                  <w:tcBorders>
                    <w:top w:val="nil"/>
                    <w:left w:val="nil"/>
                    <w:bottom w:val="nil"/>
                    <w:right w:val="nil"/>
                  </w:tcBorders>
                  <w:vAlign w:val="bottom"/>
                </w:tcPr>
                <w:p w14:paraId="21AFD899" w14:textId="77777777" w:rsidR="00DE2466" w:rsidRPr="00A24AF9" w:rsidRDefault="00DE2466" w:rsidP="00FF04D5">
                  <w:pPr>
                    <w:jc w:val="right"/>
                  </w:pPr>
                  <w:r w:rsidRPr="00A24AF9">
                    <w:t>«</w:t>
                  </w:r>
                </w:p>
              </w:tc>
              <w:tc>
                <w:tcPr>
                  <w:tcW w:w="489" w:type="dxa"/>
                  <w:tcBorders>
                    <w:top w:val="nil"/>
                    <w:left w:val="nil"/>
                    <w:right w:val="nil"/>
                  </w:tcBorders>
                  <w:vAlign w:val="bottom"/>
                </w:tcPr>
                <w:p w14:paraId="721534A1" w14:textId="77777777" w:rsidR="00DE2466" w:rsidRPr="00A24AF9" w:rsidRDefault="00DE2466" w:rsidP="00FF04D5">
                  <w:pPr>
                    <w:jc w:val="center"/>
                  </w:pPr>
                </w:p>
              </w:tc>
              <w:tc>
                <w:tcPr>
                  <w:tcW w:w="280" w:type="dxa"/>
                  <w:tcBorders>
                    <w:top w:val="nil"/>
                    <w:left w:val="nil"/>
                    <w:bottom w:val="nil"/>
                    <w:right w:val="nil"/>
                  </w:tcBorders>
                  <w:vAlign w:val="bottom"/>
                </w:tcPr>
                <w:p w14:paraId="3290F688" w14:textId="77777777" w:rsidR="00DE2466" w:rsidRPr="00A24AF9" w:rsidRDefault="00DE2466" w:rsidP="00FF04D5">
                  <w:r w:rsidRPr="00A24AF9">
                    <w:t>»</w:t>
                  </w:r>
                </w:p>
              </w:tc>
              <w:tc>
                <w:tcPr>
                  <w:tcW w:w="1526" w:type="dxa"/>
                  <w:gridSpan w:val="2"/>
                  <w:tcBorders>
                    <w:top w:val="nil"/>
                    <w:left w:val="nil"/>
                    <w:right w:val="nil"/>
                  </w:tcBorders>
                  <w:vAlign w:val="bottom"/>
                </w:tcPr>
                <w:p w14:paraId="7E4E8490" w14:textId="77777777" w:rsidR="00DE2466" w:rsidRPr="00A24AF9" w:rsidRDefault="00DE2466" w:rsidP="00FF04D5">
                  <w:pPr>
                    <w:jc w:val="center"/>
                  </w:pPr>
                </w:p>
              </w:tc>
              <w:tc>
                <w:tcPr>
                  <w:tcW w:w="280" w:type="dxa"/>
                  <w:tcBorders>
                    <w:top w:val="nil"/>
                    <w:left w:val="nil"/>
                    <w:bottom w:val="nil"/>
                    <w:right w:val="nil"/>
                  </w:tcBorders>
                  <w:vAlign w:val="bottom"/>
                </w:tcPr>
                <w:p w14:paraId="25407B41" w14:textId="77777777" w:rsidR="00DE2466" w:rsidRPr="00A24AF9" w:rsidRDefault="00DE2466" w:rsidP="00FF04D5">
                  <w:pPr>
                    <w:jc w:val="right"/>
                  </w:pPr>
                  <w:r w:rsidRPr="00A24AF9">
                    <w:t>20</w:t>
                  </w:r>
                </w:p>
              </w:tc>
              <w:tc>
                <w:tcPr>
                  <w:tcW w:w="308" w:type="dxa"/>
                  <w:tcBorders>
                    <w:top w:val="nil"/>
                    <w:left w:val="nil"/>
                    <w:right w:val="nil"/>
                  </w:tcBorders>
                  <w:vAlign w:val="bottom"/>
                </w:tcPr>
                <w:p w14:paraId="35C538AB" w14:textId="77777777" w:rsidR="00DE2466" w:rsidRPr="00A24AF9" w:rsidRDefault="00DE2466" w:rsidP="00FF04D5"/>
              </w:tc>
              <w:tc>
                <w:tcPr>
                  <w:tcW w:w="266" w:type="dxa"/>
                  <w:tcBorders>
                    <w:top w:val="nil"/>
                    <w:left w:val="nil"/>
                    <w:bottom w:val="nil"/>
                    <w:right w:val="nil"/>
                  </w:tcBorders>
                  <w:vAlign w:val="bottom"/>
                </w:tcPr>
                <w:p w14:paraId="6A1BB99B" w14:textId="77777777" w:rsidR="00DE2466" w:rsidRPr="00A24AF9" w:rsidRDefault="00DE2466" w:rsidP="00FF04D5">
                  <w:r w:rsidRPr="00A24AF9">
                    <w:t xml:space="preserve"> г.</w:t>
                  </w:r>
                </w:p>
              </w:tc>
            </w:tr>
            <w:tr w:rsidR="00DE2466" w:rsidRPr="00A24AF9" w14:paraId="0AA0B382" w14:textId="77777777" w:rsidTr="00FF04D5">
              <w:trPr>
                <w:gridBefore w:val="1"/>
                <w:wBefore w:w="1038" w:type="dxa"/>
                <w:jc w:val="right"/>
              </w:trPr>
              <w:tc>
                <w:tcPr>
                  <w:tcW w:w="3317" w:type="dxa"/>
                  <w:gridSpan w:val="8"/>
                  <w:tcBorders>
                    <w:top w:val="nil"/>
                    <w:left w:val="nil"/>
                    <w:bottom w:val="nil"/>
                    <w:right w:val="nil"/>
                  </w:tcBorders>
                  <w:vAlign w:val="bottom"/>
                </w:tcPr>
                <w:p w14:paraId="24D4968F" w14:textId="77777777" w:rsidR="00DE2466" w:rsidRPr="00A24AF9" w:rsidRDefault="00DE2466" w:rsidP="00FF04D5">
                  <w:pPr>
                    <w:jc w:val="center"/>
                    <w:rPr>
                      <w:lang w:val="en-US"/>
                    </w:rPr>
                  </w:pPr>
                </w:p>
              </w:tc>
            </w:tr>
            <w:tr w:rsidR="00DE2466" w:rsidRPr="00A24AF9" w14:paraId="48AF0D27" w14:textId="77777777" w:rsidTr="00FF04D5">
              <w:trPr>
                <w:gridAfter w:val="4"/>
                <w:wAfter w:w="1805" w:type="dxa"/>
                <w:trHeight w:val="623"/>
                <w:jc w:val="right"/>
              </w:trPr>
              <w:tc>
                <w:tcPr>
                  <w:tcW w:w="2550" w:type="dxa"/>
                  <w:gridSpan w:val="5"/>
                  <w:tcBorders>
                    <w:top w:val="nil"/>
                    <w:left w:val="nil"/>
                    <w:right w:val="nil"/>
                  </w:tcBorders>
                  <w:vAlign w:val="bottom"/>
                </w:tcPr>
                <w:p w14:paraId="5213479C" w14:textId="77777777" w:rsidR="00DE2466" w:rsidRPr="00A24AF9" w:rsidRDefault="00DE2466" w:rsidP="00FF04D5">
                  <w:pPr>
                    <w:jc w:val="center"/>
                  </w:pPr>
                </w:p>
              </w:tc>
            </w:tr>
            <w:tr w:rsidR="00DE2466" w:rsidRPr="00A24AF9" w14:paraId="3A1CC894" w14:textId="77777777" w:rsidTr="00FF04D5">
              <w:trPr>
                <w:gridAfter w:val="4"/>
                <w:wAfter w:w="1805" w:type="dxa"/>
                <w:jc w:val="right"/>
              </w:trPr>
              <w:tc>
                <w:tcPr>
                  <w:tcW w:w="2550" w:type="dxa"/>
                  <w:gridSpan w:val="5"/>
                  <w:tcBorders>
                    <w:left w:val="nil"/>
                    <w:bottom w:val="nil"/>
                    <w:right w:val="nil"/>
                  </w:tcBorders>
                  <w:vAlign w:val="bottom"/>
                </w:tcPr>
                <w:p w14:paraId="7E987711" w14:textId="77777777" w:rsidR="00DE2466" w:rsidRPr="00A24AF9" w:rsidRDefault="00DE2466" w:rsidP="00FF04D5">
                  <w:pPr>
                    <w:jc w:val="center"/>
                    <w:rPr>
                      <w:vertAlign w:val="superscript"/>
                    </w:rPr>
                  </w:pPr>
                  <w:r w:rsidRPr="00A24AF9">
                    <w:rPr>
                      <w:vertAlign w:val="superscript"/>
                      <w:lang w:val="en-US"/>
                    </w:rPr>
                    <w:t>(</w:t>
                  </w:r>
                  <w:r w:rsidRPr="00A24AF9">
                    <w:rPr>
                      <w:vertAlign w:val="superscript"/>
                    </w:rPr>
                    <w:t>подпись), печать (при наличии)</w:t>
                  </w:r>
                </w:p>
              </w:tc>
            </w:tr>
          </w:tbl>
          <w:p w14:paraId="7D47A3EA" w14:textId="6092CA7A" w:rsidR="00DE2466" w:rsidRDefault="00DE2466" w:rsidP="00DE2466">
            <w:pPr>
              <w:jc w:val="both"/>
            </w:pPr>
          </w:p>
          <w:p w14:paraId="7A6E9A2F" w14:textId="77777777" w:rsidR="007F2891" w:rsidRPr="00A24AF9" w:rsidRDefault="007F2891" w:rsidP="00DE2466">
            <w:pPr>
              <w:jc w:val="both"/>
            </w:pPr>
          </w:p>
          <w:tbl>
            <w:tblPr>
              <w:tblW w:w="10206" w:type="dxa"/>
              <w:tblBorders>
                <w:bottom w:val="single" w:sz="4" w:space="0" w:color="auto"/>
              </w:tblBorders>
              <w:tblLayout w:type="fixed"/>
              <w:tblCellMar>
                <w:left w:w="0" w:type="dxa"/>
                <w:right w:w="0" w:type="dxa"/>
              </w:tblCellMar>
              <w:tblLook w:val="01E0" w:firstRow="1" w:lastRow="1" w:firstColumn="1" w:lastColumn="1" w:noHBand="0" w:noVBand="0"/>
            </w:tblPr>
            <w:tblGrid>
              <w:gridCol w:w="7088"/>
              <w:gridCol w:w="3118"/>
            </w:tblGrid>
            <w:tr w:rsidR="00DE2466" w:rsidRPr="00A24AF9" w14:paraId="480AA1BD" w14:textId="77777777" w:rsidTr="007D69BB">
              <w:tc>
                <w:tcPr>
                  <w:tcW w:w="7088" w:type="dxa"/>
                  <w:tcBorders>
                    <w:bottom w:val="nil"/>
                  </w:tcBorders>
                  <w:vAlign w:val="bottom"/>
                </w:tcPr>
                <w:p w14:paraId="40683328" w14:textId="77777777" w:rsidR="00DE2466" w:rsidRPr="00A24AF9" w:rsidRDefault="00DE2466" w:rsidP="00FF04D5">
                  <w:pPr>
                    <w:tabs>
                      <w:tab w:val="left" w:pos="12474"/>
                    </w:tabs>
                    <w:jc w:val="center"/>
                  </w:pPr>
                  <w:r w:rsidRPr="00A24AF9">
                    <w:t xml:space="preserve">Пометка об отказе ознакомления с актом оценки соответствия соискателя </w:t>
                  </w:r>
                </w:p>
              </w:tc>
              <w:tc>
                <w:tcPr>
                  <w:tcW w:w="3118" w:type="dxa"/>
                  <w:tcBorders>
                    <w:bottom w:val="nil"/>
                  </w:tcBorders>
                  <w:vAlign w:val="bottom"/>
                </w:tcPr>
                <w:p w14:paraId="787F55C7" w14:textId="77777777" w:rsidR="00DE2466" w:rsidRPr="00A24AF9" w:rsidRDefault="00DE2466" w:rsidP="00FF04D5">
                  <w:pPr>
                    <w:tabs>
                      <w:tab w:val="left" w:pos="12474"/>
                    </w:tabs>
                    <w:jc w:val="center"/>
                  </w:pPr>
                </w:p>
              </w:tc>
            </w:tr>
            <w:tr w:rsidR="00DE2466" w:rsidRPr="00A24AF9" w14:paraId="4F3188CE" w14:textId="77777777" w:rsidTr="007D69BB">
              <w:tc>
                <w:tcPr>
                  <w:tcW w:w="7088" w:type="dxa"/>
                  <w:tcBorders>
                    <w:bottom w:val="nil"/>
                  </w:tcBorders>
                  <w:vAlign w:val="bottom"/>
                </w:tcPr>
                <w:p w14:paraId="5AEB9F9B" w14:textId="77777777" w:rsidR="00DE2466" w:rsidRPr="00A24AF9" w:rsidRDefault="00DE2466" w:rsidP="00FF04D5">
                  <w:pPr>
                    <w:tabs>
                      <w:tab w:val="left" w:pos="12474"/>
                    </w:tabs>
                  </w:pPr>
                  <w:r w:rsidRPr="00A24AF9">
                    <w:t>лицензии или лицензиата:</w:t>
                  </w:r>
                </w:p>
              </w:tc>
              <w:tc>
                <w:tcPr>
                  <w:tcW w:w="3118" w:type="dxa"/>
                  <w:tcBorders>
                    <w:top w:val="nil"/>
                    <w:bottom w:val="single" w:sz="4" w:space="0" w:color="auto"/>
                  </w:tcBorders>
                  <w:vAlign w:val="bottom"/>
                </w:tcPr>
                <w:p w14:paraId="1C56F63F" w14:textId="77777777" w:rsidR="00DE2466" w:rsidRPr="00A24AF9" w:rsidRDefault="00DE2466" w:rsidP="00FF04D5">
                  <w:pPr>
                    <w:tabs>
                      <w:tab w:val="left" w:pos="12474"/>
                    </w:tabs>
                    <w:jc w:val="center"/>
                  </w:pPr>
                </w:p>
              </w:tc>
            </w:tr>
            <w:tr w:rsidR="00DE2466" w:rsidRPr="009A3704" w14:paraId="7A4760DA" w14:textId="77777777" w:rsidTr="007D69BB">
              <w:tc>
                <w:tcPr>
                  <w:tcW w:w="7088" w:type="dxa"/>
                  <w:tcBorders>
                    <w:bottom w:val="nil"/>
                  </w:tcBorders>
                  <w:vAlign w:val="bottom"/>
                </w:tcPr>
                <w:p w14:paraId="3A5A3056" w14:textId="77777777" w:rsidR="00DE2466" w:rsidRPr="00A24AF9" w:rsidRDefault="00DE2466" w:rsidP="00FF04D5">
                  <w:pPr>
                    <w:tabs>
                      <w:tab w:val="left" w:pos="12474"/>
                    </w:tabs>
                    <w:jc w:val="center"/>
                    <w:rPr>
                      <w:sz w:val="14"/>
                      <w:szCs w:val="14"/>
                    </w:rPr>
                  </w:pPr>
                </w:p>
              </w:tc>
              <w:tc>
                <w:tcPr>
                  <w:tcW w:w="3118" w:type="dxa"/>
                  <w:tcBorders>
                    <w:top w:val="single" w:sz="4" w:space="0" w:color="auto"/>
                    <w:bottom w:val="nil"/>
                  </w:tcBorders>
                  <w:vAlign w:val="bottom"/>
                </w:tcPr>
                <w:p w14:paraId="6C0EDBA0" w14:textId="77777777" w:rsidR="007D69BB" w:rsidRDefault="00DE2466" w:rsidP="00FF04D5">
                  <w:pPr>
                    <w:tabs>
                      <w:tab w:val="left" w:pos="12474"/>
                    </w:tabs>
                    <w:jc w:val="center"/>
                    <w:rPr>
                      <w:sz w:val="14"/>
                      <w:szCs w:val="14"/>
                    </w:rPr>
                  </w:pPr>
                  <w:r w:rsidRPr="00A24AF9">
                    <w:rPr>
                      <w:sz w:val="14"/>
                      <w:szCs w:val="14"/>
                    </w:rPr>
                    <w:t xml:space="preserve">(подпись уполномоченного </w:t>
                  </w:r>
                </w:p>
                <w:p w14:paraId="5F135CA1" w14:textId="77777777" w:rsidR="00B27FDF" w:rsidRDefault="00DE2466" w:rsidP="00FF04D5">
                  <w:pPr>
                    <w:tabs>
                      <w:tab w:val="left" w:pos="12474"/>
                    </w:tabs>
                    <w:jc w:val="center"/>
                    <w:rPr>
                      <w:sz w:val="14"/>
                      <w:szCs w:val="14"/>
                    </w:rPr>
                  </w:pPr>
                  <w:r w:rsidRPr="00A24AF9">
                    <w:rPr>
                      <w:sz w:val="14"/>
                      <w:szCs w:val="14"/>
                    </w:rPr>
                    <w:t xml:space="preserve">должностного лица </w:t>
                  </w:r>
                </w:p>
                <w:p w14:paraId="27DDBA32" w14:textId="37269AF4" w:rsidR="007D69BB" w:rsidRDefault="00DE2466" w:rsidP="00FF04D5">
                  <w:pPr>
                    <w:tabs>
                      <w:tab w:val="left" w:pos="12474"/>
                    </w:tabs>
                    <w:jc w:val="center"/>
                    <w:rPr>
                      <w:sz w:val="14"/>
                      <w:szCs w:val="14"/>
                    </w:rPr>
                  </w:pPr>
                  <w:r w:rsidRPr="00A24AF9">
                    <w:rPr>
                      <w:sz w:val="14"/>
                      <w:szCs w:val="14"/>
                    </w:rPr>
                    <w:t xml:space="preserve">(должностных </w:t>
                  </w:r>
                </w:p>
                <w:p w14:paraId="0C589872" w14:textId="77777777" w:rsidR="00B27FDF" w:rsidRDefault="00DE2466" w:rsidP="00FF04D5">
                  <w:pPr>
                    <w:tabs>
                      <w:tab w:val="left" w:pos="12474"/>
                    </w:tabs>
                    <w:jc w:val="center"/>
                    <w:rPr>
                      <w:sz w:val="14"/>
                      <w:szCs w:val="14"/>
                    </w:rPr>
                  </w:pPr>
                  <w:r w:rsidRPr="00A24AF9">
                    <w:rPr>
                      <w:sz w:val="14"/>
                      <w:szCs w:val="14"/>
                    </w:rPr>
                    <w:t xml:space="preserve">лиц), проводившего (их) </w:t>
                  </w:r>
                </w:p>
                <w:p w14:paraId="37BA2425" w14:textId="77777777" w:rsidR="00B27FDF" w:rsidRDefault="00DE2466" w:rsidP="00FF04D5">
                  <w:pPr>
                    <w:tabs>
                      <w:tab w:val="left" w:pos="12474"/>
                    </w:tabs>
                    <w:jc w:val="center"/>
                    <w:rPr>
                      <w:sz w:val="14"/>
                      <w:szCs w:val="14"/>
                    </w:rPr>
                  </w:pPr>
                  <w:r w:rsidRPr="00A24AF9">
                    <w:rPr>
                      <w:sz w:val="14"/>
                      <w:szCs w:val="14"/>
                    </w:rPr>
                    <w:t xml:space="preserve">оценку соответствия соискателя </w:t>
                  </w:r>
                </w:p>
                <w:p w14:paraId="30FD237E" w14:textId="7B097D40" w:rsidR="00DE2466" w:rsidRPr="009A3704" w:rsidRDefault="00DE2466" w:rsidP="00B27FDF">
                  <w:pPr>
                    <w:tabs>
                      <w:tab w:val="left" w:pos="12474"/>
                    </w:tabs>
                    <w:jc w:val="center"/>
                    <w:rPr>
                      <w:sz w:val="14"/>
                      <w:szCs w:val="14"/>
                    </w:rPr>
                  </w:pPr>
                  <w:r w:rsidRPr="00A24AF9">
                    <w:rPr>
                      <w:sz w:val="14"/>
                      <w:szCs w:val="14"/>
                    </w:rPr>
                    <w:t>лицензии или лицензиата)</w:t>
                  </w:r>
                </w:p>
              </w:tc>
            </w:tr>
          </w:tbl>
          <w:p w14:paraId="147E6B22" w14:textId="77777777" w:rsidR="00DD01D2" w:rsidRPr="00A743A5" w:rsidRDefault="00DD01D2" w:rsidP="005051C4">
            <w:pPr>
              <w:ind w:right="-6"/>
              <w:jc w:val="both"/>
              <w:rPr>
                <w:sz w:val="27"/>
                <w:szCs w:val="27"/>
              </w:rPr>
            </w:pPr>
          </w:p>
        </w:tc>
      </w:tr>
    </w:tbl>
    <w:p w14:paraId="59451350" w14:textId="77777777" w:rsidR="00C740DA" w:rsidRDefault="00C740DA" w:rsidP="00B821D2">
      <w:pPr>
        <w:pStyle w:val="140"/>
        <w:ind w:left="0" w:firstLine="0"/>
        <w:rPr>
          <w:sz w:val="27"/>
          <w:szCs w:val="27"/>
        </w:rPr>
      </w:pPr>
    </w:p>
    <w:sectPr w:rsidR="00C740DA" w:rsidSect="008C5494">
      <w:headerReference w:type="even" r:id="rId37"/>
      <w:headerReference w:type="default" r:id="rId38"/>
      <w:footerReference w:type="even" r:id="rId39"/>
      <w:footerReference w:type="default" r:id="rId40"/>
      <w:headerReference w:type="first" r:id="rId41"/>
      <w:footerReference w:type="first" r:id="rId42"/>
      <w:pgSz w:w="11906" w:h="16838" w:code="9"/>
      <w:pgMar w:top="1134" w:right="567" w:bottom="426"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29E2" w14:textId="77777777" w:rsidR="00006720" w:rsidRDefault="00006720" w:rsidP="00377769">
      <w:r>
        <w:separator/>
      </w:r>
    </w:p>
  </w:endnote>
  <w:endnote w:type="continuationSeparator" w:id="0">
    <w:p w14:paraId="69903CE7" w14:textId="77777777" w:rsidR="00006720" w:rsidRDefault="00006720" w:rsidP="0037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B8E" w14:textId="77777777" w:rsidR="00CF3ECA" w:rsidRDefault="00CF3EC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0906" w14:textId="77777777" w:rsidR="00CF3ECA" w:rsidRDefault="00CF3EC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0E8F" w14:textId="77777777" w:rsidR="00CF3ECA" w:rsidRDefault="00CF3EC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F046" w14:textId="77777777" w:rsidR="00006720" w:rsidRDefault="00006720" w:rsidP="00377769">
      <w:r>
        <w:separator/>
      </w:r>
    </w:p>
  </w:footnote>
  <w:footnote w:type="continuationSeparator" w:id="0">
    <w:p w14:paraId="61348587" w14:textId="77777777" w:rsidR="00006720" w:rsidRDefault="00006720" w:rsidP="0037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4579"/>
      <w:docPartObj>
        <w:docPartGallery w:val="Page Numbers (Top of Page)"/>
        <w:docPartUnique/>
      </w:docPartObj>
    </w:sdtPr>
    <w:sdtEndPr/>
    <w:sdtContent>
      <w:p w14:paraId="5515A017" w14:textId="77777777" w:rsidR="00356A6B" w:rsidRDefault="00006720">
        <w:pPr>
          <w:pStyle w:val="ad"/>
          <w:jc w:val="center"/>
        </w:pPr>
      </w:p>
    </w:sdtContent>
  </w:sdt>
  <w:p w14:paraId="39AB7D6E" w14:textId="77777777" w:rsidR="00356A6B" w:rsidRDefault="00356A6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67937"/>
      <w:docPartObj>
        <w:docPartGallery w:val="Page Numbers (Top of Page)"/>
        <w:docPartUnique/>
      </w:docPartObj>
    </w:sdtPr>
    <w:sdtEndPr/>
    <w:sdtContent>
      <w:p w14:paraId="5173BEDE" w14:textId="148CE1F6" w:rsidR="008F741B" w:rsidRDefault="008F741B">
        <w:pPr>
          <w:pStyle w:val="ad"/>
          <w:jc w:val="center"/>
        </w:pPr>
        <w:r>
          <w:fldChar w:fldCharType="begin"/>
        </w:r>
        <w:r>
          <w:instrText>PAGE   \* MERGEFORMAT</w:instrText>
        </w:r>
        <w:r>
          <w:fldChar w:fldCharType="separate"/>
        </w:r>
        <w:r>
          <w:t>2</w:t>
        </w:r>
        <w:r>
          <w:fldChar w:fldCharType="end"/>
        </w:r>
      </w:p>
    </w:sdtContent>
  </w:sdt>
  <w:p w14:paraId="5ED37737" w14:textId="77777777" w:rsidR="00356A6B" w:rsidRDefault="00356A6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2058" w14:textId="77777777" w:rsidR="00CF3ECA" w:rsidRDefault="00CF3EC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35D"/>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B1B3B"/>
    <w:multiLevelType w:val="hybridMultilevel"/>
    <w:tmpl w:val="B866BA8A"/>
    <w:lvl w:ilvl="0" w:tplc="BCBCED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190B4F"/>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390145"/>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67265E"/>
    <w:multiLevelType w:val="multilevel"/>
    <w:tmpl w:val="B866BA8A"/>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69F81FBA"/>
    <w:multiLevelType w:val="hybridMultilevel"/>
    <w:tmpl w:val="B06EE078"/>
    <w:lvl w:ilvl="0" w:tplc="BCBCED22">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6" w15:restartNumberingAfterBreak="0">
    <w:nsid w:val="6B6F5162"/>
    <w:multiLevelType w:val="hybridMultilevel"/>
    <w:tmpl w:val="7794C51C"/>
    <w:lvl w:ilvl="0" w:tplc="A57AA7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6BB12B24"/>
    <w:multiLevelType w:val="hybridMultilevel"/>
    <w:tmpl w:val="FB825082"/>
    <w:lvl w:ilvl="0" w:tplc="5A54C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7C10179"/>
    <w:multiLevelType w:val="hybridMultilevel"/>
    <w:tmpl w:val="589CD84E"/>
    <w:lvl w:ilvl="0" w:tplc="BCBCED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16cid:durableId="482043313">
    <w:abstractNumId w:val="5"/>
  </w:num>
  <w:num w:numId="2" w16cid:durableId="1022122282">
    <w:abstractNumId w:val="1"/>
  </w:num>
  <w:num w:numId="3" w16cid:durableId="1307585027">
    <w:abstractNumId w:val="4"/>
  </w:num>
  <w:num w:numId="4" w16cid:durableId="520555425">
    <w:abstractNumId w:val="3"/>
  </w:num>
  <w:num w:numId="5" w16cid:durableId="1462963400">
    <w:abstractNumId w:val="0"/>
  </w:num>
  <w:num w:numId="6" w16cid:durableId="1660645584">
    <w:abstractNumId w:val="2"/>
  </w:num>
  <w:num w:numId="7" w16cid:durableId="898245696">
    <w:abstractNumId w:val="8"/>
  </w:num>
  <w:num w:numId="8" w16cid:durableId="2056611683">
    <w:abstractNumId w:val="6"/>
  </w:num>
  <w:num w:numId="9" w16cid:durableId="8802913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1E"/>
    <w:rsid w:val="00000F96"/>
    <w:rsid w:val="000021DA"/>
    <w:rsid w:val="00005470"/>
    <w:rsid w:val="00005A40"/>
    <w:rsid w:val="00005BF3"/>
    <w:rsid w:val="00006441"/>
    <w:rsid w:val="00006720"/>
    <w:rsid w:val="00016BD0"/>
    <w:rsid w:val="00017ABE"/>
    <w:rsid w:val="00020B24"/>
    <w:rsid w:val="000225F1"/>
    <w:rsid w:val="00025AD3"/>
    <w:rsid w:val="00031630"/>
    <w:rsid w:val="00033CAA"/>
    <w:rsid w:val="00034341"/>
    <w:rsid w:val="00034A28"/>
    <w:rsid w:val="0003693B"/>
    <w:rsid w:val="00040C79"/>
    <w:rsid w:val="0004169F"/>
    <w:rsid w:val="000423CB"/>
    <w:rsid w:val="00043252"/>
    <w:rsid w:val="000453BF"/>
    <w:rsid w:val="00050D70"/>
    <w:rsid w:val="000568C2"/>
    <w:rsid w:val="000700F6"/>
    <w:rsid w:val="00070F38"/>
    <w:rsid w:val="00071F8A"/>
    <w:rsid w:val="00082A36"/>
    <w:rsid w:val="00085CBA"/>
    <w:rsid w:val="000874F9"/>
    <w:rsid w:val="00093115"/>
    <w:rsid w:val="0009578E"/>
    <w:rsid w:val="00097AC9"/>
    <w:rsid w:val="000A0CFB"/>
    <w:rsid w:val="000A1152"/>
    <w:rsid w:val="000A1452"/>
    <w:rsid w:val="000A2346"/>
    <w:rsid w:val="000B313B"/>
    <w:rsid w:val="000B3FF6"/>
    <w:rsid w:val="000B4F9C"/>
    <w:rsid w:val="000B5C8B"/>
    <w:rsid w:val="000B5FDD"/>
    <w:rsid w:val="000C0F68"/>
    <w:rsid w:val="000C12D6"/>
    <w:rsid w:val="000C1DFC"/>
    <w:rsid w:val="000C2736"/>
    <w:rsid w:val="000C2A65"/>
    <w:rsid w:val="000C38CE"/>
    <w:rsid w:val="000C7200"/>
    <w:rsid w:val="000D1CFE"/>
    <w:rsid w:val="000D5D9C"/>
    <w:rsid w:val="000D5E41"/>
    <w:rsid w:val="000D610A"/>
    <w:rsid w:val="000E03E5"/>
    <w:rsid w:val="000E059A"/>
    <w:rsid w:val="000E0DC6"/>
    <w:rsid w:val="000E6C30"/>
    <w:rsid w:val="000E7712"/>
    <w:rsid w:val="000F03C9"/>
    <w:rsid w:val="000F2273"/>
    <w:rsid w:val="00103D63"/>
    <w:rsid w:val="0010592B"/>
    <w:rsid w:val="001135C9"/>
    <w:rsid w:val="001214C7"/>
    <w:rsid w:val="0012239F"/>
    <w:rsid w:val="00125E3E"/>
    <w:rsid w:val="00130ADD"/>
    <w:rsid w:val="00131EF5"/>
    <w:rsid w:val="001328C0"/>
    <w:rsid w:val="00145210"/>
    <w:rsid w:val="001464E6"/>
    <w:rsid w:val="0014671F"/>
    <w:rsid w:val="001516FC"/>
    <w:rsid w:val="00153785"/>
    <w:rsid w:val="00160F88"/>
    <w:rsid w:val="0017438F"/>
    <w:rsid w:val="001747B1"/>
    <w:rsid w:val="001749CE"/>
    <w:rsid w:val="00177268"/>
    <w:rsid w:val="001805A5"/>
    <w:rsid w:val="0018068A"/>
    <w:rsid w:val="001813FF"/>
    <w:rsid w:val="0019288F"/>
    <w:rsid w:val="00192FB9"/>
    <w:rsid w:val="00194677"/>
    <w:rsid w:val="00195D7B"/>
    <w:rsid w:val="001A1D08"/>
    <w:rsid w:val="001A2040"/>
    <w:rsid w:val="001B183B"/>
    <w:rsid w:val="001B1D8A"/>
    <w:rsid w:val="001C3CE5"/>
    <w:rsid w:val="001D1853"/>
    <w:rsid w:val="001F247A"/>
    <w:rsid w:val="001F7404"/>
    <w:rsid w:val="00203E57"/>
    <w:rsid w:val="00206CBD"/>
    <w:rsid w:val="002110C6"/>
    <w:rsid w:val="00211720"/>
    <w:rsid w:val="002124C4"/>
    <w:rsid w:val="002239D4"/>
    <w:rsid w:val="00224104"/>
    <w:rsid w:val="002241B3"/>
    <w:rsid w:val="0023343A"/>
    <w:rsid w:val="00235318"/>
    <w:rsid w:val="0023731A"/>
    <w:rsid w:val="00240783"/>
    <w:rsid w:val="00243251"/>
    <w:rsid w:val="002447EF"/>
    <w:rsid w:val="00254275"/>
    <w:rsid w:val="00254357"/>
    <w:rsid w:val="00262644"/>
    <w:rsid w:val="00263830"/>
    <w:rsid w:val="00264224"/>
    <w:rsid w:val="0026496D"/>
    <w:rsid w:val="00265CAF"/>
    <w:rsid w:val="0026786A"/>
    <w:rsid w:val="00270E22"/>
    <w:rsid w:val="00275D3A"/>
    <w:rsid w:val="00277B9A"/>
    <w:rsid w:val="00280212"/>
    <w:rsid w:val="00283C78"/>
    <w:rsid w:val="0028403C"/>
    <w:rsid w:val="00294291"/>
    <w:rsid w:val="00295465"/>
    <w:rsid w:val="00297247"/>
    <w:rsid w:val="002A2ED2"/>
    <w:rsid w:val="002A6D52"/>
    <w:rsid w:val="002C3D42"/>
    <w:rsid w:val="002C5019"/>
    <w:rsid w:val="002C7F2D"/>
    <w:rsid w:val="002D11B7"/>
    <w:rsid w:val="002D2B7A"/>
    <w:rsid w:val="002D7018"/>
    <w:rsid w:val="002E0634"/>
    <w:rsid w:val="002E163F"/>
    <w:rsid w:val="002E4A67"/>
    <w:rsid w:val="002E5A36"/>
    <w:rsid w:val="002E6435"/>
    <w:rsid w:val="002E79F2"/>
    <w:rsid w:val="002F146B"/>
    <w:rsid w:val="002F63E0"/>
    <w:rsid w:val="002F680E"/>
    <w:rsid w:val="00306887"/>
    <w:rsid w:val="00306F5E"/>
    <w:rsid w:val="00310254"/>
    <w:rsid w:val="00310F7E"/>
    <w:rsid w:val="00313E7D"/>
    <w:rsid w:val="00315448"/>
    <w:rsid w:val="00320598"/>
    <w:rsid w:val="00321642"/>
    <w:rsid w:val="003230BE"/>
    <w:rsid w:val="0032466E"/>
    <w:rsid w:val="003262EA"/>
    <w:rsid w:val="003370F0"/>
    <w:rsid w:val="00340715"/>
    <w:rsid w:val="00340EEB"/>
    <w:rsid w:val="003436B5"/>
    <w:rsid w:val="00343FE7"/>
    <w:rsid w:val="003500FD"/>
    <w:rsid w:val="00350A85"/>
    <w:rsid w:val="003515C7"/>
    <w:rsid w:val="00352EAD"/>
    <w:rsid w:val="00356A6B"/>
    <w:rsid w:val="003621A1"/>
    <w:rsid w:val="00363631"/>
    <w:rsid w:val="00363992"/>
    <w:rsid w:val="003705CF"/>
    <w:rsid w:val="00371E66"/>
    <w:rsid w:val="003776E0"/>
    <w:rsid w:val="00377769"/>
    <w:rsid w:val="00377D86"/>
    <w:rsid w:val="00383D75"/>
    <w:rsid w:val="00385ECB"/>
    <w:rsid w:val="00386B5D"/>
    <w:rsid w:val="00391D79"/>
    <w:rsid w:val="003926F9"/>
    <w:rsid w:val="003A2011"/>
    <w:rsid w:val="003A3A31"/>
    <w:rsid w:val="003A61BE"/>
    <w:rsid w:val="003A6DBC"/>
    <w:rsid w:val="003B0DFB"/>
    <w:rsid w:val="003C0357"/>
    <w:rsid w:val="003C7F7A"/>
    <w:rsid w:val="003D26DF"/>
    <w:rsid w:val="003D2954"/>
    <w:rsid w:val="003D2E2D"/>
    <w:rsid w:val="003E5056"/>
    <w:rsid w:val="003E573A"/>
    <w:rsid w:val="003E5E10"/>
    <w:rsid w:val="003F16CB"/>
    <w:rsid w:val="003F33AC"/>
    <w:rsid w:val="003F3B5F"/>
    <w:rsid w:val="003F6329"/>
    <w:rsid w:val="003F7AF7"/>
    <w:rsid w:val="00412AD3"/>
    <w:rsid w:val="00415AB7"/>
    <w:rsid w:val="004179FC"/>
    <w:rsid w:val="0042241C"/>
    <w:rsid w:val="004269EA"/>
    <w:rsid w:val="00432776"/>
    <w:rsid w:val="0043494A"/>
    <w:rsid w:val="004359DB"/>
    <w:rsid w:val="0043666B"/>
    <w:rsid w:val="004409B7"/>
    <w:rsid w:val="00441520"/>
    <w:rsid w:val="00442017"/>
    <w:rsid w:val="004427DC"/>
    <w:rsid w:val="00442E37"/>
    <w:rsid w:val="00445285"/>
    <w:rsid w:val="00445F12"/>
    <w:rsid w:val="00456192"/>
    <w:rsid w:val="00460952"/>
    <w:rsid w:val="00460A74"/>
    <w:rsid w:val="0046644E"/>
    <w:rsid w:val="00470F0B"/>
    <w:rsid w:val="00474E84"/>
    <w:rsid w:val="0048073A"/>
    <w:rsid w:val="00483991"/>
    <w:rsid w:val="00483B0E"/>
    <w:rsid w:val="00494072"/>
    <w:rsid w:val="004A4B91"/>
    <w:rsid w:val="004B1440"/>
    <w:rsid w:val="004B2E1A"/>
    <w:rsid w:val="004B6A92"/>
    <w:rsid w:val="004C1CF7"/>
    <w:rsid w:val="004C4B5B"/>
    <w:rsid w:val="004C6956"/>
    <w:rsid w:val="004C727E"/>
    <w:rsid w:val="004D44E7"/>
    <w:rsid w:val="004E0025"/>
    <w:rsid w:val="004E090C"/>
    <w:rsid w:val="004E4A66"/>
    <w:rsid w:val="004E648F"/>
    <w:rsid w:val="004F1DD9"/>
    <w:rsid w:val="00500928"/>
    <w:rsid w:val="00501089"/>
    <w:rsid w:val="005024F1"/>
    <w:rsid w:val="0050265B"/>
    <w:rsid w:val="005046B0"/>
    <w:rsid w:val="0050486F"/>
    <w:rsid w:val="005051C4"/>
    <w:rsid w:val="00507D00"/>
    <w:rsid w:val="00510DDF"/>
    <w:rsid w:val="00511190"/>
    <w:rsid w:val="00513EC6"/>
    <w:rsid w:val="00523B8F"/>
    <w:rsid w:val="0053258F"/>
    <w:rsid w:val="00534A9B"/>
    <w:rsid w:val="00535801"/>
    <w:rsid w:val="00535993"/>
    <w:rsid w:val="00535A97"/>
    <w:rsid w:val="00537D2B"/>
    <w:rsid w:val="00540069"/>
    <w:rsid w:val="00552C20"/>
    <w:rsid w:val="00553B03"/>
    <w:rsid w:val="00556981"/>
    <w:rsid w:val="00566B4D"/>
    <w:rsid w:val="00567AB1"/>
    <w:rsid w:val="0057055E"/>
    <w:rsid w:val="00575C83"/>
    <w:rsid w:val="00581DBE"/>
    <w:rsid w:val="005821C5"/>
    <w:rsid w:val="00583565"/>
    <w:rsid w:val="005854E1"/>
    <w:rsid w:val="005961B8"/>
    <w:rsid w:val="005A3F55"/>
    <w:rsid w:val="005A7D07"/>
    <w:rsid w:val="005B0985"/>
    <w:rsid w:val="005C1068"/>
    <w:rsid w:val="005C31FF"/>
    <w:rsid w:val="005C4E32"/>
    <w:rsid w:val="005C69A8"/>
    <w:rsid w:val="005D116A"/>
    <w:rsid w:val="005D20A1"/>
    <w:rsid w:val="005D5978"/>
    <w:rsid w:val="005D6A7C"/>
    <w:rsid w:val="005E0B75"/>
    <w:rsid w:val="005E2B5E"/>
    <w:rsid w:val="005E30FD"/>
    <w:rsid w:val="005E56CF"/>
    <w:rsid w:val="005E599D"/>
    <w:rsid w:val="005E7745"/>
    <w:rsid w:val="005F1B34"/>
    <w:rsid w:val="005F3D7D"/>
    <w:rsid w:val="005F7584"/>
    <w:rsid w:val="00601093"/>
    <w:rsid w:val="00604191"/>
    <w:rsid w:val="006042CB"/>
    <w:rsid w:val="006120AD"/>
    <w:rsid w:val="00614C02"/>
    <w:rsid w:val="00615E39"/>
    <w:rsid w:val="006205AC"/>
    <w:rsid w:val="00620BFF"/>
    <w:rsid w:val="006349BD"/>
    <w:rsid w:val="00635673"/>
    <w:rsid w:val="00635723"/>
    <w:rsid w:val="006377A6"/>
    <w:rsid w:val="0064282B"/>
    <w:rsid w:val="006434F4"/>
    <w:rsid w:val="00645F71"/>
    <w:rsid w:val="0065095B"/>
    <w:rsid w:val="00651F53"/>
    <w:rsid w:val="006524A1"/>
    <w:rsid w:val="00665A50"/>
    <w:rsid w:val="00666DF0"/>
    <w:rsid w:val="00670E91"/>
    <w:rsid w:val="00674594"/>
    <w:rsid w:val="00674CC3"/>
    <w:rsid w:val="0067733A"/>
    <w:rsid w:val="006827AC"/>
    <w:rsid w:val="00684BB2"/>
    <w:rsid w:val="00686BC5"/>
    <w:rsid w:val="00687066"/>
    <w:rsid w:val="00687B60"/>
    <w:rsid w:val="00694752"/>
    <w:rsid w:val="006A0363"/>
    <w:rsid w:val="006A1D8B"/>
    <w:rsid w:val="006A1F4E"/>
    <w:rsid w:val="006A238C"/>
    <w:rsid w:val="006A2552"/>
    <w:rsid w:val="006A3FF4"/>
    <w:rsid w:val="006A5CE6"/>
    <w:rsid w:val="006A6727"/>
    <w:rsid w:val="006B1696"/>
    <w:rsid w:val="006B208A"/>
    <w:rsid w:val="006B3D56"/>
    <w:rsid w:val="006C009D"/>
    <w:rsid w:val="006D5F61"/>
    <w:rsid w:val="006D67A0"/>
    <w:rsid w:val="006D6FE9"/>
    <w:rsid w:val="006D7312"/>
    <w:rsid w:val="006E25A2"/>
    <w:rsid w:val="006E4C57"/>
    <w:rsid w:val="006E7EAC"/>
    <w:rsid w:val="006F0354"/>
    <w:rsid w:val="006F21E7"/>
    <w:rsid w:val="00703E30"/>
    <w:rsid w:val="00705070"/>
    <w:rsid w:val="00710B2C"/>
    <w:rsid w:val="00716A34"/>
    <w:rsid w:val="007206F5"/>
    <w:rsid w:val="00720BCB"/>
    <w:rsid w:val="00725470"/>
    <w:rsid w:val="00733138"/>
    <w:rsid w:val="00740151"/>
    <w:rsid w:val="0074260D"/>
    <w:rsid w:val="00742CEB"/>
    <w:rsid w:val="00752DA3"/>
    <w:rsid w:val="007545C6"/>
    <w:rsid w:val="007574F0"/>
    <w:rsid w:val="00757B2A"/>
    <w:rsid w:val="007604A9"/>
    <w:rsid w:val="0076093D"/>
    <w:rsid w:val="00763E87"/>
    <w:rsid w:val="00767466"/>
    <w:rsid w:val="00771B6B"/>
    <w:rsid w:val="007765C3"/>
    <w:rsid w:val="00776B24"/>
    <w:rsid w:val="00777411"/>
    <w:rsid w:val="00781166"/>
    <w:rsid w:val="00782880"/>
    <w:rsid w:val="00784670"/>
    <w:rsid w:val="00785896"/>
    <w:rsid w:val="00791382"/>
    <w:rsid w:val="007914BE"/>
    <w:rsid w:val="007A0EE1"/>
    <w:rsid w:val="007A17A4"/>
    <w:rsid w:val="007A55D6"/>
    <w:rsid w:val="007A7596"/>
    <w:rsid w:val="007B0791"/>
    <w:rsid w:val="007B2D7D"/>
    <w:rsid w:val="007B40C9"/>
    <w:rsid w:val="007B50E9"/>
    <w:rsid w:val="007C044A"/>
    <w:rsid w:val="007C226F"/>
    <w:rsid w:val="007C56F3"/>
    <w:rsid w:val="007C6A48"/>
    <w:rsid w:val="007C7035"/>
    <w:rsid w:val="007C7847"/>
    <w:rsid w:val="007D1144"/>
    <w:rsid w:val="007D4D95"/>
    <w:rsid w:val="007D53B6"/>
    <w:rsid w:val="007D5532"/>
    <w:rsid w:val="007D69BB"/>
    <w:rsid w:val="007E254D"/>
    <w:rsid w:val="007E3246"/>
    <w:rsid w:val="007E5C19"/>
    <w:rsid w:val="007F2891"/>
    <w:rsid w:val="007F5027"/>
    <w:rsid w:val="007F5866"/>
    <w:rsid w:val="007F5C0B"/>
    <w:rsid w:val="00802714"/>
    <w:rsid w:val="00805407"/>
    <w:rsid w:val="00807C3B"/>
    <w:rsid w:val="008120BC"/>
    <w:rsid w:val="00813492"/>
    <w:rsid w:val="00815E6C"/>
    <w:rsid w:val="008163D3"/>
    <w:rsid w:val="00816C20"/>
    <w:rsid w:val="00817942"/>
    <w:rsid w:val="00817D68"/>
    <w:rsid w:val="00830F96"/>
    <w:rsid w:val="008310C5"/>
    <w:rsid w:val="00833D58"/>
    <w:rsid w:val="00853CA0"/>
    <w:rsid w:val="00854C55"/>
    <w:rsid w:val="00865997"/>
    <w:rsid w:val="00866179"/>
    <w:rsid w:val="008703E5"/>
    <w:rsid w:val="00870406"/>
    <w:rsid w:val="00870762"/>
    <w:rsid w:val="008709D1"/>
    <w:rsid w:val="008807B3"/>
    <w:rsid w:val="008811CD"/>
    <w:rsid w:val="0088156B"/>
    <w:rsid w:val="008841DC"/>
    <w:rsid w:val="00884F3F"/>
    <w:rsid w:val="008861A2"/>
    <w:rsid w:val="00892DD4"/>
    <w:rsid w:val="0089437D"/>
    <w:rsid w:val="008A0572"/>
    <w:rsid w:val="008A2511"/>
    <w:rsid w:val="008A430E"/>
    <w:rsid w:val="008B518B"/>
    <w:rsid w:val="008B7093"/>
    <w:rsid w:val="008C5494"/>
    <w:rsid w:val="008C62E8"/>
    <w:rsid w:val="008C6666"/>
    <w:rsid w:val="008E259C"/>
    <w:rsid w:val="008F10FE"/>
    <w:rsid w:val="008F3050"/>
    <w:rsid w:val="008F40F5"/>
    <w:rsid w:val="008F741B"/>
    <w:rsid w:val="00901CF0"/>
    <w:rsid w:val="009039D5"/>
    <w:rsid w:val="00903B82"/>
    <w:rsid w:val="00904369"/>
    <w:rsid w:val="0091111F"/>
    <w:rsid w:val="00915469"/>
    <w:rsid w:val="0092474F"/>
    <w:rsid w:val="00926978"/>
    <w:rsid w:val="00926A56"/>
    <w:rsid w:val="00927C5C"/>
    <w:rsid w:val="00927FE9"/>
    <w:rsid w:val="009301D6"/>
    <w:rsid w:val="009328BD"/>
    <w:rsid w:val="0093596D"/>
    <w:rsid w:val="009472C1"/>
    <w:rsid w:val="009509F6"/>
    <w:rsid w:val="00950A95"/>
    <w:rsid w:val="009631F2"/>
    <w:rsid w:val="009653E0"/>
    <w:rsid w:val="009676C8"/>
    <w:rsid w:val="00971EA8"/>
    <w:rsid w:val="00973DBF"/>
    <w:rsid w:val="0097607A"/>
    <w:rsid w:val="00977A9E"/>
    <w:rsid w:val="00977CAC"/>
    <w:rsid w:val="0098141C"/>
    <w:rsid w:val="00982178"/>
    <w:rsid w:val="00986B49"/>
    <w:rsid w:val="00990335"/>
    <w:rsid w:val="00994A14"/>
    <w:rsid w:val="009955D6"/>
    <w:rsid w:val="009961CF"/>
    <w:rsid w:val="00997CB4"/>
    <w:rsid w:val="009A04D6"/>
    <w:rsid w:val="009A097D"/>
    <w:rsid w:val="009A777D"/>
    <w:rsid w:val="009B154D"/>
    <w:rsid w:val="009B57F0"/>
    <w:rsid w:val="009B6856"/>
    <w:rsid w:val="009C1582"/>
    <w:rsid w:val="009C4F72"/>
    <w:rsid w:val="009C51DE"/>
    <w:rsid w:val="009C5AA5"/>
    <w:rsid w:val="009C6431"/>
    <w:rsid w:val="009C7B81"/>
    <w:rsid w:val="009C7F58"/>
    <w:rsid w:val="009D01F5"/>
    <w:rsid w:val="009D1703"/>
    <w:rsid w:val="009D5164"/>
    <w:rsid w:val="009D5615"/>
    <w:rsid w:val="009D5D95"/>
    <w:rsid w:val="009D70CE"/>
    <w:rsid w:val="009E316A"/>
    <w:rsid w:val="009E4E2F"/>
    <w:rsid w:val="009E51AE"/>
    <w:rsid w:val="009E7CC4"/>
    <w:rsid w:val="009F04B2"/>
    <w:rsid w:val="009F2618"/>
    <w:rsid w:val="009F48DC"/>
    <w:rsid w:val="009F5153"/>
    <w:rsid w:val="009F5337"/>
    <w:rsid w:val="009F7D64"/>
    <w:rsid w:val="00A02D8E"/>
    <w:rsid w:val="00A04F95"/>
    <w:rsid w:val="00A05325"/>
    <w:rsid w:val="00A10CAA"/>
    <w:rsid w:val="00A14617"/>
    <w:rsid w:val="00A16581"/>
    <w:rsid w:val="00A206E3"/>
    <w:rsid w:val="00A2234B"/>
    <w:rsid w:val="00A22802"/>
    <w:rsid w:val="00A22F2C"/>
    <w:rsid w:val="00A24AF9"/>
    <w:rsid w:val="00A26E3E"/>
    <w:rsid w:val="00A27F79"/>
    <w:rsid w:val="00A306C1"/>
    <w:rsid w:val="00A32A58"/>
    <w:rsid w:val="00A33C47"/>
    <w:rsid w:val="00A35AA5"/>
    <w:rsid w:val="00A42E5E"/>
    <w:rsid w:val="00A47581"/>
    <w:rsid w:val="00A5181B"/>
    <w:rsid w:val="00A63D2B"/>
    <w:rsid w:val="00A6476B"/>
    <w:rsid w:val="00A64BDC"/>
    <w:rsid w:val="00A70998"/>
    <w:rsid w:val="00A743A5"/>
    <w:rsid w:val="00A74DEC"/>
    <w:rsid w:val="00A770BB"/>
    <w:rsid w:val="00A82B45"/>
    <w:rsid w:val="00A8777A"/>
    <w:rsid w:val="00A94523"/>
    <w:rsid w:val="00A96FA4"/>
    <w:rsid w:val="00A97D2F"/>
    <w:rsid w:val="00AA0A5C"/>
    <w:rsid w:val="00AA230E"/>
    <w:rsid w:val="00AA3991"/>
    <w:rsid w:val="00AA788A"/>
    <w:rsid w:val="00AA7F21"/>
    <w:rsid w:val="00AB00D7"/>
    <w:rsid w:val="00AB1ADF"/>
    <w:rsid w:val="00AB58B8"/>
    <w:rsid w:val="00AC10A2"/>
    <w:rsid w:val="00AC1EE9"/>
    <w:rsid w:val="00AC507E"/>
    <w:rsid w:val="00AC51E6"/>
    <w:rsid w:val="00AC5F08"/>
    <w:rsid w:val="00AC6C48"/>
    <w:rsid w:val="00AD0340"/>
    <w:rsid w:val="00AD428B"/>
    <w:rsid w:val="00AD4E92"/>
    <w:rsid w:val="00AD50DC"/>
    <w:rsid w:val="00AD72DE"/>
    <w:rsid w:val="00AE57E7"/>
    <w:rsid w:val="00AE5D5B"/>
    <w:rsid w:val="00AE6693"/>
    <w:rsid w:val="00AE7142"/>
    <w:rsid w:val="00AF6D52"/>
    <w:rsid w:val="00AF7B34"/>
    <w:rsid w:val="00B01D79"/>
    <w:rsid w:val="00B13936"/>
    <w:rsid w:val="00B1494E"/>
    <w:rsid w:val="00B16243"/>
    <w:rsid w:val="00B22EE0"/>
    <w:rsid w:val="00B27FDF"/>
    <w:rsid w:val="00B3000E"/>
    <w:rsid w:val="00B333CE"/>
    <w:rsid w:val="00B333F8"/>
    <w:rsid w:val="00B36B79"/>
    <w:rsid w:val="00B428BB"/>
    <w:rsid w:val="00B45B76"/>
    <w:rsid w:val="00B506AD"/>
    <w:rsid w:val="00B539A0"/>
    <w:rsid w:val="00B5470B"/>
    <w:rsid w:val="00B5790C"/>
    <w:rsid w:val="00B7094F"/>
    <w:rsid w:val="00B7372C"/>
    <w:rsid w:val="00B76C30"/>
    <w:rsid w:val="00B821D2"/>
    <w:rsid w:val="00B82B2A"/>
    <w:rsid w:val="00B83023"/>
    <w:rsid w:val="00B85723"/>
    <w:rsid w:val="00B86355"/>
    <w:rsid w:val="00B8635A"/>
    <w:rsid w:val="00B91AA3"/>
    <w:rsid w:val="00B94BFB"/>
    <w:rsid w:val="00BA041E"/>
    <w:rsid w:val="00BA060A"/>
    <w:rsid w:val="00BA4B68"/>
    <w:rsid w:val="00BA650E"/>
    <w:rsid w:val="00BA7856"/>
    <w:rsid w:val="00BA7A81"/>
    <w:rsid w:val="00BB2834"/>
    <w:rsid w:val="00BB3A4F"/>
    <w:rsid w:val="00BB67EF"/>
    <w:rsid w:val="00BC23E4"/>
    <w:rsid w:val="00BC794F"/>
    <w:rsid w:val="00BD0494"/>
    <w:rsid w:val="00BD4197"/>
    <w:rsid w:val="00BD5C23"/>
    <w:rsid w:val="00BD61DB"/>
    <w:rsid w:val="00BE1B44"/>
    <w:rsid w:val="00BE7366"/>
    <w:rsid w:val="00BE7770"/>
    <w:rsid w:val="00BF2072"/>
    <w:rsid w:val="00BF2974"/>
    <w:rsid w:val="00BF574A"/>
    <w:rsid w:val="00BF669B"/>
    <w:rsid w:val="00BF6797"/>
    <w:rsid w:val="00C0223A"/>
    <w:rsid w:val="00C0307C"/>
    <w:rsid w:val="00C048F6"/>
    <w:rsid w:val="00C05761"/>
    <w:rsid w:val="00C07CE4"/>
    <w:rsid w:val="00C11143"/>
    <w:rsid w:val="00C15C56"/>
    <w:rsid w:val="00C20653"/>
    <w:rsid w:val="00C25948"/>
    <w:rsid w:val="00C27C35"/>
    <w:rsid w:val="00C3750D"/>
    <w:rsid w:val="00C37B09"/>
    <w:rsid w:val="00C37BF1"/>
    <w:rsid w:val="00C406E2"/>
    <w:rsid w:val="00C41663"/>
    <w:rsid w:val="00C425A9"/>
    <w:rsid w:val="00C42CD2"/>
    <w:rsid w:val="00C45A0E"/>
    <w:rsid w:val="00C474F8"/>
    <w:rsid w:val="00C51130"/>
    <w:rsid w:val="00C52EFF"/>
    <w:rsid w:val="00C54BD7"/>
    <w:rsid w:val="00C60714"/>
    <w:rsid w:val="00C6131A"/>
    <w:rsid w:val="00C61754"/>
    <w:rsid w:val="00C65814"/>
    <w:rsid w:val="00C740DA"/>
    <w:rsid w:val="00C779EB"/>
    <w:rsid w:val="00C8069A"/>
    <w:rsid w:val="00C80C97"/>
    <w:rsid w:val="00C8524B"/>
    <w:rsid w:val="00C86B8D"/>
    <w:rsid w:val="00C9410E"/>
    <w:rsid w:val="00C96782"/>
    <w:rsid w:val="00C97FAC"/>
    <w:rsid w:val="00CA1C02"/>
    <w:rsid w:val="00CA2EDA"/>
    <w:rsid w:val="00CA6056"/>
    <w:rsid w:val="00CA6C49"/>
    <w:rsid w:val="00CB23C5"/>
    <w:rsid w:val="00CB337A"/>
    <w:rsid w:val="00CB6ED0"/>
    <w:rsid w:val="00CC0B7A"/>
    <w:rsid w:val="00CC41BC"/>
    <w:rsid w:val="00CC54A9"/>
    <w:rsid w:val="00CD1D75"/>
    <w:rsid w:val="00CD7602"/>
    <w:rsid w:val="00CD764B"/>
    <w:rsid w:val="00CE2CA1"/>
    <w:rsid w:val="00CE4D45"/>
    <w:rsid w:val="00CE4F52"/>
    <w:rsid w:val="00CF2838"/>
    <w:rsid w:val="00CF3ECA"/>
    <w:rsid w:val="00CF5DA7"/>
    <w:rsid w:val="00CF6973"/>
    <w:rsid w:val="00D02360"/>
    <w:rsid w:val="00D06285"/>
    <w:rsid w:val="00D077F3"/>
    <w:rsid w:val="00D07FF2"/>
    <w:rsid w:val="00D170BF"/>
    <w:rsid w:val="00D22ED5"/>
    <w:rsid w:val="00D2609A"/>
    <w:rsid w:val="00D260F9"/>
    <w:rsid w:val="00D27A75"/>
    <w:rsid w:val="00D34012"/>
    <w:rsid w:val="00D35057"/>
    <w:rsid w:val="00D53921"/>
    <w:rsid w:val="00D6133C"/>
    <w:rsid w:val="00D6411D"/>
    <w:rsid w:val="00D65626"/>
    <w:rsid w:val="00D74FD8"/>
    <w:rsid w:val="00D7742E"/>
    <w:rsid w:val="00D77518"/>
    <w:rsid w:val="00D811D7"/>
    <w:rsid w:val="00D81729"/>
    <w:rsid w:val="00D81E66"/>
    <w:rsid w:val="00D83E45"/>
    <w:rsid w:val="00D870D9"/>
    <w:rsid w:val="00D875C0"/>
    <w:rsid w:val="00D943BA"/>
    <w:rsid w:val="00D944AC"/>
    <w:rsid w:val="00D95CC9"/>
    <w:rsid w:val="00D95E29"/>
    <w:rsid w:val="00D95FD8"/>
    <w:rsid w:val="00D97399"/>
    <w:rsid w:val="00DA55B2"/>
    <w:rsid w:val="00DB0BE7"/>
    <w:rsid w:val="00DB2731"/>
    <w:rsid w:val="00DB625F"/>
    <w:rsid w:val="00DD01D2"/>
    <w:rsid w:val="00DD1B30"/>
    <w:rsid w:val="00DD7D0C"/>
    <w:rsid w:val="00DE2466"/>
    <w:rsid w:val="00DE4888"/>
    <w:rsid w:val="00DE4A20"/>
    <w:rsid w:val="00DE6826"/>
    <w:rsid w:val="00DF65BB"/>
    <w:rsid w:val="00E05486"/>
    <w:rsid w:val="00E07125"/>
    <w:rsid w:val="00E073CA"/>
    <w:rsid w:val="00E16572"/>
    <w:rsid w:val="00E1693F"/>
    <w:rsid w:val="00E2069D"/>
    <w:rsid w:val="00E22CBC"/>
    <w:rsid w:val="00E2471A"/>
    <w:rsid w:val="00E30E74"/>
    <w:rsid w:val="00E40A56"/>
    <w:rsid w:val="00E423F6"/>
    <w:rsid w:val="00E442C0"/>
    <w:rsid w:val="00E551DB"/>
    <w:rsid w:val="00E5720B"/>
    <w:rsid w:val="00E61F5D"/>
    <w:rsid w:val="00E6631F"/>
    <w:rsid w:val="00E675B1"/>
    <w:rsid w:val="00E72936"/>
    <w:rsid w:val="00E76C94"/>
    <w:rsid w:val="00E911C8"/>
    <w:rsid w:val="00E92D59"/>
    <w:rsid w:val="00EA4A06"/>
    <w:rsid w:val="00EA5DBF"/>
    <w:rsid w:val="00EB1FC1"/>
    <w:rsid w:val="00EB2FAE"/>
    <w:rsid w:val="00EC0654"/>
    <w:rsid w:val="00EC108E"/>
    <w:rsid w:val="00EC4B22"/>
    <w:rsid w:val="00EC5C56"/>
    <w:rsid w:val="00ED025F"/>
    <w:rsid w:val="00ED0AB2"/>
    <w:rsid w:val="00ED3081"/>
    <w:rsid w:val="00ED343F"/>
    <w:rsid w:val="00ED3C2F"/>
    <w:rsid w:val="00EF2618"/>
    <w:rsid w:val="00EF3766"/>
    <w:rsid w:val="00EF5E38"/>
    <w:rsid w:val="00EF783D"/>
    <w:rsid w:val="00EF7B6F"/>
    <w:rsid w:val="00F00433"/>
    <w:rsid w:val="00F03789"/>
    <w:rsid w:val="00F213CD"/>
    <w:rsid w:val="00F22EB3"/>
    <w:rsid w:val="00F3077D"/>
    <w:rsid w:val="00F3199D"/>
    <w:rsid w:val="00F33418"/>
    <w:rsid w:val="00F34835"/>
    <w:rsid w:val="00F40A5B"/>
    <w:rsid w:val="00F41197"/>
    <w:rsid w:val="00F4231E"/>
    <w:rsid w:val="00F42AFA"/>
    <w:rsid w:val="00F50D0D"/>
    <w:rsid w:val="00F5323E"/>
    <w:rsid w:val="00F5603D"/>
    <w:rsid w:val="00F561C4"/>
    <w:rsid w:val="00F5641A"/>
    <w:rsid w:val="00F56E30"/>
    <w:rsid w:val="00F61F1B"/>
    <w:rsid w:val="00F642AF"/>
    <w:rsid w:val="00F71632"/>
    <w:rsid w:val="00F725B4"/>
    <w:rsid w:val="00F73E74"/>
    <w:rsid w:val="00F76E5B"/>
    <w:rsid w:val="00F8213F"/>
    <w:rsid w:val="00F831F5"/>
    <w:rsid w:val="00F84B0D"/>
    <w:rsid w:val="00F8612D"/>
    <w:rsid w:val="00F90711"/>
    <w:rsid w:val="00F92DF1"/>
    <w:rsid w:val="00F932D7"/>
    <w:rsid w:val="00F97F25"/>
    <w:rsid w:val="00FA2A29"/>
    <w:rsid w:val="00FA38D6"/>
    <w:rsid w:val="00FA4BB6"/>
    <w:rsid w:val="00FB2E62"/>
    <w:rsid w:val="00FB409A"/>
    <w:rsid w:val="00FB5F06"/>
    <w:rsid w:val="00FC1277"/>
    <w:rsid w:val="00FC1BAB"/>
    <w:rsid w:val="00FC4DF7"/>
    <w:rsid w:val="00FC5967"/>
    <w:rsid w:val="00FC7088"/>
    <w:rsid w:val="00FD6F72"/>
    <w:rsid w:val="00FE0827"/>
    <w:rsid w:val="00FE25A0"/>
    <w:rsid w:val="00FE3DF9"/>
    <w:rsid w:val="00FE4D9C"/>
    <w:rsid w:val="00FE4EFD"/>
    <w:rsid w:val="00FE52EA"/>
    <w:rsid w:val="00FE5F9B"/>
    <w:rsid w:val="00FE693C"/>
    <w:rsid w:val="00FF6776"/>
    <w:rsid w:val="00FF7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95658"/>
  <w15:docId w15:val="{92DE799F-C34A-4678-A62C-95633F98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31E"/>
    <w:pPr>
      <w:widowControl w:val="0"/>
      <w:autoSpaceDE w:val="0"/>
      <w:autoSpaceDN w:val="0"/>
      <w:adjustRightInd w:val="0"/>
    </w:pPr>
  </w:style>
  <w:style w:type="paragraph" w:styleId="1">
    <w:name w:val="heading 1"/>
    <w:basedOn w:val="a"/>
    <w:next w:val="a"/>
    <w:link w:val="10"/>
    <w:qFormat/>
    <w:rsid w:val="00513EC6"/>
    <w:pPr>
      <w:keepNext/>
      <w:widowControl/>
      <w:autoSpaceDE/>
      <w:autoSpaceDN/>
      <w:adjustRightInd/>
      <w:spacing w:line="288" w:lineRule="auto"/>
      <w:jc w:val="center"/>
      <w:outlineLvl w:val="0"/>
    </w:pPr>
    <w:rPr>
      <w:rFonts w:ascii="TimesDL" w:hAnsi="TimesDL"/>
      <w:b/>
      <w:sz w:val="32"/>
    </w:rPr>
  </w:style>
  <w:style w:type="paragraph" w:styleId="2">
    <w:name w:val="heading 2"/>
    <w:basedOn w:val="a"/>
    <w:next w:val="a"/>
    <w:link w:val="20"/>
    <w:uiPriority w:val="9"/>
    <w:qFormat/>
    <w:rsid w:val="00513EC6"/>
    <w:pPr>
      <w:keepNext/>
      <w:widowControl/>
      <w:autoSpaceDE/>
      <w:autoSpaceDN/>
      <w:adjustRightInd/>
      <w:spacing w:before="240" w:after="60"/>
      <w:outlineLvl w:val="1"/>
    </w:pPr>
    <w:rPr>
      <w:rFonts w:ascii="Cambria" w:hAnsi="Cambria"/>
      <w:b/>
      <w:bCs/>
      <w:i/>
      <w:iCs/>
      <w:szCs w:val="28"/>
    </w:rPr>
  </w:style>
  <w:style w:type="paragraph" w:styleId="3">
    <w:name w:val="heading 3"/>
    <w:basedOn w:val="a"/>
    <w:next w:val="a"/>
    <w:link w:val="30"/>
    <w:qFormat/>
    <w:rsid w:val="00C048F6"/>
    <w:pPr>
      <w:keepNext/>
      <w:widowControl/>
      <w:autoSpaceDE/>
      <w:autoSpaceDN/>
      <w:adjustRightInd/>
      <w:jc w:val="center"/>
      <w:outlineLvl w:val="2"/>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610A"/>
    <w:rPr>
      <w:rFonts w:ascii="Tahoma" w:hAnsi="Tahoma" w:cs="Tahoma"/>
      <w:sz w:val="16"/>
      <w:szCs w:val="16"/>
    </w:rPr>
  </w:style>
  <w:style w:type="paragraph" w:customStyle="1" w:styleId="14">
    <w:name w:val="Обычный + 14 пт"/>
    <w:aliases w:val="Черный,По ширине"/>
    <w:basedOn w:val="a"/>
    <w:rsid w:val="006A1F4E"/>
    <w:pPr>
      <w:shd w:val="clear" w:color="auto" w:fill="FFFFFF"/>
      <w:spacing w:before="5" w:line="235" w:lineRule="exact"/>
      <w:ind w:left="48" w:right="106" w:firstLine="701"/>
      <w:jc w:val="both"/>
    </w:pPr>
    <w:rPr>
      <w:color w:val="000000"/>
      <w:spacing w:val="-2"/>
      <w:sz w:val="28"/>
      <w:szCs w:val="28"/>
    </w:rPr>
  </w:style>
  <w:style w:type="paragraph" w:customStyle="1" w:styleId="140">
    <w:name w:val="Обычный + 14 пт По ширине"/>
    <w:basedOn w:val="14"/>
    <w:rsid w:val="006A1F4E"/>
  </w:style>
  <w:style w:type="paragraph" w:styleId="a4">
    <w:name w:val="caption"/>
    <w:basedOn w:val="a"/>
    <w:next w:val="a"/>
    <w:qFormat/>
    <w:rsid w:val="00F97F25"/>
    <w:pPr>
      <w:widowControl/>
      <w:autoSpaceDE/>
      <w:autoSpaceDN/>
      <w:adjustRightInd/>
      <w:spacing w:line="288" w:lineRule="auto"/>
      <w:jc w:val="center"/>
    </w:pPr>
    <w:rPr>
      <w:b/>
      <w:sz w:val="36"/>
    </w:rPr>
  </w:style>
  <w:style w:type="table" w:styleId="a5">
    <w:name w:val="Table Grid"/>
    <w:basedOn w:val="a1"/>
    <w:rsid w:val="00F9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B82B2A"/>
  </w:style>
  <w:style w:type="paragraph" w:customStyle="1" w:styleId="ConsPlusNormal">
    <w:name w:val="ConsPlusNormal"/>
    <w:rsid w:val="003230BE"/>
    <w:pPr>
      <w:autoSpaceDE w:val="0"/>
      <w:autoSpaceDN w:val="0"/>
      <w:adjustRightInd w:val="0"/>
    </w:pPr>
    <w:rPr>
      <w:rFonts w:ascii="Arial" w:hAnsi="Arial" w:cs="Arial"/>
    </w:rPr>
  </w:style>
  <w:style w:type="paragraph" w:styleId="a6">
    <w:name w:val="Body Text"/>
    <w:basedOn w:val="a"/>
    <w:link w:val="a7"/>
    <w:rsid w:val="001B1D8A"/>
    <w:pPr>
      <w:widowControl/>
      <w:autoSpaceDE/>
      <w:autoSpaceDN/>
      <w:adjustRightInd/>
      <w:spacing w:before="120" w:line="192" w:lineRule="auto"/>
    </w:pPr>
    <w:rPr>
      <w:sz w:val="28"/>
      <w:szCs w:val="26"/>
      <w:lang w:val="en-US"/>
    </w:rPr>
  </w:style>
  <w:style w:type="character" w:customStyle="1" w:styleId="a7">
    <w:name w:val="Основной текст Знак"/>
    <w:link w:val="a6"/>
    <w:rsid w:val="001B1D8A"/>
    <w:rPr>
      <w:sz w:val="28"/>
      <w:szCs w:val="26"/>
      <w:lang w:val="en-US"/>
    </w:rPr>
  </w:style>
  <w:style w:type="paragraph" w:styleId="a8">
    <w:name w:val="Plain Text"/>
    <w:basedOn w:val="a"/>
    <w:link w:val="a9"/>
    <w:rsid w:val="001B1D8A"/>
    <w:pPr>
      <w:widowControl/>
      <w:autoSpaceDE/>
      <w:autoSpaceDN/>
      <w:adjustRightInd/>
    </w:pPr>
    <w:rPr>
      <w:rFonts w:ascii="Courier New" w:hAnsi="Courier New"/>
    </w:rPr>
  </w:style>
  <w:style w:type="character" w:customStyle="1" w:styleId="a9">
    <w:name w:val="Текст Знак"/>
    <w:link w:val="a8"/>
    <w:rsid w:val="001B1D8A"/>
    <w:rPr>
      <w:rFonts w:ascii="Courier New" w:hAnsi="Courier New" w:cs="Courier New"/>
    </w:rPr>
  </w:style>
  <w:style w:type="paragraph" w:customStyle="1" w:styleId="aa">
    <w:name w:val="Знак"/>
    <w:basedOn w:val="a"/>
    <w:rsid w:val="002A2ED2"/>
    <w:pPr>
      <w:widowControl/>
      <w:autoSpaceDE/>
      <w:autoSpaceDN/>
      <w:adjustRightInd/>
      <w:spacing w:after="160" w:line="240" w:lineRule="exact"/>
    </w:pPr>
    <w:rPr>
      <w:rFonts w:ascii="Arial" w:hAnsi="Arial" w:cs="Arial"/>
      <w:lang w:val="en-US" w:eastAsia="en-US"/>
    </w:rPr>
  </w:style>
  <w:style w:type="paragraph" w:customStyle="1" w:styleId="ConsPlusTitle">
    <w:name w:val="ConsPlusTitle"/>
    <w:rsid w:val="00240783"/>
    <w:pPr>
      <w:widowControl w:val="0"/>
      <w:autoSpaceDE w:val="0"/>
      <w:autoSpaceDN w:val="0"/>
    </w:pPr>
    <w:rPr>
      <w:rFonts w:ascii="Calibri" w:hAnsi="Calibri" w:cs="Calibri"/>
      <w:b/>
      <w:sz w:val="22"/>
    </w:rPr>
  </w:style>
  <w:style w:type="character" w:styleId="ab">
    <w:name w:val="Hyperlink"/>
    <w:uiPriority w:val="99"/>
    <w:unhideWhenUsed/>
    <w:rsid w:val="00B85723"/>
    <w:rPr>
      <w:color w:val="0000FF"/>
      <w:u w:val="single"/>
    </w:rPr>
  </w:style>
  <w:style w:type="character" w:styleId="ac">
    <w:name w:val="FollowedHyperlink"/>
    <w:uiPriority w:val="99"/>
    <w:unhideWhenUsed/>
    <w:rsid w:val="00B85723"/>
    <w:rPr>
      <w:color w:val="800080"/>
      <w:u w:val="single"/>
    </w:rPr>
  </w:style>
  <w:style w:type="paragraph" w:styleId="ad">
    <w:name w:val="header"/>
    <w:basedOn w:val="a"/>
    <w:link w:val="ae"/>
    <w:uiPriority w:val="99"/>
    <w:rsid w:val="00377769"/>
    <w:pPr>
      <w:tabs>
        <w:tab w:val="center" w:pos="4677"/>
        <w:tab w:val="right" w:pos="9355"/>
      </w:tabs>
    </w:pPr>
  </w:style>
  <w:style w:type="character" w:customStyle="1" w:styleId="ae">
    <w:name w:val="Верхний колонтитул Знак"/>
    <w:basedOn w:val="a0"/>
    <w:link w:val="ad"/>
    <w:uiPriority w:val="99"/>
    <w:rsid w:val="00377769"/>
  </w:style>
  <w:style w:type="paragraph" w:styleId="af">
    <w:name w:val="footer"/>
    <w:basedOn w:val="a"/>
    <w:link w:val="af0"/>
    <w:rsid w:val="00377769"/>
    <w:pPr>
      <w:tabs>
        <w:tab w:val="center" w:pos="4677"/>
        <w:tab w:val="right" w:pos="9355"/>
      </w:tabs>
    </w:pPr>
  </w:style>
  <w:style w:type="character" w:customStyle="1" w:styleId="af0">
    <w:name w:val="Нижний колонтитул Знак"/>
    <w:basedOn w:val="a0"/>
    <w:link w:val="af"/>
    <w:rsid w:val="00377769"/>
  </w:style>
  <w:style w:type="paragraph" w:customStyle="1" w:styleId="Heading">
    <w:name w:val="Heading"/>
    <w:rsid w:val="007604A9"/>
    <w:pPr>
      <w:widowControl w:val="0"/>
      <w:autoSpaceDE w:val="0"/>
      <w:autoSpaceDN w:val="0"/>
      <w:adjustRightInd w:val="0"/>
    </w:pPr>
    <w:rPr>
      <w:rFonts w:ascii="Arial" w:hAnsi="Arial" w:cs="Arial"/>
      <w:b/>
      <w:bCs/>
      <w:sz w:val="22"/>
      <w:szCs w:val="22"/>
    </w:rPr>
  </w:style>
  <w:style w:type="character" w:customStyle="1" w:styleId="10">
    <w:name w:val="Заголовок 1 Знак"/>
    <w:basedOn w:val="a0"/>
    <w:link w:val="1"/>
    <w:rsid w:val="00513EC6"/>
    <w:rPr>
      <w:rFonts w:ascii="TimesDL" w:hAnsi="TimesDL"/>
      <w:b/>
      <w:sz w:val="32"/>
    </w:rPr>
  </w:style>
  <w:style w:type="character" w:customStyle="1" w:styleId="20">
    <w:name w:val="Заголовок 2 Знак"/>
    <w:basedOn w:val="a0"/>
    <w:link w:val="2"/>
    <w:uiPriority w:val="9"/>
    <w:rsid w:val="00513EC6"/>
    <w:rPr>
      <w:rFonts w:ascii="Cambria" w:hAnsi="Cambria"/>
      <w:b/>
      <w:bCs/>
      <w:i/>
      <w:iCs/>
      <w:szCs w:val="28"/>
    </w:rPr>
  </w:style>
  <w:style w:type="paragraph" w:customStyle="1" w:styleId="12">
    <w:name w:val="Обычный1"/>
    <w:rsid w:val="00513EC6"/>
  </w:style>
  <w:style w:type="paragraph" w:customStyle="1" w:styleId="af1">
    <w:name w:val="Знак"/>
    <w:basedOn w:val="a"/>
    <w:rsid w:val="00513EC6"/>
    <w:pPr>
      <w:widowControl/>
      <w:autoSpaceDE/>
      <w:autoSpaceDN/>
      <w:adjustRightInd/>
      <w:spacing w:after="160" w:line="240" w:lineRule="exact"/>
    </w:pPr>
    <w:rPr>
      <w:rFonts w:ascii="Arial" w:hAnsi="Arial" w:cs="Arial"/>
      <w:lang w:val="en-US" w:eastAsia="en-US"/>
    </w:rPr>
  </w:style>
  <w:style w:type="paragraph" w:styleId="af2">
    <w:name w:val="Title"/>
    <w:basedOn w:val="a"/>
    <w:link w:val="af3"/>
    <w:qFormat/>
    <w:rsid w:val="00513EC6"/>
    <w:pPr>
      <w:widowControl/>
      <w:autoSpaceDE/>
      <w:autoSpaceDN/>
      <w:adjustRightInd/>
      <w:spacing w:line="288" w:lineRule="auto"/>
      <w:jc w:val="center"/>
    </w:pPr>
    <w:rPr>
      <w:sz w:val="32"/>
      <w:szCs w:val="26"/>
    </w:rPr>
  </w:style>
  <w:style w:type="character" w:customStyle="1" w:styleId="af3">
    <w:name w:val="Заголовок Знак"/>
    <w:basedOn w:val="a0"/>
    <w:link w:val="af2"/>
    <w:rsid w:val="00513EC6"/>
    <w:rPr>
      <w:sz w:val="32"/>
      <w:szCs w:val="26"/>
    </w:rPr>
  </w:style>
  <w:style w:type="character" w:customStyle="1" w:styleId="30">
    <w:name w:val="Заголовок 3 Знак"/>
    <w:basedOn w:val="a0"/>
    <w:link w:val="3"/>
    <w:rsid w:val="00C048F6"/>
    <w:rPr>
      <w:b/>
      <w:i/>
      <w:sz w:val="26"/>
    </w:rPr>
  </w:style>
  <w:style w:type="paragraph" w:customStyle="1" w:styleId="OEM">
    <w:name w:val="Нормальный (OEM)"/>
    <w:basedOn w:val="a"/>
    <w:next w:val="a"/>
    <w:uiPriority w:val="99"/>
    <w:rsid w:val="009F7D64"/>
    <w:pPr>
      <w:widowControl/>
      <w:jc w:val="both"/>
    </w:pPr>
    <w:rPr>
      <w:rFonts w:ascii="Courier New" w:hAnsi="Courier New" w:cs="Courier New"/>
    </w:rPr>
  </w:style>
  <w:style w:type="paragraph" w:styleId="af4">
    <w:name w:val="List Paragraph"/>
    <w:basedOn w:val="a"/>
    <w:uiPriority w:val="34"/>
    <w:qFormat/>
    <w:rsid w:val="00853CA0"/>
    <w:pPr>
      <w:ind w:left="720"/>
      <w:contextualSpacing/>
    </w:pPr>
  </w:style>
  <w:style w:type="character" w:styleId="af5">
    <w:name w:val="annotation reference"/>
    <w:basedOn w:val="a0"/>
    <w:semiHidden/>
    <w:unhideWhenUsed/>
    <w:rsid w:val="00AF6D52"/>
    <w:rPr>
      <w:sz w:val="16"/>
      <w:szCs w:val="16"/>
    </w:rPr>
  </w:style>
  <w:style w:type="paragraph" w:styleId="af6">
    <w:name w:val="annotation text"/>
    <w:basedOn w:val="a"/>
    <w:link w:val="af7"/>
    <w:semiHidden/>
    <w:unhideWhenUsed/>
    <w:rsid w:val="00AF6D52"/>
  </w:style>
  <w:style w:type="character" w:customStyle="1" w:styleId="af7">
    <w:name w:val="Текст примечания Знак"/>
    <w:basedOn w:val="a0"/>
    <w:link w:val="af6"/>
    <w:semiHidden/>
    <w:rsid w:val="00AF6D52"/>
  </w:style>
  <w:style w:type="paragraph" w:styleId="af8">
    <w:name w:val="annotation subject"/>
    <w:basedOn w:val="af6"/>
    <w:next w:val="af6"/>
    <w:link w:val="af9"/>
    <w:semiHidden/>
    <w:unhideWhenUsed/>
    <w:rsid w:val="00AF6D52"/>
    <w:rPr>
      <w:b/>
      <w:bCs/>
    </w:rPr>
  </w:style>
  <w:style w:type="character" w:customStyle="1" w:styleId="af9">
    <w:name w:val="Тема примечания Знак"/>
    <w:basedOn w:val="af7"/>
    <w:link w:val="af8"/>
    <w:semiHidden/>
    <w:rsid w:val="00AF6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33825">
      <w:bodyDiv w:val="1"/>
      <w:marLeft w:val="0"/>
      <w:marRight w:val="0"/>
      <w:marTop w:val="0"/>
      <w:marBottom w:val="0"/>
      <w:divBdr>
        <w:top w:val="none" w:sz="0" w:space="0" w:color="auto"/>
        <w:left w:val="none" w:sz="0" w:space="0" w:color="auto"/>
        <w:bottom w:val="none" w:sz="0" w:space="0" w:color="auto"/>
        <w:right w:val="none" w:sz="0" w:space="0" w:color="auto"/>
      </w:divBdr>
    </w:div>
    <w:div w:id="849028761">
      <w:bodyDiv w:val="1"/>
      <w:marLeft w:val="0"/>
      <w:marRight w:val="0"/>
      <w:marTop w:val="0"/>
      <w:marBottom w:val="0"/>
      <w:divBdr>
        <w:top w:val="none" w:sz="0" w:space="0" w:color="auto"/>
        <w:left w:val="none" w:sz="0" w:space="0" w:color="auto"/>
        <w:bottom w:val="none" w:sz="0" w:space="0" w:color="auto"/>
        <w:right w:val="none" w:sz="0" w:space="0" w:color="auto"/>
      </w:divBdr>
    </w:div>
    <w:div w:id="1052509037">
      <w:bodyDiv w:val="1"/>
      <w:marLeft w:val="0"/>
      <w:marRight w:val="0"/>
      <w:marTop w:val="0"/>
      <w:marBottom w:val="0"/>
      <w:divBdr>
        <w:top w:val="none" w:sz="0" w:space="0" w:color="auto"/>
        <w:left w:val="none" w:sz="0" w:space="0" w:color="auto"/>
        <w:bottom w:val="none" w:sz="0" w:space="0" w:color="auto"/>
        <w:right w:val="none" w:sz="0" w:space="0" w:color="auto"/>
      </w:divBdr>
    </w:div>
    <w:div w:id="1853370513">
      <w:bodyDiv w:val="1"/>
      <w:marLeft w:val="0"/>
      <w:marRight w:val="0"/>
      <w:marTop w:val="0"/>
      <w:marBottom w:val="0"/>
      <w:divBdr>
        <w:top w:val="none" w:sz="0" w:space="0" w:color="auto"/>
        <w:left w:val="none" w:sz="0" w:space="0" w:color="auto"/>
        <w:bottom w:val="none" w:sz="0" w:space="0" w:color="auto"/>
        <w:right w:val="none" w:sz="0" w:space="0" w:color="auto"/>
      </w:divBdr>
    </w:div>
    <w:div w:id="19516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d.gov.ru/licenses-registry" TargetMode="External"/><Relationship Id="rId13" Type="http://schemas.openxmlformats.org/officeDocument/2006/relationships/hyperlink" Target="consultantplus://offline/ref=7819E308BDBD5D5E6E6C491E3D741C56AFCE293CE0E4178E4E902138B288492DCB791D5B89836F3C41D4D54B59BE5CD4BEA15839797E971FK224J" TargetMode="External"/><Relationship Id="rId18" Type="http://schemas.openxmlformats.org/officeDocument/2006/relationships/hyperlink" Target="consultantplus://offline/main?base=LAW;n=105444;fld=134;dst=100013" TargetMode="External"/><Relationship Id="rId26" Type="http://schemas.openxmlformats.org/officeDocument/2006/relationships/hyperlink" Target="consultantplus://offline/main?base=LAW;n=105444;fld=134;dst=100013"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main?base=LAW;n=105444;fld=134;dst=100066" TargetMode="External"/><Relationship Id="rId34" Type="http://schemas.openxmlformats.org/officeDocument/2006/relationships/image" Target="media/image2.jpeg"/><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819E308BDBD5D5E6E6C491E3D741C56AFCE293CE0E4178E4E902138B288492DCB791D5B8080656D189BD4171FEE4FD6B8A15A3A65K72EJ" TargetMode="External"/><Relationship Id="rId17" Type="http://schemas.openxmlformats.org/officeDocument/2006/relationships/hyperlink" Target="consultantplus://offline/main?base=LAW;n=105444;fld=134;dst=100066" TargetMode="External"/><Relationship Id="rId25" Type="http://schemas.openxmlformats.org/officeDocument/2006/relationships/hyperlink" Target="consultantplus://offline/main?base=LAW;n=105444;fld=134;dst=100066" TargetMode="External"/><Relationship Id="rId33" Type="http://schemas.openxmlformats.org/officeDocument/2006/relationships/hyperlink" Target="consultantplus://offline/main?base=LAW;n=105444;fld=134;dst=100013"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D1870AB6641C8ACA4E44EF2699FA2C192299F4B0F19A9408A4E988041A49079A317DD25E2A6749F2312CD29DAA0C09F07B2A49A92F94DB5v5h0M" TargetMode="External"/><Relationship Id="rId20" Type="http://schemas.openxmlformats.org/officeDocument/2006/relationships/hyperlink" Target="consultantplus://offline/main?base=LAW;n=105444;fld=134;dst=100013" TargetMode="External"/><Relationship Id="rId29" Type="http://schemas.openxmlformats.org/officeDocument/2006/relationships/hyperlink" Target="consultantplus://offline/main?base=LAW;n=105444;fld=134;dst=10006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8C74F860FBCE5F11C13F1196BF8987A704C35F637AC4AD790AB6BC93490F2AE332AEA46B87CFFC9000EFF21DF45CB0AA4DD128EED3A9D2kDaDJ" TargetMode="External"/><Relationship Id="rId24" Type="http://schemas.openxmlformats.org/officeDocument/2006/relationships/hyperlink" Target="consultantplus://offline/main?base=LAW;n=105444;fld=134;dst=100013" TargetMode="External"/><Relationship Id="rId32" Type="http://schemas.openxmlformats.org/officeDocument/2006/relationships/hyperlink" Target="consultantplus://offline/main?base=LAW;n=105444;fld=134;dst=10006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BCBCEE3A0F4DE5C2E3A86CE1B7566795F3A6D11910A1A662F8874AEA0A634C7F45F4574CMAs1H" TargetMode="External"/><Relationship Id="rId23" Type="http://schemas.openxmlformats.org/officeDocument/2006/relationships/hyperlink" Target="consultantplus://offline/main?base=LAW;n=105444;fld=134;dst=100066" TargetMode="External"/><Relationship Id="rId28" Type="http://schemas.openxmlformats.org/officeDocument/2006/relationships/hyperlink" Target="consultantplus://offline/main?base=LAW;n=105444;fld=134;dst=100013" TargetMode="External"/><Relationship Id="rId36" Type="http://schemas.openxmlformats.org/officeDocument/2006/relationships/hyperlink" Target="consultantplus://offline/main?base=LAW;n=105444;fld=134;dst=100013" TargetMode="External"/><Relationship Id="rId10" Type="http://schemas.openxmlformats.org/officeDocument/2006/relationships/hyperlink" Target="consultantplus://offline/ref=13D51CBFB0886FE8C8B2BAB3E17F505CF021C2DB5CC6F7B1EE0C1EC9D33209AB7CF72ACFADB6091734EF88F9AB1E6DCCC6248E2F50889B96VCV7I" TargetMode="External"/><Relationship Id="rId19" Type="http://schemas.openxmlformats.org/officeDocument/2006/relationships/hyperlink" Target="consultantplus://offline/main?base=LAW;n=105444;fld=134;dst=100066" TargetMode="External"/><Relationship Id="rId31" Type="http://schemas.openxmlformats.org/officeDocument/2006/relationships/image" Target="media/image1.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3D51CBFB0886FE8C8B2BAB3E17F505CF021C2DB5CC6F7B1EE0C1EC9D33209AB7CF72ACFA4B503466DA089A5ED4F7ECEC0248C2D4CV8V8I" TargetMode="External"/><Relationship Id="rId14" Type="http://schemas.openxmlformats.org/officeDocument/2006/relationships/hyperlink" Target="consultantplus://offline/ref=4FC391C5B6C0F5707A727BC88BA2E353985208B0B6C8F2810F8F44B68BBD92FAA7310883CF29D1F337BFA244A4A7E9F66CB8D73065810F3DkEt1M" TargetMode="External"/><Relationship Id="rId22" Type="http://schemas.openxmlformats.org/officeDocument/2006/relationships/hyperlink" Target="consultantplus://offline/main?base=LAW;n=105444;fld=134;dst=100013" TargetMode="External"/><Relationship Id="rId27" Type="http://schemas.openxmlformats.org/officeDocument/2006/relationships/hyperlink" Target="consultantplus://offline/main?base=LAW;n=105444;fld=134;dst=100066" TargetMode="External"/><Relationship Id="rId30" Type="http://schemas.openxmlformats.org/officeDocument/2006/relationships/hyperlink" Target="consultantplus://offline/main?base=LAW;n=105444;fld=134;dst=100013" TargetMode="External"/><Relationship Id="rId35" Type="http://schemas.openxmlformats.org/officeDocument/2006/relationships/hyperlink" Target="consultantplus://offline/main?base=LAW;n=105444;fld=134;dst=10006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DA5B-C1DF-42AE-8F46-46B8D473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54</Pages>
  <Words>17117</Words>
  <Characters>97568</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В целях обеспечения оперативного решения вопросов организации текущей административно-хозяйственной деятельности управления экономического развития и торговли Рязанской области ПРИКАЗЫВАЮ:</vt:lpstr>
    </vt:vector>
  </TitlesOfParts>
  <Company>UralSOFT</Company>
  <LinksUpToDate>false</LinksUpToDate>
  <CharactersWithSpaces>114457</CharactersWithSpaces>
  <SharedDoc>false</SharedDoc>
  <HLinks>
    <vt:vector size="186" baseType="variant">
      <vt:variant>
        <vt:i4>3473514</vt:i4>
      </vt:variant>
      <vt:variant>
        <vt:i4>90</vt:i4>
      </vt:variant>
      <vt:variant>
        <vt:i4>0</vt:i4>
      </vt:variant>
      <vt:variant>
        <vt:i4>5</vt:i4>
      </vt:variant>
      <vt:variant>
        <vt:lpwstr>consultantplus://offline/main?base=LAW;n=105444;fld=134;dst=100013</vt:lpwstr>
      </vt:variant>
      <vt:variant>
        <vt:lpwstr/>
      </vt:variant>
      <vt:variant>
        <vt:i4>3145837</vt:i4>
      </vt:variant>
      <vt:variant>
        <vt:i4>87</vt:i4>
      </vt:variant>
      <vt:variant>
        <vt:i4>0</vt:i4>
      </vt:variant>
      <vt:variant>
        <vt:i4>5</vt:i4>
      </vt:variant>
      <vt:variant>
        <vt:lpwstr>consultantplus://offline/main?base=LAW;n=105444;fld=134;dst=100066</vt:lpwstr>
      </vt:variant>
      <vt:variant>
        <vt:lpwstr/>
      </vt:variant>
      <vt:variant>
        <vt:i4>3473514</vt:i4>
      </vt:variant>
      <vt:variant>
        <vt:i4>84</vt:i4>
      </vt:variant>
      <vt:variant>
        <vt:i4>0</vt:i4>
      </vt:variant>
      <vt:variant>
        <vt:i4>5</vt:i4>
      </vt:variant>
      <vt:variant>
        <vt:lpwstr>consultantplus://offline/main?base=LAW;n=105444;fld=134;dst=100013</vt:lpwstr>
      </vt:variant>
      <vt:variant>
        <vt:lpwstr/>
      </vt:variant>
      <vt:variant>
        <vt:i4>3145837</vt:i4>
      </vt:variant>
      <vt:variant>
        <vt:i4>81</vt:i4>
      </vt:variant>
      <vt:variant>
        <vt:i4>0</vt:i4>
      </vt:variant>
      <vt:variant>
        <vt:i4>5</vt:i4>
      </vt:variant>
      <vt:variant>
        <vt:lpwstr>consultantplus://offline/main?base=LAW;n=105444;fld=134;dst=100066</vt:lpwstr>
      </vt:variant>
      <vt:variant>
        <vt:lpwstr/>
      </vt:variant>
      <vt:variant>
        <vt:i4>3473514</vt:i4>
      </vt:variant>
      <vt:variant>
        <vt:i4>78</vt:i4>
      </vt:variant>
      <vt:variant>
        <vt:i4>0</vt:i4>
      </vt:variant>
      <vt:variant>
        <vt:i4>5</vt:i4>
      </vt:variant>
      <vt:variant>
        <vt:lpwstr>consultantplus://offline/main?base=LAW;n=105444;fld=134;dst=100013</vt:lpwstr>
      </vt:variant>
      <vt:variant>
        <vt:lpwstr/>
      </vt:variant>
      <vt:variant>
        <vt:i4>3145837</vt:i4>
      </vt:variant>
      <vt:variant>
        <vt:i4>75</vt:i4>
      </vt:variant>
      <vt:variant>
        <vt:i4>0</vt:i4>
      </vt:variant>
      <vt:variant>
        <vt:i4>5</vt:i4>
      </vt:variant>
      <vt:variant>
        <vt:lpwstr>consultantplus://offline/main?base=LAW;n=105444;fld=134;dst=100066</vt:lpwstr>
      </vt:variant>
      <vt:variant>
        <vt:lpwstr/>
      </vt:variant>
      <vt:variant>
        <vt:i4>3473514</vt:i4>
      </vt:variant>
      <vt:variant>
        <vt:i4>72</vt:i4>
      </vt:variant>
      <vt:variant>
        <vt:i4>0</vt:i4>
      </vt:variant>
      <vt:variant>
        <vt:i4>5</vt:i4>
      </vt:variant>
      <vt:variant>
        <vt:lpwstr>consultantplus://offline/main?base=LAW;n=105444;fld=134;dst=100013</vt:lpwstr>
      </vt:variant>
      <vt:variant>
        <vt:lpwstr/>
      </vt:variant>
      <vt:variant>
        <vt:i4>3145837</vt:i4>
      </vt:variant>
      <vt:variant>
        <vt:i4>69</vt:i4>
      </vt:variant>
      <vt:variant>
        <vt:i4>0</vt:i4>
      </vt:variant>
      <vt:variant>
        <vt:i4>5</vt:i4>
      </vt:variant>
      <vt:variant>
        <vt:lpwstr>consultantplus://offline/main?base=LAW;n=105444;fld=134;dst=100066</vt:lpwstr>
      </vt:variant>
      <vt:variant>
        <vt:lpwstr/>
      </vt:variant>
      <vt:variant>
        <vt:i4>3473514</vt:i4>
      </vt:variant>
      <vt:variant>
        <vt:i4>66</vt:i4>
      </vt:variant>
      <vt:variant>
        <vt:i4>0</vt:i4>
      </vt:variant>
      <vt:variant>
        <vt:i4>5</vt:i4>
      </vt:variant>
      <vt:variant>
        <vt:lpwstr>consultantplus://offline/main?base=LAW;n=105444;fld=134;dst=100013</vt:lpwstr>
      </vt:variant>
      <vt:variant>
        <vt:lpwstr/>
      </vt:variant>
      <vt:variant>
        <vt:i4>3145837</vt:i4>
      </vt:variant>
      <vt:variant>
        <vt:i4>63</vt:i4>
      </vt:variant>
      <vt:variant>
        <vt:i4>0</vt:i4>
      </vt:variant>
      <vt:variant>
        <vt:i4>5</vt:i4>
      </vt:variant>
      <vt:variant>
        <vt:lpwstr>consultantplus://offline/main?base=LAW;n=105444;fld=134;dst=100066</vt:lpwstr>
      </vt:variant>
      <vt:variant>
        <vt:lpwstr/>
      </vt:variant>
      <vt:variant>
        <vt:i4>3473514</vt:i4>
      </vt:variant>
      <vt:variant>
        <vt:i4>60</vt:i4>
      </vt:variant>
      <vt:variant>
        <vt:i4>0</vt:i4>
      </vt:variant>
      <vt:variant>
        <vt:i4>5</vt:i4>
      </vt:variant>
      <vt:variant>
        <vt:lpwstr>consultantplus://offline/main?base=LAW;n=105444;fld=134;dst=100013</vt:lpwstr>
      </vt:variant>
      <vt:variant>
        <vt:lpwstr/>
      </vt:variant>
      <vt:variant>
        <vt:i4>3145837</vt:i4>
      </vt:variant>
      <vt:variant>
        <vt:i4>57</vt:i4>
      </vt:variant>
      <vt:variant>
        <vt:i4>0</vt:i4>
      </vt:variant>
      <vt:variant>
        <vt:i4>5</vt:i4>
      </vt:variant>
      <vt:variant>
        <vt:lpwstr>consultantplus://offline/main?base=LAW;n=105444;fld=134;dst=100066</vt:lpwstr>
      </vt:variant>
      <vt:variant>
        <vt:lpwstr/>
      </vt:variant>
      <vt:variant>
        <vt:i4>262232</vt:i4>
      </vt:variant>
      <vt:variant>
        <vt:i4>54</vt:i4>
      </vt:variant>
      <vt:variant>
        <vt:i4>0</vt:i4>
      </vt:variant>
      <vt:variant>
        <vt:i4>5</vt:i4>
      </vt:variant>
      <vt:variant>
        <vt:lpwstr>consultantplus://offline/ref=BCBCEE3A0F4DE5C2E3A86CE1B7566795F3A6D11910A1A662F8874AEA0A634C7F45F4574BA2M1sEH</vt:lpwstr>
      </vt:variant>
      <vt:variant>
        <vt:lpwstr/>
      </vt:variant>
      <vt:variant>
        <vt:i4>6619247</vt:i4>
      </vt:variant>
      <vt:variant>
        <vt:i4>51</vt:i4>
      </vt:variant>
      <vt:variant>
        <vt:i4>0</vt:i4>
      </vt:variant>
      <vt:variant>
        <vt:i4>5</vt:i4>
      </vt:variant>
      <vt:variant>
        <vt:lpwstr>consultantplus://offline/ref=BCBCEE3A0F4DE5C2E3A86CE1B7566795F3A6D11910A1A662F8874AEA0A634C7F45F4574CMAs1H</vt:lpwstr>
      </vt:variant>
      <vt:variant>
        <vt:lpwstr/>
      </vt:variant>
      <vt:variant>
        <vt:i4>7733300</vt:i4>
      </vt:variant>
      <vt:variant>
        <vt:i4>48</vt:i4>
      </vt:variant>
      <vt:variant>
        <vt:i4>0</vt:i4>
      </vt:variant>
      <vt:variant>
        <vt:i4>5</vt:i4>
      </vt:variant>
      <vt:variant>
        <vt:lpwstr>consultantplus://offline/ref=224CC6A0E236EBEA23127036138A561B813E702F457EF59C9933BEDF1A4DF2A11F572F09OE3DL</vt:lpwstr>
      </vt:variant>
      <vt:variant>
        <vt:lpwstr/>
      </vt:variant>
      <vt:variant>
        <vt:i4>3211319</vt:i4>
      </vt:variant>
      <vt:variant>
        <vt:i4>45</vt:i4>
      </vt:variant>
      <vt:variant>
        <vt:i4>0</vt:i4>
      </vt:variant>
      <vt:variant>
        <vt:i4>5</vt:i4>
      </vt:variant>
      <vt:variant>
        <vt:lpwstr>consultantplus://offline/ref=1E5F0A275EDCC9C984898BDAC47273ABAFE8FB9131E1B033FC83E5F8E992DEE83D431B5F10BC5ECE4D87B46B9252F77CC8E1B74ElEw6H</vt:lpwstr>
      </vt:variant>
      <vt:variant>
        <vt:lpwstr/>
      </vt:variant>
      <vt:variant>
        <vt:i4>262232</vt:i4>
      </vt:variant>
      <vt:variant>
        <vt:i4>42</vt:i4>
      </vt:variant>
      <vt:variant>
        <vt:i4>0</vt:i4>
      </vt:variant>
      <vt:variant>
        <vt:i4>5</vt:i4>
      </vt:variant>
      <vt:variant>
        <vt:lpwstr>consultantplus://offline/ref=BCBCEE3A0F4DE5C2E3A86CE1B7566795F3A6D11910A1A662F8874AEA0A634C7F45F4574BA2M1sEH</vt:lpwstr>
      </vt:variant>
      <vt:variant>
        <vt:lpwstr/>
      </vt:variant>
      <vt:variant>
        <vt:i4>6619247</vt:i4>
      </vt:variant>
      <vt:variant>
        <vt:i4>39</vt:i4>
      </vt:variant>
      <vt:variant>
        <vt:i4>0</vt:i4>
      </vt:variant>
      <vt:variant>
        <vt:i4>5</vt:i4>
      </vt:variant>
      <vt:variant>
        <vt:lpwstr>consultantplus://offline/ref=BCBCEE3A0F4DE5C2E3A86CE1B7566795F3A6D11910A1A662F8874AEA0A634C7F45F4574CMAs1H</vt:lpwstr>
      </vt:variant>
      <vt:variant>
        <vt:lpwstr/>
      </vt:variant>
      <vt:variant>
        <vt:i4>6619247</vt:i4>
      </vt:variant>
      <vt:variant>
        <vt:i4>36</vt:i4>
      </vt:variant>
      <vt:variant>
        <vt:i4>0</vt:i4>
      </vt:variant>
      <vt:variant>
        <vt:i4>5</vt:i4>
      </vt:variant>
      <vt:variant>
        <vt:lpwstr>consultantplus://offline/ref=BCBCEE3A0F4DE5C2E3A86CE1B7566795F3A6D11910A1A662F8874AEA0A634C7F45F4574CMAs1H</vt:lpwstr>
      </vt:variant>
      <vt:variant>
        <vt:lpwstr/>
      </vt:variant>
      <vt:variant>
        <vt:i4>5570643</vt:i4>
      </vt:variant>
      <vt:variant>
        <vt:i4>33</vt:i4>
      </vt:variant>
      <vt:variant>
        <vt:i4>0</vt:i4>
      </vt:variant>
      <vt:variant>
        <vt:i4>5</vt:i4>
      </vt:variant>
      <vt:variant>
        <vt:lpwstr>consultantplus://offline/ref=7C2F6AF63D74F818B001E60691ED92C9B0BDAD16F9D1319177183D08B4FD68435C855A2C17A945E7002D2B3837a1x9O</vt:lpwstr>
      </vt:variant>
      <vt:variant>
        <vt:lpwstr/>
      </vt:variant>
      <vt:variant>
        <vt:i4>7471155</vt:i4>
      </vt:variant>
      <vt:variant>
        <vt:i4>30</vt:i4>
      </vt:variant>
      <vt:variant>
        <vt:i4>0</vt:i4>
      </vt:variant>
      <vt:variant>
        <vt:i4>5</vt:i4>
      </vt:variant>
      <vt:variant>
        <vt:lpwstr>consultantplus://offline/ref=008BD0E524DB98DCEA497FCB82E6B2E98A844D52016F6559FF2B9BC7FC1E4B9CB6C9D60548F60C9EA430F3E7C3DF573BFF0D5EB5570F409ATBwAO</vt:lpwstr>
      </vt:variant>
      <vt:variant>
        <vt:lpwstr/>
      </vt:variant>
      <vt:variant>
        <vt:i4>2556011</vt:i4>
      </vt:variant>
      <vt:variant>
        <vt:i4>27</vt:i4>
      </vt:variant>
      <vt:variant>
        <vt:i4>0</vt:i4>
      </vt:variant>
      <vt:variant>
        <vt:i4>5</vt:i4>
      </vt:variant>
      <vt:variant>
        <vt:lpwstr>consultantplus://offline/ref=9148050238A4D857493200406971B31EA3D1B5131BC050752174ABD0B2041B2BBE1073933DAF87E7fC7DH</vt:lpwstr>
      </vt:variant>
      <vt:variant>
        <vt:lpwstr/>
      </vt:variant>
      <vt:variant>
        <vt:i4>2556013</vt:i4>
      </vt:variant>
      <vt:variant>
        <vt:i4>24</vt:i4>
      </vt:variant>
      <vt:variant>
        <vt:i4>0</vt:i4>
      </vt:variant>
      <vt:variant>
        <vt:i4>5</vt:i4>
      </vt:variant>
      <vt:variant>
        <vt:lpwstr>consultantplus://offline/ref=9148050238A4D857493200406971B31EA0D3B7171AC450752174ABD0B2041B2BBE1073933DAF87E6fC7CH</vt:lpwstr>
      </vt:variant>
      <vt:variant>
        <vt:lpwstr/>
      </vt:variant>
      <vt:variant>
        <vt:i4>2818106</vt:i4>
      </vt:variant>
      <vt:variant>
        <vt:i4>21</vt:i4>
      </vt:variant>
      <vt:variant>
        <vt:i4>0</vt:i4>
      </vt:variant>
      <vt:variant>
        <vt:i4>5</vt:i4>
      </vt:variant>
      <vt:variant>
        <vt:lpwstr>consultantplus://offline/ref=B32FF1F7D51A7C24B3F1D055362C5E5AE4C0BD151ED77AC52D6FEEDA640A3682897B0D08EEEB9057FC7E1B1E41BC3B03A1D1D7FD17124F27OCD8J</vt:lpwstr>
      </vt:variant>
      <vt:variant>
        <vt:lpwstr/>
      </vt:variant>
      <vt:variant>
        <vt:i4>1835020</vt:i4>
      </vt:variant>
      <vt:variant>
        <vt:i4>18</vt:i4>
      </vt:variant>
      <vt:variant>
        <vt:i4>0</vt:i4>
      </vt:variant>
      <vt:variant>
        <vt:i4>5</vt:i4>
      </vt:variant>
      <vt:variant>
        <vt:lpwstr>consultantplus://offline/ref=B32FF1F7D51A7C24B3F1D055362C5E5AE4C0BD151ED77AC52D6FEEDA640A3682897B0D0EE8EB9305AD311A4207E02801ABD1D5FE0BO1D1J</vt:lpwstr>
      </vt:variant>
      <vt:variant>
        <vt:lpwstr/>
      </vt:variant>
      <vt:variant>
        <vt:i4>2818109</vt:i4>
      </vt:variant>
      <vt:variant>
        <vt:i4>15</vt:i4>
      </vt:variant>
      <vt:variant>
        <vt:i4>0</vt:i4>
      </vt:variant>
      <vt:variant>
        <vt:i4>5</vt:i4>
      </vt:variant>
      <vt:variant>
        <vt:lpwstr>consultantplus://offline/ref=B32FF1F7D51A7C24B3F1D055362C5E5AE4C0BD151ED77AC52D6FEEDA640A3682897B0D08EEEB9057FD7E1B1E41BC3B03A1D1D7FD17124F27OCD8J</vt:lpwstr>
      </vt:variant>
      <vt:variant>
        <vt:lpwstr/>
      </vt:variant>
      <vt:variant>
        <vt:i4>8323174</vt:i4>
      </vt:variant>
      <vt:variant>
        <vt:i4>12</vt:i4>
      </vt:variant>
      <vt:variant>
        <vt:i4>0</vt:i4>
      </vt:variant>
      <vt:variant>
        <vt:i4>5</vt:i4>
      </vt:variant>
      <vt:variant>
        <vt:lpwstr>consultantplus://offline/ref=9D726E0D118295F6F09758CB7322086F4E901900AF6E1F664FEE67917835AC25475D99A59000D5221969EEF099FCE55F7DC48D1C76433C80IEbCI</vt:lpwstr>
      </vt:variant>
      <vt:variant>
        <vt:lpwstr/>
      </vt:variant>
      <vt:variant>
        <vt:i4>3539049</vt:i4>
      </vt:variant>
      <vt:variant>
        <vt:i4>9</vt:i4>
      </vt:variant>
      <vt:variant>
        <vt:i4>0</vt:i4>
      </vt:variant>
      <vt:variant>
        <vt:i4>5</vt:i4>
      </vt:variant>
      <vt:variant>
        <vt:lpwstr>consultantplus://offline/ref=22A6FE41A4CED60048AD251352C232085E16DDA5DEEA1B0CAD96783AFEF017E616D4EB2636F0DD17A3D542B653EADE64E43ECCC4AF66847Fd0y1O</vt:lpwstr>
      </vt:variant>
      <vt:variant>
        <vt:lpwstr/>
      </vt:variant>
      <vt:variant>
        <vt:i4>89</vt:i4>
      </vt:variant>
      <vt:variant>
        <vt:i4>6</vt:i4>
      </vt:variant>
      <vt:variant>
        <vt:i4>0</vt:i4>
      </vt:variant>
      <vt:variant>
        <vt:i4>5</vt:i4>
      </vt:variant>
      <vt:variant>
        <vt:lpwstr>consultantplus://offline/ref=EF5AD3CC7A66D7DFF50046F47516400A8CE3CDD933E71F4291D4F57594FFEF083C1EFACEB545A152FF335A42A80A555C502E13F212cEvCO</vt:lpwstr>
      </vt:variant>
      <vt:variant>
        <vt:lpwstr/>
      </vt:variant>
      <vt:variant>
        <vt:i4>3473462</vt:i4>
      </vt:variant>
      <vt:variant>
        <vt:i4>3</vt:i4>
      </vt:variant>
      <vt:variant>
        <vt:i4>0</vt:i4>
      </vt:variant>
      <vt:variant>
        <vt:i4>5</vt:i4>
      </vt:variant>
      <vt:variant>
        <vt:lpwstr>consultantplus://offline/ref=EF5AD3CC7A66D7DFF50046F47516400A8CE3CDD933E71F4291D4F57594FFEF083C1EFAC8B347A200AF7C5B1EEE5D465E512E11F10EEF0BB9c7v5O</vt:lpwstr>
      </vt:variant>
      <vt:variant>
        <vt:lpwstr/>
      </vt:variant>
      <vt:variant>
        <vt:i4>3211319</vt:i4>
      </vt:variant>
      <vt:variant>
        <vt:i4>0</vt:i4>
      </vt:variant>
      <vt:variant>
        <vt:i4>0</vt:i4>
      </vt:variant>
      <vt:variant>
        <vt:i4>5</vt:i4>
      </vt:variant>
      <vt:variant>
        <vt:lpwstr>consultantplus://offline/ref=1E5F0A275EDCC9C984898BDAC47273ABAFE8FB9131E1B033FC83E5F8E992DEE83D431B5F10BC5ECE4D87B46B9252F77CC8E1B74ElEw6H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обеспечения оперативного решения вопросов организации текущей административно-хозяйственной деятельности управления экономического развития и торговли Рязанской области ПРИКАЗЫВАЮ:</dc:title>
  <dc:creator>MIV</dc:creator>
  <cp:lastModifiedBy>podyapolskaya.aa</cp:lastModifiedBy>
  <cp:revision>17</cp:revision>
  <cp:lastPrinted>2022-04-29T06:42:00Z</cp:lastPrinted>
  <dcterms:created xsi:type="dcterms:W3CDTF">2022-04-29T05:56:00Z</dcterms:created>
  <dcterms:modified xsi:type="dcterms:W3CDTF">2022-04-29T07:50:00Z</dcterms:modified>
</cp:coreProperties>
</file>