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56" w:rsidRDefault="00427B01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2456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756" w:rsidRDefault="00455756">
      <w:pPr>
        <w:spacing w:line="288" w:lineRule="auto"/>
        <w:jc w:val="center"/>
      </w:pPr>
    </w:p>
    <w:p w:rsidR="00455756" w:rsidRDefault="00427B01">
      <w:pPr>
        <w:pStyle w:val="1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455756" w:rsidRDefault="00427B01">
      <w:pPr>
        <w:pStyle w:val="1"/>
        <w:numPr>
          <w:ilvl w:val="0"/>
          <w:numId w:val="1"/>
        </w:numPr>
        <w:rPr>
          <w:sz w:val="31"/>
          <w:szCs w:val="31"/>
        </w:rPr>
      </w:pPr>
      <w:r>
        <w:rPr>
          <w:sz w:val="31"/>
          <w:szCs w:val="31"/>
        </w:rPr>
        <w:t>РЯЗАНСКОЙ  ОБЛАСТИ</w:t>
      </w:r>
    </w:p>
    <w:p w:rsidR="00455756" w:rsidRDefault="00455756">
      <w:pPr>
        <w:pStyle w:val="af7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455756" w:rsidRDefault="00455756">
      <w:pPr>
        <w:spacing w:line="360" w:lineRule="auto"/>
        <w:jc w:val="center"/>
        <w:rPr>
          <w:b/>
          <w:iCs/>
          <w:sz w:val="32"/>
          <w:szCs w:val="32"/>
        </w:rPr>
      </w:pPr>
    </w:p>
    <w:p w:rsidR="00455756" w:rsidRDefault="00427B01">
      <w:pPr>
        <w:spacing w:line="360" w:lineRule="auto"/>
        <w:jc w:val="center"/>
        <w:rPr>
          <w:b/>
          <w:iCs/>
          <w:sz w:val="32"/>
          <w:szCs w:val="32"/>
        </w:rPr>
      </w:pPr>
      <w:proofErr w:type="gramStart"/>
      <w:r>
        <w:rPr>
          <w:b/>
          <w:iCs/>
          <w:sz w:val="32"/>
          <w:szCs w:val="32"/>
        </w:rPr>
        <w:t>П</w:t>
      </w:r>
      <w:proofErr w:type="gramEnd"/>
      <w:r>
        <w:rPr>
          <w:b/>
          <w:iCs/>
          <w:sz w:val="32"/>
          <w:szCs w:val="32"/>
        </w:rPr>
        <w:t xml:space="preserve"> О С Т А Н О В Л Е Н И Е</w:t>
      </w:r>
    </w:p>
    <w:p w:rsidR="00455756" w:rsidRDefault="0035090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31 мая </w:t>
      </w:r>
      <w:r w:rsidR="00427B01">
        <w:rPr>
          <w:sz w:val="28"/>
          <w:szCs w:val="28"/>
        </w:rPr>
        <w:t xml:space="preserve"> 2022 г.</w:t>
      </w:r>
      <w:r w:rsidR="00427B01">
        <w:rPr>
          <w:sz w:val="28"/>
          <w:szCs w:val="28"/>
        </w:rPr>
        <w:tab/>
      </w:r>
      <w:r w:rsidR="00427B0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427B01">
        <w:rPr>
          <w:sz w:val="28"/>
          <w:szCs w:val="28"/>
        </w:rPr>
        <w:tab/>
      </w:r>
      <w:r w:rsidR="00427B01">
        <w:rPr>
          <w:sz w:val="28"/>
          <w:szCs w:val="28"/>
        </w:rPr>
        <w:tab/>
      </w:r>
      <w:r w:rsidR="00427B01">
        <w:rPr>
          <w:sz w:val="28"/>
          <w:szCs w:val="28"/>
        </w:rPr>
        <w:tab/>
      </w:r>
      <w:r w:rsidR="00427B01">
        <w:rPr>
          <w:sz w:val="28"/>
          <w:szCs w:val="28"/>
        </w:rPr>
        <w:tab/>
      </w:r>
      <w:r w:rsidR="00427B01">
        <w:rPr>
          <w:sz w:val="28"/>
          <w:szCs w:val="28"/>
        </w:rPr>
        <w:tab/>
        <w:t xml:space="preserve">   </w:t>
      </w:r>
      <w:r w:rsidR="00427B01">
        <w:rPr>
          <w:sz w:val="28"/>
          <w:szCs w:val="28"/>
        </w:rPr>
        <w:tab/>
        <w:t xml:space="preserve">    №  </w:t>
      </w:r>
      <w:r>
        <w:rPr>
          <w:sz w:val="28"/>
          <w:szCs w:val="28"/>
        </w:rPr>
        <w:t>280-п</w:t>
      </w:r>
    </w:p>
    <w:p w:rsidR="00455756" w:rsidRDefault="00455756">
      <w:pPr>
        <w:spacing w:line="360" w:lineRule="auto"/>
        <w:rPr>
          <w:b/>
          <w:sz w:val="28"/>
          <w:szCs w:val="28"/>
        </w:rPr>
      </w:pPr>
    </w:p>
    <w:p w:rsidR="00455756" w:rsidRDefault="00427B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главного управления архитектуры </w:t>
      </w:r>
    </w:p>
    <w:p w:rsidR="00455756" w:rsidRDefault="00427B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градостроительства Рязанской области от 26.06.2019 № 42-п «Об утверждении административного регламента предоставления государственной услуги </w:t>
      </w:r>
    </w:p>
    <w:p w:rsidR="00455756" w:rsidRDefault="00427B01">
      <w:pPr>
        <w:jc w:val="center"/>
        <w:rPr>
          <w:sz w:val="28"/>
          <w:szCs w:val="28"/>
        </w:rPr>
      </w:pPr>
      <w:r>
        <w:rPr>
          <w:sz w:val="28"/>
          <w:szCs w:val="28"/>
        </w:rPr>
        <w:t>«Выдача градостроительных планов земельных участков»</w:t>
      </w:r>
    </w:p>
    <w:p w:rsidR="00455756" w:rsidRDefault="0045575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55756" w:rsidRDefault="0045575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55756" w:rsidRDefault="00427B01">
      <w:pPr>
        <w:pStyle w:val="ConsPlusNormal"/>
        <w:ind w:firstLine="737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Рязанской о</w:t>
      </w:r>
      <w:r>
        <w:rPr>
          <w:rFonts w:ascii="Times New Roman" w:hAnsi="Times New Roman"/>
          <w:sz w:val="28"/>
          <w:szCs w:val="28"/>
        </w:rPr>
        <w:t>бласти от 27.04.2011 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</w:t>
      </w:r>
      <w:r>
        <w:rPr>
          <w:rFonts w:ascii="Times New Roman" w:hAnsi="Times New Roman"/>
          <w:sz w:val="28"/>
          <w:szCs w:val="28"/>
        </w:rPr>
        <w:t xml:space="preserve">нного контроля (надзора)»,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Законом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ударственной власти Рязанской</w:t>
      </w:r>
      <w:proofErr w:type="gramEnd"/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</w:t>
      </w:r>
      <w:r>
        <w:rPr>
          <w:rFonts w:ascii="Times New Roman" w:hAnsi="Times New Roman"/>
          <w:sz w:val="28"/>
          <w:szCs w:val="28"/>
        </w:rPr>
        <w:t>радостроительства Рязанской области ПОСТАНОВЛЯЕТ:</w:t>
      </w:r>
    </w:p>
    <w:p w:rsidR="00455756" w:rsidRDefault="00427B01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1. Внести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от 26.06.2019 № 42-п «Об утверждении административного регламента предоставления государственной услуги «Выдача градостроительных планов земельных участков» (в редакции постановлений Г</w:t>
      </w:r>
      <w:r>
        <w:rPr>
          <w:rFonts w:ascii="Times New Roman" w:hAnsi="Times New Roman"/>
          <w:sz w:val="28"/>
          <w:szCs w:val="28"/>
        </w:rPr>
        <w:t>лавархитектуры Рязанской области от 23.12.2019 № 472-п, от 06.02.2020 № 74-п,  от 23.12.2021 № 630-п) следующие изменения:</w:t>
      </w:r>
    </w:p>
    <w:p w:rsidR="00455756" w:rsidRDefault="00427B01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 xml:space="preserve">1) в </w:t>
      </w:r>
      <w:r>
        <w:rPr>
          <w:rFonts w:ascii="Times New Roman" w:hAnsi="Times New Roman"/>
          <w:sz w:val="28"/>
          <w:szCs w:val="28"/>
        </w:rPr>
        <w:t>наименовании</w:t>
      </w:r>
      <w:r>
        <w:rPr>
          <w:rFonts w:ascii="Times New Roman" w:hAnsi="Times New Roman"/>
          <w:sz w:val="28"/>
          <w:szCs w:val="28"/>
        </w:rPr>
        <w:t xml:space="preserve"> и далее по тексту </w:t>
      </w:r>
      <w:r>
        <w:rPr>
          <w:rFonts w:ascii="Times New Roman" w:eastAsia="Calibri" w:hAnsi="Times New Roman"/>
          <w:sz w:val="28"/>
          <w:szCs w:val="28"/>
          <w:lang w:eastAsia="en-US"/>
        </w:rPr>
        <w:t>слова  «градостроительных планов земельных участков» заменить словами «градостроительного плана з</w:t>
      </w:r>
      <w:r>
        <w:rPr>
          <w:rFonts w:ascii="Times New Roman" w:eastAsia="Calibri" w:hAnsi="Times New Roman"/>
          <w:sz w:val="28"/>
          <w:szCs w:val="28"/>
          <w:lang w:eastAsia="en-US"/>
        </w:rPr>
        <w:t>емельного участка»;</w:t>
      </w:r>
    </w:p>
    <w:p w:rsidR="00455756" w:rsidRDefault="00427B01">
      <w:pPr>
        <w:pStyle w:val="ConsPlusNormal"/>
        <w:ind w:firstLine="737"/>
        <w:jc w:val="both"/>
        <w:sectPr w:rsidR="00455756">
          <w:pgSz w:w="11906" w:h="16838"/>
          <w:pgMar w:top="1134" w:right="572" w:bottom="1134" w:left="1134" w:header="0" w:footer="0" w:gutter="0"/>
          <w:cols w:space="720"/>
          <w:formProt w:val="0"/>
          <w:docGrid w:linePitch="100"/>
        </w:sect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2) в преамбуле слова «Постановлением Правительства Российской Федерации </w:t>
      </w:r>
    </w:p>
    <w:p w:rsidR="00455756" w:rsidRDefault="00427B01">
      <w:pPr>
        <w:pStyle w:val="ConsPlusNormal"/>
        <w:ind w:firstLine="737"/>
        <w:jc w:val="both"/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от 16.05.2011 № 373 «О разработке и утверждении административных регламентов осуществления государственного контроля (надзора) и административных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регламентов предоставления государственных услуг» заменить словами «Постановлением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</w:t>
      </w:r>
      <w:r>
        <w:rPr>
          <w:rFonts w:ascii="Times New Roman" w:eastAsia="Calibri" w:hAnsi="Times New Roman"/>
          <w:sz w:val="28"/>
          <w:szCs w:val="28"/>
          <w:lang w:eastAsia="en-US"/>
        </w:rPr>
        <w:t>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Федерации».</w:t>
      </w:r>
    </w:p>
    <w:p w:rsidR="00455756" w:rsidRDefault="00427B01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2. Внести в приложение к постановлению главного управления архитектуры    и</w:t>
      </w:r>
      <w:r>
        <w:rPr>
          <w:rFonts w:ascii="Times New Roman" w:hAnsi="Times New Roman"/>
          <w:sz w:val="28"/>
          <w:szCs w:val="28"/>
        </w:rPr>
        <w:t xml:space="preserve"> градостроительства Рязанской области от 26.06.2019 № 42-п «Об утверждении административного регламента предоставления государственной услуги «Выдача градостроительных планов земельных участков» (в редакции постановлений Главархитектуры Рязанской области о</w:t>
      </w:r>
      <w:r>
        <w:rPr>
          <w:rFonts w:ascii="Times New Roman" w:hAnsi="Times New Roman"/>
          <w:sz w:val="28"/>
          <w:szCs w:val="28"/>
        </w:rPr>
        <w:t xml:space="preserve">т 23.12.2019 № 472-п, от 06.02.2020 № 74-п,  от 23.12.2021 № 630-п)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следующие изменения:</w:t>
      </w:r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 пункт 1.1 изложить в следующей редакции:</w:t>
      </w:r>
    </w:p>
    <w:p w:rsidR="00455756" w:rsidRDefault="00427B01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«1.1. </w:t>
      </w:r>
      <w:r>
        <w:rPr>
          <w:rFonts w:eastAsia="Calibri"/>
          <w:sz w:val="28"/>
          <w:szCs w:val="28"/>
        </w:rPr>
        <w:t>Настоящий административный регламент предоставления государственной услуги «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Выдача градостроительного плана </w:t>
      </w:r>
      <w:r>
        <w:rPr>
          <w:rFonts w:eastAsia="Calibri"/>
          <w:bCs/>
          <w:color w:val="000000"/>
          <w:sz w:val="28"/>
          <w:szCs w:val="28"/>
          <w:lang w:eastAsia="en-US"/>
        </w:rPr>
        <w:t>земельного участка</w:t>
      </w:r>
      <w:r>
        <w:rPr>
          <w:rFonts w:eastAsia="Calibri"/>
          <w:sz w:val="28"/>
          <w:szCs w:val="28"/>
        </w:rPr>
        <w:t xml:space="preserve">» (далее – Административный регламент) </w:t>
      </w:r>
      <w:r>
        <w:rPr>
          <w:rFonts w:eastAsia="Calibri"/>
          <w:color w:val="000000"/>
          <w:sz w:val="28"/>
          <w:szCs w:val="28"/>
        </w:rPr>
        <w:t xml:space="preserve">разработан в целях повышения качества и доступности предоставления государственной услуги; </w:t>
      </w:r>
      <w:proofErr w:type="gramStart"/>
      <w:r>
        <w:rPr>
          <w:rFonts w:eastAsia="Calibri"/>
          <w:sz w:val="28"/>
          <w:szCs w:val="28"/>
        </w:rPr>
        <w:t>определяет</w:t>
      </w:r>
      <w:r>
        <w:rPr>
          <w:rFonts w:eastAsia="Calibri"/>
          <w:sz w:val="28"/>
          <w:szCs w:val="28"/>
        </w:rPr>
        <w:t xml:space="preserve"> стандарт, сроки и </w:t>
      </w:r>
      <w:r>
        <w:rPr>
          <w:rFonts w:eastAsia="Calibri"/>
          <w:color w:val="000000"/>
          <w:sz w:val="28"/>
          <w:szCs w:val="28"/>
        </w:rPr>
        <w:t>последовательность действий (административных процедур) при осуществлении полно</w:t>
      </w:r>
      <w:r>
        <w:rPr>
          <w:rFonts w:eastAsia="Calibri"/>
          <w:color w:val="000000"/>
          <w:sz w:val="28"/>
          <w:szCs w:val="28"/>
        </w:rPr>
        <w:t>мочий по</w:t>
      </w:r>
      <w:r>
        <w:rPr>
          <w:rFonts w:eastAsia="Calibri"/>
          <w:sz w:val="28"/>
          <w:szCs w:val="28"/>
        </w:rPr>
        <w:t xml:space="preserve"> предоставлению государственной услуги по в</w:t>
      </w:r>
      <w:r>
        <w:rPr>
          <w:rFonts w:eastAsia="Calibri"/>
          <w:bCs/>
          <w:color w:val="000000"/>
          <w:sz w:val="28"/>
          <w:szCs w:val="28"/>
          <w:lang w:eastAsia="en-US"/>
        </w:rPr>
        <w:t>ыдаче градостроительного плана земельного участка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 государственная услуга, услуга), а также регулирует отношения, возникающие между юридическими и физическими лицами, главным управлением архитектур</w:t>
      </w:r>
      <w:r>
        <w:rPr>
          <w:rFonts w:eastAsia="Calibri"/>
          <w:sz w:val="28"/>
          <w:szCs w:val="28"/>
          <w:lang w:eastAsia="en-US"/>
        </w:rPr>
        <w:t>ы и градостроительства Рязанской области (далее - Главное управление)  и государственным казенным учреждением Рязанской области «Центр градостроительного развития Рязанской области» (далее — Учреждение) при осуществлении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полномочий по предоставлению госуда</w:t>
      </w:r>
      <w:r>
        <w:rPr>
          <w:rFonts w:eastAsia="Calibri"/>
          <w:sz w:val="28"/>
          <w:szCs w:val="28"/>
          <w:lang w:eastAsia="en-US"/>
        </w:rPr>
        <w:t>рственной услуги на территории Рязанской области                   (за исключением территории муниципального образования - городской округ город Рязань)</w:t>
      </w:r>
      <w:proofErr w:type="gramStart"/>
      <w:r>
        <w:rPr>
          <w:rFonts w:eastAsia="Calibri"/>
          <w:sz w:val="28"/>
          <w:szCs w:val="28"/>
          <w:lang w:eastAsia="en-US"/>
        </w:rPr>
        <w:t>.»</w:t>
      </w:r>
      <w:proofErr w:type="gramEnd"/>
      <w:r>
        <w:rPr>
          <w:rFonts w:eastAsia="Calibri"/>
          <w:sz w:val="28"/>
          <w:szCs w:val="28"/>
          <w:lang w:eastAsia="en-US"/>
        </w:rPr>
        <w:t>;</w:t>
      </w:r>
    </w:p>
    <w:p w:rsidR="00455756" w:rsidRDefault="00427B01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2) пункты 1.1.1 — 1.1.3 </w:t>
      </w:r>
      <w:r>
        <w:rPr>
          <w:rFonts w:ascii="Times New Roman" w:eastAsia="Calibri" w:hAnsi="Times New Roman"/>
          <w:sz w:val="28"/>
          <w:szCs w:val="28"/>
          <w:lang w:eastAsia="en-US"/>
        </w:rPr>
        <w:t>признать утратившими силу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455756" w:rsidRDefault="00427B01">
      <w:pPr>
        <w:pStyle w:val="ConsPlusNormal"/>
        <w:ind w:firstLine="73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3) в пункте  1.2:</w:t>
      </w:r>
    </w:p>
    <w:p w:rsidR="00455756" w:rsidRDefault="00427B01">
      <w:pPr>
        <w:pStyle w:val="ConsPlusNormal"/>
        <w:ind w:firstLine="73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после слов «правообладателем </w:t>
      </w:r>
      <w:r>
        <w:rPr>
          <w:rFonts w:ascii="Times New Roman" w:eastAsia="Calibri" w:hAnsi="Times New Roman"/>
          <w:sz w:val="28"/>
          <w:szCs w:val="28"/>
          <w:lang w:eastAsia="en-US"/>
        </w:rPr>
        <w:t>земельного участка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,»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дополнить словами            «а также иные лица в случае, предусмотренном частью 1.1 статьи 57.3 Градостроительного кодекса Российской Федерации, »;</w:t>
      </w:r>
    </w:p>
    <w:p w:rsidR="00455756" w:rsidRDefault="00427B01">
      <w:pPr>
        <w:pStyle w:val="ConsPlusNormal"/>
        <w:ind w:firstLine="737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- слова «Единого портала государственных и муниципальных услуг» заменить словами «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феде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ральной государственной информационной систем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ы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«Единый портал государственных и муниципальных услуг»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>;</w:t>
      </w:r>
    </w:p>
    <w:p w:rsidR="00455756" w:rsidRDefault="00427B01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4) пункт 1.3 изложить в </w:t>
      </w:r>
      <w:r>
        <w:rPr>
          <w:rFonts w:eastAsia="Calibri"/>
          <w:sz w:val="28"/>
          <w:szCs w:val="28"/>
          <w:lang w:eastAsia="en-US"/>
        </w:rPr>
        <w:t>следующей</w:t>
      </w:r>
      <w:r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455756" w:rsidRDefault="00427B01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«1.3. </w:t>
      </w:r>
      <w:r>
        <w:rPr>
          <w:rFonts w:eastAsia="Calibri"/>
          <w:color w:val="000000"/>
          <w:sz w:val="28"/>
          <w:szCs w:val="28"/>
          <w:lang w:eastAsia="en-US"/>
        </w:rPr>
        <w:t>Информирование о порядке предоставления  услуги осуществляется:</w:t>
      </w:r>
    </w:p>
    <w:p w:rsidR="00455756" w:rsidRDefault="00427B01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>1) непосредственно при личном приеме зая</w:t>
      </w:r>
      <w:r>
        <w:rPr>
          <w:color w:val="000000"/>
          <w:sz w:val="28"/>
          <w:szCs w:val="28"/>
        </w:rPr>
        <w:t xml:space="preserve">вителя в </w:t>
      </w:r>
      <w:r>
        <w:rPr>
          <w:color w:val="000000"/>
          <w:sz w:val="28"/>
          <w:szCs w:val="28"/>
        </w:rPr>
        <w:t>Учреждении</w:t>
      </w:r>
      <w:r>
        <w:rPr>
          <w:color w:val="000000"/>
          <w:sz w:val="28"/>
          <w:szCs w:val="28"/>
        </w:rPr>
        <w:t xml:space="preserve"> или многофункциональном центре предоставления государственных и муниципальных услуг (далее – </w:t>
      </w:r>
      <w:r>
        <w:rPr>
          <w:color w:val="000000"/>
          <w:sz w:val="28"/>
          <w:szCs w:val="28"/>
        </w:rPr>
        <w:t>уполномоченная организация</w:t>
      </w:r>
      <w:r>
        <w:rPr>
          <w:color w:val="000000"/>
          <w:sz w:val="28"/>
          <w:szCs w:val="28"/>
        </w:rPr>
        <w:t>);</w:t>
      </w:r>
    </w:p>
    <w:p w:rsidR="00455756" w:rsidRDefault="00427B01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2) по телефону в </w:t>
      </w:r>
      <w:r>
        <w:rPr>
          <w:color w:val="000000"/>
          <w:sz w:val="28"/>
          <w:szCs w:val="28"/>
        </w:rPr>
        <w:t>Учреждении</w:t>
      </w:r>
      <w:r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уполномоченной организации</w:t>
      </w:r>
      <w:r>
        <w:rPr>
          <w:color w:val="000000"/>
          <w:sz w:val="28"/>
          <w:szCs w:val="28"/>
        </w:rPr>
        <w:t>;</w:t>
      </w:r>
    </w:p>
    <w:p w:rsidR="00455756" w:rsidRDefault="00427B0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3) письменно, в том числе посредством электронной </w:t>
      </w:r>
      <w:r>
        <w:rPr>
          <w:color w:val="000000"/>
          <w:sz w:val="28"/>
          <w:szCs w:val="28"/>
        </w:rPr>
        <w:t>почты, факсимильной связи;</w:t>
      </w:r>
    </w:p>
    <w:p w:rsidR="00455756" w:rsidRDefault="00427B0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455756" w:rsidRDefault="00427B01">
      <w:pPr>
        <w:widowControl w:val="0"/>
        <w:tabs>
          <w:tab w:val="left" w:pos="851"/>
          <w:tab w:val="left" w:pos="1134"/>
        </w:tabs>
        <w:ind w:firstLine="709"/>
        <w:contextualSpacing/>
        <w:jc w:val="both"/>
      </w:pPr>
      <w:r>
        <w:rPr>
          <w:color w:val="000000"/>
          <w:sz w:val="28"/>
          <w:szCs w:val="28"/>
        </w:rPr>
        <w:t>- на Портале</w:t>
      </w:r>
      <w:r>
        <w:rPr>
          <w:color w:val="000000"/>
          <w:sz w:val="28"/>
          <w:szCs w:val="28"/>
        </w:rPr>
        <w:t xml:space="preserve"> (https://www.gosuslugi.ru/);</w:t>
      </w:r>
    </w:p>
    <w:p w:rsidR="00455756" w:rsidRDefault="00427B01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- на официальных сайтах Главного управления (https://www.uag.ryazangov.ru/)  и </w:t>
      </w:r>
      <w:r>
        <w:rPr>
          <w:color w:val="000000"/>
          <w:sz w:val="28"/>
          <w:szCs w:val="28"/>
        </w:rPr>
        <w:t xml:space="preserve">Учреждения </w:t>
      </w:r>
      <w:r>
        <w:rPr>
          <w:i/>
          <w:iCs/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https://www.cgr62.ru/);</w:t>
      </w:r>
    </w:p>
    <w:p w:rsidR="00455756" w:rsidRDefault="00427B01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>5) по</w:t>
      </w:r>
      <w:r>
        <w:rPr>
          <w:color w:val="000000"/>
          <w:sz w:val="28"/>
          <w:szCs w:val="28"/>
        </w:rPr>
        <w:t xml:space="preserve">средством размещения информации на информационных стендах </w:t>
      </w:r>
      <w:r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 или </w:t>
      </w:r>
      <w:r>
        <w:rPr>
          <w:color w:val="000000"/>
          <w:sz w:val="28"/>
          <w:szCs w:val="28"/>
        </w:rPr>
        <w:t>уполномоченной организации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455756" w:rsidRDefault="00427B01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5) </w:t>
      </w:r>
      <w:r>
        <w:rPr>
          <w:rFonts w:eastAsia="Calibri"/>
          <w:color w:val="000000"/>
          <w:sz w:val="28"/>
          <w:szCs w:val="28"/>
          <w:lang w:eastAsia="en-US"/>
        </w:rPr>
        <w:t xml:space="preserve">дополнить пунктами 1.4 — </w:t>
      </w:r>
      <w:r>
        <w:rPr>
          <w:rFonts w:eastAsia="Calibri"/>
          <w:sz w:val="28"/>
          <w:szCs w:val="28"/>
          <w:lang w:eastAsia="en-US"/>
        </w:rPr>
        <w:t>1.11</w:t>
      </w:r>
      <w:r>
        <w:rPr>
          <w:rFonts w:eastAsia="Calibri"/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455756" w:rsidRDefault="00427B0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«1.4. Информирование осуществляется по вопросам, касающимся:</w:t>
      </w:r>
    </w:p>
    <w:p w:rsidR="00455756" w:rsidRDefault="00427B01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- способов подачи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заявления о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предос</w:t>
      </w:r>
      <w:r>
        <w:rPr>
          <w:rFonts w:eastAsia="Calibri"/>
          <w:bCs/>
          <w:color w:val="000000"/>
          <w:sz w:val="28"/>
          <w:szCs w:val="28"/>
          <w:lang w:eastAsia="en-US"/>
        </w:rPr>
        <w:t>тавлении государственной услуги</w:t>
      </w:r>
      <w:r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455756" w:rsidRDefault="00427B01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- адресов Главного управления, </w:t>
      </w:r>
      <w:r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уполномоченных организаций</w:t>
      </w:r>
      <w:r>
        <w:rPr>
          <w:color w:val="000000"/>
          <w:sz w:val="28"/>
          <w:szCs w:val="28"/>
        </w:rPr>
        <w:t>, обращение в которые необходимо для предоставления  услуги;</w:t>
      </w:r>
    </w:p>
    <w:p w:rsidR="00455756" w:rsidRDefault="00427B01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- справочной информации о работе Главного управления и </w:t>
      </w:r>
      <w:r>
        <w:rPr>
          <w:color w:val="000000"/>
          <w:sz w:val="28"/>
          <w:szCs w:val="28"/>
        </w:rPr>
        <w:t>Учреждения (структурных подразделений</w:t>
      </w:r>
      <w:r>
        <w:rPr>
          <w:color w:val="000000"/>
          <w:sz w:val="28"/>
          <w:szCs w:val="28"/>
        </w:rPr>
        <w:t xml:space="preserve"> Учреждения)</w:t>
      </w:r>
      <w:r>
        <w:rPr>
          <w:color w:val="000000"/>
          <w:sz w:val="28"/>
          <w:szCs w:val="28"/>
        </w:rPr>
        <w:t>;</w:t>
      </w:r>
    </w:p>
    <w:p w:rsidR="00455756" w:rsidRDefault="00427B0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документов, необходимых для предоставления услуги;</w:t>
      </w:r>
    </w:p>
    <w:p w:rsidR="00455756" w:rsidRDefault="00427B0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порядка и сроков предоставления  услуги;</w:t>
      </w:r>
    </w:p>
    <w:p w:rsidR="00455756" w:rsidRDefault="00427B0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порядка получения сведений о ходе рассмотрения заявления о предоставлении   услуги и о результатах предоставления  услуги;</w:t>
      </w:r>
    </w:p>
    <w:p w:rsidR="00455756" w:rsidRDefault="00427B0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порядка досудебного</w:t>
      </w:r>
      <w:r>
        <w:rPr>
          <w:color w:val="000000"/>
          <w:sz w:val="28"/>
          <w:szCs w:val="28"/>
        </w:rPr>
        <w:t xml:space="preserve"> (внесудебного) обжалования действий (бездействия) должностных лиц, и принимаемых ими решений при предоставлении услуги.</w:t>
      </w:r>
    </w:p>
    <w:p w:rsidR="00455756" w:rsidRDefault="00427B0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информации по вопросам предоставления услуги осуществляется бесплатно.</w:t>
      </w:r>
    </w:p>
    <w:p w:rsidR="00455756" w:rsidRDefault="00427B01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>1.5. При устном обращении заявителя (лично или по теле</w:t>
      </w:r>
      <w:r>
        <w:rPr>
          <w:color w:val="000000"/>
          <w:sz w:val="28"/>
          <w:szCs w:val="28"/>
        </w:rPr>
        <w:t xml:space="preserve">фону) должностное лицо </w:t>
      </w:r>
      <w:r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, работник </w:t>
      </w:r>
      <w:r>
        <w:rPr>
          <w:color w:val="000000"/>
          <w:sz w:val="28"/>
          <w:szCs w:val="28"/>
        </w:rPr>
        <w:t>уполномоченной организации</w:t>
      </w:r>
      <w:r>
        <w:rPr>
          <w:color w:val="000000"/>
          <w:sz w:val="28"/>
          <w:szCs w:val="28"/>
        </w:rPr>
        <w:t xml:space="preserve">, осуществляющий консультирование, подробно и в вежливой (корректной) форме информирует </w:t>
      </w:r>
      <w:proofErr w:type="gramStart"/>
      <w:r>
        <w:rPr>
          <w:color w:val="000000"/>
          <w:sz w:val="28"/>
          <w:szCs w:val="28"/>
        </w:rPr>
        <w:t>обратившихся</w:t>
      </w:r>
      <w:proofErr w:type="gramEnd"/>
      <w:r>
        <w:rPr>
          <w:color w:val="000000"/>
          <w:sz w:val="28"/>
          <w:szCs w:val="28"/>
        </w:rPr>
        <w:t xml:space="preserve"> по интересующим вопросам.</w:t>
      </w:r>
    </w:p>
    <w:p w:rsidR="00455756" w:rsidRDefault="00427B0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на телефонный звонок должен начинаться с информации о</w:t>
      </w:r>
      <w:r>
        <w:rPr>
          <w:color w:val="000000"/>
          <w:sz w:val="28"/>
          <w:szCs w:val="28"/>
        </w:rPr>
        <w:t xml:space="preserve">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455756" w:rsidRDefault="00427B01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Если должностное лицо </w:t>
      </w:r>
      <w:r>
        <w:rPr>
          <w:color w:val="000000"/>
          <w:sz w:val="28"/>
          <w:szCs w:val="28"/>
        </w:rPr>
        <w:t>Учреждения, уполномоченной организации</w:t>
      </w:r>
      <w:r>
        <w:rPr>
          <w:color w:val="000000"/>
          <w:sz w:val="28"/>
          <w:szCs w:val="28"/>
        </w:rPr>
        <w:t xml:space="preserve"> не может самостоятельно дать ответ, т</w:t>
      </w:r>
      <w:r>
        <w:rPr>
          <w:color w:val="000000"/>
          <w:sz w:val="28"/>
          <w:szCs w:val="28"/>
        </w:rPr>
        <w:t>елефонный звонок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455756" w:rsidRDefault="00427B0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подготовка ответа требует продолжительного време</w:t>
      </w:r>
      <w:r>
        <w:rPr>
          <w:color w:val="000000"/>
          <w:sz w:val="28"/>
          <w:szCs w:val="28"/>
        </w:rPr>
        <w:t>ни, он предлагает заявителю один из следующих вариантов дальнейших действий:</w:t>
      </w:r>
    </w:p>
    <w:p w:rsidR="00455756" w:rsidRDefault="00427B0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455756" w:rsidRDefault="00427B01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назначить другое время для консультаций.</w:t>
      </w:r>
    </w:p>
    <w:p w:rsidR="00455756" w:rsidRDefault="00427B01">
      <w:pPr>
        <w:tabs>
          <w:tab w:val="left" w:pos="7425"/>
        </w:tabs>
        <w:ind w:firstLine="709"/>
        <w:jc w:val="both"/>
      </w:pPr>
      <w:r>
        <w:rPr>
          <w:color w:val="000000"/>
          <w:sz w:val="28"/>
          <w:szCs w:val="28"/>
        </w:rPr>
        <w:t xml:space="preserve">Должностное лицо </w:t>
      </w:r>
      <w:r>
        <w:rPr>
          <w:color w:val="000000"/>
          <w:sz w:val="28"/>
          <w:szCs w:val="28"/>
        </w:rPr>
        <w:t xml:space="preserve">Учреждения,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организации</w:t>
      </w:r>
      <w:r>
        <w:rPr>
          <w:color w:val="000000"/>
          <w:sz w:val="28"/>
          <w:szCs w:val="28"/>
        </w:rPr>
        <w:t xml:space="preserve"> не вправе осуществлять информирование, вых</w:t>
      </w:r>
      <w:r>
        <w:rPr>
          <w:color w:val="000000"/>
          <w:sz w:val="28"/>
          <w:szCs w:val="28"/>
        </w:rPr>
        <w:t>одящее за рамки стандартных процедур и условий предоставления услуги, и влияющее прямо или косвенно на принимаемое решение.</w:t>
      </w:r>
    </w:p>
    <w:p w:rsidR="00455756" w:rsidRDefault="00427B0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информирования по телефону не должна превышать            10 минут.</w:t>
      </w:r>
    </w:p>
    <w:p w:rsidR="00455756" w:rsidRDefault="00427B0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Информирование осуществляется в соответствии с</w:t>
      </w:r>
      <w:r>
        <w:rPr>
          <w:color w:val="000000"/>
          <w:sz w:val="28"/>
          <w:szCs w:val="28"/>
        </w:rPr>
        <w:t xml:space="preserve"> графиком приема граждан (заявителей).</w:t>
      </w:r>
    </w:p>
    <w:p w:rsidR="00455756" w:rsidRDefault="00427B01">
      <w:pPr>
        <w:ind w:firstLine="709"/>
        <w:jc w:val="both"/>
      </w:pPr>
      <w:r>
        <w:rPr>
          <w:color w:val="000000"/>
          <w:sz w:val="28"/>
          <w:szCs w:val="28"/>
        </w:rPr>
        <w:t xml:space="preserve">1.6. По письменному обращению должностное лицо </w:t>
      </w:r>
      <w:r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 xml:space="preserve">,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уполномоченной организации, </w:t>
      </w:r>
      <w:r>
        <w:rPr>
          <w:color w:val="000000"/>
          <w:sz w:val="28"/>
          <w:szCs w:val="28"/>
        </w:rPr>
        <w:t>ответственн</w:t>
      </w:r>
      <w:r>
        <w:rPr>
          <w:color w:val="000000"/>
          <w:sz w:val="28"/>
          <w:szCs w:val="28"/>
        </w:rPr>
        <w:t>ое</w:t>
      </w:r>
      <w:r>
        <w:rPr>
          <w:color w:val="000000"/>
          <w:sz w:val="28"/>
          <w:szCs w:val="28"/>
        </w:rPr>
        <w:t xml:space="preserve"> за предоставление услуги, подробно в письменной форме разъясняет </w:t>
      </w:r>
      <w:r>
        <w:rPr>
          <w:color w:val="000000"/>
          <w:sz w:val="28"/>
          <w:szCs w:val="28"/>
        </w:rPr>
        <w:t>заявителю</w:t>
      </w:r>
      <w:r>
        <w:rPr>
          <w:color w:val="000000"/>
          <w:sz w:val="28"/>
          <w:szCs w:val="28"/>
        </w:rPr>
        <w:t xml:space="preserve"> сведения по вопросам, указанным в </w:t>
      </w:r>
      <w:hyperlink w:anchor="Par84">
        <w:r>
          <w:rPr>
            <w:color w:val="000000"/>
            <w:sz w:val="28"/>
            <w:szCs w:val="28"/>
          </w:rPr>
          <w:t>пункте</w:t>
        </w:r>
      </w:hyperlink>
      <w:r>
        <w:rPr>
          <w:color w:val="000000"/>
          <w:sz w:val="28"/>
          <w:szCs w:val="28"/>
        </w:rPr>
        <w:t xml:space="preserve"> 1.4 настоящего Административного регламента в порядке, установленном Федеральным законом от 2 мая 2006 </w:t>
      </w:r>
      <w:r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№ 59-ФЗ «О порядке рассмотрения обращений граждан Российской Федерации» (далее – Федеральный закон № 59-ФЗ).</w:t>
      </w:r>
    </w:p>
    <w:p w:rsidR="00455756" w:rsidRDefault="00427B01">
      <w:pPr>
        <w:ind w:firstLine="709"/>
        <w:jc w:val="both"/>
      </w:pPr>
      <w:r>
        <w:rPr>
          <w:color w:val="000000"/>
          <w:sz w:val="28"/>
          <w:szCs w:val="28"/>
        </w:rPr>
        <w:t>1.7. На Пор</w:t>
      </w:r>
      <w:r>
        <w:rPr>
          <w:color w:val="000000"/>
          <w:sz w:val="28"/>
          <w:szCs w:val="28"/>
        </w:rPr>
        <w:t>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</w:t>
      </w:r>
      <w:r>
        <w:rPr>
          <w:color w:val="000000"/>
          <w:sz w:val="28"/>
          <w:szCs w:val="28"/>
        </w:rPr>
        <w:t>11 года № 861.</w:t>
      </w:r>
    </w:p>
    <w:p w:rsidR="00455756" w:rsidRDefault="00427B0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</w:t>
      </w:r>
      <w:r>
        <w:rPr>
          <w:color w:val="000000"/>
          <w:sz w:val="28"/>
          <w:szCs w:val="28"/>
        </w:rPr>
        <w:t xml:space="preserve">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</w:p>
    <w:p w:rsidR="00455756" w:rsidRDefault="00427B01">
      <w:pPr>
        <w:ind w:firstLine="709"/>
        <w:jc w:val="both"/>
      </w:pPr>
      <w:r>
        <w:rPr>
          <w:color w:val="000000"/>
          <w:sz w:val="28"/>
          <w:szCs w:val="28"/>
        </w:rPr>
        <w:t xml:space="preserve">1.8. На официальном сайте Главного управления, </w:t>
      </w:r>
      <w:r>
        <w:rPr>
          <w:color w:val="000000"/>
          <w:sz w:val="28"/>
          <w:szCs w:val="28"/>
        </w:rPr>
        <w:t xml:space="preserve">на стендах в местах предоставления услуги и в </w:t>
      </w:r>
      <w:r>
        <w:rPr>
          <w:color w:val="000000"/>
          <w:sz w:val="28"/>
          <w:szCs w:val="28"/>
        </w:rPr>
        <w:t>уполномоченной организации</w:t>
      </w:r>
      <w:r>
        <w:rPr>
          <w:color w:val="000000"/>
          <w:sz w:val="28"/>
          <w:szCs w:val="28"/>
        </w:rPr>
        <w:t xml:space="preserve"> размещается следующая справочная информация:</w:t>
      </w:r>
    </w:p>
    <w:p w:rsidR="00455756" w:rsidRDefault="00427B01">
      <w:pPr>
        <w:ind w:firstLine="709"/>
        <w:jc w:val="both"/>
      </w:pPr>
      <w:r>
        <w:rPr>
          <w:color w:val="000000"/>
          <w:sz w:val="28"/>
          <w:szCs w:val="28"/>
        </w:rPr>
        <w:t xml:space="preserve">- о месте нахождения и графике работы Главного управления, </w:t>
      </w:r>
      <w:r>
        <w:rPr>
          <w:color w:val="000000"/>
          <w:sz w:val="28"/>
          <w:szCs w:val="28"/>
        </w:rPr>
        <w:t xml:space="preserve">Учреждения, </w:t>
      </w:r>
      <w:r>
        <w:rPr>
          <w:rFonts w:eastAsia="Calibri"/>
          <w:sz w:val="28"/>
          <w:szCs w:val="28"/>
          <w:lang w:eastAsia="en-US"/>
        </w:rPr>
        <w:t>уполномоченной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организации</w:t>
      </w:r>
      <w:r>
        <w:rPr>
          <w:color w:val="000000"/>
          <w:sz w:val="28"/>
          <w:szCs w:val="28"/>
        </w:rPr>
        <w:t xml:space="preserve"> и их структурных подразделений, </w:t>
      </w:r>
      <w:r>
        <w:rPr>
          <w:color w:val="000000"/>
          <w:sz w:val="28"/>
          <w:szCs w:val="28"/>
        </w:rPr>
        <w:t xml:space="preserve"> ответственных за предоставление услуги;</w:t>
      </w:r>
    </w:p>
    <w:p w:rsidR="00455756" w:rsidRDefault="00427B01">
      <w:pPr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справочные телефоны </w:t>
      </w:r>
      <w:r>
        <w:rPr>
          <w:rFonts w:eastAsia="Calibri"/>
          <w:sz w:val="28"/>
          <w:szCs w:val="28"/>
          <w:lang w:eastAsia="en-US"/>
        </w:rPr>
        <w:t>Главного управления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Учреждения, уполномоченной организации,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ответственных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за предоставление услуги, в том числе номер телефона-автоинформатора (при наличии);</w:t>
      </w:r>
    </w:p>
    <w:p w:rsidR="00455756" w:rsidRDefault="00427B01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адрес официального сайта, а такж</w:t>
      </w:r>
      <w:r>
        <w:rPr>
          <w:rFonts w:eastAsia="Calibri"/>
          <w:color w:val="000000"/>
          <w:sz w:val="28"/>
          <w:szCs w:val="28"/>
          <w:lang w:eastAsia="en-US"/>
        </w:rPr>
        <w:t>е электронной почты и (или) формы обратной связи уполномоченного Главного управления, Учреждения,  уполномоченной организации в сети «Интернет».</w:t>
      </w:r>
    </w:p>
    <w:p w:rsidR="00455756" w:rsidRDefault="00427B01">
      <w:pPr>
        <w:ind w:firstLine="709"/>
        <w:jc w:val="both"/>
      </w:pPr>
      <w:r>
        <w:rPr>
          <w:color w:val="000000"/>
          <w:sz w:val="28"/>
          <w:szCs w:val="28"/>
        </w:rPr>
        <w:t xml:space="preserve">1.9. В залах ожидания </w:t>
      </w:r>
      <w:r>
        <w:rPr>
          <w:rFonts w:eastAsia="Calibri"/>
          <w:sz w:val="28"/>
          <w:szCs w:val="28"/>
          <w:lang w:eastAsia="en-US"/>
        </w:rPr>
        <w:t xml:space="preserve">Главного управления, </w:t>
      </w:r>
      <w:r>
        <w:rPr>
          <w:color w:val="000000"/>
          <w:sz w:val="28"/>
          <w:szCs w:val="28"/>
        </w:rPr>
        <w:t>Учреждения, у</w:t>
      </w:r>
      <w:r>
        <w:rPr>
          <w:rFonts w:eastAsia="Calibri"/>
          <w:color w:val="000000"/>
          <w:sz w:val="28"/>
          <w:szCs w:val="28"/>
          <w:lang w:eastAsia="en-US"/>
        </w:rPr>
        <w:t>полномоченной организации</w:t>
      </w:r>
      <w:r>
        <w:rPr>
          <w:color w:val="000000"/>
          <w:sz w:val="28"/>
          <w:szCs w:val="28"/>
        </w:rPr>
        <w:t xml:space="preserve"> размещаются нормативные право</w:t>
      </w:r>
      <w:r>
        <w:rPr>
          <w:color w:val="000000"/>
          <w:sz w:val="28"/>
          <w:szCs w:val="28"/>
        </w:rPr>
        <w:t>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455756" w:rsidRDefault="00427B01">
      <w:pPr>
        <w:ind w:firstLine="709"/>
        <w:jc w:val="both"/>
      </w:pPr>
      <w:r>
        <w:rPr>
          <w:color w:val="000000"/>
          <w:sz w:val="28"/>
          <w:szCs w:val="28"/>
        </w:rPr>
        <w:t>1.10. Размещение информации о порядке предоставления услуги на информационных стендах в поме</w:t>
      </w:r>
      <w:r>
        <w:rPr>
          <w:color w:val="000000"/>
          <w:sz w:val="28"/>
          <w:szCs w:val="28"/>
        </w:rPr>
        <w:t xml:space="preserve">щении </w:t>
      </w:r>
      <w:r>
        <w:rPr>
          <w:color w:val="000000"/>
          <w:sz w:val="28"/>
          <w:szCs w:val="28"/>
        </w:rPr>
        <w:t>уполномоченной организации</w:t>
      </w:r>
      <w:r>
        <w:rPr>
          <w:color w:val="000000"/>
          <w:sz w:val="28"/>
          <w:szCs w:val="28"/>
        </w:rPr>
        <w:t xml:space="preserve"> осуществляется в соответствии с соглашением, заключенным между </w:t>
      </w:r>
      <w:r>
        <w:rPr>
          <w:color w:val="000000"/>
          <w:sz w:val="28"/>
          <w:szCs w:val="28"/>
        </w:rPr>
        <w:t>уполномоченной организацией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Учреждением</w:t>
      </w:r>
      <w:r>
        <w:rPr>
          <w:color w:val="000000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:rsidR="00455756" w:rsidRDefault="00427B01">
      <w:pPr>
        <w:tabs>
          <w:tab w:val="left" w:pos="7425"/>
        </w:tabs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1.11. Информация о ходе рассмотрения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заявления о предоставлении услуги и о результатах предоставления услуги может быть получена заявителем (его представителем) в личном кабинете на </w:t>
      </w:r>
      <w:r>
        <w:rPr>
          <w:rFonts w:eastAsia="Calibri"/>
          <w:color w:val="000000"/>
          <w:sz w:val="28"/>
          <w:szCs w:val="28"/>
          <w:lang w:eastAsia="en-US"/>
        </w:rPr>
        <w:t>Портале</w:t>
      </w:r>
      <w:bookmarkStart w:id="0" w:name="_Hlk79013065"/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bookmarkEnd w:id="0"/>
      <w:r>
        <w:rPr>
          <w:rFonts w:eastAsia="Calibri"/>
          <w:color w:val="000000"/>
          <w:sz w:val="28"/>
          <w:szCs w:val="28"/>
          <w:lang w:eastAsia="en-US"/>
        </w:rPr>
        <w:t xml:space="preserve">а также в  соответствующем структурном подразделении </w:t>
      </w:r>
      <w:r>
        <w:rPr>
          <w:color w:val="000000"/>
          <w:sz w:val="28"/>
          <w:szCs w:val="28"/>
        </w:rPr>
        <w:t>Учреждения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при обращении заявителя лично, по тел</w:t>
      </w:r>
      <w:r>
        <w:rPr>
          <w:rFonts w:eastAsia="Calibri"/>
          <w:color w:val="000000"/>
          <w:sz w:val="28"/>
          <w:szCs w:val="28"/>
          <w:lang w:eastAsia="en-US"/>
        </w:rPr>
        <w:t>ефону, посредством электронной почты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.»;</w:t>
      </w:r>
      <w:proofErr w:type="gramEnd"/>
    </w:p>
    <w:p w:rsidR="00455756" w:rsidRDefault="00427B01">
      <w:pPr>
        <w:tabs>
          <w:tab w:val="left" w:pos="7425"/>
        </w:tabs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6) в пункте 2.2.1: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- подпункт 1 </w:t>
      </w:r>
      <w:r>
        <w:rPr>
          <w:rFonts w:eastAsia="Calibri"/>
          <w:color w:val="000000"/>
          <w:sz w:val="28"/>
          <w:szCs w:val="28"/>
          <w:lang w:eastAsia="en-US"/>
        </w:rPr>
        <w:t>изложить в следующей редакции:</w:t>
      </w:r>
    </w:p>
    <w:p w:rsidR="00455756" w:rsidRDefault="00427B01">
      <w:pPr>
        <w:ind w:firstLine="68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«1) Территориальный отдел № 1: районы, входящие в данный территориальный отдел, - Рыбновский, Рязанский, Спасский,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Захаровский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, Михайловский, 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Скопинский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,</w:t>
      </w:r>
      <w:r>
        <w:rPr>
          <w:rFonts w:eastAsia="Calibri"/>
          <w:color w:val="000000"/>
          <w:sz w:val="28"/>
          <w:szCs w:val="28"/>
          <w:lang w:eastAsia="en-US"/>
        </w:rPr>
        <w:t xml:space="preserve"> Милославский районы,  город Скопин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;»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455756" w:rsidRDefault="00427B01">
      <w:pPr>
        <w:tabs>
          <w:tab w:val="left" w:pos="7425"/>
        </w:tabs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подпункт 6 признать утратившим силу;</w:t>
      </w:r>
    </w:p>
    <w:p w:rsidR="00455756" w:rsidRDefault="00427B01">
      <w:pPr>
        <w:tabs>
          <w:tab w:val="left" w:pos="7425"/>
        </w:tabs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7) пункт 2.3 изложить в следующей редакции:</w:t>
      </w:r>
    </w:p>
    <w:p w:rsidR="00455756" w:rsidRDefault="00427B01">
      <w:pPr>
        <w:tabs>
          <w:tab w:val="left" w:pos="7425"/>
        </w:tabs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«2.3. </w:t>
      </w:r>
      <w:r>
        <w:rPr>
          <w:rFonts w:eastAsia="Calibri"/>
          <w:bCs/>
          <w:color w:val="000000"/>
          <w:sz w:val="28"/>
          <w:szCs w:val="28"/>
          <w:lang w:eastAsia="en-US"/>
        </w:rPr>
        <w:t>Результатом предоставления услуги является: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градостроительный план земельного участка;</w:t>
      </w:r>
    </w:p>
    <w:p w:rsidR="00455756" w:rsidRDefault="00427B01">
      <w:pPr>
        <w:ind w:firstLine="709"/>
        <w:jc w:val="both"/>
      </w:pPr>
      <w:r>
        <w:rPr>
          <w:bCs/>
          <w:color w:val="000000"/>
          <w:sz w:val="28"/>
          <w:szCs w:val="28"/>
        </w:rPr>
        <w:t xml:space="preserve">б) решение об отказе в выдаче </w:t>
      </w:r>
      <w:r>
        <w:rPr>
          <w:bCs/>
          <w:color w:val="000000"/>
          <w:sz w:val="28"/>
          <w:szCs w:val="28"/>
        </w:rPr>
        <w:t>градостроительного плана земельного участка в случае наличия оснований, указанных в пункте 2.8 настоящего Административного регламента.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Форма градостроительного плана земельного участка устанавливается федеральным органом исполнительной власти, осуществляю</w:t>
      </w:r>
      <w:r>
        <w:rPr>
          <w:rFonts w:eastAsia="Calibri"/>
          <w:bCs/>
          <w:color w:val="000000"/>
          <w:sz w:val="28"/>
          <w:szCs w:val="28"/>
          <w:lang w:eastAsia="en-US"/>
        </w:rPr>
        <w:t>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Решение об отказе в выдаче градостроительного плана земельного участка оформляется по форме согласно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приложению № 3 к настоящему Административному регламенту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.»;</w:t>
      </w:r>
      <w:proofErr w:type="gramEnd"/>
    </w:p>
    <w:p w:rsidR="00455756" w:rsidRDefault="00427B01">
      <w:pPr>
        <w:tabs>
          <w:tab w:val="left" w:pos="7425"/>
        </w:tabs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8) </w:t>
      </w:r>
      <w:r>
        <w:rPr>
          <w:rFonts w:eastAsia="Calibri"/>
          <w:sz w:val="28"/>
          <w:szCs w:val="28"/>
          <w:lang w:eastAsia="en-US"/>
        </w:rPr>
        <w:t>пункт 2.4 дополнить абзац</w:t>
      </w:r>
      <w:r>
        <w:rPr>
          <w:rFonts w:eastAsia="Calibri"/>
          <w:sz w:val="28"/>
          <w:szCs w:val="28"/>
          <w:lang w:eastAsia="en-US"/>
        </w:rPr>
        <w:t>ами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«Регистрация заявления о выдаче градостроительного плана земельного участка осуществляется не позднее одного рабочего дня, следующего за дне</w:t>
      </w:r>
      <w:r>
        <w:rPr>
          <w:rFonts w:eastAsia="Calibri"/>
          <w:sz w:val="28"/>
          <w:szCs w:val="28"/>
          <w:lang w:eastAsia="en-US"/>
        </w:rPr>
        <w:t>м его поступления.</w:t>
      </w:r>
    </w:p>
    <w:p w:rsidR="00455756" w:rsidRDefault="00427B01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В случае представления заявления о выдаче градостроительного плана земельного участка в электронной форме вне рабочего времени </w:t>
      </w:r>
      <w:r>
        <w:rPr>
          <w:rFonts w:eastAsia="Calibri"/>
          <w:sz w:val="28"/>
          <w:szCs w:val="28"/>
          <w:lang w:eastAsia="en-US"/>
        </w:rPr>
        <w:t>Учреждения</w:t>
      </w:r>
      <w:r>
        <w:rPr>
          <w:rFonts w:eastAsia="Calibri"/>
          <w:sz w:val="28"/>
          <w:szCs w:val="28"/>
          <w:lang w:eastAsia="en-US"/>
        </w:rPr>
        <w:t xml:space="preserve"> либо в выходной, нерабочий праздничный день, днем получения заявления о выдаче градостроительного п</w:t>
      </w:r>
      <w:r>
        <w:rPr>
          <w:rFonts w:eastAsia="Calibri"/>
          <w:sz w:val="28"/>
          <w:szCs w:val="28"/>
          <w:lang w:eastAsia="en-US"/>
        </w:rPr>
        <w:t>лана земельного участка считается первый рабочий день, следующий за днем представления заявителем указанного заявления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455756" w:rsidRDefault="00427B01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9) пункты 2.6.1 — 2.6.2 изложить в </w:t>
      </w:r>
      <w:r>
        <w:rPr>
          <w:rFonts w:eastAsia="Calibri"/>
          <w:sz w:val="28"/>
          <w:szCs w:val="28"/>
          <w:lang w:eastAsia="en-US"/>
        </w:rPr>
        <w:t>следующей</w:t>
      </w:r>
      <w:r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455756" w:rsidRDefault="00427B01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«2.6.1. </w:t>
      </w:r>
      <w:r>
        <w:rPr>
          <w:rFonts w:eastAsia="Calibri"/>
          <w:color w:val="000000"/>
          <w:sz w:val="28"/>
          <w:szCs w:val="28"/>
          <w:lang w:eastAsia="en-US"/>
        </w:rPr>
        <w:t>Исчерпывающий перечень документов и сведений, необходимых в соответстви</w:t>
      </w:r>
      <w:r>
        <w:rPr>
          <w:rFonts w:eastAsia="Calibri"/>
          <w:color w:val="000000"/>
          <w:sz w:val="28"/>
          <w:szCs w:val="28"/>
          <w:lang w:eastAsia="en-US"/>
        </w:rPr>
        <w:t xml:space="preserve">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</w:t>
      </w:r>
      <w:r>
        <w:rPr>
          <w:rFonts w:eastAsia="Calibri"/>
          <w:color w:val="000000"/>
          <w:sz w:val="28"/>
          <w:szCs w:val="28"/>
          <w:lang w:eastAsia="en-US"/>
        </w:rPr>
        <w:t>в электронной форме, порядок их представления.</w:t>
      </w:r>
    </w:p>
    <w:p w:rsidR="00455756" w:rsidRDefault="00427B01">
      <w:pPr>
        <w:ind w:firstLine="73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Для предоставления услуги заявитель обращается в Учреждение, уполномоченную организацию, предъявляет документ, удостоверяющий личность. В случае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,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если с заявлением обращается представитель заявителя, то предъя</w:t>
      </w:r>
      <w:r>
        <w:rPr>
          <w:rFonts w:eastAsia="Calibri"/>
          <w:color w:val="000000"/>
          <w:sz w:val="28"/>
          <w:szCs w:val="28"/>
          <w:lang w:eastAsia="en-US"/>
        </w:rPr>
        <w:t>вляется документ, удостоверяющий личность представителя заявителя, а также доверенность, оформленная в порядке, установленном законодательством Российской Федерации.</w:t>
      </w:r>
    </w:p>
    <w:p w:rsidR="00455756" w:rsidRDefault="00427B01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Для предоставления услуги заявитель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или его представитель </w:t>
      </w:r>
      <w:r>
        <w:rPr>
          <w:rFonts w:eastAsia="Calibri"/>
          <w:sz w:val="28"/>
          <w:szCs w:val="28"/>
          <w:lang w:eastAsia="en-US"/>
        </w:rPr>
        <w:t xml:space="preserve">представляет в Учреждение или уполномоченную организацию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заявление о выдаче  градостроительного плана земельного участка по форме согласно приложению № 1 к настоящему Административному регламенту, а также прилагаемые к нему документы, одним из следующих сп</w:t>
      </w:r>
      <w:r>
        <w:rPr>
          <w:rFonts w:eastAsia="Calibri"/>
          <w:bCs/>
          <w:color w:val="000000"/>
          <w:sz w:val="28"/>
          <w:szCs w:val="28"/>
          <w:lang w:eastAsia="en-US"/>
        </w:rPr>
        <w:t>особов по выбору заявителя: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а) в электронной форме с использованием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Портала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455756" w:rsidRDefault="00427B01">
      <w:pPr>
        <w:ind w:firstLine="709"/>
        <w:jc w:val="both"/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заявления о выдаче </w:t>
      </w:r>
      <w:r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плана земельного участка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и прилагаемых к нему документов указанным способом заявитель или его представитель, прошедшие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</w:t>
      </w:r>
      <w:r>
        <w:rPr>
          <w:rFonts w:eastAsia="Calibri"/>
          <w:bCs/>
          <w:color w:val="000000"/>
          <w:sz w:val="28"/>
          <w:szCs w:val="28"/>
          <w:lang w:eastAsia="en-US"/>
        </w:rPr>
        <w:t>ионных систем, используемых для предоставления государственных и муниципальных услуг в электронной форме» (далее - ЕСИА) или иных государственных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информационных систем, если такие государственные информационные системы в установленном Правительством Россий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ской Федерации порядке обеспечивают взаимодействие с ЕСИА, при условии совпадения сведений о физическом лице в указанных информационных системах, </w:t>
      </w:r>
      <w:r>
        <w:rPr>
          <w:rFonts w:eastAsia="Calibri"/>
          <w:color w:val="000000"/>
          <w:sz w:val="28"/>
          <w:szCs w:val="28"/>
          <w:lang w:eastAsia="en-US"/>
        </w:rPr>
        <w:t xml:space="preserve">заполняют форму указанного заявления с использованием интерактивной формы в электронном виде. </w:t>
      </w:r>
      <w:proofErr w:type="gramEnd"/>
    </w:p>
    <w:p w:rsidR="00455756" w:rsidRDefault="00427B01">
      <w:pPr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Заявление </w:t>
      </w:r>
      <w:r>
        <w:rPr>
          <w:rFonts w:eastAsia="Calibri"/>
          <w:bCs/>
          <w:color w:val="000000"/>
          <w:sz w:val="28"/>
          <w:szCs w:val="28"/>
          <w:lang w:eastAsia="en-US"/>
        </w:rPr>
        <w:t>о выд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аче </w:t>
      </w:r>
      <w:r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плана земельного участка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прикрепленными электронными документами в соответствии с настоящим Административным регламентом. </w:t>
      </w:r>
    </w:p>
    <w:p w:rsidR="00455756" w:rsidRDefault="00427B01">
      <w:pPr>
        <w:ind w:firstLine="709"/>
        <w:jc w:val="both"/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>Заявление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о выдаче </w:t>
      </w:r>
      <w:r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плана земельног</w:t>
      </w:r>
      <w:r>
        <w:rPr>
          <w:rFonts w:eastAsia="Calibri"/>
          <w:bCs/>
          <w:color w:val="000000"/>
          <w:sz w:val="28"/>
          <w:szCs w:val="28"/>
          <w:lang w:eastAsia="en-US"/>
        </w:rPr>
        <w:t>о участка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</w:t>
      </w:r>
      <w:r>
        <w:rPr>
          <w:rFonts w:eastAsia="Calibri"/>
          <w:bCs/>
          <w:color w:val="000000"/>
          <w:sz w:val="28"/>
          <w:szCs w:val="28"/>
          <w:lang w:eastAsia="en-US"/>
        </w:rPr>
        <w:t>сертифи</w:t>
      </w:r>
      <w:r>
        <w:rPr>
          <w:rFonts w:eastAsia="Calibri"/>
          <w:bCs/>
          <w:color w:val="000000"/>
          <w:sz w:val="28"/>
          <w:szCs w:val="28"/>
          <w:lang w:eastAsia="en-US"/>
        </w:rPr>
        <w:t>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услуг в электронной форме, которая создается и проверяется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с использованием средств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электронной</w:t>
      </w:r>
      <w:proofErr w:type="gramEnd"/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подписи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средств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удостоверяющего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центра,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имеющих</w:t>
      </w:r>
      <w:r>
        <w:rPr>
          <w:rFonts w:eastAsia="Calibri"/>
          <w:bCs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подтверждение соответствия требованиям, установленным федеральным органом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исполнительной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власти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области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обеспечения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безопасности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соответствии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</w:t>
      </w:r>
      <w:r>
        <w:rPr>
          <w:rFonts w:eastAsia="Calibri"/>
          <w:bCs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частью 5 статьи 8 </w:t>
      </w:r>
      <w:r>
        <w:rPr>
          <w:rFonts w:eastAsia="Calibri"/>
          <w:bCs/>
          <w:color w:val="000000"/>
          <w:sz w:val="28"/>
          <w:szCs w:val="28"/>
          <w:lang w:eastAsia="en-US"/>
        </w:rPr>
        <w:t>Федерального закона от 06 апреля 2011 года № 63-ФЗ                   «Об электронной подписи» (далее — Закон об электронной подписи), а также при наличии у владельца сертификата ключа проверки ключа простой электронной подписи, выданного ему при личном при</w:t>
      </w:r>
      <w:r>
        <w:rPr>
          <w:rFonts w:eastAsia="Calibri"/>
          <w:bCs/>
          <w:color w:val="000000"/>
          <w:sz w:val="28"/>
          <w:szCs w:val="28"/>
          <w:lang w:eastAsia="en-US"/>
        </w:rPr>
        <w:t>еме в</w:t>
      </w:r>
      <w:proofErr w:type="gramEnd"/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соответствии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Правилами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использования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простой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подписи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обращении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получением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государственных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муниципальных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услуг,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утвержденными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постановлением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Правительства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Российской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Федерации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от 25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января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2013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года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№ 33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                        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  «</w:t>
      </w:r>
      <w:r>
        <w:rPr>
          <w:rFonts w:eastAsia="Calibri"/>
          <w:bCs/>
          <w:color w:val="000000"/>
          <w:sz w:val="28"/>
          <w:szCs w:val="28"/>
          <w:lang w:eastAsia="en-US"/>
        </w:rPr>
        <w:t>Об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использовании простой электронной подписи при оказании государственных 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муниципальных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услуг»,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соответствии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Правилами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определения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видов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подписи,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использование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которых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допускается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обращении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получением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государственных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муниципальных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услуг,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утвержденными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постановлением Правительства Российской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Федерации от 25 июня 2012 года № 634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«</w:t>
      </w:r>
      <w:r>
        <w:rPr>
          <w:rFonts w:eastAsia="Calibri"/>
          <w:bCs/>
          <w:color w:val="000000"/>
          <w:sz w:val="28"/>
          <w:szCs w:val="28"/>
          <w:lang w:eastAsia="en-US"/>
        </w:rPr>
        <w:t>О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видах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электронной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подписи,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использование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которых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допускается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обращении за получением государственных и муниципальных услуг» (далее – усил</w:t>
      </w:r>
      <w:r>
        <w:rPr>
          <w:rFonts w:eastAsia="Calibri"/>
          <w:bCs/>
          <w:color w:val="000000"/>
          <w:sz w:val="28"/>
          <w:szCs w:val="28"/>
          <w:lang w:eastAsia="en-US"/>
        </w:rPr>
        <w:t>енная неквалифицированная электронная подпись).</w:t>
      </w:r>
    </w:p>
    <w:p w:rsidR="00455756" w:rsidRDefault="00427B01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в </w:t>
      </w:r>
      <w:r>
        <w:rPr>
          <w:rFonts w:eastAsia="Calibri"/>
          <w:sz w:val="28"/>
          <w:szCs w:val="28"/>
          <w:lang w:eastAsia="en-US"/>
        </w:rPr>
        <w:t xml:space="preserve">уполномоченной организации </w:t>
      </w:r>
      <w:r>
        <w:rPr>
          <w:rFonts w:eastAsia="Calibri"/>
          <w:color w:val="000000"/>
          <w:sz w:val="28"/>
          <w:szCs w:val="28"/>
          <w:lang w:eastAsia="en-US"/>
        </w:rPr>
        <w:t>обеспечивается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доступ к </w:t>
      </w:r>
      <w:r>
        <w:rPr>
          <w:rFonts w:eastAsia="Calibri"/>
          <w:sz w:val="28"/>
          <w:szCs w:val="28"/>
          <w:lang w:eastAsia="en-US"/>
        </w:rPr>
        <w:t>ЕПГУ.</w:t>
      </w:r>
    </w:p>
    <w:p w:rsidR="00455756" w:rsidRDefault="00427B01">
      <w:pPr>
        <w:ind w:firstLine="737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б) на бумажном носителе посредством личного </w:t>
      </w:r>
      <w:r w:rsidRPr="006D3EFE">
        <w:rPr>
          <w:rFonts w:eastAsia="Calibri"/>
          <w:bCs/>
          <w:color w:val="000000"/>
          <w:sz w:val="28"/>
          <w:szCs w:val="28"/>
          <w:lang w:eastAsia="en-US"/>
        </w:rPr>
        <w:t xml:space="preserve">обращения </w:t>
      </w:r>
      <w:r w:rsidRPr="006D3EFE">
        <w:rPr>
          <w:rFonts w:eastAsia="Calibri"/>
          <w:bCs/>
          <w:color w:val="000000"/>
          <w:sz w:val="28"/>
          <w:szCs w:val="28"/>
          <w:lang w:eastAsia="en-US"/>
        </w:rPr>
        <w:t>в Учреждение</w:t>
      </w:r>
      <w:r w:rsidRPr="006D3EFE">
        <w:rPr>
          <w:rFonts w:eastAsia="Calibri"/>
          <w:color w:val="000000"/>
          <w:sz w:val="28"/>
          <w:szCs w:val="28"/>
          <w:lang w:eastAsia="en-US"/>
        </w:rPr>
        <w:t xml:space="preserve"> либо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посредством почтового отправления с уведомлением о вручении;</w:t>
      </w:r>
      <w:r>
        <w:rPr>
          <w:rFonts w:eastAsia="Calibri"/>
          <w:sz w:val="28"/>
          <w:szCs w:val="28"/>
          <w:lang w:eastAsia="en-US"/>
        </w:rPr>
        <w:t xml:space="preserve">  </w:t>
      </w:r>
    </w:p>
    <w:p w:rsidR="00455756" w:rsidRDefault="00427B01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в) на бумажном носителе посредством обращения в </w:t>
      </w:r>
      <w:r>
        <w:rPr>
          <w:rFonts w:eastAsia="Calibri"/>
          <w:sz w:val="28"/>
          <w:szCs w:val="28"/>
          <w:lang w:eastAsia="en-US"/>
        </w:rPr>
        <w:t>Учреждение</w:t>
      </w:r>
      <w:r>
        <w:rPr>
          <w:rFonts w:eastAsia="Calibri"/>
          <w:sz w:val="28"/>
          <w:szCs w:val="28"/>
          <w:lang w:eastAsia="en-US"/>
        </w:rPr>
        <w:t xml:space="preserve"> через </w:t>
      </w:r>
      <w:r>
        <w:rPr>
          <w:rFonts w:eastAsia="Calibri"/>
          <w:sz w:val="28"/>
          <w:szCs w:val="28"/>
          <w:lang w:eastAsia="en-US"/>
        </w:rPr>
        <w:t>уполномоченную организацию.</w:t>
      </w:r>
    </w:p>
    <w:p w:rsidR="00455756" w:rsidRDefault="00427B01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2.6.2. </w:t>
      </w:r>
      <w:proofErr w:type="gramStart"/>
      <w:r>
        <w:rPr>
          <w:bCs/>
          <w:color w:val="000000"/>
          <w:sz w:val="28"/>
          <w:szCs w:val="28"/>
        </w:rPr>
        <w:t>Исчерпывающий перечень необходимых для предоставления услуги документов (их копий или сведен</w:t>
      </w:r>
      <w:r>
        <w:rPr>
          <w:bCs/>
          <w:color w:val="000000"/>
          <w:sz w:val="28"/>
          <w:szCs w:val="28"/>
        </w:rPr>
        <w:t xml:space="preserve">ий, содержащихся в них), которые запрашиваются </w:t>
      </w:r>
      <w:r>
        <w:rPr>
          <w:bCs/>
          <w:color w:val="000000"/>
          <w:sz w:val="28"/>
          <w:szCs w:val="28"/>
        </w:rPr>
        <w:t>Учреждением</w:t>
      </w:r>
      <w:r>
        <w:rPr>
          <w:bCs/>
          <w:color w:val="000000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</w:t>
      </w:r>
      <w:r>
        <w:rPr>
          <w:bCs/>
          <w:color w:val="000000"/>
          <w:sz w:val="28"/>
          <w:szCs w:val="28"/>
        </w:rPr>
        <w:t>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</w:t>
      </w:r>
      <w:proofErr w:type="gramEnd"/>
      <w:r>
        <w:rPr>
          <w:bCs/>
          <w:color w:val="000000"/>
          <w:sz w:val="28"/>
          <w:szCs w:val="28"/>
        </w:rPr>
        <w:t xml:space="preserve"> указанные документы, и которые з</w:t>
      </w:r>
      <w:r>
        <w:rPr>
          <w:bCs/>
          <w:color w:val="000000"/>
          <w:sz w:val="28"/>
          <w:szCs w:val="28"/>
        </w:rPr>
        <w:t>аявитель вправе представить по собственной инициативе: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455756" w:rsidRDefault="00427B01">
      <w:pPr>
        <w:ind w:firstLine="709"/>
        <w:jc w:val="both"/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б)</w:t>
      </w:r>
      <w:r>
        <w:rPr>
          <w:color w:val="000000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информация о возможности подключ</w:t>
      </w:r>
      <w:r>
        <w:rPr>
          <w:rFonts w:eastAsia="Calibri"/>
          <w:bCs/>
          <w:color w:val="000000"/>
          <w:sz w:val="28"/>
          <w:szCs w:val="28"/>
          <w:lang w:eastAsia="en-US"/>
        </w:rPr>
        <w:t>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</w:t>
      </w:r>
      <w:r>
        <w:rPr>
          <w:rFonts w:eastAsia="Calibri"/>
          <w:bCs/>
          <w:color w:val="000000"/>
          <w:sz w:val="28"/>
          <w:szCs w:val="28"/>
          <w:lang w:eastAsia="en-US"/>
        </w:rPr>
        <w:t>ацию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, в порядке, установленном частью 7 статьи </w:t>
      </w:r>
      <w:r>
        <w:rPr>
          <w:lang w:eastAsia="en-US"/>
        </w:rPr>
        <w:t>57.3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</w:t>
      </w:r>
      <w:r>
        <w:rPr>
          <w:lang w:eastAsia="en-US"/>
        </w:rPr>
        <w:t>1.1 статьи 57.3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Федерации;</w:t>
      </w:r>
    </w:p>
    <w:p w:rsidR="00455756" w:rsidRDefault="00427B01">
      <w:pPr>
        <w:ind w:firstLine="709"/>
        <w:jc w:val="both"/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г) договор о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комплексном развитии территории в случае, предусмотренном частью 4 статьи </w:t>
      </w:r>
      <w:r>
        <w:rPr>
          <w:lang w:eastAsia="en-US"/>
        </w:rPr>
        <w:t>57.3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</w:t>
      </w:r>
      <w:r>
        <w:rPr>
          <w:rFonts w:eastAsia="Calibri"/>
          <w:bCs/>
          <w:color w:val="000000"/>
          <w:sz w:val="28"/>
          <w:szCs w:val="28"/>
          <w:lang w:eastAsia="en-US"/>
        </w:rPr>
        <w:t>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Федерации);</w:t>
      </w:r>
      <w:proofErr w:type="gramEnd"/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д) информация об ограничениях использования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земельного участка, в том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числе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е) информация о границах зон с особыми условиями использования территорий, в том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числе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если земельный уча</w:t>
      </w:r>
      <w:r>
        <w:rPr>
          <w:rFonts w:eastAsia="Calibri"/>
          <w:bCs/>
          <w:color w:val="000000"/>
          <w:sz w:val="28"/>
          <w:szCs w:val="28"/>
          <w:lang w:eastAsia="en-US"/>
        </w:rPr>
        <w:t>сток полностью или частично расположен в границах таких зон;</w:t>
      </w:r>
    </w:p>
    <w:p w:rsidR="00455756" w:rsidRDefault="00427B01">
      <w:pPr>
        <w:ind w:firstLine="737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ж) документация по планировке территории в случаях, предусмотренных частью 4 статьи </w:t>
      </w:r>
      <w:r>
        <w:rPr>
          <w:lang w:eastAsia="en-US"/>
        </w:rPr>
        <w:t>57.3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Градостроительного кодекса Российской Федерации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.»</w:t>
      </w:r>
      <w:r>
        <w:rPr>
          <w:rFonts w:eastAsia="Calibri"/>
          <w:sz w:val="28"/>
          <w:szCs w:val="28"/>
          <w:lang w:eastAsia="en-US"/>
        </w:rPr>
        <w:t>;</w:t>
      </w:r>
      <w:proofErr w:type="gramEnd"/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10) пункт 2.6.5 изложить в следующей редакции:</w:t>
      </w:r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«2.6.5. </w:t>
      </w:r>
      <w:r>
        <w:rPr>
          <w:rFonts w:eastAsia="Calibri"/>
          <w:sz w:val="28"/>
          <w:szCs w:val="28"/>
          <w:lang w:eastAsia="en-US"/>
        </w:rPr>
        <w:t xml:space="preserve"> Документы, представляемые заявителем, должны соответствовать следующим требованиям:</w:t>
      </w:r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 заявление составлено в единственном экземпляре - подлиннике и подписано заявителем. Заявление может быть заполнено от руки или машинным способом, распечатано посредство</w:t>
      </w:r>
      <w:r>
        <w:rPr>
          <w:rFonts w:eastAsia="Calibri"/>
          <w:sz w:val="28"/>
          <w:szCs w:val="28"/>
          <w:lang w:eastAsia="en-US"/>
        </w:rPr>
        <w:t>м электронных печатающих устройств;</w:t>
      </w:r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 полномочия представителя заявителя оформлены в установленном порядке;</w:t>
      </w:r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тексты документов написаны разборчиво;</w:t>
      </w:r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г) фамилия, имя, отчество (наименование) заявителя, адрес его места жительства (места нахождения), телефо</w:t>
      </w:r>
      <w:r>
        <w:rPr>
          <w:rFonts w:eastAsia="Calibri"/>
          <w:sz w:val="28"/>
          <w:szCs w:val="28"/>
          <w:lang w:eastAsia="en-US"/>
        </w:rPr>
        <w:t>н (если имеется) написаны полностью;</w:t>
      </w:r>
      <w:proofErr w:type="gramEnd"/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д) в документах нет подчисток, приписок, зачеркнутых слов и иных неоговоренных исправлений;</w:t>
      </w:r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е) документы не исполнены карандашом;</w:t>
      </w:r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ж) в заявлении указан кадастровый номер земельного участка, в отношении которого запрашив</w:t>
      </w:r>
      <w:r>
        <w:rPr>
          <w:rFonts w:eastAsia="Calibri"/>
          <w:sz w:val="28"/>
          <w:szCs w:val="28"/>
          <w:lang w:eastAsia="en-US"/>
        </w:rPr>
        <w:t>ается градостроительный план.</w:t>
      </w:r>
    </w:p>
    <w:p w:rsidR="00455756" w:rsidRDefault="00427B01">
      <w:pPr>
        <w:ind w:firstLine="73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:rsidR="00455756" w:rsidRDefault="00427B0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 </w:t>
      </w:r>
      <w:proofErr w:type="spellStart"/>
      <w:r>
        <w:rPr>
          <w:bCs/>
          <w:color w:val="000000"/>
          <w:sz w:val="28"/>
          <w:szCs w:val="28"/>
        </w:rPr>
        <w:t>xml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документов, в отношении которых утверждены</w:t>
      </w:r>
      <w:r>
        <w:rPr>
          <w:bCs/>
          <w:color w:val="000000"/>
          <w:sz w:val="28"/>
          <w:szCs w:val="28"/>
        </w:rPr>
        <w:t xml:space="preserve"> формы и требования по формированию электронных документов в виде файлов в формате </w:t>
      </w:r>
      <w:proofErr w:type="spellStart"/>
      <w:r>
        <w:rPr>
          <w:bCs/>
          <w:color w:val="000000"/>
          <w:sz w:val="28"/>
          <w:szCs w:val="28"/>
        </w:rPr>
        <w:t>xml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455756" w:rsidRDefault="00427B0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</w:t>
      </w:r>
      <w:proofErr w:type="spellStart"/>
      <w:r>
        <w:rPr>
          <w:bCs/>
          <w:color w:val="000000"/>
          <w:sz w:val="28"/>
          <w:szCs w:val="28"/>
        </w:rPr>
        <w:t>doc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docx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odt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455756" w:rsidRDefault="00427B0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 </w:t>
      </w:r>
      <w:proofErr w:type="spellStart"/>
      <w:r>
        <w:rPr>
          <w:bCs/>
          <w:color w:val="000000"/>
          <w:sz w:val="28"/>
          <w:szCs w:val="28"/>
        </w:rPr>
        <w:t>pdf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jpg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jpeg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 с текстовым содержанием, в том числе включающих фо</w:t>
      </w:r>
      <w:r>
        <w:rPr>
          <w:bCs/>
          <w:color w:val="000000"/>
          <w:sz w:val="28"/>
          <w:szCs w:val="28"/>
        </w:rPr>
        <w:t xml:space="preserve">рмулы и (или) графические изображения, а также документов с графическим содержанием. </w:t>
      </w:r>
    </w:p>
    <w:p w:rsidR="00455756" w:rsidRDefault="00427B0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случае</w:t>
      </w:r>
      <w:proofErr w:type="gramStart"/>
      <w:r>
        <w:rPr>
          <w:bCs/>
          <w:color w:val="000000"/>
          <w:sz w:val="28"/>
          <w:szCs w:val="28"/>
        </w:rPr>
        <w:t>,</w:t>
      </w:r>
      <w:proofErr w:type="gramEnd"/>
      <w:r>
        <w:rPr>
          <w:bCs/>
          <w:color w:val="000000"/>
          <w:sz w:val="28"/>
          <w:szCs w:val="28"/>
        </w:rPr>
        <w:t xml:space="preserve"> если оригиналы документов, прилагаемых к заявлению о выдаче градостроительного плана земельного участка, выданы и подписаны уполномоченным органом на бумажном н</w:t>
      </w:r>
      <w:r>
        <w:rPr>
          <w:bCs/>
          <w:color w:val="000000"/>
          <w:sz w:val="28"/>
          <w:szCs w:val="28"/>
        </w:rPr>
        <w:t>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</w:t>
      </w:r>
      <w:r>
        <w:rPr>
          <w:bCs/>
          <w:color w:val="000000"/>
          <w:sz w:val="28"/>
          <w:szCs w:val="28"/>
        </w:rPr>
        <w:t xml:space="preserve">решении 300 - 500 </w:t>
      </w:r>
      <w:proofErr w:type="spellStart"/>
      <w:r>
        <w:rPr>
          <w:bCs/>
          <w:color w:val="000000"/>
          <w:sz w:val="28"/>
          <w:szCs w:val="28"/>
        </w:rPr>
        <w:t>dpi</w:t>
      </w:r>
      <w:proofErr w:type="spellEnd"/>
      <w:r>
        <w:rPr>
          <w:bCs/>
          <w:color w:val="000000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455756" w:rsidRDefault="00427B0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«черно-белый» (при отсутствии в документе графических изображений и (или) цветного </w:t>
      </w:r>
      <w:r>
        <w:rPr>
          <w:sz w:val="28"/>
          <w:szCs w:val="28"/>
        </w:rPr>
        <w:t>текста);</w:t>
      </w:r>
    </w:p>
    <w:p w:rsidR="00455756" w:rsidRDefault="00427B0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455756" w:rsidRDefault="00427B0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455756" w:rsidRDefault="00427B01">
      <w:pPr>
        <w:ind w:firstLine="73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Количеств</w:t>
      </w:r>
      <w:r>
        <w:rPr>
          <w:bCs/>
          <w:color w:val="000000"/>
          <w:sz w:val="28"/>
          <w:szCs w:val="28"/>
        </w:rPr>
        <w:t>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55756" w:rsidRDefault="00427B01">
      <w:pPr>
        <w:ind w:firstLine="737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Документы, прилагаемые заявителем к заявлению о выдаче градостроительного плана земельного участка, представляемые в электронной фор</w:t>
      </w:r>
      <w:r>
        <w:rPr>
          <w:rFonts w:eastAsia="Calibri"/>
          <w:bCs/>
          <w:color w:val="000000"/>
          <w:sz w:val="28"/>
          <w:szCs w:val="28"/>
          <w:lang w:eastAsia="en-US"/>
        </w:rPr>
        <w:t>ме, должны обеспечивать возможность идентифицировать документ и количество листов в документе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.»;</w:t>
      </w:r>
      <w:proofErr w:type="gramEnd"/>
    </w:p>
    <w:p w:rsidR="00455756" w:rsidRDefault="00427B01">
      <w:pPr>
        <w:ind w:firstLine="737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11) </w:t>
      </w:r>
      <w:r>
        <w:rPr>
          <w:rFonts w:eastAsia="Calibri"/>
          <w:sz w:val="28"/>
          <w:szCs w:val="28"/>
          <w:lang w:eastAsia="en-US"/>
        </w:rPr>
        <w:t>пункты 2.7 — 2.7.3 изложить в следующей редакции:</w:t>
      </w:r>
    </w:p>
    <w:p w:rsidR="00455756" w:rsidRDefault="00427B01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«2.7.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Исчерпывающий перечень оснований для отказа в приеме документов,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необходимых для предоставления </w:t>
      </w:r>
      <w:r>
        <w:rPr>
          <w:rFonts w:eastAsia="Calibri"/>
          <w:bCs/>
          <w:color w:val="000000"/>
          <w:sz w:val="28"/>
          <w:szCs w:val="28"/>
          <w:lang w:eastAsia="en-US"/>
        </w:rPr>
        <w:t>государственной услуги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, в том числе представленных в электронной форме: 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</w:t>
      </w:r>
      <w:r>
        <w:rPr>
          <w:rFonts w:eastAsia="Calibri"/>
          <w:bCs/>
          <w:color w:val="000000"/>
          <w:sz w:val="28"/>
          <w:szCs w:val="28"/>
          <w:lang w:eastAsia="en-US"/>
        </w:rPr>
        <w:t>ение услуги;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б) неполное заполнение полей в форме заявления о выдаче градостроительного плана земельного участка, в том числе в интерактивной форме заявления на </w:t>
      </w:r>
      <w:r>
        <w:rPr>
          <w:rFonts w:eastAsia="Calibri"/>
          <w:bCs/>
          <w:color w:val="000000"/>
          <w:sz w:val="28"/>
          <w:szCs w:val="28"/>
          <w:lang w:eastAsia="en-US"/>
        </w:rPr>
        <w:t>П</w:t>
      </w:r>
      <w:r>
        <w:rPr>
          <w:rFonts w:eastAsia="Calibri"/>
          <w:bCs/>
          <w:color w:val="000000"/>
          <w:sz w:val="28"/>
          <w:szCs w:val="28"/>
          <w:lang w:eastAsia="en-US"/>
        </w:rPr>
        <w:t>ортале;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в) непредставление документов, предусмотренных абзацами вторым и третьим пункта</w:t>
      </w:r>
      <w:r>
        <w:rPr>
          <w:rFonts w:eastAsia="Calibri"/>
          <w:bCs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2.</w:t>
      </w:r>
      <w:r>
        <w:rPr>
          <w:bCs/>
          <w:color w:val="000000"/>
          <w:sz w:val="28"/>
          <w:szCs w:val="28"/>
        </w:rPr>
        <w:t>6.1</w:t>
      </w:r>
      <w:r>
        <w:rPr>
          <w:rFonts w:eastAsia="Calibri"/>
          <w:bCs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стоящего Административного регламента;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указанным лицом);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</w:t>
      </w:r>
      <w:r>
        <w:rPr>
          <w:rFonts w:eastAsia="Calibri"/>
          <w:bCs/>
          <w:color w:val="000000"/>
          <w:sz w:val="28"/>
          <w:szCs w:val="28"/>
          <w:lang w:eastAsia="en-US"/>
        </w:rPr>
        <w:t>нтах;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ж) заявление о выдаче градостроительного плана земельного участка и  приложенные к нему документы  представлены в электронной форме с нарушением требований, установленных пунктом 2.6.5 настоящего Административного регламента;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з) выявлено несоблюдение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установленных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:rsidR="00455756" w:rsidRDefault="00427B0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2.7.1. Решение об отказе в приеме документов оформляется по форм</w:t>
      </w:r>
      <w:r>
        <w:rPr>
          <w:bCs/>
          <w:color w:val="000000"/>
          <w:sz w:val="28"/>
          <w:szCs w:val="28"/>
        </w:rPr>
        <w:t>е согласно приложению № 2 к настоящему Административному регламенту.</w:t>
      </w:r>
    </w:p>
    <w:p w:rsidR="00455756" w:rsidRDefault="00427B01">
      <w:pPr>
        <w:ind w:firstLine="709"/>
        <w:jc w:val="both"/>
      </w:pPr>
      <w:r>
        <w:rPr>
          <w:bCs/>
          <w:color w:val="000000"/>
          <w:sz w:val="28"/>
          <w:szCs w:val="28"/>
        </w:rPr>
        <w:t>2.7.2. Решение об отказе в приеме документов направляется заявителю способом, определенным заявителем в заявлении о выдаче градостроительного плана земельного участка, не позднее рабочего</w:t>
      </w:r>
      <w:r>
        <w:rPr>
          <w:bCs/>
          <w:color w:val="000000"/>
          <w:sz w:val="28"/>
          <w:szCs w:val="28"/>
        </w:rPr>
        <w:t xml:space="preserve"> дня, следующего за днем получения такого заявления, либо выдается в день личного обращения за получением указанного решения в </w:t>
      </w:r>
      <w:r>
        <w:rPr>
          <w:bCs/>
          <w:color w:val="000000"/>
          <w:sz w:val="28"/>
          <w:szCs w:val="28"/>
        </w:rPr>
        <w:t>уполномоченную организацию</w:t>
      </w:r>
      <w:r>
        <w:rPr>
          <w:bCs/>
          <w:color w:val="000000"/>
          <w:sz w:val="28"/>
          <w:szCs w:val="28"/>
        </w:rPr>
        <w:t>, выбранн</w:t>
      </w:r>
      <w:r>
        <w:rPr>
          <w:bCs/>
          <w:color w:val="000000"/>
          <w:sz w:val="28"/>
          <w:szCs w:val="28"/>
        </w:rPr>
        <w:t>ую</w:t>
      </w:r>
      <w:r>
        <w:rPr>
          <w:bCs/>
          <w:color w:val="000000"/>
          <w:sz w:val="28"/>
          <w:szCs w:val="28"/>
        </w:rPr>
        <w:t xml:space="preserve"> при подаче заявления, или </w:t>
      </w:r>
      <w:r>
        <w:rPr>
          <w:bCs/>
          <w:color w:val="000000"/>
          <w:sz w:val="28"/>
          <w:szCs w:val="28"/>
        </w:rPr>
        <w:t>Учреждение</w:t>
      </w:r>
      <w:r>
        <w:rPr>
          <w:bCs/>
          <w:color w:val="000000"/>
          <w:sz w:val="28"/>
          <w:szCs w:val="28"/>
        </w:rPr>
        <w:t>.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2.7.3. Отказ в приеме документов не препятствует повт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орному обращению заявителя в </w:t>
      </w:r>
      <w:r>
        <w:rPr>
          <w:bCs/>
          <w:color w:val="000000"/>
          <w:sz w:val="28"/>
          <w:szCs w:val="28"/>
        </w:rPr>
        <w:t>Учреждение, уполномоченную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организацию за получением услуги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  <w:r>
        <w:rPr>
          <w:rFonts w:eastAsia="Calibri"/>
          <w:color w:val="000000"/>
          <w:sz w:val="28"/>
          <w:szCs w:val="28"/>
          <w:lang w:eastAsia="en-US"/>
        </w:rPr>
        <w:t>»;</w:t>
      </w:r>
      <w:proofErr w:type="gramEnd"/>
    </w:p>
    <w:p w:rsidR="00455756" w:rsidRDefault="00427B01">
      <w:pPr>
        <w:ind w:firstLine="709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12) пункт 2.7.4 признать утратившим силу;</w:t>
      </w:r>
    </w:p>
    <w:p w:rsidR="00455756" w:rsidRDefault="00427B0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13)  пункты 2.8 — 2.8.2 изложить в следующей редакции:</w:t>
      </w:r>
    </w:p>
    <w:p w:rsidR="00455756" w:rsidRDefault="00427B01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«2.8.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Исчерпывающий перечень оснований для отказа в выдаче </w:t>
      </w:r>
      <w:r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плана земельного участка: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</w:t>
      </w:r>
      <w:r>
        <w:rPr>
          <w:lang w:eastAsia="en-US"/>
        </w:rPr>
        <w:t xml:space="preserve">1.1 статьи 57.3 </w:t>
      </w:r>
      <w:r>
        <w:rPr>
          <w:rFonts w:eastAsia="Calibri"/>
          <w:bCs/>
          <w:color w:val="000000"/>
          <w:sz w:val="28"/>
          <w:szCs w:val="28"/>
          <w:lang w:eastAsia="en-US"/>
        </w:rPr>
        <w:t>Градостроит</w:t>
      </w:r>
      <w:r>
        <w:rPr>
          <w:rFonts w:eastAsia="Calibri"/>
          <w:bCs/>
          <w:color w:val="000000"/>
          <w:sz w:val="28"/>
          <w:szCs w:val="28"/>
          <w:lang w:eastAsia="en-US"/>
        </w:rPr>
        <w:t>ельного кодекса Российской Федерации;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</w:t>
      </w:r>
      <w:r>
        <w:rPr>
          <w:rFonts w:eastAsia="Calibri"/>
          <w:bCs/>
          <w:color w:val="000000"/>
          <w:sz w:val="28"/>
          <w:szCs w:val="28"/>
          <w:lang w:eastAsia="en-US"/>
        </w:rPr>
        <w:t>ва не допускается при отсутствии такой документации;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в) отсутствуют сведения о земельном участке в ЕГРН (на основании сведений, полученных в результате межведомственного взаимодействия);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г) границы земельного участка не установлены в соответствии с требова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ниями законодательства Российской Федерации, за исключением случая, предусмотренного частью </w:t>
      </w:r>
      <w:r>
        <w:rPr>
          <w:lang w:eastAsia="en-US"/>
        </w:rPr>
        <w:t>1.1 статьи 57.3</w:t>
      </w:r>
      <w:r>
        <w:rPr>
          <w:rFonts w:eastAsia="Calibri"/>
          <w:bCs/>
          <w:color w:val="000000"/>
          <w:sz w:val="28"/>
          <w:szCs w:val="28"/>
          <w:vertAlign w:val="superscript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Градостроительного кодекса Российской Федерации.</w:t>
      </w:r>
    </w:p>
    <w:p w:rsidR="00455756" w:rsidRDefault="00427B0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2.8.1. Результат предоставления услуги, указанный в пункте 2.3 настоящего Административного регламе</w:t>
      </w:r>
      <w:r>
        <w:rPr>
          <w:bCs/>
          <w:color w:val="000000"/>
          <w:sz w:val="28"/>
          <w:szCs w:val="28"/>
        </w:rPr>
        <w:t>нта: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</w:t>
      </w:r>
      <w:r>
        <w:rPr>
          <w:rFonts w:eastAsia="Calibri"/>
          <w:bCs/>
          <w:color w:val="000000"/>
          <w:sz w:val="28"/>
          <w:szCs w:val="28"/>
          <w:lang w:eastAsia="en-US"/>
        </w:rPr>
        <w:t>П</w:t>
      </w:r>
      <w:r>
        <w:rPr>
          <w:rFonts w:eastAsia="Calibri"/>
          <w:bCs/>
          <w:color w:val="000000"/>
          <w:sz w:val="28"/>
          <w:szCs w:val="28"/>
          <w:lang w:eastAsia="en-US"/>
        </w:rPr>
        <w:t>ортале в случае, если такой способ указан в заявлении о выдаче градостроительн</w:t>
      </w:r>
      <w:r>
        <w:rPr>
          <w:rFonts w:eastAsia="Calibri"/>
          <w:bCs/>
          <w:color w:val="000000"/>
          <w:sz w:val="28"/>
          <w:szCs w:val="28"/>
          <w:lang w:eastAsia="en-US"/>
        </w:rPr>
        <w:t>ого плана земельного участка;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выдается заявителю на бумажном носителе при личном обращении в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Учреждение, уполномоченную организацию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либо направляется заявителю посредством почтового отправления в соответствии с выбранным заявителем способом получения </w:t>
      </w:r>
      <w:r>
        <w:rPr>
          <w:rFonts w:eastAsia="Calibri"/>
          <w:bCs/>
          <w:color w:val="000000"/>
          <w:sz w:val="28"/>
          <w:szCs w:val="28"/>
          <w:lang w:eastAsia="en-US"/>
        </w:rPr>
        <w:t>результата предоставления услуги.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2.8.2.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Результат предоставления услуги (его копия или сведения, содержащиеся в нем), предусмотренный подпунктом «а» пункта 2.3 настоящего Административного регламента, в течение пяти рабочих дней со дня его направления зая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</w:t>
      </w:r>
      <w:r>
        <w:rPr>
          <w:rFonts w:eastAsia="Calibri"/>
          <w:bCs/>
          <w:color w:val="000000"/>
          <w:sz w:val="28"/>
          <w:szCs w:val="28"/>
          <w:lang w:eastAsia="en-US"/>
        </w:rPr>
        <w:t>информационных системах обеспечения градостроительной деятельности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.»;</w:t>
      </w:r>
      <w:proofErr w:type="gramEnd"/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14) пункты 2.8.3 — 2.</w:t>
      </w:r>
      <w:r>
        <w:rPr>
          <w:rFonts w:eastAsia="Calibri"/>
          <w:bCs/>
          <w:color w:val="000000"/>
          <w:sz w:val="28"/>
          <w:szCs w:val="28"/>
          <w:lang w:eastAsia="en-US"/>
        </w:rPr>
        <w:t>8.6 признать утратившим силу;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15) пункт 2.10 изложить в следующей редакции: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«2.10.  </w:t>
      </w:r>
      <w:r>
        <w:rPr>
          <w:rFonts w:eastAsia="Calibri"/>
          <w:color w:val="000000"/>
          <w:sz w:val="28"/>
          <w:szCs w:val="28"/>
          <w:lang w:eastAsia="en-US"/>
        </w:rPr>
        <w:t>Порядок, размер и основания взимания государственной пошлины или иной оплаты, взимаемой за предоставление государственной услуги.</w:t>
      </w:r>
    </w:p>
    <w:p w:rsidR="00455756" w:rsidRDefault="00427B0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Предоставление услуги осуществляется без в</w:t>
      </w:r>
      <w:r>
        <w:rPr>
          <w:bCs/>
          <w:color w:val="000000"/>
          <w:sz w:val="28"/>
          <w:szCs w:val="28"/>
        </w:rPr>
        <w:t>зимания платы.</w:t>
      </w:r>
    </w:p>
    <w:p w:rsidR="00455756" w:rsidRDefault="00427B01">
      <w:pPr>
        <w:ind w:firstLine="709"/>
        <w:jc w:val="both"/>
      </w:pPr>
      <w:r>
        <w:rPr>
          <w:bCs/>
          <w:color w:val="000000"/>
          <w:sz w:val="28"/>
          <w:szCs w:val="28"/>
        </w:rPr>
        <w:t xml:space="preserve">Сведения о ходе рассмотрения заявления о выдаче градостроительного плана земельного участка, представленного посредством </w:t>
      </w:r>
      <w:r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 xml:space="preserve">ортала, доводятся до заявителя путем уведомления об изменении статуса уведомления в личном кабинете заявителя на </w:t>
      </w:r>
      <w:r>
        <w:rPr>
          <w:bCs/>
          <w:color w:val="000000"/>
          <w:sz w:val="28"/>
          <w:szCs w:val="28"/>
        </w:rPr>
        <w:t>П</w:t>
      </w:r>
      <w:r>
        <w:rPr>
          <w:bCs/>
          <w:color w:val="000000"/>
          <w:sz w:val="28"/>
          <w:szCs w:val="28"/>
        </w:rPr>
        <w:t>ортал</w:t>
      </w:r>
      <w:r>
        <w:rPr>
          <w:bCs/>
          <w:color w:val="000000"/>
          <w:sz w:val="28"/>
          <w:szCs w:val="28"/>
        </w:rPr>
        <w:t>е.</w:t>
      </w:r>
    </w:p>
    <w:p w:rsidR="00455756" w:rsidRDefault="00427B0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Сведения о ходе рассмотрения заявления о выдаче градостроительного плана земельного участка, представленного способом, указанным в подпункте «б» пункта 2.6.1 настоящего Административного регламента, предоставляются заявителю на основании его устного (пр</w:t>
      </w:r>
      <w:r>
        <w:rPr>
          <w:bCs/>
          <w:color w:val="000000"/>
          <w:sz w:val="28"/>
          <w:szCs w:val="28"/>
        </w:rPr>
        <w:t xml:space="preserve">и личном обращении либо по телефону в </w:t>
      </w:r>
      <w:r>
        <w:rPr>
          <w:bCs/>
          <w:color w:val="000000"/>
          <w:sz w:val="28"/>
          <w:szCs w:val="28"/>
        </w:rPr>
        <w:t>Учреждение, уполномоченную организацию</w:t>
      </w:r>
      <w:r>
        <w:rPr>
          <w:bCs/>
          <w:color w:val="000000"/>
          <w:sz w:val="28"/>
          <w:szCs w:val="28"/>
        </w:rPr>
        <w:t xml:space="preserve">) либо письменного запроса, составляемого в произвольной форме, без взимания платы. </w:t>
      </w:r>
    </w:p>
    <w:p w:rsidR="00455756" w:rsidRDefault="00427B0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Письменный запрос может быть подан:</w:t>
      </w:r>
    </w:p>
    <w:p w:rsidR="00455756" w:rsidRDefault="00427B01">
      <w:pPr>
        <w:ind w:firstLine="709"/>
        <w:jc w:val="both"/>
      </w:pPr>
      <w:r>
        <w:rPr>
          <w:bCs/>
          <w:color w:val="000000"/>
          <w:sz w:val="28"/>
          <w:szCs w:val="28"/>
        </w:rPr>
        <w:lastRenderedPageBreak/>
        <w:t xml:space="preserve">а) на бумажном носителе посредством личного обращения в </w:t>
      </w:r>
      <w:r>
        <w:rPr>
          <w:bCs/>
          <w:color w:val="000000"/>
          <w:sz w:val="28"/>
          <w:szCs w:val="28"/>
        </w:rPr>
        <w:t>Учреждение</w:t>
      </w:r>
      <w:r>
        <w:rPr>
          <w:bCs/>
          <w:color w:val="000000"/>
          <w:sz w:val="28"/>
          <w:szCs w:val="28"/>
        </w:rPr>
        <w:t>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455756" w:rsidRDefault="00427B01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б) в электронной форме посредством электронной почты. </w:t>
      </w:r>
    </w:p>
    <w:p w:rsidR="00455756" w:rsidRDefault="00427B01">
      <w:pPr>
        <w:ind w:firstLine="709"/>
        <w:jc w:val="both"/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На основании запроса сведения о ходе рассмотрения заявления о вы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даче градостроительного плана земельного участка доводятся до заявителя в устной форме (при личном обращении либо по телефону в </w:t>
      </w:r>
      <w:r>
        <w:rPr>
          <w:rFonts w:eastAsia="Calibri"/>
          <w:bCs/>
          <w:color w:val="000000"/>
          <w:sz w:val="28"/>
          <w:szCs w:val="28"/>
          <w:lang w:eastAsia="en-US"/>
        </w:rPr>
        <w:t>Учреждение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bCs/>
          <w:color w:val="000000"/>
          <w:sz w:val="28"/>
          <w:szCs w:val="28"/>
          <w:lang w:eastAsia="en-US"/>
        </w:rPr>
        <w:t>уполномоченную организацию</w:t>
      </w:r>
      <w:r>
        <w:rPr>
          <w:rFonts w:eastAsia="Calibri"/>
          <w:bCs/>
          <w:color w:val="000000"/>
          <w:sz w:val="28"/>
          <w:szCs w:val="28"/>
          <w:lang w:eastAsia="en-US"/>
        </w:rPr>
        <w:t>) в день обращения заявителя либо в письменной форме, в том числе в электронном виде, если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это предусмотрено указанным запросом, в течение двух рабочих дней со дня поступления соответствующего запроса.»;</w:t>
      </w:r>
      <w:proofErr w:type="gramEnd"/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16) пункты 2.13 — 2.13.18  изложить в следующей редакции: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«2.13. </w:t>
      </w:r>
      <w:r>
        <w:rPr>
          <w:rFonts w:eastAsia="Calibri"/>
          <w:bCs/>
          <w:sz w:val="28"/>
          <w:szCs w:val="28"/>
          <w:lang w:eastAsia="en-US"/>
        </w:rPr>
        <w:t>Требования к помещениям, в которых предоставляется государственная услуга.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Ме</w:t>
      </w:r>
      <w:r>
        <w:rPr>
          <w:rFonts w:eastAsia="Calibri"/>
          <w:sz w:val="28"/>
          <w:szCs w:val="28"/>
          <w:lang w:eastAsia="en-US"/>
        </w:rPr>
        <w:t>стоположение</w:t>
      </w:r>
      <w:r>
        <w:rPr>
          <w:rFonts w:eastAsia="Calibri"/>
          <w:spacing w:val="-14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административных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зданий,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которых</w:t>
      </w:r>
      <w:r>
        <w:rPr>
          <w:rFonts w:eastAsia="Calibri"/>
          <w:spacing w:val="-13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осуществляется</w:t>
      </w:r>
      <w:r>
        <w:rPr>
          <w:rFonts w:eastAsia="Calibri"/>
          <w:spacing w:val="-6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прием заявлений и документов, необходимых для предоставления услуги,</w:t>
      </w:r>
      <w:r>
        <w:rPr>
          <w:rFonts w:eastAsia="Calibri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также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выдача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результатов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предоставления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услуги,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должно</w:t>
      </w:r>
      <w:r>
        <w:rPr>
          <w:rFonts w:eastAsia="Calibri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обеспечивать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удобство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для заявителей с точки зрения пешеходной </w:t>
      </w:r>
      <w:r>
        <w:rPr>
          <w:rFonts w:eastAsia="Calibri"/>
          <w:sz w:val="28"/>
          <w:szCs w:val="28"/>
          <w:lang w:eastAsia="en-US"/>
        </w:rPr>
        <w:t>доступности от остановок общественного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транспорта.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Здание, в котором находятся помещения уполномоченной организации, должно быть оборудовано отдельным входом для свободного доступа заявителей.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2.13.1. В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имеется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возможность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стоянки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(парковки)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возле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здания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(строения),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размещено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помещение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выдачи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организовывается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стоянка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(парковка)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личного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автомобильного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транспорта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заявителей. За пользование стоянкой (парковкой) с заявителей плата не взимается.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</w:rPr>
        <w:t>парковки специальных автотранспортных средств инвалидов на стоянке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(парковке)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выделяется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10%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мест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(но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менее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места)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бесплатной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парковки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транспортных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управляемых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инвалидами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I,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II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групп,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инвалидами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III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установленном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Правительством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Федерации,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транспортных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средств,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перевозящих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инвалидов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 (или)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детей-инвалидов.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2.13.2. В целях обеспечения беспрепятственного доступа заявителей, в том числе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передвигающихся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инвалидных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колясках,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вход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дание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помещения,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пандусами,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поручнями,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тактильными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(контрастными)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предупреждающими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элементами,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приспособлениями,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позволяющими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обеспечить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беспрепятственный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передвижение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инвалидов,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 социальной защите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инвалидов.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2.13.3. Центральный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здание</w:t>
      </w:r>
      <w:r>
        <w:rPr>
          <w:spacing w:val="1"/>
          <w:sz w:val="28"/>
          <w:szCs w:val="28"/>
        </w:rPr>
        <w:t xml:space="preserve"> уполномоченной </w:t>
      </w:r>
      <w:r>
        <w:rPr>
          <w:sz w:val="28"/>
          <w:szCs w:val="28"/>
        </w:rPr>
        <w:t>организации должен быть оборудован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табличкой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(вывеской),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содержащей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информацию:</w:t>
      </w:r>
    </w:p>
    <w:p w:rsidR="00455756" w:rsidRDefault="00427B0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наименование;</w:t>
      </w:r>
    </w:p>
    <w:p w:rsidR="00455756" w:rsidRDefault="00427B0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местонахожде</w:t>
      </w:r>
      <w:r>
        <w:rPr>
          <w:sz w:val="28"/>
          <w:szCs w:val="28"/>
        </w:rPr>
        <w:t>ние и юридический адрес;</w:t>
      </w:r>
      <w:r>
        <w:rPr>
          <w:spacing w:val="-67"/>
          <w:sz w:val="28"/>
          <w:szCs w:val="28"/>
        </w:rPr>
        <w:t xml:space="preserve"> </w:t>
      </w:r>
    </w:p>
    <w:p w:rsidR="00455756" w:rsidRDefault="00427B0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режим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работы;</w:t>
      </w:r>
    </w:p>
    <w:p w:rsidR="00455756" w:rsidRDefault="00427B0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график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приема;</w:t>
      </w:r>
    </w:p>
    <w:p w:rsidR="00455756" w:rsidRDefault="00427B01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номера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телефонов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справок.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Помещения,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услуга,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соответствовать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санитарно-эпидемиологическим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нормативам.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2.13.4. Помещения, в которых предоставляется </w:t>
      </w:r>
      <w:r>
        <w:rPr>
          <w:sz w:val="28"/>
          <w:szCs w:val="28"/>
        </w:rPr>
        <w:t>услуга, оснащаются:</w:t>
      </w:r>
      <w:r>
        <w:rPr>
          <w:spacing w:val="1"/>
          <w:sz w:val="28"/>
          <w:szCs w:val="28"/>
        </w:rPr>
        <w:t xml:space="preserve"> 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противопожарной системой и средствами пожаротушения;</w:t>
      </w:r>
      <w:r>
        <w:rPr>
          <w:spacing w:val="1"/>
          <w:sz w:val="28"/>
          <w:szCs w:val="28"/>
        </w:rPr>
        <w:t xml:space="preserve"> </w:t>
      </w:r>
    </w:p>
    <w:p w:rsidR="00455756" w:rsidRDefault="00427B01">
      <w:pPr>
        <w:ind w:firstLine="680"/>
        <w:jc w:val="both"/>
        <w:rPr>
          <w:spacing w:val="-67"/>
        </w:rPr>
      </w:pPr>
      <w:r>
        <w:rPr>
          <w:spacing w:val="1"/>
          <w:sz w:val="28"/>
          <w:szCs w:val="28"/>
        </w:rPr>
        <w:t xml:space="preserve">- </w:t>
      </w:r>
      <w:r>
        <w:rPr>
          <w:sz w:val="28"/>
          <w:szCs w:val="28"/>
        </w:rPr>
        <w:t>системой оповещения о возникновении чрезвычайной ситуации;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pacing w:val="-67"/>
          <w:sz w:val="28"/>
          <w:szCs w:val="28"/>
        </w:rPr>
        <w:t xml:space="preserve">- </w:t>
      </w:r>
      <w:r>
        <w:rPr>
          <w:sz w:val="28"/>
          <w:szCs w:val="28"/>
        </w:rPr>
        <w:t>средствами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оказания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первой медицинской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помощи;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туалетными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комнатами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посетителей.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2.13.5. Помещения уполномочен</w:t>
      </w:r>
      <w:r>
        <w:rPr>
          <w:sz w:val="28"/>
          <w:szCs w:val="28"/>
        </w:rPr>
        <w:t>ной организации, где осуществляется прием и выдача документов, включают места для ожидания, места для информирования заявителей и заполнения необходимых документов, а также места для приема заявителей.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Места для ожидания должны соответствовать комфортным у</w:t>
      </w:r>
      <w:r>
        <w:rPr>
          <w:sz w:val="28"/>
          <w:szCs w:val="28"/>
        </w:rPr>
        <w:t>словиям для заявителей и оптимальным условиям работы специалистов.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Места для </w:t>
      </w:r>
      <w:r>
        <w:rPr>
          <w:sz w:val="28"/>
          <w:szCs w:val="28"/>
        </w:rPr>
        <w:t>ожидания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стульями,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скамьями,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 определяется исходя из фактической нагрузки и возможностей для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помещении.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для </w:t>
      </w:r>
      <w:r>
        <w:rPr>
          <w:sz w:val="28"/>
          <w:szCs w:val="28"/>
        </w:rPr>
        <w:t>информирования и заполнения необходимых документов оборудуются информационными стендами, стульями и столами либо стойками для оформления документов, обеспечиваются бланками заявлений о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выдаче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строительство,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заявлений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изменений,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уве</w:t>
      </w:r>
      <w:r>
        <w:rPr>
          <w:sz w:val="28"/>
          <w:szCs w:val="28"/>
        </w:rPr>
        <w:t>домлений,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 и необходимыми канцелярскими принадлежностями.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2.13.6. На информационных стендах уполномоченной организации размещается следующая информация: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срок предоставления услуги и сроки выполнения отдельных административных действий;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форма заявления </w:t>
      </w:r>
      <w:r>
        <w:rPr>
          <w:sz w:val="28"/>
          <w:szCs w:val="28"/>
        </w:rPr>
        <w:t>и образец его заполнения;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предоставления услуги, и предъявляемые к ним требования;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перечень оснований для отказа в предоставлении услуги;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платности (бесплатности) предоставления услуги;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извлечения и</w:t>
      </w:r>
      <w:r>
        <w:rPr>
          <w:sz w:val="28"/>
          <w:szCs w:val="28"/>
        </w:rPr>
        <w:t>з Административного регламента.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2.13.7. Тексты материалов, размещенных на информационном стенде, печатаются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удобным для чтения шрифтом, без исправлений, с выделением наиболее важных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мест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полужирным шрифтом.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2.13.8. Прием заявителей осуществляется в окнах п</w:t>
      </w:r>
      <w:r>
        <w:rPr>
          <w:sz w:val="28"/>
          <w:szCs w:val="28"/>
        </w:rPr>
        <w:t>риема документов.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2.13.9. Места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оборудуются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табличками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(вывесками)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указанием: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номера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кабинета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наименования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отдела;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фамилии,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отчества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(последнее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наличии),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лица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прием документов;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графика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приема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заявителей.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каждого ответственного лица за прием документов 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персональным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компьютером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возможностью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доступа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базам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данных,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печатающим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устройством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(принтером)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копирующим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</w:t>
      </w:r>
      <w:r>
        <w:rPr>
          <w:sz w:val="28"/>
          <w:szCs w:val="28"/>
        </w:rPr>
        <w:t>ройством.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Лицо,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документов,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иметь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настольную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табличку с указанием фамилии, имени, отчества (последнее - при наличии)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должности.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Места для приема документов должны быть снабжены стулом, иметь место для письма и раскладки </w:t>
      </w:r>
      <w:r>
        <w:rPr>
          <w:sz w:val="28"/>
          <w:szCs w:val="28"/>
        </w:rPr>
        <w:t>документов.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2.13.10. В целях обеспечения конфиденциальности сведений о заявителе одним специалистом одновременно ведется прием только одного заявителя по одному обращению за предоставлением одной услуги.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2.13.11. При оборудовании помещений обеспечивается в</w:t>
      </w:r>
      <w:r>
        <w:rPr>
          <w:sz w:val="28"/>
          <w:szCs w:val="28"/>
        </w:rPr>
        <w:t>озможность беспрепятственной эвакуации всех заявителей, должностных лиц и специалистов в случае возникновения чрезвычайной ситуации.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2.13.12. По решению руководителя уполномоченной организации график (режим) работы уполномоченной организации может быть изм</w:t>
      </w:r>
      <w:r>
        <w:rPr>
          <w:sz w:val="28"/>
          <w:szCs w:val="28"/>
        </w:rPr>
        <w:t>енен.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2.13.13.   Здания и помещения должны отвечать требованиям законодательства Российской Федерации о социальной защите инвалидов.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2.13.14. При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инвалидам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обеспечиваются: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беспрепятственного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доступа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объекту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(зданию,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>мещению),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 услуга;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самостоятельного передвижения по территории, на которой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расположены здания и помещения, в которых предоставляется услуга, а 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входа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такие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объекты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выхода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них,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посадки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транспортное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средство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высадки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него,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кресла-коляски;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 инвалидов, имеющих стойкие расстройства функции зрения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самостоятельного передвижения, и оказания им помощи;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надлежащее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размещение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оборудования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носителей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</w:t>
      </w:r>
      <w:r>
        <w:rPr>
          <w:sz w:val="28"/>
          <w:szCs w:val="28"/>
        </w:rPr>
        <w:t>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необходимых для обеспечения беспрепятственного доступа инвалидов к зданиям 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помещениям, в которых предоставляется услуга, и к услуге с учетом ограничений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жизнедеятельности;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дублирование</w:t>
      </w:r>
      <w:r>
        <w:rPr>
          <w:spacing w:val="138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необходимой  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звуковой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и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 xml:space="preserve">зрительной </w:t>
      </w:r>
      <w:r>
        <w:rPr>
          <w:sz w:val="28"/>
          <w:szCs w:val="28"/>
        </w:rPr>
        <w:t>информации,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надписей,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знаков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текстовой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графической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знаками,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выполненными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рельефно-точечным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шрифтом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Брайля; 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допуск</w:t>
      </w:r>
      <w:r>
        <w:rPr>
          <w:spacing w:val="-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сурдопереводчика</w:t>
      </w:r>
      <w:proofErr w:type="spellEnd"/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тифлосурдопереводчика</w:t>
      </w:r>
      <w:proofErr w:type="spellEnd"/>
      <w:r>
        <w:rPr>
          <w:sz w:val="28"/>
          <w:szCs w:val="28"/>
        </w:rPr>
        <w:t>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допуск собаки-проводника при наличии документа, подтверждающего ее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специальное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обучение,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объекты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(здания,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помещения),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rFonts w:eastAsia="Calibri"/>
          <w:spacing w:val="-1"/>
          <w:sz w:val="28"/>
          <w:szCs w:val="28"/>
          <w:lang w:eastAsia="en-US"/>
        </w:rPr>
        <w:t>- оказание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инвалидам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помощи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в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pacing w:val="-1"/>
          <w:sz w:val="28"/>
          <w:szCs w:val="28"/>
          <w:lang w:eastAsia="en-US"/>
        </w:rPr>
        <w:t>преодолении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барьеров,</w:t>
      </w:r>
      <w:r>
        <w:rPr>
          <w:rFonts w:eastAsia="Calibri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мешающих</w:t>
      </w:r>
      <w:r>
        <w:rPr>
          <w:rFonts w:eastAsia="Calibri"/>
          <w:spacing w:val="-1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получению</w:t>
      </w:r>
      <w:r>
        <w:rPr>
          <w:rFonts w:eastAsia="Calibri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ими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государственных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муниципальных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услуг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наравне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другими</w:t>
      </w:r>
      <w:r>
        <w:rPr>
          <w:rFonts w:eastAsia="Calibri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лицами.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2.13.15. Помещение для приема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заявителей, имеющих инвалидность, должно соответствовать следующим требованиям: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- обязательное наличие справочно-информационной службы;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- стойка информации в вестибюлях и в зонах специализированного обслуживания инвалидов должна быть хорошо видимой со </w:t>
      </w:r>
      <w:r>
        <w:rPr>
          <w:rFonts w:eastAsia="Calibri"/>
          <w:color w:val="000000"/>
          <w:sz w:val="28"/>
          <w:szCs w:val="28"/>
          <w:lang w:eastAsia="en-US"/>
        </w:rPr>
        <w:t>стороны входа и легко различаться слабовидящими посетителями.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2.13.16. Размещение помещений для приема заявителей, имеющих инвалидность, осуществляется преимущественно на нижних этажах зданий.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В зоне места ожидания должны быть выделены зоны специализирован</w:t>
      </w:r>
      <w:r>
        <w:rPr>
          <w:rFonts w:eastAsia="Calibri"/>
          <w:color w:val="000000"/>
          <w:sz w:val="28"/>
          <w:szCs w:val="28"/>
          <w:lang w:eastAsia="en-US"/>
        </w:rPr>
        <w:t>ного обслуживания инвалидов в здании.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В зоне места ожидания должны быть предусмотрены места для инвалидов из расчета не менее 5%, но не менее одного места от расчетной вместимости здания или расчетного числа посетителей.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Зона мест ожидания заявителей, имею</w:t>
      </w:r>
      <w:r>
        <w:rPr>
          <w:rFonts w:eastAsia="Calibri"/>
          <w:color w:val="000000"/>
          <w:sz w:val="28"/>
          <w:szCs w:val="28"/>
          <w:lang w:eastAsia="en-US"/>
        </w:rPr>
        <w:t>щих инвалидность, размещается преимущественно на нижних этажах зданий.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</w:t>
      </w:r>
      <w:r>
        <w:rPr>
          <w:rFonts w:eastAsia="Calibri"/>
          <w:color w:val="000000"/>
          <w:sz w:val="28"/>
          <w:szCs w:val="28"/>
          <w:lang w:eastAsia="en-US"/>
        </w:rPr>
        <w:t>ти.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Обеспечивается предоставление бесплатно в доступной форме, с учетом стойких расстройств функций организма инвалидов, информации об их правах и обязанностях, сроках, порядке и условиях предоставления услуги, доступности ее предоставления.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2.13.17. В слу</w:t>
      </w:r>
      <w:r>
        <w:rPr>
          <w:rFonts w:eastAsia="Calibri"/>
          <w:color w:val="000000"/>
          <w:sz w:val="28"/>
          <w:szCs w:val="28"/>
          <w:lang w:eastAsia="en-US"/>
        </w:rPr>
        <w:t>чаях, если здание, в котором предоставляется услуга,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</w:t>
      </w:r>
      <w:r>
        <w:rPr>
          <w:rFonts w:eastAsia="Calibri"/>
          <w:color w:val="000000"/>
          <w:sz w:val="28"/>
          <w:szCs w:val="28"/>
          <w:lang w:eastAsia="en-US"/>
        </w:rPr>
        <w:t xml:space="preserve">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это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возможно, обеспечить предоставление необходимых услуг по </w:t>
      </w:r>
      <w:r>
        <w:rPr>
          <w:rFonts w:eastAsia="Calibri"/>
          <w:color w:val="000000"/>
          <w:sz w:val="28"/>
          <w:szCs w:val="28"/>
          <w:lang w:eastAsia="en-US"/>
        </w:rPr>
        <w:t>месту жительства инвалида или в дистанционном режиме.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2.13.18. В случае предоставления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</w:t>
      </w:r>
      <w:r>
        <w:rPr>
          <w:rFonts w:eastAsia="Calibri"/>
          <w:bCs/>
          <w:color w:val="000000"/>
          <w:sz w:val="28"/>
          <w:szCs w:val="28"/>
          <w:lang w:eastAsia="en-US"/>
        </w:rPr>
        <w:t>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.»;</w:t>
      </w:r>
      <w:proofErr w:type="gramEnd"/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17) пункты 2.13.19 — 2.13.20 признать утрати</w:t>
      </w:r>
      <w:r>
        <w:rPr>
          <w:rFonts w:eastAsia="Calibri"/>
          <w:bCs/>
          <w:color w:val="000000"/>
          <w:sz w:val="28"/>
          <w:szCs w:val="28"/>
          <w:lang w:eastAsia="en-US"/>
        </w:rPr>
        <w:t>вшими силу;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18) пункты 2.15 — 2.16  изложить в следующей редакции: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«2.15. Показатели доступности и качества государственной услуги.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2.15.1. Основными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показателями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доступности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предоставления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услуги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являются: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наличие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понятной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>роках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ходе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услуги в информационно-телекоммуникационных сетях общего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(в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том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числе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«Интернет»),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средствах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массовой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информации;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получения заявителем уведомлений о предоставлении услуги с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помощью</w:t>
      </w:r>
      <w:r>
        <w:rPr>
          <w:spacing w:val="-1"/>
          <w:sz w:val="28"/>
          <w:szCs w:val="28"/>
        </w:rPr>
        <w:t xml:space="preserve"> Порталов;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возможность получения информации о ходе предоставления услуги, в том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числе</w:t>
      </w:r>
      <w:r>
        <w:rPr>
          <w:rFonts w:eastAsia="Calibri"/>
          <w:bCs/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с</w:t>
      </w:r>
      <w:r>
        <w:rPr>
          <w:rFonts w:eastAsia="Calibri"/>
          <w:bCs/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использованием</w:t>
      </w:r>
      <w:r>
        <w:rPr>
          <w:rFonts w:eastAsia="Calibri"/>
          <w:bCs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информационно-коммуникационных</w:t>
      </w:r>
      <w:r>
        <w:rPr>
          <w:rFonts w:eastAsia="Calibri"/>
          <w:bCs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технологий.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2.15.2. Основными показателями качества предоставления услуги являются:</w:t>
      </w:r>
    </w:p>
    <w:p w:rsidR="00455756" w:rsidRDefault="00427B01">
      <w:pPr>
        <w:ind w:firstLine="680"/>
        <w:jc w:val="both"/>
      </w:pPr>
      <w:r>
        <w:rPr>
          <w:sz w:val="28"/>
          <w:szCs w:val="28"/>
        </w:rPr>
        <w:t>своевременность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стандартом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ее предоставления, установленным настоящим Административным регламентом;</w:t>
      </w:r>
    </w:p>
    <w:p w:rsidR="00455756" w:rsidRDefault="00427B01">
      <w:pPr>
        <w:ind w:firstLine="680"/>
        <w:jc w:val="both"/>
      </w:pPr>
      <w:r>
        <w:rPr>
          <w:sz w:val="28"/>
          <w:szCs w:val="28"/>
        </w:rPr>
        <w:t xml:space="preserve">минимально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возможное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количество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взаимодействий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  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 должностными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лицами,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участвующими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обоснованных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жалоб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действия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(бездействие)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сотрудников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некорректное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(невнимательное) отношение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 заявителям;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отсутствие нарушений установленных сроков в процессе предоставления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>отсутствие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заявлений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об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оспаривании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решений,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действий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(бездействия)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уполномоченного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органа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государственной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власти,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органа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местного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pacing w:val="-1"/>
          <w:sz w:val="28"/>
          <w:szCs w:val="28"/>
          <w:lang w:eastAsia="en-US"/>
        </w:rPr>
        <w:t>самоуправления,</w:t>
      </w:r>
      <w:r>
        <w:rPr>
          <w:rFonts w:eastAsia="Calibri"/>
          <w:bCs/>
          <w:color w:val="000000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pacing w:val="-1"/>
          <w:sz w:val="28"/>
          <w:szCs w:val="28"/>
          <w:lang w:eastAsia="en-US"/>
        </w:rPr>
        <w:t>организации,</w:t>
      </w:r>
      <w:r>
        <w:rPr>
          <w:rFonts w:eastAsia="Calibri"/>
          <w:bCs/>
          <w:color w:val="000000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pacing w:val="-1"/>
          <w:sz w:val="28"/>
          <w:szCs w:val="28"/>
          <w:lang w:eastAsia="en-US"/>
        </w:rPr>
        <w:t>его</w:t>
      </w:r>
      <w:r>
        <w:rPr>
          <w:rFonts w:eastAsia="Calibri"/>
          <w:bCs/>
          <w:color w:val="000000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должностных</w:t>
      </w:r>
      <w:r>
        <w:rPr>
          <w:rFonts w:eastAsia="Calibri"/>
          <w:bCs/>
          <w:color w:val="000000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лиц,</w:t>
      </w:r>
      <w:r>
        <w:rPr>
          <w:rFonts w:eastAsia="Calibri"/>
          <w:bCs/>
          <w:color w:val="000000"/>
          <w:spacing w:val="-17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принимаемых</w:t>
      </w:r>
      <w:r>
        <w:rPr>
          <w:rFonts w:eastAsia="Calibri"/>
          <w:bCs/>
          <w:color w:val="000000"/>
          <w:spacing w:val="-16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(совершенных)</w:t>
      </w:r>
      <w:r>
        <w:rPr>
          <w:rFonts w:eastAsia="Calibri"/>
          <w:bCs/>
          <w:color w:val="000000"/>
          <w:spacing w:val="-68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при предоставлении услуги, по </w:t>
      </w: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итогам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рассмотрения которых вынесены решения</w:t>
      </w:r>
      <w:r>
        <w:rPr>
          <w:rFonts w:eastAsia="Calibri"/>
          <w:bCs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об</w:t>
      </w:r>
      <w:r>
        <w:rPr>
          <w:rFonts w:eastAsia="Calibri"/>
          <w:bCs/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удовлетворении</w:t>
      </w:r>
      <w:r>
        <w:rPr>
          <w:rFonts w:eastAsia="Calibri"/>
          <w:bCs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(частичном</w:t>
      </w:r>
      <w:r>
        <w:rPr>
          <w:rFonts w:eastAsia="Calibri"/>
          <w:bCs/>
          <w:color w:val="000000"/>
          <w:spacing w:val="-3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удовлетворении)</w:t>
      </w:r>
      <w:r>
        <w:rPr>
          <w:rFonts w:eastAsia="Calibri"/>
          <w:bCs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требований</w:t>
      </w:r>
      <w:r>
        <w:rPr>
          <w:rFonts w:eastAsia="Calibri"/>
          <w:bCs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заявителей.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2.16. Порядок исправления допущенных опечаток и ошибок в               выданных в результате предоставления государственной  услуги документах. </w:t>
      </w:r>
    </w:p>
    <w:p w:rsidR="00455756" w:rsidRDefault="00427B01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Заявитель вправе обратиться в </w:t>
      </w:r>
      <w:r>
        <w:rPr>
          <w:rFonts w:ascii="Times New Roman" w:hAnsi="Times New Roman"/>
          <w:sz w:val="28"/>
          <w:szCs w:val="28"/>
        </w:rPr>
        <w:t xml:space="preserve">Учреждение, уполномоченную </w:t>
      </w:r>
      <w:r>
        <w:rPr>
          <w:rFonts w:ascii="Times New Roman" w:hAnsi="Times New Roman"/>
          <w:sz w:val="28"/>
          <w:szCs w:val="28"/>
        </w:rPr>
        <w:t xml:space="preserve">организацию с </w:t>
      </w:r>
      <w:r>
        <w:rPr>
          <w:rFonts w:ascii="Times New Roman" w:hAnsi="Times New Roman"/>
          <w:sz w:val="28"/>
          <w:szCs w:val="28"/>
        </w:rPr>
        <w:t>заявлением о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б исправлении допущенных опечаток и ошибок в градостроительном плане земельного участка (далее - заявление об исправлении допущенных опечаток и ошибок) по форме согласно приложению № 4 к настоящему Административному регламенту в порядке, устано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вленном пунктами 2.4, 2.6.1, 2.6.5 настоящего Административного регламента.</w:t>
      </w:r>
    </w:p>
    <w:p w:rsidR="00455756" w:rsidRDefault="00427B01">
      <w:pPr>
        <w:ind w:firstLine="709"/>
        <w:jc w:val="both"/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подтверждения наличия допущенных опечаток, ошибок в градостроительном плане земельного участка </w:t>
      </w:r>
      <w:r>
        <w:rPr>
          <w:rFonts w:eastAsia="Calibri"/>
          <w:bCs/>
          <w:color w:val="000000"/>
          <w:sz w:val="28"/>
          <w:szCs w:val="28"/>
          <w:lang w:eastAsia="en-US"/>
        </w:rPr>
        <w:t>Учреждение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вносит исправления в ранее выданный градостроительный план земель</w:t>
      </w:r>
      <w:r>
        <w:rPr>
          <w:rFonts w:eastAsia="Calibri"/>
          <w:bCs/>
          <w:color w:val="000000"/>
          <w:sz w:val="28"/>
          <w:szCs w:val="28"/>
          <w:lang w:eastAsia="en-US"/>
        </w:rPr>
        <w:t>ного участка. Дата и номер выданного градостроительного плана земельного участка не изменяются, а                  в соответствующей графе формы градостроительного плана земельного участка указывается основание для внесения исправлений (реквизиты заявления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Градостроительный план земельного участка с внесенными исправлениями допущенных опечаток и ошибок </w:t>
      </w:r>
      <w:r>
        <w:rPr>
          <w:rFonts w:eastAsia="Calibri"/>
          <w:bCs/>
          <w:color w:val="000000"/>
          <w:sz w:val="28"/>
          <w:szCs w:val="28"/>
          <w:lang w:eastAsia="en-US"/>
        </w:rPr>
        <w:t>либо решение об отказе во внесении исправлений в градостроительный план земельного участка по форме согласно приложению № 5 к настоящему Административному регламенту направляется заявителю в порядке, установленном пунктом 2.8.1 настоящего Административного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регламента, способом, указанным в заявлении об исправлении допущенных опечаток и ошибок, в течение пяти рабочих дней с даты поступления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заявления об исправлении допущенных опечаток и ошибок.</w:t>
      </w:r>
    </w:p>
    <w:p w:rsidR="00455756" w:rsidRDefault="00427B0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опечаток и (или) ошибок в документах, выданн</w:t>
      </w:r>
      <w:r>
        <w:rPr>
          <w:rFonts w:ascii="Times New Roman" w:hAnsi="Times New Roman"/>
          <w:sz w:val="28"/>
          <w:szCs w:val="28"/>
        </w:rPr>
        <w:t>ых в результате предоставления услуги, должностное лицо Учреждения, ответственное за предоставление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</w:t>
      </w:r>
      <w:r>
        <w:rPr>
          <w:rFonts w:ascii="Times New Roman" w:hAnsi="Times New Roman"/>
          <w:sz w:val="28"/>
          <w:szCs w:val="28"/>
        </w:rPr>
        <w:t>о заявления в Учреждении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455756" w:rsidRDefault="00427B01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>19) дополнить пунктом 2.16.1 следующего содержания:</w:t>
      </w:r>
    </w:p>
    <w:p w:rsidR="00455756" w:rsidRDefault="00427B01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«2.16.1. Исчерпывающий перечень оснований для отказа в исправлении допущенных опечаток и ошибок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градостроительном плане земельного участка</w:t>
      </w:r>
      <w:r>
        <w:rPr>
          <w:rFonts w:ascii="Times New Roman" w:hAnsi="Times New Roman"/>
          <w:sz w:val="28"/>
          <w:szCs w:val="28"/>
        </w:rPr>
        <w:t>:</w:t>
      </w:r>
    </w:p>
    <w:p w:rsidR="00455756" w:rsidRDefault="00427B01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а) несоответствие заявителя кругу лиц, указанных в пункте </w:t>
      </w:r>
      <w:r>
        <w:rPr>
          <w:rFonts w:ascii="Times New Roman" w:hAnsi="Times New Roman"/>
          <w:color w:val="000000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регламента;</w:t>
      </w:r>
    </w:p>
    <w:p w:rsidR="00455756" w:rsidRDefault="00427B01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 xml:space="preserve">б) отсутствие факта допущения опечаток и ошибок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градостроительном плане земельного участка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455756" w:rsidRDefault="00427B01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t>20) пункты 2.17 — 2.17.3 изложить в следующей редакции:</w:t>
      </w:r>
    </w:p>
    <w:p w:rsidR="00455756" w:rsidRDefault="00427B0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2.17. Порядок выдачи дубликата </w:t>
      </w:r>
      <w:r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>.</w:t>
      </w:r>
    </w:p>
    <w:p w:rsidR="00455756" w:rsidRDefault="00427B01">
      <w:pPr>
        <w:pStyle w:val="ConsPlusNormal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Заявитель вправе обратиться в </w:t>
      </w:r>
      <w:r>
        <w:rPr>
          <w:rFonts w:ascii="Times New Roman" w:hAnsi="Times New Roman"/>
          <w:sz w:val="28"/>
          <w:szCs w:val="28"/>
        </w:rPr>
        <w:t xml:space="preserve">Учреждение, уполномоченную </w:t>
      </w:r>
      <w:r>
        <w:rPr>
          <w:rFonts w:ascii="Times New Roman" w:hAnsi="Times New Roman"/>
          <w:sz w:val="28"/>
          <w:szCs w:val="28"/>
        </w:rPr>
        <w:t xml:space="preserve">организацию с заявлением о выдаче дубликата </w:t>
      </w:r>
      <w:r>
        <w:rPr>
          <w:rFonts w:ascii="Times New Roman" w:hAnsi="Times New Roman"/>
          <w:sz w:val="28"/>
          <w:szCs w:val="28"/>
          <w:lang w:eastAsia="ru-RU"/>
        </w:rPr>
        <w:t>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 xml:space="preserve"> (далее – заявление о выдаче дублика</w:t>
      </w:r>
      <w:r>
        <w:rPr>
          <w:rFonts w:ascii="Times New Roman" w:hAnsi="Times New Roman"/>
          <w:sz w:val="28"/>
          <w:szCs w:val="28"/>
        </w:rPr>
        <w:t xml:space="preserve">та) по форме согласно приложению № 6 к настоящему Административному регламенту, в порядке, установленном пунктами 2.4, 2.6.1, 2.6.5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астоящего Административного регламента.</w:t>
      </w:r>
    </w:p>
    <w:p w:rsidR="00455756" w:rsidRDefault="00427B0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выдаче дубликата </w:t>
      </w:r>
      <w:r>
        <w:rPr>
          <w:rFonts w:ascii="Times New Roman" w:hAnsi="Times New Roman"/>
          <w:sz w:val="28"/>
          <w:szCs w:val="28"/>
        </w:rPr>
        <w:t>градостроительного план</w:t>
      </w:r>
      <w:r>
        <w:rPr>
          <w:rFonts w:ascii="Times New Roman" w:hAnsi="Times New Roman"/>
          <w:sz w:val="28"/>
          <w:szCs w:val="28"/>
        </w:rPr>
        <w:t>а земельного участка</w:t>
      </w:r>
      <w:r>
        <w:rPr>
          <w:rFonts w:ascii="Times New Roman" w:hAnsi="Times New Roman"/>
          <w:sz w:val="28"/>
          <w:szCs w:val="28"/>
        </w:rPr>
        <w:t xml:space="preserve">, установленных пунктом 2.17.1 настоящего Административного регламента, </w:t>
      </w:r>
      <w:r>
        <w:rPr>
          <w:rFonts w:ascii="Times New Roman" w:hAnsi="Times New Roman"/>
          <w:sz w:val="28"/>
          <w:szCs w:val="28"/>
        </w:rPr>
        <w:t xml:space="preserve">Учреждение, уполномоченная </w:t>
      </w:r>
      <w:r>
        <w:rPr>
          <w:rFonts w:ascii="Times New Roman" w:hAnsi="Times New Roman"/>
          <w:sz w:val="28"/>
          <w:szCs w:val="28"/>
        </w:rPr>
        <w:t xml:space="preserve">организация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выдает дубликат 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градостроительного плана земельного участка с присвоением того же регистрационного номера, который был указан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в ранее выданном градостроительном плане земельного участка. В случае</w:t>
      </w:r>
      <w:proofErr w:type="gramStart"/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,</w:t>
      </w:r>
      <w:proofErr w:type="gramEnd"/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если ранее заявителю был выдан градостроительный план земельного участка в форме электронного документа, подписанного усиленной квалифицированной электронной подписью уполномоченного д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олжностного лица, то в качестве дубликата градостроительного плана земельного участка заявителю повторно представляется указанный документ.</w:t>
      </w:r>
    </w:p>
    <w:p w:rsidR="00455756" w:rsidRDefault="00427B0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Дубликат градостроительного плана земельного участка 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либо решение об отказе в выдаче дубликата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градостроительного пл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ана земельного участка </w:t>
      </w:r>
      <w:r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по форме согласно приложению № 7 к настоящему Административному регламенту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направляется заявителю в порядке, установленном пунктом 2.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8.1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455756" w:rsidRDefault="00427B0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2.17.1. Исчерпывающий перечень оснований для отказа в выдаче дубликата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гра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>:</w:t>
      </w:r>
    </w:p>
    <w:p w:rsidR="00455756" w:rsidRDefault="00427B0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несоответствие заявителя кругу лиц, указанных в пункте 1.2 настоящего Административного регламента.</w:t>
      </w:r>
    </w:p>
    <w:p w:rsidR="00455756" w:rsidRDefault="00427B01">
      <w:pPr>
        <w:overflowPunct/>
        <w:ind w:firstLine="68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2.17.2. Порядок оставления заявления о выдаче </w:t>
      </w:r>
      <w:r>
        <w:rPr>
          <w:rFonts w:eastAsia="Calibri"/>
          <w:color w:val="000000"/>
          <w:sz w:val="28"/>
          <w:szCs w:val="28"/>
          <w:lang w:eastAsia="en-US"/>
        </w:rPr>
        <w:t>градостроительного плана земельного участка</w:t>
      </w:r>
      <w:r>
        <w:rPr>
          <w:sz w:val="28"/>
          <w:szCs w:val="28"/>
          <w:lang w:eastAsia="en-US"/>
        </w:rPr>
        <w:t xml:space="preserve"> без рассмотрения.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Заявит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ель не позднее рабочего дня, предшествующего дню окончания срока предоставления услуги, вправе обратиться в </w:t>
      </w:r>
      <w:r>
        <w:rPr>
          <w:bCs/>
          <w:sz w:val="28"/>
          <w:szCs w:val="28"/>
        </w:rPr>
        <w:t xml:space="preserve">Учреждение, уполномоченную </w:t>
      </w:r>
      <w:r>
        <w:rPr>
          <w:rFonts w:eastAsia="Calibri"/>
          <w:bCs/>
          <w:color w:val="000000"/>
          <w:sz w:val="28"/>
          <w:szCs w:val="28"/>
          <w:lang w:eastAsia="en-US"/>
        </w:rPr>
        <w:t>организацию с заявлением об оставлении заявления о выдаче градостроительного плана земельного участка без рассмотрения по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форме согласно приложению № 8 к настоящему Административному регламенту в порядке, установленном пунктами 2.4, 2.6.1, 2.6.5 настоящего Административного регламента. </w:t>
      </w:r>
    </w:p>
    <w:p w:rsidR="00455756" w:rsidRDefault="00427B01">
      <w:pPr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На основании поступившего заявления об оставлении заявления о выдаче градостроительного п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лана земельного участка без рассмотрения </w:t>
      </w:r>
      <w:r>
        <w:rPr>
          <w:bCs/>
          <w:color w:val="000000"/>
          <w:sz w:val="28"/>
          <w:szCs w:val="28"/>
        </w:rPr>
        <w:t xml:space="preserve">Учреждение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принимает решение об оставлении заявления о выдаче градостроительного плана земельного участка без рассмотрения.</w:t>
      </w:r>
    </w:p>
    <w:p w:rsidR="00455756" w:rsidRDefault="00427B01">
      <w:pPr>
        <w:ind w:firstLine="709"/>
        <w:jc w:val="both"/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>Решение об оставлении заявления о выдаче градостроительного плана земельного участка без ра</w:t>
      </w:r>
      <w:r>
        <w:rPr>
          <w:rFonts w:eastAsia="Calibri"/>
          <w:bCs/>
          <w:color w:val="000000"/>
          <w:sz w:val="28"/>
          <w:szCs w:val="28"/>
          <w:lang w:eastAsia="en-US"/>
        </w:rPr>
        <w:t>ссмотрения направляется заявителю по форме согласно приложению № 9 к настоящему Административному регламенту в порядке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установленном пунктом 2.8.1 настоящего Административного регламента, способом, указанным заявителем в заявлении об оставлении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заявления </w:t>
      </w:r>
      <w:r>
        <w:rPr>
          <w:rFonts w:eastAsia="Calibri"/>
          <w:bCs/>
          <w:color w:val="000000"/>
          <w:sz w:val="28"/>
          <w:szCs w:val="28"/>
          <w:lang w:eastAsia="en-US"/>
        </w:rPr>
        <w:t>о выдаче градостроительного плана земельного участка без рассмотрения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не позднее </w:t>
      </w: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рабочего дня, следующего за днем поступления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заявления об оставлении </w:t>
      </w:r>
      <w:r>
        <w:rPr>
          <w:rFonts w:eastAsia="Calibri"/>
          <w:bCs/>
          <w:color w:val="000000"/>
          <w:sz w:val="28"/>
          <w:szCs w:val="28"/>
          <w:lang w:eastAsia="en-US"/>
        </w:rPr>
        <w:t>заявления о</w:t>
      </w:r>
      <w:proofErr w:type="gramEnd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выдаче градостроительного плана земельного участка без рассмотрения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455756" w:rsidRDefault="00427B01">
      <w:pPr>
        <w:ind w:firstLine="709"/>
        <w:jc w:val="both"/>
        <w:rPr>
          <w:sz w:val="28"/>
          <w:szCs w:val="28"/>
        </w:rPr>
      </w:pPr>
      <w:r>
        <w:rPr>
          <w:rFonts w:eastAsia="Tahoma"/>
          <w:bCs/>
          <w:color w:val="000000"/>
          <w:sz w:val="28"/>
          <w:szCs w:val="28"/>
          <w:lang w:bidi="ru-RU"/>
        </w:rPr>
        <w:t>2.17.3. Оставление заявл</w:t>
      </w:r>
      <w:r>
        <w:rPr>
          <w:rFonts w:eastAsia="Tahoma"/>
          <w:bCs/>
          <w:color w:val="000000"/>
          <w:sz w:val="28"/>
          <w:szCs w:val="28"/>
          <w:lang w:bidi="ru-RU"/>
        </w:rPr>
        <w:t xml:space="preserve">ения о выдаче градостроительного плана земельного участка без рассмотрения не препятствует повторному обращению заявителя в </w:t>
      </w:r>
      <w:r>
        <w:rPr>
          <w:bCs/>
          <w:sz w:val="28"/>
          <w:szCs w:val="28"/>
        </w:rPr>
        <w:t xml:space="preserve">Учреждение, уполномоченную </w:t>
      </w:r>
      <w:r>
        <w:rPr>
          <w:rFonts w:eastAsia="Tahoma"/>
          <w:bCs/>
          <w:color w:val="000000"/>
          <w:sz w:val="28"/>
          <w:szCs w:val="28"/>
          <w:lang w:bidi="ru-RU"/>
        </w:rPr>
        <w:t>организацию за получением услуги</w:t>
      </w:r>
      <w:proofErr w:type="gramStart"/>
      <w:r>
        <w:rPr>
          <w:rFonts w:eastAsia="Tahoma"/>
          <w:bCs/>
          <w:color w:val="000000"/>
          <w:sz w:val="28"/>
          <w:szCs w:val="28"/>
          <w:lang w:bidi="ru-RU"/>
        </w:rPr>
        <w:t>.»;</w:t>
      </w:r>
      <w:proofErr w:type="gramEnd"/>
    </w:p>
    <w:p w:rsidR="00455756" w:rsidRDefault="00427B01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21) пункты 2.17.4 — 2.17.12 признать утратившими силу;</w:t>
      </w:r>
    </w:p>
    <w:p w:rsidR="00455756" w:rsidRDefault="00427B01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22) раздел 3 и</w:t>
      </w:r>
      <w:r>
        <w:rPr>
          <w:rFonts w:eastAsia="Calibri"/>
          <w:bCs/>
          <w:color w:val="000000"/>
          <w:sz w:val="28"/>
          <w:szCs w:val="28"/>
          <w:lang w:eastAsia="en-US"/>
        </w:rPr>
        <w:t>зложить в следующей редакции:</w:t>
      </w:r>
    </w:p>
    <w:p w:rsidR="00455756" w:rsidRDefault="00427B01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«Раздел 3. С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форме. </w:t>
      </w:r>
    </w:p>
    <w:p w:rsidR="00455756" w:rsidRDefault="00427B01">
      <w:pPr>
        <w:ind w:firstLine="709"/>
        <w:jc w:val="both"/>
      </w:pPr>
      <w:r>
        <w:rPr>
          <w:color w:val="000000" w:themeColor="text1"/>
          <w:sz w:val="28"/>
          <w:szCs w:val="28"/>
        </w:rPr>
        <w:t>3.1. Исчерпы</w:t>
      </w:r>
      <w:r>
        <w:rPr>
          <w:color w:val="000000" w:themeColor="text1"/>
          <w:sz w:val="28"/>
          <w:szCs w:val="28"/>
        </w:rPr>
        <w:t>вающий перечень административных процедур.</w:t>
      </w:r>
    </w:p>
    <w:p w:rsidR="00455756" w:rsidRDefault="00427B01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Предоставление услуги включает в себя следующие административные процедуры:</w:t>
      </w:r>
    </w:p>
    <w:p w:rsidR="00455756" w:rsidRDefault="00427B01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прием, проверка документов и регистрация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заявления;</w:t>
      </w:r>
    </w:p>
    <w:p w:rsidR="00455756" w:rsidRDefault="00427B01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получение сведений посредством межведомственного информационного взаимодействия, </w:t>
      </w:r>
      <w:r>
        <w:rPr>
          <w:color w:val="000000" w:themeColor="text1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455756" w:rsidRDefault="00427B01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рассмотрение документов и сведений;</w:t>
      </w:r>
    </w:p>
    <w:p w:rsidR="00455756" w:rsidRDefault="00427B01">
      <w:pPr>
        <w:widowControl w:val="0"/>
        <w:tabs>
          <w:tab w:val="left" w:pos="567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принятие решения;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выдача результата.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Описание административных процедур представлено в приложении № 10 к настоящему Административному регламенту. 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  Прием заявления и документов на бумажном носителе.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Основанием для начала административной процедуры по приему заявления и документов на бума</w:t>
      </w:r>
      <w:r>
        <w:rPr>
          <w:color w:val="000000" w:themeColor="text1"/>
          <w:sz w:val="28"/>
          <w:szCs w:val="28"/>
        </w:rPr>
        <w:t>жном носителе является обращение заявителя или его представителя в уполномоченную организацию.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ходе приема заявления должностное лицо уполномоченной организации, ответственное за прием и регистрацию документов: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устанавливает предмет обращения;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пров</w:t>
      </w:r>
      <w:r>
        <w:rPr>
          <w:color w:val="000000" w:themeColor="text1"/>
          <w:sz w:val="28"/>
          <w:szCs w:val="28"/>
        </w:rPr>
        <w:t>еряет документ, удостоверяющий личность заявителя, в случае, если заявление представлено заявителем при личном обращении;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проверяет полномочия представителя заявителя физического или юридического лица действовать от имени физического или юридического ли</w:t>
      </w:r>
      <w:r>
        <w:rPr>
          <w:color w:val="000000" w:themeColor="text1"/>
          <w:sz w:val="28"/>
          <w:szCs w:val="28"/>
        </w:rPr>
        <w:t>ца;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информирует заявителя об обязанности Учреждения запросить необходимые документы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</w:t>
      </w:r>
      <w:r>
        <w:rPr>
          <w:color w:val="000000" w:themeColor="text1"/>
          <w:sz w:val="28"/>
          <w:szCs w:val="28"/>
        </w:rPr>
        <w:t xml:space="preserve">торых находятся указанные документы, если </w:t>
      </w:r>
      <w:r>
        <w:rPr>
          <w:color w:val="000000" w:themeColor="text1"/>
          <w:sz w:val="28"/>
          <w:szCs w:val="28"/>
        </w:rPr>
        <w:t>заявитель</w:t>
      </w:r>
      <w:r>
        <w:rPr>
          <w:color w:val="000000" w:themeColor="text1"/>
          <w:sz w:val="28"/>
          <w:szCs w:val="28"/>
        </w:rPr>
        <w:t xml:space="preserve"> не представил указанные документы самостоятельно;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устанавливает отсутствие оснований для отказа в приеме документов, необходимых для предоставления услуги, предусмотренных пунктом 2.</w:t>
      </w:r>
      <w:r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Административного</w:t>
      </w:r>
      <w:r>
        <w:rPr>
          <w:color w:val="000000" w:themeColor="text1"/>
          <w:sz w:val="28"/>
          <w:szCs w:val="28"/>
        </w:rPr>
        <w:t xml:space="preserve"> регламента. При наличии указанных оснований возвращает заявление и прилагаемые документы (при их наличии) заявителю;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е) регистрирует заявление в автоматизированной информационной системе </w:t>
      </w:r>
      <w:r>
        <w:rPr>
          <w:color w:val="000000" w:themeColor="text1"/>
          <w:sz w:val="28"/>
          <w:szCs w:val="28"/>
        </w:rPr>
        <w:lastRenderedPageBreak/>
        <w:t>многофункционального центра (далее - АИС МФЦ) при отсутствии основан</w:t>
      </w:r>
      <w:r>
        <w:rPr>
          <w:color w:val="000000" w:themeColor="text1"/>
          <w:sz w:val="28"/>
          <w:szCs w:val="28"/>
        </w:rPr>
        <w:t>ий, предусмотренных пунктом 2.7 Административного регламента.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Должностное лицо уполномоченной организации, ответственное за прием и регистрацию документов, указывает в АИС МФЦ следующее: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порядковый номер записи;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дату;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общее количество документов в сл</w:t>
      </w:r>
      <w:r>
        <w:rPr>
          <w:color w:val="000000" w:themeColor="text1"/>
          <w:sz w:val="28"/>
          <w:szCs w:val="28"/>
        </w:rPr>
        <w:t>учае их представления заявителем и общее число листов в документах;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данные о заявителе;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цель обращения заявителя;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способ получения результата предоставления услуги;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свои фамилию и инициалы.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Должностное лицо уполномоченной организации, ответственное</w:t>
      </w:r>
      <w:r>
        <w:rPr>
          <w:color w:val="000000" w:themeColor="text1"/>
          <w:sz w:val="28"/>
          <w:szCs w:val="28"/>
        </w:rPr>
        <w:t xml:space="preserve"> за прием и регистрацию документов, оформляет расписку о приеме документов в                          2-х экземплярах. В расписке указываются перечень документов и дата их получения. Первый экземпляр выдается заявителю, второй экземпляр прикладывается к пр</w:t>
      </w:r>
      <w:r>
        <w:rPr>
          <w:color w:val="000000" w:themeColor="text1"/>
          <w:sz w:val="28"/>
          <w:szCs w:val="28"/>
        </w:rPr>
        <w:t>инятому заявлению.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Результатом выполнения административной процедуры по приему заявления и документов на бумажном носителе является принятое и зарегистрированное заявление с прилагаемыми к нему документами (при их наличии).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Способом фиксации результата вып</w:t>
      </w:r>
      <w:r>
        <w:rPr>
          <w:color w:val="000000" w:themeColor="text1"/>
          <w:sz w:val="28"/>
          <w:szCs w:val="28"/>
        </w:rPr>
        <w:t>олнения административной процедуры по приему заявления и документов на бумажном носителе является регистрация уполномоченной организацией заявления в АИС МФЦ.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Максимальный срок административной процедуры - 45 минут.</w:t>
      </w:r>
    </w:p>
    <w:p w:rsidR="00455756" w:rsidRDefault="00427B01">
      <w:pPr>
        <w:widowControl w:val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3.3. Перечень административных процедур </w:t>
      </w:r>
      <w:r>
        <w:rPr>
          <w:color w:val="000000" w:themeColor="text1"/>
          <w:sz w:val="28"/>
          <w:szCs w:val="28"/>
        </w:rPr>
        <w:t>(действий) при предоставлении государственной услуги в электронной форме.</w:t>
      </w:r>
    </w:p>
    <w:p w:rsidR="00455756" w:rsidRDefault="00427B0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предоставлении услуги в электронной форме заявителю обеспечиваются: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получение информации о порядке и сроках предоставления услуги;</w:t>
      </w:r>
    </w:p>
    <w:p w:rsidR="00455756" w:rsidRDefault="00427B01">
      <w:pPr>
        <w:widowControl w:val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- формирование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bCs/>
          <w:color w:val="000000" w:themeColor="text1"/>
          <w:sz w:val="28"/>
          <w:szCs w:val="28"/>
        </w:rPr>
        <w:t>;</w:t>
      </w:r>
    </w:p>
    <w:p w:rsidR="00455756" w:rsidRDefault="00427B01">
      <w:pPr>
        <w:widowControl w:val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- прием и регистрация </w:t>
      </w:r>
      <w:r>
        <w:rPr>
          <w:color w:val="000000" w:themeColor="text1"/>
          <w:sz w:val="28"/>
          <w:szCs w:val="28"/>
        </w:rPr>
        <w:t>Учреждением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 xml:space="preserve">градостроительного плана земельного участка </w:t>
      </w:r>
      <w:r>
        <w:rPr>
          <w:color w:val="000000" w:themeColor="text1"/>
          <w:sz w:val="28"/>
          <w:szCs w:val="28"/>
        </w:rPr>
        <w:t>и иных документов, необходимых для предоставления услуги;</w:t>
      </w:r>
    </w:p>
    <w:p w:rsidR="00455756" w:rsidRDefault="00427B01">
      <w:pPr>
        <w:widowControl w:val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- получение результата предоставления услуги; </w:t>
      </w:r>
    </w:p>
    <w:p w:rsidR="00455756" w:rsidRDefault="00427B01">
      <w:pPr>
        <w:widowControl w:val="0"/>
        <w:ind w:firstLine="709"/>
        <w:jc w:val="both"/>
      </w:pPr>
      <w:r>
        <w:rPr>
          <w:color w:val="000000" w:themeColor="text1"/>
          <w:sz w:val="28"/>
          <w:szCs w:val="28"/>
        </w:rPr>
        <w:t xml:space="preserve">- получение сведений о ходе рассмотрения </w:t>
      </w:r>
      <w:r>
        <w:rPr>
          <w:bCs/>
          <w:color w:val="000000" w:themeColor="text1"/>
          <w:sz w:val="28"/>
          <w:szCs w:val="28"/>
        </w:rPr>
        <w:t xml:space="preserve">заявления о выдаче 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>;</w:t>
      </w:r>
    </w:p>
    <w:p w:rsidR="00455756" w:rsidRDefault="00427B01">
      <w:pPr>
        <w:ind w:firstLine="709"/>
        <w:jc w:val="both"/>
      </w:pPr>
      <w:r>
        <w:rPr>
          <w:color w:val="000000" w:themeColor="text1"/>
          <w:sz w:val="28"/>
          <w:szCs w:val="28"/>
        </w:rPr>
        <w:t>- осуществление оценки качества предоставления услуги;</w:t>
      </w:r>
    </w:p>
    <w:p w:rsidR="00455756" w:rsidRDefault="00427B01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- </w:t>
      </w:r>
      <w:r>
        <w:rPr>
          <w:rFonts w:eastAsia="Calibri"/>
          <w:color w:val="000000"/>
          <w:sz w:val="28"/>
          <w:szCs w:val="28"/>
          <w:lang w:eastAsia="en-US"/>
        </w:rPr>
        <w:t>досудебное (внесудебное) обжалование решений и действий (бездействия)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Учреждения, действия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(б</w:t>
      </w:r>
      <w:r>
        <w:rPr>
          <w:rFonts w:eastAsia="Calibri"/>
          <w:color w:val="000000"/>
          <w:sz w:val="28"/>
          <w:szCs w:val="28"/>
          <w:lang w:eastAsia="en-US"/>
        </w:rPr>
        <w:t>ездействие)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должностных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Учреждения </w:t>
      </w:r>
      <w:r>
        <w:rPr>
          <w:rFonts w:eastAsia="Calibri"/>
          <w:color w:val="000000"/>
          <w:sz w:val="28"/>
          <w:szCs w:val="28"/>
          <w:lang w:eastAsia="en-US"/>
        </w:rPr>
        <w:t>либо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государственного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служащего. </w:t>
      </w:r>
    </w:p>
    <w:p w:rsidR="00455756" w:rsidRDefault="00427B01">
      <w:pPr>
        <w:ind w:firstLine="709"/>
        <w:jc w:val="both"/>
      </w:pPr>
      <w:r>
        <w:rPr>
          <w:color w:val="000000" w:themeColor="text1"/>
          <w:sz w:val="28"/>
          <w:szCs w:val="28"/>
        </w:rPr>
        <w:t>3.4. Порядок осуществления административных процедур (действий) в электронной форме.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Формирование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>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Формирование </w:t>
      </w:r>
      <w:r>
        <w:rPr>
          <w:bCs/>
          <w:color w:val="000000" w:themeColor="text1"/>
          <w:sz w:val="28"/>
          <w:szCs w:val="28"/>
        </w:rPr>
        <w:t>заявлен</w:t>
      </w:r>
      <w:r>
        <w:rPr>
          <w:bCs/>
          <w:color w:val="000000" w:themeColor="text1"/>
          <w:sz w:val="28"/>
          <w:szCs w:val="28"/>
        </w:rPr>
        <w:t xml:space="preserve">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 xml:space="preserve"> осуществляется посредством заполнения электронной формы </w:t>
      </w:r>
      <w:r>
        <w:rPr>
          <w:bCs/>
          <w:color w:val="000000" w:themeColor="text1"/>
          <w:sz w:val="28"/>
          <w:szCs w:val="28"/>
        </w:rPr>
        <w:t xml:space="preserve">заявления о </w:t>
      </w:r>
      <w:r>
        <w:rPr>
          <w:bCs/>
          <w:color w:val="000000" w:themeColor="text1"/>
          <w:sz w:val="28"/>
          <w:szCs w:val="28"/>
        </w:rPr>
        <w:lastRenderedPageBreak/>
        <w:t xml:space="preserve">выдаче </w:t>
      </w:r>
      <w:r>
        <w:rPr>
          <w:bCs/>
          <w:color w:val="000000" w:themeColor="text1"/>
          <w:sz w:val="28"/>
          <w:szCs w:val="28"/>
        </w:rPr>
        <w:t xml:space="preserve">градостроительного плана земельного участка </w:t>
      </w:r>
      <w:r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ортале без необходимости дополнительной подачи </w:t>
      </w:r>
      <w:r>
        <w:rPr>
          <w:bCs/>
          <w:color w:val="000000" w:themeColor="text1"/>
          <w:sz w:val="28"/>
          <w:szCs w:val="28"/>
        </w:rPr>
        <w:t xml:space="preserve">заявления </w:t>
      </w:r>
      <w:r>
        <w:rPr>
          <w:color w:val="000000" w:themeColor="text1"/>
          <w:sz w:val="28"/>
          <w:szCs w:val="28"/>
        </w:rPr>
        <w:t xml:space="preserve">в какой-либо иной </w:t>
      </w:r>
      <w:r>
        <w:rPr>
          <w:color w:val="000000" w:themeColor="text1"/>
          <w:sz w:val="28"/>
          <w:szCs w:val="28"/>
        </w:rPr>
        <w:t>форме.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Форматно-логическая проверка сформированного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 xml:space="preserve"> осуществляется после заполнения заявителем каждого из полей электронной формы </w:t>
      </w:r>
      <w:r>
        <w:rPr>
          <w:bCs/>
          <w:color w:val="000000" w:themeColor="text1"/>
          <w:sz w:val="28"/>
          <w:szCs w:val="28"/>
        </w:rPr>
        <w:t xml:space="preserve">заявления. </w:t>
      </w:r>
      <w:r>
        <w:rPr>
          <w:color w:val="000000" w:themeColor="text1"/>
          <w:sz w:val="28"/>
          <w:szCs w:val="28"/>
        </w:rPr>
        <w:t>При выявлении некорректно заполненного поля электрон</w:t>
      </w:r>
      <w:r>
        <w:rPr>
          <w:color w:val="000000" w:themeColor="text1"/>
          <w:sz w:val="28"/>
          <w:szCs w:val="28"/>
        </w:rPr>
        <w:t xml:space="preserve">ной формы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 xml:space="preserve">градостроительного плана земельного участка </w:t>
      </w:r>
      <w:r>
        <w:rPr>
          <w:color w:val="000000" w:themeColor="text1"/>
          <w:sz w:val="28"/>
          <w:szCs w:val="28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bCs/>
          <w:color w:val="000000" w:themeColor="text1"/>
          <w:sz w:val="28"/>
          <w:szCs w:val="28"/>
        </w:rPr>
        <w:t xml:space="preserve">заявления. 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При формировании зая</w:t>
      </w:r>
      <w:r>
        <w:rPr>
          <w:color w:val="000000" w:themeColor="text1"/>
          <w:sz w:val="28"/>
          <w:szCs w:val="28"/>
        </w:rPr>
        <w:t>вления заявителю обеспечивается: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возможность копирования и сохранения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 xml:space="preserve"> и иных документов, указанных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 Административном регламенте, необходимых для предоставления услуги;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возможность печат</w:t>
      </w:r>
      <w:r>
        <w:rPr>
          <w:color w:val="000000" w:themeColor="text1"/>
          <w:sz w:val="28"/>
          <w:szCs w:val="28"/>
        </w:rPr>
        <w:t xml:space="preserve">и на бумажном носителе копии электронной формы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>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 xml:space="preserve">градостроительного плана земельного участка </w:t>
      </w:r>
      <w:r>
        <w:rPr>
          <w:color w:val="000000" w:themeColor="text1"/>
          <w:sz w:val="28"/>
          <w:szCs w:val="28"/>
        </w:rPr>
        <w:t>значений в любой момент по желан</w:t>
      </w:r>
      <w:r>
        <w:rPr>
          <w:color w:val="000000" w:themeColor="text1"/>
          <w:sz w:val="28"/>
          <w:szCs w:val="28"/>
        </w:rPr>
        <w:t xml:space="preserve">ию пользователя, в том числе при возникновении ошибок ввода и возврате для повторного ввода значений в электронную форму </w:t>
      </w:r>
      <w:r>
        <w:rPr>
          <w:bCs/>
          <w:color w:val="000000" w:themeColor="text1"/>
          <w:sz w:val="28"/>
          <w:szCs w:val="28"/>
        </w:rPr>
        <w:t>заявления;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заполнение полей электронной формы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 xml:space="preserve"> до начала ввода сведени</w:t>
      </w:r>
      <w:r>
        <w:rPr>
          <w:color w:val="000000" w:themeColor="text1"/>
          <w:sz w:val="28"/>
          <w:szCs w:val="28"/>
        </w:rPr>
        <w:t xml:space="preserve">й заявителем с использованием сведений, размещенных в ЕСИА, и сведений, опубликованных на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ортале, в части, касающейся сведений, отсутствующих в ЕСИА;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</w:t>
      </w:r>
      <w:r>
        <w:rPr>
          <w:bCs/>
          <w:color w:val="000000" w:themeColor="text1"/>
          <w:sz w:val="28"/>
          <w:szCs w:val="28"/>
        </w:rPr>
        <w:t>ьного плана земельного участка</w:t>
      </w:r>
      <w:r>
        <w:rPr>
          <w:color w:val="000000" w:themeColor="text1"/>
          <w:sz w:val="28"/>
          <w:szCs w:val="28"/>
        </w:rPr>
        <w:t xml:space="preserve"> без </w:t>
      </w:r>
      <w:proofErr w:type="gramStart"/>
      <w:r>
        <w:rPr>
          <w:color w:val="000000" w:themeColor="text1"/>
          <w:sz w:val="28"/>
          <w:szCs w:val="28"/>
        </w:rPr>
        <w:t>потери</w:t>
      </w:r>
      <w:proofErr w:type="gramEnd"/>
      <w:r>
        <w:rPr>
          <w:color w:val="000000" w:themeColor="text1"/>
          <w:sz w:val="28"/>
          <w:szCs w:val="28"/>
        </w:rPr>
        <w:t xml:space="preserve"> ранее введенной информации;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е) возможность доступа заявителя на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ортале к ранее поданным им </w:t>
      </w:r>
      <w:r>
        <w:rPr>
          <w:bCs/>
          <w:color w:val="000000" w:themeColor="text1"/>
          <w:sz w:val="28"/>
          <w:szCs w:val="28"/>
        </w:rPr>
        <w:t xml:space="preserve">заявлениям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течение не менее одного года, а также частично сформиров</w:t>
      </w:r>
      <w:r>
        <w:rPr>
          <w:color w:val="000000" w:themeColor="text1"/>
          <w:sz w:val="28"/>
          <w:szCs w:val="28"/>
        </w:rPr>
        <w:t xml:space="preserve">анных </w:t>
      </w:r>
      <w:r>
        <w:rPr>
          <w:bCs/>
          <w:color w:val="000000" w:themeColor="text1"/>
          <w:sz w:val="28"/>
          <w:szCs w:val="28"/>
        </w:rPr>
        <w:t xml:space="preserve">заявлений </w:t>
      </w:r>
      <w:r>
        <w:rPr>
          <w:color w:val="000000" w:themeColor="text1"/>
          <w:sz w:val="28"/>
          <w:szCs w:val="28"/>
        </w:rPr>
        <w:t>– в течение не менее 3-х месяцев.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Сформированное и подписанное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заявление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 xml:space="preserve"> и иные документы, необходимые для предоставления услуги, направляются в </w:t>
      </w:r>
      <w:r>
        <w:rPr>
          <w:color w:val="000000" w:themeColor="text1"/>
          <w:sz w:val="28"/>
          <w:szCs w:val="28"/>
        </w:rPr>
        <w:t xml:space="preserve">Учреждение </w:t>
      </w:r>
      <w:r>
        <w:rPr>
          <w:color w:val="000000" w:themeColor="text1"/>
          <w:sz w:val="28"/>
          <w:szCs w:val="28"/>
        </w:rPr>
        <w:t xml:space="preserve">посредством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ортала. </w:t>
      </w:r>
    </w:p>
    <w:p w:rsidR="00455756" w:rsidRDefault="00427B0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3.5. </w:t>
      </w:r>
      <w:r>
        <w:rPr>
          <w:color w:val="000000" w:themeColor="text1"/>
          <w:sz w:val="28"/>
          <w:szCs w:val="28"/>
        </w:rPr>
        <w:t>Учреждение</w:t>
      </w:r>
      <w:r>
        <w:rPr>
          <w:color w:val="000000" w:themeColor="text1"/>
          <w:sz w:val="28"/>
          <w:szCs w:val="28"/>
        </w:rPr>
        <w:t xml:space="preserve"> обеспечивает в срок не позднее одного рабочего дня с момента подачи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ортале, а в случае его поступления в выходной, нерабочий праздничный день, – в следующий за ним первый рабочий</w:t>
      </w:r>
      <w:r>
        <w:rPr>
          <w:color w:val="000000" w:themeColor="text1"/>
          <w:sz w:val="28"/>
          <w:szCs w:val="28"/>
        </w:rPr>
        <w:t xml:space="preserve"> день:</w:t>
      </w:r>
    </w:p>
    <w:p w:rsidR="00455756" w:rsidRDefault="00427B0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а) прием документов, необходимых для предоставления услуги, и направление заявителю электронного сообщения о поступлении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>;</w:t>
      </w:r>
    </w:p>
    <w:p w:rsidR="00455756" w:rsidRDefault="00427B0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б) регистрацию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</w:t>
      </w:r>
      <w:r>
        <w:rPr>
          <w:bCs/>
          <w:color w:val="000000" w:themeColor="text1"/>
          <w:sz w:val="28"/>
          <w:szCs w:val="28"/>
        </w:rPr>
        <w:t>ьного участка</w:t>
      </w:r>
      <w:r>
        <w:rPr>
          <w:color w:val="000000" w:themeColor="text1"/>
          <w:sz w:val="28"/>
          <w:szCs w:val="28"/>
        </w:rPr>
        <w:t xml:space="preserve"> и направление заявителю уведомления о регистрации </w:t>
      </w:r>
      <w:r>
        <w:rPr>
          <w:bCs/>
          <w:color w:val="000000" w:themeColor="text1"/>
          <w:sz w:val="28"/>
          <w:szCs w:val="28"/>
        </w:rPr>
        <w:t xml:space="preserve">заявления </w:t>
      </w:r>
      <w:r>
        <w:rPr>
          <w:color w:val="000000" w:themeColor="text1"/>
          <w:sz w:val="28"/>
          <w:szCs w:val="28"/>
        </w:rPr>
        <w:t xml:space="preserve">либо об отказе в приеме документов, необходимых для предоставления услуги. </w:t>
      </w:r>
    </w:p>
    <w:p w:rsidR="00455756" w:rsidRDefault="00427B0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3.6. Электронное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заявление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 xml:space="preserve"> становится доступным для д</w:t>
      </w:r>
      <w:r>
        <w:rPr>
          <w:color w:val="000000" w:themeColor="text1"/>
          <w:sz w:val="28"/>
          <w:szCs w:val="28"/>
        </w:rPr>
        <w:t xml:space="preserve">олжностного лица </w:t>
      </w:r>
      <w:r>
        <w:rPr>
          <w:color w:val="000000" w:themeColor="text1"/>
          <w:sz w:val="28"/>
          <w:szCs w:val="28"/>
        </w:rPr>
        <w:t xml:space="preserve">Учреждения,  </w:t>
      </w:r>
      <w:r>
        <w:rPr>
          <w:color w:val="000000" w:themeColor="text1"/>
          <w:sz w:val="28"/>
          <w:szCs w:val="28"/>
        </w:rPr>
        <w:t>ответственного</w:t>
      </w:r>
    </w:p>
    <w:p w:rsidR="00455756" w:rsidRDefault="00427B01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за прием и регистрацию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 xml:space="preserve">градостроительного плана земельного участка </w:t>
      </w:r>
      <w:r>
        <w:rPr>
          <w:color w:val="000000" w:themeColor="text1"/>
          <w:sz w:val="28"/>
          <w:szCs w:val="28"/>
        </w:rPr>
        <w:t xml:space="preserve">(далее – ответственное должностное лицо), в государственной информационной системе, используемой </w:t>
      </w:r>
      <w:r>
        <w:rPr>
          <w:color w:val="000000" w:themeColor="text1"/>
          <w:sz w:val="28"/>
          <w:szCs w:val="28"/>
        </w:rPr>
        <w:t xml:space="preserve">Учреждением, </w:t>
      </w:r>
      <w:r>
        <w:rPr>
          <w:color w:val="000000" w:themeColor="text1"/>
          <w:sz w:val="28"/>
          <w:szCs w:val="28"/>
        </w:rPr>
        <w:t>для предоставле</w:t>
      </w:r>
      <w:r>
        <w:rPr>
          <w:color w:val="000000" w:themeColor="text1"/>
          <w:sz w:val="28"/>
          <w:szCs w:val="28"/>
        </w:rPr>
        <w:t>ния  услуги (далее – ГИС).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Ответственное должностное лицо: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проверяет наличие электронных 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заявлений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участка,</w:t>
      </w:r>
      <w:r>
        <w:rPr>
          <w:color w:val="000000" w:themeColor="text1"/>
          <w:sz w:val="28"/>
          <w:szCs w:val="28"/>
        </w:rPr>
        <w:t xml:space="preserve"> поступивших посредством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ортала, с периодом не реже         2-х раз в день;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рассматривает поступившие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 xml:space="preserve"> и приложенные к ним документы;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производит действия в соответствии с пунктом 3.5 настоящего Административного регламента.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3.7. Заявителю в качестве результата предоставления услуги обеспечиваетс</w:t>
      </w:r>
      <w:r>
        <w:rPr>
          <w:color w:val="000000" w:themeColor="text1"/>
          <w:sz w:val="28"/>
          <w:szCs w:val="28"/>
        </w:rPr>
        <w:t xml:space="preserve">я возможность получения документа: </w:t>
      </w:r>
    </w:p>
    <w:p w:rsidR="00455756" w:rsidRDefault="00427B01">
      <w:pPr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bCs/>
          <w:color w:val="000000" w:themeColor="text1"/>
          <w:sz w:val="28"/>
          <w:szCs w:val="28"/>
        </w:rPr>
        <w:t xml:space="preserve">Учреждения, </w:t>
      </w:r>
      <w:r>
        <w:rPr>
          <w:bCs/>
          <w:color w:val="000000" w:themeColor="text1"/>
          <w:sz w:val="28"/>
          <w:szCs w:val="28"/>
        </w:rPr>
        <w:t xml:space="preserve">направленного заявителю в личный кабинет на </w:t>
      </w:r>
      <w:r>
        <w:rPr>
          <w:bCs/>
          <w:color w:val="000000" w:themeColor="text1"/>
          <w:sz w:val="28"/>
          <w:szCs w:val="28"/>
        </w:rPr>
        <w:t>П</w:t>
      </w:r>
      <w:r>
        <w:rPr>
          <w:bCs/>
          <w:color w:val="000000" w:themeColor="text1"/>
          <w:sz w:val="28"/>
          <w:szCs w:val="28"/>
        </w:rPr>
        <w:t>ортале;</w:t>
      </w:r>
    </w:p>
    <w:p w:rsidR="00455756" w:rsidRDefault="00427B01">
      <w:pPr>
        <w:widowControl w:val="0"/>
        <w:ind w:firstLine="709"/>
        <w:jc w:val="both"/>
      </w:pPr>
      <w:r>
        <w:rPr>
          <w:bCs/>
          <w:color w:val="000000" w:themeColor="text1"/>
          <w:sz w:val="28"/>
          <w:szCs w:val="28"/>
        </w:rPr>
        <w:t>в виде бумажного документа,</w:t>
      </w:r>
      <w:r>
        <w:rPr>
          <w:bCs/>
          <w:color w:val="000000" w:themeColor="text1"/>
          <w:sz w:val="28"/>
          <w:szCs w:val="28"/>
        </w:rPr>
        <w:t xml:space="preserve"> подтверждающего содержание электронного документа, который заявитель получает при личном обращении в </w:t>
      </w:r>
      <w:r>
        <w:rPr>
          <w:bCs/>
          <w:color w:val="000000" w:themeColor="text1"/>
          <w:sz w:val="28"/>
          <w:szCs w:val="28"/>
        </w:rPr>
        <w:t xml:space="preserve">уполномоченную </w:t>
      </w:r>
      <w:r>
        <w:rPr>
          <w:bCs/>
          <w:color w:val="000000" w:themeColor="text1"/>
          <w:sz w:val="28"/>
          <w:szCs w:val="28"/>
        </w:rPr>
        <w:t>организацию.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3.8. Получение информации о ходе рассмотрения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 xml:space="preserve">градостроительного плана земельного участка </w:t>
      </w:r>
      <w:r>
        <w:rPr>
          <w:color w:val="000000" w:themeColor="text1"/>
          <w:sz w:val="28"/>
          <w:szCs w:val="28"/>
        </w:rPr>
        <w:t>и о результате пр</w:t>
      </w:r>
      <w:r>
        <w:rPr>
          <w:color w:val="000000" w:themeColor="text1"/>
          <w:sz w:val="28"/>
          <w:szCs w:val="28"/>
        </w:rPr>
        <w:t xml:space="preserve">едоставления услуги производится в личном кабинете на </w:t>
      </w:r>
      <w:r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ортале, при условии авторизации. Заявитель имеет возможность просматривать статус электронного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 xml:space="preserve">, а также информацию о дальнейших действиях </w:t>
      </w:r>
      <w:r>
        <w:rPr>
          <w:color w:val="000000" w:themeColor="text1"/>
          <w:sz w:val="28"/>
          <w:szCs w:val="28"/>
        </w:rPr>
        <w:t>в личном кабинете по собственной инициативе, в любое время.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предоставлении услуги в электронной форме заявителю направляется: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а) уведомление о приеме и регистрации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 xml:space="preserve"> и иных документов, необхо</w:t>
      </w:r>
      <w:r>
        <w:rPr>
          <w:color w:val="000000" w:themeColor="text1"/>
          <w:sz w:val="28"/>
          <w:szCs w:val="28"/>
        </w:rPr>
        <w:t xml:space="preserve">димых для предоставления  услуги, содержащее сведения о факте приема </w:t>
      </w:r>
      <w:r>
        <w:rPr>
          <w:bCs/>
          <w:color w:val="000000" w:themeColor="text1"/>
          <w:sz w:val="28"/>
          <w:szCs w:val="28"/>
        </w:rPr>
        <w:t xml:space="preserve">заявления о выдаче </w:t>
      </w:r>
      <w:r>
        <w:rPr>
          <w:bCs/>
          <w:color w:val="000000" w:themeColor="text1"/>
          <w:sz w:val="28"/>
          <w:szCs w:val="28"/>
        </w:rPr>
        <w:t>градостроительного плана земельного участка</w:t>
      </w:r>
      <w:r>
        <w:rPr>
          <w:color w:val="000000" w:themeColor="text1"/>
          <w:sz w:val="28"/>
          <w:szCs w:val="28"/>
        </w:rPr>
        <w:t xml:space="preserve"> и документов, необходимых для предоставления  услуги, и начале процедуры предоставления  услуги, а также сведения о дате и в</w:t>
      </w:r>
      <w:r>
        <w:rPr>
          <w:color w:val="000000" w:themeColor="text1"/>
          <w:sz w:val="28"/>
          <w:szCs w:val="28"/>
        </w:rPr>
        <w:t>ремени окончания предоставления  услуги либо мотивированный отказ в приеме документов, необходимых</w:t>
      </w:r>
      <w:proofErr w:type="gramEnd"/>
      <w:r>
        <w:rPr>
          <w:color w:val="000000" w:themeColor="text1"/>
          <w:sz w:val="28"/>
          <w:szCs w:val="28"/>
        </w:rPr>
        <w:t xml:space="preserve"> для предоставления  услуги;</w:t>
      </w:r>
    </w:p>
    <w:p w:rsidR="00455756" w:rsidRDefault="00427B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уведомление о результатах рассмотрения документов, необходимых для предоставления услуги, содержащее сведения о принятии полож</w:t>
      </w:r>
      <w:r>
        <w:rPr>
          <w:color w:val="000000" w:themeColor="text1"/>
          <w:sz w:val="28"/>
          <w:szCs w:val="28"/>
        </w:rPr>
        <w:t>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455756" w:rsidRDefault="00427B0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3.9. Оценка качества предоставления </w:t>
      </w:r>
      <w:r>
        <w:rPr>
          <w:color w:val="000000" w:themeColor="text1"/>
          <w:sz w:val="28"/>
          <w:szCs w:val="28"/>
        </w:rPr>
        <w:t>государственной</w:t>
      </w:r>
      <w:r>
        <w:rPr>
          <w:color w:val="000000" w:themeColor="text1"/>
          <w:sz w:val="28"/>
          <w:szCs w:val="28"/>
        </w:rPr>
        <w:t xml:space="preserve"> услуги.</w:t>
      </w:r>
    </w:p>
    <w:p w:rsidR="00455756" w:rsidRDefault="00427B01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Оценка качества предоставления  услуги осуществл</w:t>
      </w:r>
      <w:r>
        <w:rPr>
          <w:color w:val="000000" w:themeColor="text1"/>
          <w:sz w:val="28"/>
          <w:szCs w:val="28"/>
        </w:rPr>
        <w:t xml:space="preserve">яется в соответствии с </w:t>
      </w:r>
      <w:hyperlink r:id="rId10">
        <w:r>
          <w:rPr>
            <w:color w:val="000000" w:themeColor="text1"/>
            <w:sz w:val="28"/>
            <w:szCs w:val="28"/>
          </w:rPr>
          <w:t>Правилами</w:t>
        </w:r>
      </w:hyperlink>
      <w:r>
        <w:rPr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</w:t>
      </w:r>
      <w:r>
        <w:rPr>
          <w:color w:val="000000" w:themeColor="text1"/>
          <w:sz w:val="28"/>
          <w:szCs w:val="28"/>
        </w:rPr>
        <w:t>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</w:t>
      </w:r>
      <w:r>
        <w:rPr>
          <w:color w:val="000000" w:themeColor="text1"/>
          <w:sz w:val="28"/>
          <w:szCs w:val="28"/>
        </w:rPr>
        <w:t xml:space="preserve">ющими руководителями своих должностных обязанностей, </w:t>
      </w:r>
      <w:r>
        <w:rPr>
          <w:color w:val="000000" w:themeColor="text1"/>
          <w:sz w:val="28"/>
          <w:szCs w:val="28"/>
        </w:rPr>
        <w:lastRenderedPageBreak/>
        <w:t>утвержденными постановлением Правительства Российской Федерации от                   12 декабря 2012 года</w:t>
      </w:r>
      <w:proofErr w:type="gramEnd"/>
      <w:r>
        <w:rPr>
          <w:color w:val="000000" w:themeColor="text1"/>
          <w:sz w:val="28"/>
          <w:szCs w:val="28"/>
        </w:rPr>
        <w:t xml:space="preserve"> № </w:t>
      </w:r>
      <w:proofErr w:type="gramStart"/>
      <w:r>
        <w:rPr>
          <w:color w:val="000000" w:themeColor="text1"/>
          <w:sz w:val="28"/>
          <w:szCs w:val="28"/>
        </w:rPr>
        <w:t>1284 «Об оценке гражданами эффективности деятельности руководителей территориальных органов фед</w:t>
      </w:r>
      <w:r>
        <w:rPr>
          <w:color w:val="000000" w:themeColor="text1"/>
          <w:sz w:val="28"/>
          <w:szCs w:val="28"/>
        </w:rPr>
        <w:t>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</w:t>
      </w:r>
      <w:r>
        <w:rPr>
          <w:color w:val="000000" w:themeColor="text1"/>
          <w:sz w:val="28"/>
          <w:szCs w:val="28"/>
        </w:rPr>
        <w:t>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</w:t>
      </w:r>
      <w:proofErr w:type="gramEnd"/>
      <w:r>
        <w:rPr>
          <w:color w:val="000000" w:themeColor="text1"/>
          <w:sz w:val="28"/>
          <w:szCs w:val="28"/>
        </w:rPr>
        <w:t xml:space="preserve"> о досрочном прекращении исполн</w:t>
      </w:r>
      <w:r>
        <w:rPr>
          <w:color w:val="000000" w:themeColor="text1"/>
          <w:sz w:val="28"/>
          <w:szCs w:val="28"/>
        </w:rPr>
        <w:t>ения соответствующими руководителями своих должностных обязанностей».</w:t>
      </w:r>
    </w:p>
    <w:p w:rsidR="00455756" w:rsidRDefault="00427B01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3.10. 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Заявителю обеспечивается возможность направления жалобы на решения, действия или бездействие Учреждения, уполномоченной организации, их должностных лиц либо муниципального служащег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о в соответствии со статьей            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</w:t>
      </w:r>
      <w:r>
        <w:rPr>
          <w:rFonts w:eastAsia="Calibri"/>
          <w:bCs/>
          <w:color w:val="000000" w:themeColor="text1"/>
          <w:sz w:val="28"/>
          <w:szCs w:val="28"/>
          <w:lang w:eastAsia="en-US"/>
        </w:rPr>
        <w:t>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муниципальных услуг</w:t>
      </w:r>
      <w:proofErr w:type="gramStart"/>
      <w:r>
        <w:rPr>
          <w:rFonts w:eastAsia="Calibri"/>
          <w:bCs/>
          <w:color w:val="000000" w:themeColor="text1"/>
          <w:sz w:val="28"/>
          <w:szCs w:val="28"/>
          <w:lang w:eastAsia="en-US"/>
        </w:rPr>
        <w:t>.»;</w:t>
      </w:r>
      <w:proofErr w:type="gramEnd"/>
    </w:p>
    <w:p w:rsidR="00455756" w:rsidRDefault="00427B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23) </w:t>
      </w:r>
      <w:r>
        <w:rPr>
          <w:rFonts w:eastAsia="Calibri"/>
          <w:color w:val="000000"/>
          <w:sz w:val="28"/>
          <w:szCs w:val="28"/>
          <w:lang w:eastAsia="en-US"/>
        </w:rPr>
        <w:t>пункт 4.1 изложить в следующей редакции:</w:t>
      </w:r>
    </w:p>
    <w:p w:rsidR="00455756" w:rsidRDefault="00427B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«4.1. Порядок осуществления текущего </w:t>
      </w:r>
      <w:proofErr w:type="gramStart"/>
      <w:r>
        <w:rPr>
          <w:sz w:val="28"/>
          <w:szCs w:val="28"/>
          <w:lang w:eastAsia="en-US"/>
        </w:rPr>
        <w:t>контроля за</w:t>
      </w:r>
      <w:proofErr w:type="gramEnd"/>
      <w:r>
        <w:rPr>
          <w:sz w:val="28"/>
          <w:szCs w:val="28"/>
          <w:lang w:eastAsia="en-US"/>
        </w:rPr>
        <w:t xml:space="preserve"> соблюдением и</w:t>
      </w:r>
      <w:r>
        <w:rPr>
          <w:sz w:val="28"/>
          <w:szCs w:val="28"/>
          <w:lang w:eastAsia="en-US"/>
        </w:rPr>
        <w:t xml:space="preserve">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455756" w:rsidRDefault="00427B01">
      <w:pPr>
        <w:ind w:firstLine="680"/>
        <w:jc w:val="both"/>
      </w:pPr>
      <w:r>
        <w:rPr>
          <w:sz w:val="28"/>
          <w:szCs w:val="28"/>
          <w:lang w:eastAsia="en-US"/>
        </w:rPr>
        <w:t xml:space="preserve">Текущий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соблюдением и </w:t>
      </w:r>
      <w:r>
        <w:rPr>
          <w:sz w:val="28"/>
          <w:szCs w:val="28"/>
          <w:lang w:eastAsia="en-US"/>
        </w:rPr>
        <w:t>исполнением настоящего Административного регламента, иных нормативных правовых актов, устанавливающих требования к предоставлению государственной услуги, осуществляется на постоянно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основе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директором Учреждения или уполномоченным лицом Учреждения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455756" w:rsidRDefault="00427B01">
      <w:pPr>
        <w:ind w:firstLine="680"/>
        <w:jc w:val="both"/>
      </w:pPr>
      <w:r>
        <w:rPr>
          <w:sz w:val="28"/>
          <w:szCs w:val="28"/>
        </w:rPr>
        <w:t>Для тек</w:t>
      </w:r>
      <w:r>
        <w:rPr>
          <w:sz w:val="28"/>
          <w:szCs w:val="28"/>
        </w:rPr>
        <w:t>ущего контроля используются сведения служебной корреспонденции,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устная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письменная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специалистов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должностных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лиц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Учреждения, уполномоченной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организации.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  <w:r>
        <w:rPr>
          <w:spacing w:val="-67"/>
          <w:sz w:val="28"/>
          <w:szCs w:val="28"/>
        </w:rPr>
        <w:t xml:space="preserve"> 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 (об о</w:t>
      </w:r>
      <w:r>
        <w:rPr>
          <w:sz w:val="28"/>
          <w:szCs w:val="28"/>
        </w:rPr>
        <w:t>тказе в предоставлении) услуги;</w:t>
      </w:r>
      <w:r>
        <w:rPr>
          <w:spacing w:val="-67"/>
          <w:sz w:val="28"/>
          <w:szCs w:val="28"/>
        </w:rPr>
        <w:t xml:space="preserve"> </w:t>
      </w:r>
    </w:p>
    <w:p w:rsidR="00455756" w:rsidRDefault="00427B01">
      <w:pPr>
        <w:ind w:firstLine="680"/>
        <w:jc w:val="both"/>
      </w:pPr>
      <w:r>
        <w:rPr>
          <w:sz w:val="28"/>
          <w:szCs w:val="28"/>
        </w:rPr>
        <w:t>выявления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устранения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нарушений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заявителей</w:t>
      </w:r>
      <w:r>
        <w:rPr>
          <w:sz w:val="28"/>
          <w:szCs w:val="28"/>
        </w:rPr>
        <w:t>;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рассмотрения,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принятия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решений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подготовки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ответов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обращения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заявителей, содержащие жалобы на решения, действия (бездействие) должностных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лиц.</w:t>
      </w:r>
    </w:p>
    <w:p w:rsidR="00455756" w:rsidRDefault="00427B01">
      <w:pPr>
        <w:ind w:firstLine="680"/>
        <w:jc w:val="both"/>
      </w:pPr>
      <w:r>
        <w:rPr>
          <w:sz w:val="28"/>
          <w:szCs w:val="28"/>
          <w:lang w:eastAsia="en-US"/>
        </w:rPr>
        <w:t xml:space="preserve">Порядок и периодичность </w:t>
      </w:r>
      <w:r>
        <w:rPr>
          <w:sz w:val="28"/>
          <w:szCs w:val="28"/>
          <w:lang w:eastAsia="en-US"/>
        </w:rPr>
        <w:t xml:space="preserve">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rPr>
          <w:sz w:val="28"/>
          <w:szCs w:val="28"/>
          <w:lang w:eastAsia="en-US"/>
        </w:rPr>
        <w:t>контроля за</w:t>
      </w:r>
      <w:proofErr w:type="gramEnd"/>
      <w:r>
        <w:rPr>
          <w:sz w:val="28"/>
          <w:szCs w:val="28"/>
          <w:lang w:eastAsia="en-US"/>
        </w:rPr>
        <w:t xml:space="preserve"> полнотой и качеством предоставления государственной  услуги.</w:t>
      </w:r>
    </w:p>
    <w:p w:rsidR="00455756" w:rsidRDefault="00427B01">
      <w:pPr>
        <w:ind w:firstLine="680"/>
        <w:jc w:val="both"/>
      </w:pPr>
      <w:proofErr w:type="gramStart"/>
      <w:r>
        <w:rPr>
          <w:sz w:val="28"/>
        </w:rPr>
        <w:t>Контроль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усл</w:t>
      </w:r>
      <w:r>
        <w:rPr>
          <w:sz w:val="28"/>
        </w:rPr>
        <w:t>уги</w:t>
      </w:r>
      <w:r>
        <w:rPr>
          <w:spacing w:val="-1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плановых и</w:t>
      </w:r>
      <w:r>
        <w:rPr>
          <w:spacing w:val="-1"/>
          <w:sz w:val="28"/>
        </w:rPr>
        <w:t xml:space="preserve"> </w:t>
      </w:r>
      <w:r>
        <w:rPr>
          <w:sz w:val="28"/>
        </w:rPr>
        <w:t>внеплановых проверок.</w:t>
      </w:r>
    </w:p>
    <w:p w:rsidR="00455756" w:rsidRDefault="00427B01">
      <w:pPr>
        <w:ind w:firstLine="680"/>
        <w:jc w:val="both"/>
      </w:pPr>
      <w:r>
        <w:rPr>
          <w:spacing w:val="-1"/>
          <w:sz w:val="28"/>
        </w:rPr>
        <w:lastRenderedPageBreak/>
        <w:t>Плановые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проверки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осуществляются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6"/>
          <w:sz w:val="28"/>
        </w:rPr>
        <w:t xml:space="preserve"> </w:t>
      </w:r>
      <w:r>
        <w:rPr>
          <w:sz w:val="28"/>
        </w:rPr>
        <w:t>годовых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z w:val="28"/>
        </w:rPr>
        <w:t>,</w:t>
      </w:r>
      <w:r>
        <w:rPr>
          <w:spacing w:val="1"/>
          <w:sz w:val="28"/>
        </w:rPr>
        <w:t xml:space="preserve"> уполномоченной организации, </w:t>
      </w:r>
      <w:r>
        <w:rPr>
          <w:sz w:val="28"/>
        </w:rPr>
        <w:t>утверждаемых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t>Учреждения, уполномоченной организации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</w:p>
    <w:p w:rsidR="00455756" w:rsidRDefault="00427B01">
      <w:pPr>
        <w:ind w:firstLine="680"/>
        <w:jc w:val="both"/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сроков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услуги;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положений настоящего Административного регламента;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обоснованность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принятого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решения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отказе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 предоставлении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услуги.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внеплановых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проверок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предполагаемых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выявленных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нарушениях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нормативных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правовых актов Российской Федерации, нормативных правовых актов</w:t>
      </w:r>
      <w:r>
        <w:rPr>
          <w:sz w:val="28"/>
          <w:szCs w:val="28"/>
        </w:rPr>
        <w:t xml:space="preserve"> субъекта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Федерации;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обращения</w:t>
      </w:r>
      <w:r>
        <w:rPr>
          <w:rFonts w:eastAsia="Calibri"/>
          <w:color w:val="000000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гра</w:t>
      </w:r>
      <w:r>
        <w:rPr>
          <w:rFonts w:eastAsia="Calibri"/>
          <w:color w:val="000000"/>
          <w:sz w:val="28"/>
          <w:szCs w:val="28"/>
          <w:lang w:eastAsia="en-US"/>
        </w:rPr>
        <w:t>ждан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юридических</w:t>
      </w:r>
      <w:r>
        <w:rPr>
          <w:rFonts w:eastAsia="Calibri"/>
          <w:color w:val="000000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лиц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нарушения</w:t>
      </w:r>
      <w:r>
        <w:rPr>
          <w:rFonts w:eastAsia="Calibri"/>
          <w:color w:val="000000"/>
          <w:spacing w:val="-1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законодательства,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том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числе</w:t>
      </w:r>
      <w:r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качество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</w:t>
      </w:r>
      <w:r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услуги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.»;</w:t>
      </w:r>
      <w:proofErr w:type="gramEnd"/>
    </w:p>
    <w:p w:rsidR="00455756" w:rsidRDefault="00427B01">
      <w:pPr>
        <w:ind w:firstLine="794"/>
        <w:jc w:val="both"/>
      </w:pPr>
      <w:r>
        <w:rPr>
          <w:rFonts w:eastAsia="Calibri"/>
          <w:sz w:val="28"/>
          <w:szCs w:val="28"/>
          <w:lang w:eastAsia="en-US"/>
        </w:rPr>
        <w:t>24</w:t>
      </w:r>
      <w:r>
        <w:rPr>
          <w:rFonts w:eastAsia="Calibri"/>
          <w:sz w:val="28"/>
          <w:szCs w:val="28"/>
          <w:lang w:eastAsia="en-US"/>
        </w:rPr>
        <w:t>) в пункте 4.2:</w:t>
      </w:r>
    </w:p>
    <w:p w:rsidR="00455756" w:rsidRDefault="00427B01">
      <w:pPr>
        <w:ind w:firstLine="794"/>
        <w:jc w:val="both"/>
      </w:pPr>
      <w:proofErr w:type="gramStart"/>
      <w:r>
        <w:rPr>
          <w:rFonts w:eastAsia="Calibri"/>
          <w:sz w:val="28"/>
          <w:szCs w:val="28"/>
          <w:lang w:eastAsia="en-US"/>
        </w:rPr>
        <w:t xml:space="preserve">- слова «вправе получать информацию о порядке предоставления государственной услуги, а также направлять замечания и предложения по улучшению качества и доступности предоставления государственной услуги» </w:t>
      </w:r>
      <w:r>
        <w:rPr>
          <w:rFonts w:eastAsia="Calibri"/>
          <w:sz w:val="28"/>
          <w:szCs w:val="28"/>
          <w:lang w:eastAsia="en-US"/>
        </w:rPr>
        <w:t>замен</w:t>
      </w:r>
      <w:r>
        <w:rPr>
          <w:rFonts w:eastAsia="Calibri"/>
          <w:sz w:val="28"/>
          <w:szCs w:val="28"/>
          <w:lang w:eastAsia="en-US"/>
        </w:rPr>
        <w:t>ить словами «вправе получать информацию о порядк</w:t>
      </w:r>
      <w:r>
        <w:rPr>
          <w:rFonts w:eastAsia="Calibri"/>
          <w:sz w:val="28"/>
          <w:szCs w:val="28"/>
          <w:lang w:eastAsia="en-US"/>
        </w:rPr>
        <w:t xml:space="preserve">е, ходе предоставления услуги, </w:t>
      </w:r>
      <w:r>
        <w:rPr>
          <w:rFonts w:eastAsia="Calibri"/>
          <w:color w:val="000000"/>
          <w:sz w:val="28"/>
          <w:szCs w:val="28"/>
          <w:lang w:eastAsia="en-US"/>
        </w:rPr>
        <w:t>в том числе о сроках завершения административных процедур (действий), а также направлять замечания и предложения по улучшению качества и доступности предоставления государственной услуги,  вносить предложения о мерах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по </w:t>
      </w:r>
      <w:r>
        <w:rPr>
          <w:rFonts w:eastAsia="Calibri"/>
          <w:color w:val="000000"/>
          <w:sz w:val="28"/>
          <w:szCs w:val="28"/>
          <w:lang w:eastAsia="en-US"/>
        </w:rPr>
        <w:t>устранению нарушений настоящего Административного регламента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.»;</w:t>
      </w:r>
      <w:proofErr w:type="gramEnd"/>
    </w:p>
    <w:p w:rsidR="00455756" w:rsidRDefault="00427B01">
      <w:pPr>
        <w:ind w:firstLine="794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дополнить абзацами следующего содержания: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«Должностные лица </w:t>
      </w:r>
      <w:r>
        <w:rPr>
          <w:rFonts w:eastAsia="Calibri"/>
          <w:color w:val="000000"/>
          <w:sz w:val="28"/>
          <w:szCs w:val="28"/>
          <w:lang w:eastAsia="en-US"/>
        </w:rPr>
        <w:t>Учреждения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455756" w:rsidRDefault="00427B0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.»;</w:t>
      </w:r>
      <w:proofErr w:type="gramEnd"/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25) пункт 5.1 дополнить абзацем следующего содержания:</w:t>
      </w:r>
    </w:p>
    <w:p w:rsidR="00455756" w:rsidRDefault="00427B01">
      <w:pPr>
        <w:ind w:firstLine="680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«Информация о порядке подачи и </w:t>
      </w:r>
      <w:r>
        <w:rPr>
          <w:rFonts w:eastAsia="Calibri"/>
          <w:color w:val="000000"/>
          <w:sz w:val="28"/>
          <w:szCs w:val="28"/>
          <w:lang w:eastAsia="en-US"/>
        </w:rPr>
        <w:t>рассмотрения жалобы размещается 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информационных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стендах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местах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предоставления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услуги,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сайте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Учреждения, уполномоченной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организации</w:t>
      </w:r>
      <w:r>
        <w:rPr>
          <w:rFonts w:eastAsia="Calibri"/>
          <w:color w:val="000000"/>
          <w:sz w:val="28"/>
          <w:szCs w:val="28"/>
          <w:lang w:eastAsia="en-US"/>
        </w:rPr>
        <w:t>, на Портале, а также</w:t>
      </w:r>
      <w:r>
        <w:rPr>
          <w:rFonts w:eastAsia="Calibri"/>
          <w:color w:val="000000"/>
          <w:spacing w:val="-67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предоставляется в устной форме по телефону и (или) на личном приеме либо в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письменной форме почто</w:t>
      </w:r>
      <w:r>
        <w:rPr>
          <w:rFonts w:eastAsia="Calibri"/>
          <w:color w:val="000000"/>
          <w:sz w:val="28"/>
          <w:szCs w:val="28"/>
          <w:lang w:eastAsia="en-US"/>
        </w:rPr>
        <w:t>вым отправлением по адресу, указанному заявителем</w:t>
      </w:r>
      <w:r>
        <w:rPr>
          <w:rFonts w:eastAsia="Calibri"/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(представителем)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.»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>26) дополнить разделом 6 следующего содержания: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«Раздел 6. Особенности выполнения административных процедур (действий) в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предоставления услуг.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6.1. Исчерпывающий перечень административных процедур (действий) при предоставлении государственной услуги, выполняемых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уполномоченными организациями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455756" w:rsidRDefault="00427B01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Уполномоченная организация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осуществляет: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ab/>
        <w:t xml:space="preserve">- информирование заявителей о порядке предоставления услуги в </w:t>
      </w:r>
      <w:r>
        <w:rPr>
          <w:rFonts w:eastAsia="Calibri"/>
          <w:color w:val="000000"/>
          <w:sz w:val="28"/>
          <w:szCs w:val="28"/>
          <w:lang w:eastAsia="en-US"/>
        </w:rPr>
        <w:t>у</w:t>
      </w:r>
      <w:r>
        <w:rPr>
          <w:rFonts w:eastAsia="Calibri"/>
          <w:color w:val="000000"/>
          <w:sz w:val="28"/>
          <w:szCs w:val="28"/>
          <w:lang w:eastAsia="en-US"/>
        </w:rPr>
        <w:t>полномоченной организации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, по иным вопросам, связанным с предоставлением услуги, а также консультирование заявителей о порядке предоставления услуги в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>- выдачу заявителю результата предоставления услуги, на бумажном носителе, п</w:t>
      </w:r>
      <w:r>
        <w:rPr>
          <w:rFonts w:eastAsia="Calibri"/>
          <w:color w:val="000000"/>
          <w:sz w:val="28"/>
          <w:szCs w:val="28"/>
          <w:lang w:eastAsia="en-US"/>
        </w:rPr>
        <w:t xml:space="preserve">одтверждающих содержание электронных документов, направленных в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уполномоченную организацию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 результатам предоставления услуги, а также выдача документов, включая составление на бумажном носителе и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заверение выписок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из информационных систем органов, предо</w:t>
      </w:r>
      <w:r>
        <w:rPr>
          <w:rFonts w:eastAsia="Calibri"/>
          <w:color w:val="000000"/>
          <w:sz w:val="28"/>
          <w:szCs w:val="28"/>
          <w:lang w:eastAsia="en-US"/>
        </w:rPr>
        <w:t>ставляющих услугу;</w:t>
      </w:r>
    </w:p>
    <w:p w:rsidR="00455756" w:rsidRDefault="00427B0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>- иные процедуры и действия, предусмотренные Федеральным законом от 27.07.2010 № 210-ФЗ.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В соответствии с частью 1.1 статьи 16 Федерального закона от 27.07.2010      № 210-ФЗ для реализации своих функций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уполномоченная организация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впра</w:t>
      </w:r>
      <w:r>
        <w:rPr>
          <w:rFonts w:eastAsia="Calibri"/>
          <w:color w:val="000000"/>
          <w:sz w:val="28"/>
          <w:szCs w:val="28"/>
          <w:lang w:eastAsia="en-US"/>
        </w:rPr>
        <w:t xml:space="preserve">ве привлекать иные организации. </w:t>
      </w:r>
    </w:p>
    <w:p w:rsidR="00455756" w:rsidRDefault="00427B01">
      <w:pPr>
        <w:tabs>
          <w:tab w:val="left" w:pos="0"/>
        </w:tabs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6.2. Информирование заявителей.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 xml:space="preserve">Информирование заявителя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уполномоченными организациями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осуществляется следующими способами: 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>а) посредством привлечения средств массовой информации, а также путем размещения информации на оф</w:t>
      </w:r>
      <w:r>
        <w:rPr>
          <w:rFonts w:eastAsia="Calibri"/>
          <w:color w:val="000000"/>
          <w:sz w:val="28"/>
          <w:szCs w:val="28"/>
          <w:lang w:eastAsia="en-US"/>
        </w:rPr>
        <w:t xml:space="preserve">ициальных сайтах и информационных стендах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б) при обращении заявителя в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уполномоченную организацию </w:t>
      </w:r>
      <w:r>
        <w:rPr>
          <w:rFonts w:eastAsia="Calibri"/>
          <w:color w:val="000000"/>
          <w:sz w:val="28"/>
          <w:szCs w:val="28"/>
          <w:lang w:eastAsia="en-US"/>
        </w:rPr>
        <w:t xml:space="preserve">лично или по телефону. 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При личном обращении работник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для получения информации о муниципальных услугах не может превышать 15 минут.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организации</w:t>
      </w:r>
      <w:r>
        <w:rPr>
          <w:rFonts w:eastAsia="Calibri"/>
          <w:color w:val="000000"/>
          <w:sz w:val="28"/>
          <w:szCs w:val="28"/>
          <w:lang w:eastAsia="en-US"/>
        </w:rPr>
        <w:t>, принявшего теле</w:t>
      </w:r>
      <w:r>
        <w:rPr>
          <w:rFonts w:eastAsia="Calibri"/>
          <w:color w:val="000000"/>
          <w:sz w:val="28"/>
          <w:szCs w:val="28"/>
          <w:lang w:eastAsia="en-US"/>
        </w:rPr>
        <w:t xml:space="preserve">фонный звонок. Индивидуальное устное консультирование при обращении заявителя по телефону работник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осуществляет не более 10 минут.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>В случае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,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если для подготовки ответа требуется более продолжительное время, работник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</w:t>
      </w:r>
      <w:r>
        <w:rPr>
          <w:rFonts w:eastAsia="Calibri"/>
          <w:color w:val="000000"/>
          <w:sz w:val="28"/>
          <w:szCs w:val="28"/>
          <w:lang w:eastAsia="en-US"/>
        </w:rPr>
        <w:t>ой организации</w:t>
      </w:r>
      <w:r>
        <w:rPr>
          <w:rFonts w:eastAsia="Calibri"/>
          <w:color w:val="000000"/>
          <w:sz w:val="28"/>
          <w:szCs w:val="28"/>
          <w:lang w:eastAsia="en-US"/>
        </w:rPr>
        <w:t>, осуществляющий индивидуальное устное консультирование по телефону, может предложить заявителю: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>- изложить обращение в письменной форме (ответ направляется Заявителю в соответствии со способом, указанным в обращении);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>- назначить другое вр</w:t>
      </w:r>
      <w:r>
        <w:rPr>
          <w:rFonts w:eastAsia="Calibri"/>
          <w:color w:val="000000"/>
          <w:sz w:val="28"/>
          <w:szCs w:val="28"/>
          <w:lang w:eastAsia="en-US"/>
        </w:rPr>
        <w:t>емя для консультаций.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6.3. Выдача заявителю результата предоставления государственной услуги.</w:t>
      </w:r>
    </w:p>
    <w:p w:rsidR="00455756" w:rsidRDefault="00427B01">
      <w:pPr>
        <w:ind w:firstLine="680"/>
        <w:jc w:val="both"/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 xml:space="preserve">При наличии в заявлении о предоставлении услуги указания о выдаче результатов оказания услуги через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уполномоченную организацию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Учреждение передает документы в </w:t>
      </w:r>
      <w:r>
        <w:rPr>
          <w:rFonts w:eastAsia="Calibri"/>
          <w:color w:val="000000"/>
          <w:sz w:val="28"/>
          <w:szCs w:val="28"/>
          <w:lang w:eastAsia="en-US"/>
        </w:rPr>
        <w:t>уп</w:t>
      </w:r>
      <w:r>
        <w:rPr>
          <w:rFonts w:eastAsia="Calibri"/>
          <w:color w:val="000000"/>
          <w:sz w:val="28"/>
          <w:szCs w:val="28"/>
          <w:lang w:eastAsia="en-US"/>
        </w:rPr>
        <w:t>олномоченную организацию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для последующей выдачи заявителю (представителю) способом, согласно заключенным соглашениям о взаимодействии заключенным между </w:t>
      </w:r>
      <w:r>
        <w:rPr>
          <w:rFonts w:eastAsia="Calibri"/>
          <w:color w:val="000000"/>
          <w:sz w:val="28"/>
          <w:szCs w:val="28"/>
          <w:lang w:eastAsia="en-US"/>
        </w:rPr>
        <w:t>Учреждением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организацией</w:t>
      </w:r>
      <w:r>
        <w:rPr>
          <w:rFonts w:eastAsia="Calibri"/>
          <w:color w:val="000000"/>
          <w:sz w:val="28"/>
          <w:szCs w:val="28"/>
          <w:lang w:eastAsia="en-US"/>
        </w:rPr>
        <w:t xml:space="preserve"> в порядке, утвержденном постановлением Правительства Российской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Федерации от 27 сентября 2011 года № 797 «О взаимодействии между многофункциональными центрами предоставления государственных и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муниципальных услуг и федеральными органами исполнительной влас</w:t>
      </w:r>
      <w:r>
        <w:rPr>
          <w:rFonts w:eastAsia="Calibri"/>
          <w:color w:val="000000"/>
          <w:sz w:val="28"/>
          <w:szCs w:val="28"/>
          <w:lang w:eastAsia="en-US"/>
        </w:rPr>
        <w:t xml:space="preserve">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- постановление Правительства Российской Федерации № 797).  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>Порядок и сроки передачи У</w:t>
      </w:r>
      <w:r>
        <w:rPr>
          <w:rFonts w:eastAsia="Calibri"/>
          <w:color w:val="000000"/>
          <w:sz w:val="28"/>
          <w:szCs w:val="28"/>
          <w:lang w:eastAsia="en-US"/>
        </w:rPr>
        <w:t>чреждением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ких документов в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уполномоченную организацию</w:t>
      </w:r>
      <w:r>
        <w:rPr>
          <w:rFonts w:eastAsia="Calibri"/>
          <w:color w:val="000000"/>
          <w:sz w:val="28"/>
          <w:szCs w:val="28"/>
          <w:lang w:eastAsia="en-US"/>
        </w:rPr>
        <w:t xml:space="preserve"> определяются соглашением о взаимодействии, заключенным ими в порядке, установленном постановлением Правительства Российской Федерации        № 797. </w:t>
      </w:r>
    </w:p>
    <w:p w:rsidR="00455756" w:rsidRDefault="00427B0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>6.4. Прием заявителей для выдачи документов, являющихся резуль</w:t>
      </w:r>
      <w:r>
        <w:rPr>
          <w:rFonts w:eastAsia="Calibri"/>
          <w:color w:val="000000"/>
          <w:sz w:val="28"/>
          <w:szCs w:val="28"/>
          <w:lang w:eastAsia="en-US"/>
        </w:rPr>
        <w:t>татом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55756" w:rsidRDefault="00427B0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>Работник уполномоченной организации осуществляет следующие действия:</w:t>
      </w:r>
    </w:p>
    <w:p w:rsidR="00455756" w:rsidRDefault="00427B0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>- ус</w:t>
      </w:r>
      <w:r>
        <w:rPr>
          <w:rFonts w:eastAsia="Calibri"/>
          <w:color w:val="000000"/>
          <w:sz w:val="28"/>
          <w:szCs w:val="28"/>
          <w:lang w:eastAsia="en-US"/>
        </w:rPr>
        <w:t>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55756" w:rsidRDefault="00427B0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>- проверяет полномочия представителя заявителя (в случае обращения представителя заявителя);</w:t>
      </w:r>
    </w:p>
    <w:p w:rsidR="00455756" w:rsidRDefault="00427B0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>- определяет статус испо</w:t>
      </w:r>
      <w:r>
        <w:rPr>
          <w:rFonts w:eastAsia="Calibri"/>
          <w:color w:val="000000"/>
          <w:sz w:val="28"/>
          <w:szCs w:val="28"/>
          <w:lang w:eastAsia="en-US"/>
        </w:rPr>
        <w:t>лнения заявления заявителя в ГИС;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- распечатывает результат предоставления услуги в виде экземпляра электронного документа на бумажном носителе и заверяет его с использованием печати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(в предусмотренных нормативными правовыми акт</w:t>
      </w:r>
      <w:r>
        <w:rPr>
          <w:rFonts w:eastAsia="Calibri"/>
          <w:color w:val="000000"/>
          <w:sz w:val="28"/>
          <w:szCs w:val="28"/>
          <w:lang w:eastAsia="en-US"/>
        </w:rPr>
        <w:t>ами Российской Федерации случаях – печати с изображением Государственного герба Российской Федерации);</w:t>
      </w:r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- заверяет экземпляр электронного документа на бумажном носителе с использованием печати </w:t>
      </w:r>
      <w:r>
        <w:rPr>
          <w:rFonts w:eastAsia="Calibri"/>
          <w:color w:val="000000"/>
          <w:sz w:val="28"/>
          <w:szCs w:val="28"/>
          <w:lang w:eastAsia="en-US"/>
        </w:rPr>
        <w:t>уполномоченной организации</w:t>
      </w:r>
      <w:r>
        <w:rPr>
          <w:rFonts w:eastAsia="Calibri"/>
          <w:color w:val="000000"/>
          <w:sz w:val="28"/>
          <w:szCs w:val="28"/>
          <w:lang w:eastAsia="en-US"/>
        </w:rPr>
        <w:t xml:space="preserve"> (в предусмотренных нормативными прав</w:t>
      </w:r>
      <w:r>
        <w:rPr>
          <w:rFonts w:eastAsia="Calibri"/>
          <w:color w:val="000000"/>
          <w:sz w:val="28"/>
          <w:szCs w:val="28"/>
          <w:lang w:eastAsia="en-US"/>
        </w:rPr>
        <w:t>овыми актами Российской Федерации случаях – печати с изображением Государственного герба Российской Федерации);</w:t>
      </w:r>
    </w:p>
    <w:p w:rsidR="00455756" w:rsidRDefault="00427B0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>- выдает документы заявителю, при необходимости запрашивает у заявителя подписи за каждый выданный документ;</w:t>
      </w:r>
    </w:p>
    <w:p w:rsidR="00455756" w:rsidRDefault="00427B0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  <w:t xml:space="preserve">- запрашивает согласие заявителя </w:t>
      </w:r>
      <w:r>
        <w:rPr>
          <w:rFonts w:eastAsia="Calibri"/>
          <w:color w:val="000000"/>
          <w:sz w:val="28"/>
          <w:szCs w:val="28"/>
          <w:lang w:eastAsia="en-US"/>
        </w:rPr>
        <w:t>на участие в смс-опросе для оценки качества предоставленных услуг многофункциональным центром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.»;</w:t>
      </w:r>
      <w:proofErr w:type="gramEnd"/>
    </w:p>
    <w:p w:rsidR="00455756" w:rsidRDefault="00427B01">
      <w:pPr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>27</w:t>
      </w:r>
      <w:r>
        <w:rPr>
          <w:rFonts w:eastAsia="Calibri"/>
          <w:color w:val="000000"/>
          <w:sz w:val="28"/>
          <w:szCs w:val="28"/>
          <w:lang w:eastAsia="en-US"/>
        </w:rPr>
        <w:t>) приложение № 1 к Административному регламенту изложить в новой редакции согласно приложению № 1 к настоящему постановлению;</w:t>
      </w:r>
    </w:p>
    <w:p w:rsidR="00455756" w:rsidRDefault="00427B01">
      <w:pPr>
        <w:ind w:firstLine="680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28</w:t>
      </w:r>
      <w:r>
        <w:rPr>
          <w:rFonts w:eastAsia="Calibri"/>
          <w:color w:val="000000"/>
          <w:sz w:val="28"/>
          <w:szCs w:val="28"/>
          <w:lang w:eastAsia="en-US"/>
        </w:rPr>
        <w:t>) дополнить приложениями № 2</w:t>
      </w:r>
      <w:r>
        <w:rPr>
          <w:rFonts w:eastAsia="Calibri"/>
          <w:color w:val="000000"/>
          <w:sz w:val="28"/>
          <w:szCs w:val="28"/>
          <w:lang w:eastAsia="en-US"/>
        </w:rPr>
        <w:t xml:space="preserve"> — 10 к Административному регламенту в редакции согласно приложению № 2  к настоящему постановлению;</w:t>
      </w:r>
    </w:p>
    <w:p w:rsidR="00455756" w:rsidRDefault="00427B01">
      <w:pPr>
        <w:ind w:firstLine="737"/>
        <w:jc w:val="both"/>
      </w:pPr>
      <w:r>
        <w:rPr>
          <w:rFonts w:eastAsia="Calibri"/>
          <w:color w:val="000000"/>
          <w:sz w:val="28"/>
          <w:szCs w:val="28"/>
          <w:lang w:eastAsia="en-US"/>
        </w:rPr>
        <w:t>29) приложение № 2 к Административному регламенту считать приложением № 11 к Административному регламенту.</w:t>
      </w:r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 Настоящее постановление вступает в силу на сл</w:t>
      </w:r>
      <w:r>
        <w:rPr>
          <w:rFonts w:eastAsia="Calibri"/>
          <w:sz w:val="28"/>
          <w:szCs w:val="28"/>
          <w:lang w:eastAsia="en-US"/>
        </w:rPr>
        <w:t>едующий день после         его официального опубликования.</w:t>
      </w:r>
    </w:p>
    <w:p w:rsidR="00455756" w:rsidRDefault="00427B01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Отделу кадровой работы и делопроизводства обеспечить опубликование настоящего постановления в сетевом издании «Рязанский ведомости»                 </w:t>
      </w:r>
      <w:r>
        <w:rPr>
          <w:rFonts w:eastAsia="Calibri"/>
          <w:sz w:val="28"/>
          <w:szCs w:val="28"/>
          <w:lang w:eastAsia="en-US"/>
        </w:rPr>
        <w:t>(www.rv-ryazan.ru) и на официальном интернет-п</w:t>
      </w:r>
      <w:r>
        <w:rPr>
          <w:rFonts w:eastAsia="Calibri"/>
          <w:sz w:val="28"/>
          <w:szCs w:val="28"/>
          <w:lang w:eastAsia="en-US"/>
        </w:rPr>
        <w:t>ортале правовой информации (www.pravo.gov.ru)</w:t>
      </w:r>
      <w:r>
        <w:rPr>
          <w:rFonts w:eastAsia="Calibri"/>
          <w:sz w:val="28"/>
          <w:szCs w:val="28"/>
          <w:lang w:eastAsia="en-US"/>
        </w:rPr>
        <w:t xml:space="preserve"> в течение двух дней со дня его издания.</w:t>
      </w:r>
      <w:proofErr w:type="gramEnd"/>
    </w:p>
    <w:p w:rsidR="00455756" w:rsidRDefault="00427B01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5. Отделу информационного обеспечения градостроительной деятельности </w:t>
      </w:r>
      <w:proofErr w:type="gramStart"/>
      <w:r>
        <w:rPr>
          <w:rFonts w:eastAsia="Calibri"/>
          <w:sz w:val="28"/>
          <w:szCs w:val="28"/>
          <w:lang w:eastAsia="en-US"/>
        </w:rPr>
        <w:t>разместить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главного управления архитектуры и градостроит</w:t>
      </w:r>
      <w:r>
        <w:rPr>
          <w:rFonts w:eastAsia="Calibri"/>
          <w:sz w:val="28"/>
          <w:szCs w:val="28"/>
          <w:lang w:eastAsia="en-US"/>
        </w:rPr>
        <w:t>ельства Рязанской области в сети «Интернет».</w:t>
      </w:r>
    </w:p>
    <w:p w:rsidR="00455756" w:rsidRDefault="00455756">
      <w:pPr>
        <w:ind w:firstLine="737"/>
        <w:jc w:val="both"/>
      </w:pPr>
    </w:p>
    <w:p w:rsidR="00455756" w:rsidRDefault="00455756">
      <w:pPr>
        <w:jc w:val="right"/>
      </w:pPr>
    </w:p>
    <w:p w:rsidR="00455756" w:rsidRDefault="00427B01">
      <w:p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Начальник                                                                                        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 Р.В. Шашкин</w:t>
      </w: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55756">
      <w:pPr>
        <w:jc w:val="right"/>
        <w:rPr>
          <w:sz w:val="28"/>
          <w:szCs w:val="28"/>
        </w:rPr>
      </w:pPr>
    </w:p>
    <w:p w:rsidR="00455756" w:rsidRDefault="00427B01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455756">
        <w:tc>
          <w:tcPr>
            <w:tcW w:w="5102" w:type="dxa"/>
          </w:tcPr>
          <w:p w:rsidR="00455756" w:rsidRDefault="00455756">
            <w:pPr>
              <w:pStyle w:val="afe"/>
            </w:pPr>
          </w:p>
        </w:tc>
        <w:tc>
          <w:tcPr>
            <w:tcW w:w="5102" w:type="dxa"/>
          </w:tcPr>
          <w:p w:rsidR="00455756" w:rsidRDefault="00427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             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r>
              <w:rPr>
                <w:sz w:val="28"/>
                <w:szCs w:val="28"/>
              </w:rPr>
              <w:t>главного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управления архитектуры и                                                                                     градостроительства Рязанской                                                                                         обла</w:t>
            </w:r>
            <w:r>
              <w:rPr>
                <w:sz w:val="28"/>
                <w:szCs w:val="28"/>
              </w:rPr>
              <w:t xml:space="preserve">сти от </w:t>
            </w:r>
            <w:r w:rsidR="00AD76C7">
              <w:rPr>
                <w:sz w:val="28"/>
                <w:szCs w:val="28"/>
              </w:rPr>
              <w:t>31 мая 2022</w:t>
            </w:r>
            <w:r>
              <w:rPr>
                <w:sz w:val="28"/>
                <w:szCs w:val="28"/>
              </w:rPr>
              <w:t xml:space="preserve"> № </w:t>
            </w:r>
            <w:r w:rsidR="00AD76C7">
              <w:rPr>
                <w:sz w:val="28"/>
                <w:szCs w:val="28"/>
              </w:rPr>
              <w:t>280-п</w:t>
            </w:r>
          </w:p>
          <w:p w:rsidR="00455756" w:rsidRDefault="00427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«Приложение № 1</w:t>
            </w:r>
          </w:p>
          <w:p w:rsidR="00455756" w:rsidRDefault="00427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455756" w:rsidRDefault="00455756">
            <w:pPr>
              <w:rPr>
                <w:sz w:val="28"/>
                <w:szCs w:val="28"/>
              </w:rPr>
            </w:pPr>
          </w:p>
          <w:p w:rsidR="00455756" w:rsidRDefault="00455756">
            <w:pPr>
              <w:widowControl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  <w:p w:rsidR="00455756" w:rsidRDefault="00427B01">
            <w:pPr>
              <w:widowControl w:val="0"/>
              <w:jc w:val="right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ФОРМА</w:t>
            </w:r>
          </w:p>
        </w:tc>
      </w:tr>
    </w:tbl>
    <w:p w:rsidR="00455756" w:rsidRDefault="00455756">
      <w:pPr>
        <w:jc w:val="right"/>
        <w:rPr>
          <w:bCs/>
          <w:color w:val="000000"/>
          <w:sz w:val="28"/>
          <w:szCs w:val="28"/>
        </w:rPr>
      </w:pPr>
    </w:p>
    <w:p w:rsidR="00455756" w:rsidRDefault="00455756">
      <w:pPr>
        <w:widowControl w:val="0"/>
        <w:tabs>
          <w:tab w:val="left" w:pos="0"/>
        </w:tabs>
        <w:ind w:right="-1"/>
        <w:contextualSpacing/>
        <w:jc w:val="right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455756" w:rsidRDefault="00427B01">
      <w:pPr>
        <w:widowControl w:val="0"/>
        <w:jc w:val="center"/>
      </w:pPr>
      <w:proofErr w:type="gramStart"/>
      <w:r>
        <w:rPr>
          <w:rFonts w:eastAsia="Tahoma" w:cs="Tahoma"/>
          <w:b/>
          <w:color w:val="000000"/>
          <w:sz w:val="24"/>
          <w:szCs w:val="24"/>
          <w:lang w:bidi="ru-RU"/>
        </w:rPr>
        <w:t>З</w:t>
      </w:r>
      <w:proofErr w:type="gramEnd"/>
      <w:r>
        <w:rPr>
          <w:rFonts w:eastAsia="Tahoma" w:cs="Tahoma"/>
          <w:b/>
          <w:color w:val="000000"/>
          <w:sz w:val="24"/>
          <w:szCs w:val="24"/>
          <w:lang w:bidi="ru-RU"/>
        </w:rPr>
        <w:t xml:space="preserve"> А Я В Л Е Н И Е</w:t>
      </w:r>
      <w:r>
        <w:rPr>
          <w:rFonts w:cs="Tahoma"/>
          <w:b/>
          <w:color w:val="000000"/>
          <w:sz w:val="24"/>
          <w:szCs w:val="24"/>
          <w:lang w:bidi="ru-RU"/>
        </w:rPr>
        <w:t xml:space="preserve"> </w:t>
      </w:r>
    </w:p>
    <w:p w:rsidR="00455756" w:rsidRDefault="00427B01">
      <w:pPr>
        <w:widowControl w:val="0"/>
        <w:jc w:val="center"/>
        <w:rPr>
          <w:rFonts w:cs="Tahoma"/>
          <w:b/>
          <w:color w:val="000000"/>
          <w:sz w:val="24"/>
          <w:szCs w:val="24"/>
          <w:lang w:bidi="ru-RU"/>
        </w:rPr>
      </w:pPr>
      <w:r>
        <w:rPr>
          <w:rFonts w:cs="Tahoma"/>
          <w:b/>
          <w:color w:val="000000"/>
          <w:sz w:val="24"/>
          <w:szCs w:val="24"/>
          <w:lang w:bidi="ru-RU"/>
        </w:rPr>
        <w:t>о выдаче градостроительного плана земельного участка</w:t>
      </w:r>
    </w:p>
    <w:p w:rsidR="00455756" w:rsidRDefault="00455756">
      <w:pPr>
        <w:widowControl w:val="0"/>
        <w:jc w:val="center"/>
        <w:rPr>
          <w:rFonts w:cs="Tahoma"/>
          <w:b/>
          <w:color w:val="000000"/>
          <w:sz w:val="24"/>
          <w:szCs w:val="24"/>
          <w:lang w:bidi="ru-RU"/>
        </w:rPr>
      </w:pPr>
    </w:p>
    <w:p w:rsidR="00455756" w:rsidRDefault="00427B01">
      <w:pPr>
        <w:pStyle w:val="ad"/>
        <w:widowControl w:val="0"/>
        <w:tabs>
          <w:tab w:val="left" w:pos="394"/>
          <w:tab w:val="left" w:pos="2043"/>
          <w:tab w:val="left" w:pos="2813"/>
        </w:tabs>
        <w:ind w:right="168"/>
        <w:jc w:val="right"/>
        <w:rPr>
          <w:rFonts w:cs="Tahoma"/>
          <w:color w:val="000000"/>
          <w:sz w:val="24"/>
          <w:szCs w:val="24"/>
          <w:lang w:bidi="ru-RU"/>
        </w:rPr>
      </w:pPr>
      <w:proofErr w:type="gramStart"/>
      <w:r>
        <w:rPr>
          <w:rFonts w:cs="Tahoma"/>
          <w:color w:val="000000"/>
          <w:sz w:val="24"/>
          <w:szCs w:val="24"/>
          <w:lang w:bidi="ru-RU"/>
        </w:rPr>
        <w:t xml:space="preserve">«___» ______________ </w:t>
      </w:r>
      <w:r>
        <w:rPr>
          <w:rFonts w:cs="Tahoma"/>
          <w:color w:val="000000"/>
          <w:sz w:val="24"/>
          <w:szCs w:val="24"/>
          <w:lang w:bidi="ru-RU"/>
        </w:rPr>
        <w:t>20___ г.</w:t>
      </w:r>
      <w:proofErr w:type="gramEnd"/>
    </w:p>
    <w:p w:rsidR="00455756" w:rsidRDefault="00455756">
      <w:pPr>
        <w:widowControl w:val="0"/>
        <w:jc w:val="right"/>
        <w:rPr>
          <w:rFonts w:cs="Tahoma"/>
          <w:color w:val="000000"/>
          <w:sz w:val="24"/>
          <w:szCs w:val="24"/>
          <w:lang w:bidi="ru-RU"/>
        </w:rPr>
      </w:pPr>
    </w:p>
    <w:tbl>
      <w:tblPr>
        <w:tblW w:w="9961" w:type="dxa"/>
        <w:tblLook w:val="04A0" w:firstRow="1" w:lastRow="0" w:firstColumn="1" w:lastColumn="0" w:noHBand="0" w:noVBand="1"/>
      </w:tblPr>
      <w:tblGrid>
        <w:gridCol w:w="9961"/>
      </w:tblGrid>
      <w:tr w:rsidR="00455756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455756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jc w:val="right"/>
              <w:rPr>
                <w:rFonts w:ascii="Tahoma" w:eastAsia="Tahoma" w:hAnsi="Tahoma" w:cs="Tahoma"/>
                <w:color w:val="000000"/>
                <w:lang w:bidi="ru-RU"/>
              </w:rPr>
            </w:pPr>
          </w:p>
        </w:tc>
      </w:tr>
      <w:tr w:rsidR="00455756">
        <w:trPr>
          <w:trHeight w:val="617"/>
        </w:trPr>
        <w:tc>
          <w:tcPr>
            <w:tcW w:w="9961" w:type="dxa"/>
            <w:tcBorders>
              <w:top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cs="Tahoma"/>
                <w:color w:val="000000"/>
                <w:sz w:val="20"/>
                <w:lang w:bidi="ru-RU"/>
              </w:rPr>
            </w:pPr>
            <w:r>
              <w:rPr>
                <w:rFonts w:cs="Tahoma"/>
                <w:color w:val="000000"/>
                <w:sz w:val="20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455756" w:rsidRDefault="00455756">
      <w:pPr>
        <w:rPr>
          <w:rFonts w:eastAsia="Calibri"/>
          <w:bCs/>
          <w:color w:val="000000"/>
          <w:lang w:eastAsia="en-US"/>
        </w:rPr>
      </w:pPr>
    </w:p>
    <w:tbl>
      <w:tblPr>
        <w:tblW w:w="9933" w:type="dxa"/>
        <w:tblInd w:w="-5" w:type="dxa"/>
        <w:tblLook w:val="04A0" w:firstRow="1" w:lastRow="0" w:firstColumn="1" w:lastColumn="0" w:noHBand="0" w:noVBand="1"/>
      </w:tblPr>
      <w:tblGrid>
        <w:gridCol w:w="3311"/>
        <w:gridCol w:w="3311"/>
        <w:gridCol w:w="3311"/>
      </w:tblGrid>
      <w:tr w:rsidR="00455756">
        <w:trPr>
          <w:trHeight w:val="540"/>
        </w:trPr>
        <w:tc>
          <w:tcPr>
            <w:tcW w:w="9933" w:type="dxa"/>
            <w:gridSpan w:val="3"/>
            <w:tcBorders>
              <w:bottom w:val="single" w:sz="4" w:space="0" w:color="000000"/>
            </w:tcBorders>
          </w:tcPr>
          <w:p w:rsidR="00455756" w:rsidRDefault="00427B01">
            <w:pPr>
              <w:widowControl w:val="0"/>
              <w:numPr>
                <w:ilvl w:val="0"/>
                <w:numId w:val="2"/>
              </w:numPr>
              <w:spacing w:after="200" w:line="276" w:lineRule="auto"/>
              <w:ind w:left="714" w:hanging="357"/>
              <w:contextualSpacing/>
              <w:jc w:val="center"/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Сведения о заявителе</w:t>
            </w:r>
            <w:r>
              <w:rPr>
                <w:rStyle w:val="a3"/>
                <w:rFonts w:eastAsia="Calibri"/>
                <w:color w:val="000000"/>
                <w:sz w:val="24"/>
                <w:szCs w:val="24"/>
                <w:lang w:eastAsia="en-US"/>
              </w:rPr>
              <w:footnoteReference w:id="1"/>
            </w:r>
          </w:p>
        </w:tc>
      </w:tr>
      <w:tr w:rsidR="00455756">
        <w:trPr>
          <w:trHeight w:val="605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428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Фамилия, имя, отчество (при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наличии)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753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>
              <w:rPr>
                <w:rFonts w:cs="Tahoma"/>
                <w:color w:val="000000"/>
                <w:sz w:val="24"/>
                <w:szCs w:val="24"/>
                <w:lang w:bidi="ru-RU"/>
              </w:rPr>
              <w:t>не указываются в 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665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cs="Tahoma"/>
                <w:color w:val="000000"/>
                <w:sz w:val="24"/>
                <w:szCs w:val="24"/>
                <w:lang w:bidi="ru-RU"/>
              </w:rPr>
              <w:t xml:space="preserve">,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в случае если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заявитель является индивидуальным предпринимателем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665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765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lastRenderedPageBreak/>
              <w:t>1.2.1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90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1093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Идентификационный номер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налогоплательщика – юридического лица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694"/>
        </w:trPr>
        <w:tc>
          <w:tcPr>
            <w:tcW w:w="993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  <w:p w:rsidR="00455756" w:rsidRDefault="00427B01">
            <w:pPr>
              <w:widowControl w:val="0"/>
              <w:spacing w:after="200" w:line="276" w:lineRule="auto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2. Сведения о земельном участке</w:t>
            </w:r>
          </w:p>
        </w:tc>
      </w:tr>
      <w:tr w:rsidR="00455756">
        <w:trPr>
          <w:trHeight w:val="600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2.1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750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2.2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</w:p>
          <w:p w:rsidR="00455756" w:rsidRDefault="00427B01">
            <w:pPr>
              <w:widowControl w:val="0"/>
            </w:pPr>
            <w:proofErr w:type="gramStart"/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(указываются в случае, предусмотренном частью 1.1 статьи 57.</w:t>
            </w: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3.</w:t>
            </w:r>
            <w:proofErr w:type="gramEnd"/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gramStart"/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Градостроительного кодекса Российской Федерации)</w:t>
            </w:r>
            <w:proofErr w:type="gramEnd"/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750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2.3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Цель использования земельного участка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750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2.4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Адрес или описание местоположения земельного участка</w:t>
            </w:r>
          </w:p>
          <w:p w:rsidR="00455756" w:rsidRDefault="00427B01">
            <w:pPr>
              <w:widowControl w:val="0"/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 xml:space="preserve">(указываются в случае, предусмотренном частью 1.1 статьи 57.3 Градостроительного кодекса Российской </w:t>
            </w: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Федерации)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455756" w:rsidRDefault="00455756">
      <w:pPr>
        <w:widowControl w:val="0"/>
        <w:spacing w:line="276" w:lineRule="auto"/>
        <w:rPr>
          <w:rFonts w:cs="Tahoma"/>
          <w:color w:val="000000"/>
          <w:lang w:bidi="ru-RU"/>
        </w:rPr>
      </w:pPr>
    </w:p>
    <w:p w:rsidR="00455756" w:rsidRDefault="00427B01">
      <w:pPr>
        <w:widowControl w:val="0"/>
        <w:spacing w:line="276" w:lineRule="auto"/>
        <w:rPr>
          <w:rFonts w:cs="Tahoma"/>
          <w:color w:val="000000"/>
          <w:sz w:val="24"/>
          <w:szCs w:val="24"/>
          <w:lang w:bidi="ru-RU"/>
        </w:rPr>
      </w:pPr>
      <w:r>
        <w:rPr>
          <w:rFonts w:cs="Tahoma"/>
          <w:color w:val="000000"/>
          <w:sz w:val="24"/>
          <w:szCs w:val="24"/>
          <w:lang w:bidi="ru-RU"/>
        </w:rPr>
        <w:t>Прошу выдать градостроительный план земельного участка.</w:t>
      </w:r>
    </w:p>
    <w:p w:rsidR="00455756" w:rsidRDefault="00427B01">
      <w:pPr>
        <w:widowControl w:val="0"/>
        <w:spacing w:line="276" w:lineRule="auto"/>
        <w:rPr>
          <w:rFonts w:cs="Tahoma"/>
          <w:color w:val="000000"/>
          <w:sz w:val="24"/>
          <w:szCs w:val="24"/>
          <w:lang w:bidi="ru-RU"/>
        </w:rPr>
      </w:pPr>
      <w:r>
        <w:rPr>
          <w:rFonts w:cs="Tahoma"/>
          <w:color w:val="000000"/>
          <w:sz w:val="24"/>
          <w:szCs w:val="24"/>
          <w:lang w:bidi="ru-RU"/>
        </w:rPr>
        <w:t>Приложение: ______________________________________________________________________</w:t>
      </w:r>
    </w:p>
    <w:p w:rsidR="00455756" w:rsidRDefault="00427B01">
      <w:pPr>
        <w:widowControl w:val="0"/>
        <w:spacing w:line="276" w:lineRule="auto"/>
        <w:rPr>
          <w:rFonts w:cs="Tahoma"/>
          <w:color w:val="000000"/>
          <w:sz w:val="24"/>
          <w:szCs w:val="24"/>
          <w:lang w:bidi="ru-RU"/>
        </w:rPr>
      </w:pPr>
      <w:r>
        <w:rPr>
          <w:rFonts w:cs="Tahoma"/>
          <w:color w:val="000000"/>
          <w:sz w:val="24"/>
          <w:szCs w:val="24"/>
          <w:lang w:bidi="ru-RU"/>
        </w:rPr>
        <w:t>Номер телефона и адрес электронной почты для связи: ___________________________________</w:t>
      </w:r>
    </w:p>
    <w:p w:rsidR="00455756" w:rsidRDefault="00427B01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sz w:val="24"/>
          <w:szCs w:val="24"/>
          <w:lang w:bidi="ru-RU"/>
        </w:rPr>
      </w:pPr>
      <w:r>
        <w:rPr>
          <w:rFonts w:cs="Tahoma"/>
          <w:color w:val="000000"/>
          <w:sz w:val="24"/>
          <w:szCs w:val="24"/>
          <w:lang w:bidi="ru-RU"/>
        </w:rPr>
        <w:t xml:space="preserve">Результат </w:t>
      </w:r>
      <w:r>
        <w:rPr>
          <w:rFonts w:cs="Tahoma"/>
          <w:color w:val="000000"/>
          <w:sz w:val="24"/>
          <w:szCs w:val="24"/>
          <w:lang w:bidi="ru-RU"/>
        </w:rPr>
        <w:t>предоставления услуги прошу:</w:t>
      </w:r>
    </w:p>
    <w:tbl>
      <w:tblPr>
        <w:tblW w:w="9928" w:type="dxa"/>
        <w:tblInd w:w="-5" w:type="dxa"/>
        <w:tblLook w:val="04A0" w:firstRow="1" w:lastRow="0" w:firstColumn="1" w:lastColumn="0" w:noHBand="0" w:noVBand="1"/>
      </w:tblPr>
      <w:tblGrid>
        <w:gridCol w:w="8963"/>
        <w:gridCol w:w="965"/>
      </w:tblGrid>
      <w:tr w:rsidR="00455756"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 / на региональном портале государственных и муниципа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льных услуг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before="120" w:after="120"/>
              <w:rPr>
                <w:rFonts w:cs="Tahoma"/>
                <w:i/>
                <w:color w:val="000000"/>
                <w:lang w:bidi="ru-RU"/>
              </w:rPr>
            </w:pPr>
          </w:p>
        </w:tc>
      </w:tr>
      <w:tr w:rsidR="00455756"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lastRenderedPageBreak/>
              <w:t>услуг, расположенный по адресу: ____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______________________________________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8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lastRenderedPageBreak/>
              <w:t>направить на бумажном носителе на почтовый адрес: _________________________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lang w:bidi="ru-RU"/>
              </w:rPr>
            </w:pPr>
            <w:r>
              <w:rPr>
                <w:rFonts w:cs="Tahoma"/>
                <w:i/>
                <w:color w:val="000000"/>
                <w:sz w:val="20"/>
                <w:lang w:bidi="ru-RU"/>
              </w:rPr>
              <w:t>(Указывается один из перечисленных способов)</w:t>
            </w:r>
          </w:p>
        </w:tc>
      </w:tr>
    </w:tbl>
    <w:p w:rsidR="00455756" w:rsidRDefault="00455756">
      <w:pPr>
        <w:rPr>
          <w:rFonts w:eastAsia="Calibri"/>
          <w:vanish/>
          <w:color w:val="000000"/>
          <w:sz w:val="20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2"/>
        <w:gridCol w:w="286"/>
        <w:gridCol w:w="2282"/>
        <w:gridCol w:w="267"/>
        <w:gridCol w:w="3986"/>
      </w:tblGrid>
      <w:tr w:rsidR="00455756">
        <w:trPr>
          <w:trHeight w:val="996"/>
        </w:trPr>
        <w:tc>
          <w:tcPr>
            <w:tcW w:w="3102" w:type="dxa"/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6" w:type="dxa"/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82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67" w:type="dxa"/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3986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3102" w:type="dxa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6" w:type="dxa"/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82" w:type="dxa"/>
          </w:tcPr>
          <w:p w:rsidR="00455756" w:rsidRDefault="00427B0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lang w:bidi="ru-RU"/>
              </w:rPr>
            </w:pPr>
            <w:r>
              <w:rPr>
                <w:rFonts w:cs="Tahoma"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267" w:type="dxa"/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3986" w:type="dxa"/>
          </w:tcPr>
          <w:p w:rsidR="00455756" w:rsidRDefault="00427B0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lang w:bidi="ru-RU"/>
              </w:rPr>
            </w:pPr>
            <w:proofErr w:type="gramStart"/>
            <w:r>
              <w:rPr>
                <w:rFonts w:cs="Tahoma"/>
                <w:color w:val="000000"/>
                <w:sz w:val="20"/>
                <w:lang w:bidi="ru-RU"/>
              </w:rPr>
              <w:t>(фамилия, имя, отчество (при наличии)»</w:t>
            </w:r>
            <w:proofErr w:type="gramEnd"/>
          </w:p>
        </w:tc>
      </w:tr>
    </w:tbl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br w:type="page"/>
      </w: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    Приложение №  2                </w:t>
      </w:r>
      <w:r>
        <w:rPr>
          <w:rFonts w:eastAsia="Tahoma" w:cs="Tahoma"/>
          <w:color w:val="000000"/>
          <w:sz w:val="28"/>
          <w:szCs w:val="28"/>
          <w:lang w:bidi="ru-RU"/>
        </w:rPr>
        <w:tab/>
        <w:t xml:space="preserve">                                                                                                                                          </w:t>
      </w:r>
      <w:r>
        <w:rPr>
          <w:rFonts w:eastAsia="Tahoma" w:cs="Tahoma"/>
          <w:color w:val="000000"/>
          <w:sz w:val="28"/>
          <w:szCs w:val="28"/>
          <w:lang w:bidi="ru-RU"/>
        </w:rPr>
        <w:t xml:space="preserve">                      </w:t>
      </w:r>
    </w:p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t xml:space="preserve">                                                                                      к постановлению главного </w:t>
      </w:r>
    </w:p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</w:r>
      <w:r>
        <w:rPr>
          <w:rFonts w:eastAsia="Tahoma" w:cs="Tahoma"/>
          <w:color w:val="000000"/>
          <w:sz w:val="28"/>
          <w:szCs w:val="28"/>
          <w:lang w:bidi="ru-RU"/>
        </w:rPr>
        <w:tab/>
        <w:t xml:space="preserve">               управления архитектуры и </w:t>
      </w:r>
    </w:p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r>
        <w:rPr>
          <w:rFonts w:eastAsia="Tahoma" w:cs="Tahoma"/>
          <w:color w:val="000000"/>
          <w:sz w:val="28"/>
          <w:szCs w:val="28"/>
          <w:lang w:bidi="ru-RU"/>
        </w:rPr>
        <w:t xml:space="preserve">             градостроительства Рязанской    </w:t>
      </w:r>
    </w:p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t xml:space="preserve">                                                                                      области от </w:t>
      </w:r>
      <w:r w:rsidR="00893AEB">
        <w:rPr>
          <w:rFonts w:eastAsia="Tahoma" w:cs="Tahoma"/>
          <w:color w:val="000000"/>
          <w:sz w:val="28"/>
          <w:szCs w:val="28"/>
          <w:lang w:bidi="ru-RU"/>
        </w:rPr>
        <w:t>31 мая 2022</w:t>
      </w:r>
      <w:r>
        <w:rPr>
          <w:rFonts w:eastAsia="Tahoma" w:cs="Tahoma"/>
          <w:color w:val="000000"/>
          <w:sz w:val="28"/>
          <w:szCs w:val="28"/>
          <w:lang w:bidi="ru-RU"/>
        </w:rPr>
        <w:t xml:space="preserve"> № </w:t>
      </w:r>
      <w:r w:rsidR="00893AEB">
        <w:rPr>
          <w:rFonts w:eastAsia="Tahoma" w:cs="Tahoma"/>
          <w:color w:val="000000"/>
          <w:sz w:val="28"/>
          <w:szCs w:val="28"/>
          <w:lang w:bidi="ru-RU"/>
        </w:rPr>
        <w:t>280-п</w:t>
      </w:r>
      <w:bookmarkStart w:id="1" w:name="_GoBack"/>
      <w:bookmarkEnd w:id="1"/>
    </w:p>
    <w:p w:rsidR="00455756" w:rsidRDefault="00455756">
      <w:pPr>
        <w:jc w:val="right"/>
        <w:rPr>
          <w:rFonts w:eastAsia="Tahoma" w:cs="Tahoma"/>
          <w:lang w:bidi="ru-RU"/>
        </w:rPr>
      </w:pPr>
    </w:p>
    <w:p w:rsidR="00455756" w:rsidRDefault="00427B01"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   «</w:t>
      </w:r>
      <w:r>
        <w:rPr>
          <w:bCs/>
          <w:color w:val="000000"/>
          <w:sz w:val="28"/>
          <w:szCs w:val="28"/>
        </w:rPr>
        <w:t>Приложен</w:t>
      </w:r>
      <w:r>
        <w:rPr>
          <w:bCs/>
          <w:color w:val="000000"/>
          <w:sz w:val="28"/>
          <w:szCs w:val="28"/>
        </w:rPr>
        <w:t xml:space="preserve">ие № </w:t>
      </w:r>
      <w:r>
        <w:rPr>
          <w:bCs/>
          <w:color w:val="000000"/>
          <w:sz w:val="28"/>
          <w:szCs w:val="28"/>
        </w:rPr>
        <w:t>2</w:t>
      </w:r>
    </w:p>
    <w:p w:rsidR="00455756" w:rsidRDefault="00427B01">
      <w:pPr>
        <w:widowControl w:val="0"/>
        <w:tabs>
          <w:tab w:val="left" w:pos="567"/>
        </w:tabs>
        <w:ind w:left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455756" w:rsidRDefault="00455756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</w:p>
    <w:p w:rsidR="00455756" w:rsidRDefault="00455756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27B01">
      <w:pPr>
        <w:ind w:left="5387"/>
        <w:jc w:val="right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ФОРМА</w:t>
      </w:r>
    </w:p>
    <w:p w:rsidR="00455756" w:rsidRDefault="00455756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55756">
      <w:pPr>
        <w:jc w:val="right"/>
        <w:rPr>
          <w:rFonts w:eastAsia="Tahoma"/>
          <w:color w:val="000000"/>
          <w:sz w:val="28"/>
          <w:szCs w:val="28"/>
          <w:lang w:eastAsia="en-US" w:bidi="ru-RU"/>
        </w:rPr>
      </w:pPr>
    </w:p>
    <w:p w:rsidR="00455756" w:rsidRDefault="00427B01">
      <w:pPr>
        <w:jc w:val="right"/>
      </w:pPr>
      <w:r>
        <w:rPr>
          <w:rFonts w:eastAsia="Tahoma"/>
          <w:color w:val="000000"/>
          <w:sz w:val="24"/>
          <w:szCs w:val="24"/>
          <w:lang w:bidi="ru-RU"/>
        </w:rPr>
        <w:t>Кому</w:t>
      </w:r>
      <w:r>
        <w:rPr>
          <w:rFonts w:eastAsia="Tahoma"/>
          <w:color w:val="000000"/>
          <w:sz w:val="27"/>
          <w:szCs w:val="27"/>
          <w:lang w:bidi="ru-RU"/>
        </w:rPr>
        <w:t xml:space="preserve"> ____________________________________</w:t>
      </w:r>
    </w:p>
    <w:p w:rsidR="00455756" w:rsidRDefault="00427B01">
      <w:pPr>
        <w:widowControl w:val="0"/>
        <w:spacing w:line="276" w:lineRule="auto"/>
        <w:ind w:left="4820"/>
        <w:jc w:val="center"/>
      </w:pPr>
      <w:proofErr w:type="gramStart"/>
      <w:r>
        <w:rPr>
          <w:rFonts w:eastAsia="Tahoma" w:cs="Tahoma"/>
          <w:color w:val="000000"/>
          <w:sz w:val="20"/>
          <w:lang w:bidi="ru-RU"/>
        </w:rPr>
        <w:t>(фамилия, имя, отчество (при наличии) заявителя</w:t>
      </w:r>
      <w:r>
        <w:rPr>
          <w:rStyle w:val="a3"/>
          <w:rFonts w:eastAsia="Tahoma" w:cs="Tahoma"/>
          <w:color w:val="000000"/>
          <w:sz w:val="20"/>
          <w:lang w:bidi="ru-RU"/>
        </w:rPr>
        <w:footnoteReference w:id="2"/>
      </w:r>
      <w:r>
        <w:rPr>
          <w:rFonts w:eastAsia="Tahoma" w:cs="Tahoma"/>
          <w:color w:val="000000"/>
          <w:sz w:val="20"/>
          <w:lang w:bidi="ru-RU"/>
        </w:rPr>
        <w:t xml:space="preserve">, ОГРНИП (для физического лица, зарегистрированного в качестве индивидуального предпринимателя) – для физического </w:t>
      </w:r>
      <w:r>
        <w:rPr>
          <w:rFonts w:eastAsia="Tahoma" w:cs="Tahoma"/>
          <w:color w:val="000000"/>
          <w:sz w:val="20"/>
          <w:lang w:bidi="ru-RU"/>
        </w:rPr>
        <w:t>лица, полное наименование заявителя, ИНН, ОГРН – для юридического лица,</w:t>
      </w:r>
      <w:proofErr w:type="gramEnd"/>
    </w:p>
    <w:p w:rsidR="00455756" w:rsidRDefault="00427B01">
      <w:pPr>
        <w:widowControl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455756" w:rsidRDefault="00427B01">
      <w:pPr>
        <w:widowControl w:val="0"/>
        <w:spacing w:line="276" w:lineRule="auto"/>
        <w:ind w:left="4820"/>
        <w:jc w:val="center"/>
        <w:rPr>
          <w:rFonts w:eastAsia="Tahoma" w:cs="Tahoma"/>
          <w:color w:val="000000"/>
          <w:sz w:val="20"/>
          <w:lang w:bidi="ru-RU"/>
        </w:rPr>
      </w:pPr>
      <w:r>
        <w:rPr>
          <w:rFonts w:eastAsia="Tahoma" w:cs="Tahoma"/>
          <w:color w:val="000000"/>
          <w:sz w:val="20"/>
          <w:lang w:bidi="ru-RU"/>
        </w:rPr>
        <w:t>почтовый индекс и адрес, телефон, адрес электронной почты)</w:t>
      </w:r>
    </w:p>
    <w:p w:rsidR="00455756" w:rsidRDefault="00455756">
      <w:pPr>
        <w:widowControl w:val="0"/>
        <w:jc w:val="right"/>
        <w:rPr>
          <w:rFonts w:eastAsia="Tahoma" w:cs="Tahoma"/>
          <w:b/>
          <w:color w:val="000000"/>
          <w:sz w:val="27"/>
          <w:szCs w:val="27"/>
          <w:lang w:bidi="ru-RU"/>
        </w:rPr>
      </w:pPr>
    </w:p>
    <w:p w:rsidR="00455756" w:rsidRDefault="00455756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455756" w:rsidRDefault="00427B01">
      <w:pPr>
        <w:widowControl w:val="0"/>
        <w:jc w:val="center"/>
        <w:rPr>
          <w:rFonts w:eastAsia="Tahoma" w:cs="Tahoma"/>
          <w:b/>
          <w:color w:val="000000"/>
          <w:sz w:val="24"/>
          <w:szCs w:val="24"/>
          <w:lang w:bidi="ru-RU"/>
        </w:rPr>
      </w:pPr>
      <w:proofErr w:type="gramStart"/>
      <w:r>
        <w:rPr>
          <w:rFonts w:eastAsia="Tahoma" w:cs="Tahoma"/>
          <w:b/>
          <w:color w:val="000000"/>
          <w:sz w:val="24"/>
          <w:szCs w:val="24"/>
          <w:lang w:bidi="ru-RU"/>
        </w:rPr>
        <w:t>Р</w:t>
      </w:r>
      <w:proofErr w:type="gramEnd"/>
      <w:r>
        <w:rPr>
          <w:rFonts w:eastAsia="Tahoma" w:cs="Tahoma"/>
          <w:b/>
          <w:color w:val="000000"/>
          <w:sz w:val="24"/>
          <w:szCs w:val="24"/>
          <w:lang w:bidi="ru-RU"/>
        </w:rPr>
        <w:t xml:space="preserve"> Е Ш Е Н И Е </w:t>
      </w:r>
    </w:p>
    <w:p w:rsidR="00455756" w:rsidRDefault="00427B01">
      <w:pPr>
        <w:widowControl w:val="0"/>
        <w:jc w:val="center"/>
        <w:rPr>
          <w:rFonts w:eastAsia="Tahoma" w:cs="Tahoma"/>
          <w:b/>
          <w:color w:val="000000"/>
          <w:sz w:val="24"/>
          <w:szCs w:val="24"/>
          <w:lang w:bidi="ru-RU"/>
        </w:rPr>
      </w:pPr>
      <w:r>
        <w:rPr>
          <w:rFonts w:eastAsia="Tahoma" w:cs="Tahoma"/>
          <w:b/>
          <w:color w:val="000000"/>
          <w:sz w:val="24"/>
          <w:szCs w:val="24"/>
          <w:lang w:bidi="ru-RU"/>
        </w:rPr>
        <w:t>об отказе в приеме документов</w:t>
      </w:r>
    </w:p>
    <w:p w:rsidR="00455756" w:rsidRDefault="00455756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455756" w:rsidRDefault="00427B01">
      <w:pPr>
        <w:widowControl w:val="0"/>
        <w:jc w:val="center"/>
        <w:rPr>
          <w:rFonts w:cs="Tahoma"/>
          <w:color w:val="000000"/>
          <w:szCs w:val="28"/>
          <w:lang w:bidi="ru-RU"/>
        </w:rPr>
      </w:pPr>
      <w:r>
        <w:rPr>
          <w:rFonts w:cs="Tahoma"/>
          <w:color w:val="000000"/>
          <w:szCs w:val="28"/>
          <w:lang w:bidi="ru-RU"/>
        </w:rPr>
        <w:t>____________________________________________________________________________________________________________________________________________________________</w:t>
      </w:r>
    </w:p>
    <w:p w:rsidR="00455756" w:rsidRDefault="00427B01">
      <w:pPr>
        <w:widowControl w:val="0"/>
        <w:jc w:val="center"/>
        <w:rPr>
          <w:rFonts w:cs="Tahoma"/>
          <w:color w:val="000000"/>
          <w:sz w:val="20"/>
          <w:lang w:bidi="ru-RU"/>
        </w:rPr>
      </w:pPr>
      <w:r>
        <w:rPr>
          <w:rFonts w:cs="Tahoma"/>
          <w:color w:val="000000"/>
          <w:sz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455756" w:rsidRDefault="00455756">
      <w:pPr>
        <w:widowControl w:val="0"/>
        <w:spacing w:line="276" w:lineRule="auto"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</w:p>
    <w:p w:rsidR="00455756" w:rsidRDefault="00427B01">
      <w:pPr>
        <w:widowControl w:val="0"/>
        <w:spacing w:line="276" w:lineRule="auto"/>
        <w:ind w:firstLine="709"/>
        <w:jc w:val="both"/>
        <w:rPr>
          <w:rFonts w:eastAsia="Tahoma" w:cs="Tahoma"/>
          <w:color w:val="000000"/>
          <w:sz w:val="24"/>
          <w:szCs w:val="24"/>
          <w:lang w:bidi="ru-RU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>В при</w:t>
      </w:r>
      <w:r>
        <w:rPr>
          <w:rFonts w:eastAsia="Tahoma" w:cs="Tahoma"/>
          <w:color w:val="000000"/>
          <w:sz w:val="24"/>
          <w:szCs w:val="24"/>
          <w:lang w:bidi="ru-RU"/>
        </w:rPr>
        <w:t>еме документов для предоставления услуги «Выдача градостроительного плана земельного участка» Вам отказано по следующим основаниям:</w:t>
      </w:r>
    </w:p>
    <w:p w:rsidR="00455756" w:rsidRDefault="00455756">
      <w:pPr>
        <w:widowControl w:val="0"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</w:p>
    <w:tbl>
      <w:tblPr>
        <w:tblW w:w="10142" w:type="dxa"/>
        <w:tblInd w:w="-1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2"/>
        <w:gridCol w:w="4687"/>
        <w:gridCol w:w="4263"/>
      </w:tblGrid>
      <w:tr w:rsidR="00455756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регламен</w:t>
            </w:r>
            <w:proofErr w:type="spellEnd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Разъяснение причин отказа в приеме документов</w:t>
            </w:r>
          </w:p>
        </w:tc>
      </w:tr>
      <w:tr w:rsidR="00455756">
        <w:trPr>
          <w:trHeight w:val="806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Подпункт «а» пункта 2.7 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заявление о выдаче градостроительного плана земельного участка представлено в орган государственной власти, орган местного самоуправления, в полномочия которых не входит предоставление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услуги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Calibri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Tahoma"/>
                <w:i/>
                <w:color w:val="000000"/>
                <w:sz w:val="24"/>
                <w:szCs w:val="24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455756">
        <w:trPr>
          <w:trHeight w:val="609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подпункт «б»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lastRenderedPageBreak/>
              <w:t>пункта 2.7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неполное заполнение полей в форме заявления о выдаче градостроительного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плана земельного участка, в том числе в интерактивной форме заявления на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П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ортале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lastRenderedPageBreak/>
              <w:t>Указываются основания такого вывода</w:t>
            </w:r>
          </w:p>
        </w:tc>
      </w:tr>
      <w:tr w:rsidR="00455756">
        <w:trPr>
          <w:trHeight w:val="919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lastRenderedPageBreak/>
              <w:t>подпункт «в» пункта 2.7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предусмотренных </w:t>
            </w:r>
            <w:proofErr w:type="spellStart"/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абз</w:t>
            </w:r>
            <w:proofErr w:type="spellEnd"/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. 2 и 3 пункта 2.6.1 Административного регламента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Calibri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Tahoma"/>
                <w:i/>
                <w:color w:val="000000"/>
                <w:sz w:val="24"/>
                <w:szCs w:val="24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455756">
        <w:trPr>
          <w:trHeight w:val="596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подпункт «г» пункта 2.7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455756">
        <w:trPr>
          <w:trHeight w:val="1038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подпункт «д» пункта 2.7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представленные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 документы содержат подчистки и исправления текста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455756">
        <w:trPr>
          <w:trHeight w:val="1589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подпункт «е» пункта 2.7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представленные в электронной форме документы содержат повреждения, наличие которых не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позволяет в полном объеме получить информацию и сведения, содержащиеся в документах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455756">
        <w:trPr>
          <w:trHeight w:val="1560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подпункт «ж» пункта 2.7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bCs/>
                <w:color w:val="000000"/>
                <w:sz w:val="24"/>
                <w:szCs w:val="24"/>
                <w:lang w:bidi="ru-RU"/>
              </w:rPr>
              <w:t xml:space="preserve">заявление о выдаче градостроительного плана земельного участка и документы, </w:t>
            </w:r>
            <w:r>
              <w:rPr>
                <w:rFonts w:eastAsia="Tahoma" w:cs="Tahoma"/>
                <w:bCs/>
                <w:color w:val="000000"/>
                <w:sz w:val="24"/>
                <w:szCs w:val="24"/>
                <w:lang w:bidi="ru-RU"/>
              </w:rPr>
              <w:t>п</w:t>
            </w:r>
            <w:r>
              <w:rPr>
                <w:rFonts w:eastAsia="Tahoma" w:cs="Tahoma"/>
                <w:bCs/>
                <w:color w:val="000000"/>
                <w:sz w:val="24"/>
                <w:szCs w:val="24"/>
                <w:lang w:bidi="ru-RU"/>
              </w:rPr>
              <w:t xml:space="preserve">редусмотренные </w:t>
            </w:r>
            <w:r>
              <w:rPr>
                <w:rFonts w:eastAsia="Tahoma" w:cs="Tahoma"/>
                <w:bCs/>
                <w:color w:val="000000"/>
                <w:sz w:val="24"/>
                <w:szCs w:val="24"/>
                <w:lang w:bidi="ru-RU"/>
              </w:rPr>
              <w:t>Административным регламентом, представлены в электронной форме с нарушением требований, установленных пунктом 2.6.5 Административного регламента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455756">
        <w:trPr>
          <w:trHeight w:val="1825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подпункт «з» пункта 2.7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выявлено несоблюдение установленных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 статьей 11 Федерального закона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Указывается исчерпывающий перечень электронных документов, не соответствующих у</w:t>
            </w: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казанному критерию</w:t>
            </w:r>
          </w:p>
        </w:tc>
      </w:tr>
    </w:tbl>
    <w:p w:rsidR="00455756" w:rsidRDefault="00427B01">
      <w:pPr>
        <w:widowControl w:val="0"/>
        <w:ind w:right="170" w:firstLine="680"/>
        <w:jc w:val="both"/>
      </w:pPr>
      <w:r>
        <w:rPr>
          <w:rFonts w:cs="Tahoma"/>
          <w:color w:val="000000"/>
          <w:sz w:val="24"/>
          <w:szCs w:val="24"/>
          <w:lang w:bidi="ru-RU"/>
        </w:rPr>
        <w:t xml:space="preserve">Дополнительно информируем: </w:t>
      </w:r>
      <w:r>
        <w:rPr>
          <w:rFonts w:cs="Tahoma"/>
          <w:color w:val="000000"/>
          <w:sz w:val="28"/>
          <w:szCs w:val="28"/>
          <w:lang w:bidi="ru-RU"/>
        </w:rPr>
        <w:t>_______________________________________</w:t>
      </w:r>
      <w:r>
        <w:rPr>
          <w:rFonts w:cs="Tahoma"/>
          <w:color w:val="000000"/>
          <w:sz w:val="28"/>
          <w:szCs w:val="28"/>
          <w:lang w:bidi="ru-RU"/>
        </w:rPr>
        <w:br/>
        <w:t xml:space="preserve">______________________________________________________________________.    </w:t>
      </w:r>
    </w:p>
    <w:p w:rsidR="00455756" w:rsidRDefault="00427B01">
      <w:pPr>
        <w:widowControl w:val="0"/>
        <w:jc w:val="center"/>
        <w:rPr>
          <w:rFonts w:cs="Tahoma"/>
          <w:color w:val="000000"/>
          <w:sz w:val="20"/>
          <w:lang w:bidi="ru-RU"/>
        </w:rPr>
      </w:pPr>
      <w:r>
        <w:rPr>
          <w:rFonts w:cs="Tahoma"/>
          <w:color w:val="000000"/>
          <w:sz w:val="20"/>
          <w:lang w:bidi="ru-RU"/>
        </w:rPr>
        <w:t xml:space="preserve">(указывается информация, необходимая для устранения причин отказа в приеме документов, а </w:t>
      </w:r>
      <w:r>
        <w:rPr>
          <w:rFonts w:cs="Tahoma"/>
          <w:color w:val="000000"/>
          <w:sz w:val="20"/>
          <w:lang w:bidi="ru-RU"/>
        </w:rPr>
        <w:t>также иная дополнительная информация при наличии)</w:t>
      </w:r>
    </w:p>
    <w:p w:rsidR="00455756" w:rsidRDefault="00455756">
      <w:pPr>
        <w:widowControl w:val="0"/>
        <w:jc w:val="both"/>
        <w:rPr>
          <w:rFonts w:cs="Tahoma"/>
          <w:color w:val="000000"/>
          <w:sz w:val="20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2"/>
        <w:gridCol w:w="286"/>
        <w:gridCol w:w="2282"/>
        <w:gridCol w:w="267"/>
        <w:gridCol w:w="3986"/>
      </w:tblGrid>
      <w:tr w:rsidR="00455756">
        <w:trPr>
          <w:trHeight w:val="709"/>
        </w:trPr>
        <w:tc>
          <w:tcPr>
            <w:tcW w:w="3102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6" w:type="dxa"/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82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67" w:type="dxa"/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3986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3102" w:type="dxa"/>
          </w:tcPr>
          <w:p w:rsidR="00455756" w:rsidRDefault="00427B0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lang w:bidi="ru-RU"/>
              </w:rPr>
            </w:pPr>
            <w:r>
              <w:rPr>
                <w:rFonts w:cs="Tahoma"/>
                <w:color w:val="000000"/>
                <w:sz w:val="20"/>
                <w:lang w:bidi="ru-RU"/>
              </w:rPr>
              <w:t>(должность)</w:t>
            </w:r>
          </w:p>
        </w:tc>
        <w:tc>
          <w:tcPr>
            <w:tcW w:w="286" w:type="dxa"/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sz w:val="20"/>
                <w:lang w:bidi="ru-RU"/>
              </w:rPr>
            </w:pPr>
          </w:p>
        </w:tc>
        <w:tc>
          <w:tcPr>
            <w:tcW w:w="2282" w:type="dxa"/>
          </w:tcPr>
          <w:p w:rsidR="00455756" w:rsidRDefault="00427B0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lang w:bidi="ru-RU"/>
              </w:rPr>
            </w:pPr>
            <w:r>
              <w:rPr>
                <w:rFonts w:cs="Tahoma"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267" w:type="dxa"/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sz w:val="20"/>
                <w:lang w:bidi="ru-RU"/>
              </w:rPr>
            </w:pPr>
          </w:p>
        </w:tc>
        <w:tc>
          <w:tcPr>
            <w:tcW w:w="3986" w:type="dxa"/>
          </w:tcPr>
          <w:p w:rsidR="00455756" w:rsidRDefault="00427B0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lang w:bidi="ru-RU"/>
              </w:rPr>
            </w:pPr>
            <w:proofErr w:type="gramStart"/>
            <w:r>
              <w:rPr>
                <w:rFonts w:cs="Tahoma"/>
                <w:color w:val="000000"/>
                <w:sz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br w:type="page"/>
      </w: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    </w:t>
      </w:r>
    </w:p>
    <w:p w:rsidR="00455756" w:rsidRDefault="00427B01"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Приложение № </w:t>
      </w:r>
      <w:r>
        <w:rPr>
          <w:bCs/>
          <w:color w:val="000000"/>
          <w:sz w:val="28"/>
          <w:szCs w:val="28"/>
        </w:rPr>
        <w:t>3</w:t>
      </w:r>
    </w:p>
    <w:p w:rsidR="00455756" w:rsidRDefault="00427B01">
      <w:pPr>
        <w:widowControl w:val="0"/>
        <w:tabs>
          <w:tab w:val="left" w:pos="567"/>
        </w:tabs>
        <w:ind w:left="3969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 Административному регламенту</w:t>
      </w:r>
    </w:p>
    <w:p w:rsidR="00455756" w:rsidRDefault="00455756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55756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27B01">
      <w:pPr>
        <w:ind w:left="5387"/>
        <w:jc w:val="right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ФОРМА</w:t>
      </w:r>
    </w:p>
    <w:p w:rsidR="00455756" w:rsidRDefault="00455756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27B01">
      <w:pPr>
        <w:jc w:val="right"/>
      </w:pPr>
      <w:r>
        <w:rPr>
          <w:rFonts w:eastAsia="Tahoma"/>
          <w:color w:val="000000"/>
          <w:sz w:val="24"/>
          <w:szCs w:val="24"/>
          <w:lang w:bidi="ru-RU"/>
        </w:rPr>
        <w:t>Кому</w:t>
      </w:r>
      <w:r>
        <w:rPr>
          <w:rFonts w:eastAsia="Tahoma"/>
          <w:color w:val="000000"/>
          <w:sz w:val="28"/>
          <w:szCs w:val="28"/>
          <w:lang w:bidi="ru-RU"/>
        </w:rPr>
        <w:t xml:space="preserve"> </w:t>
      </w:r>
      <w:r>
        <w:rPr>
          <w:rFonts w:eastAsia="Tahoma"/>
          <w:color w:val="000000"/>
          <w:lang w:bidi="ru-RU"/>
        </w:rPr>
        <w:t>____________________________________</w:t>
      </w:r>
    </w:p>
    <w:p w:rsidR="00455756" w:rsidRDefault="00427B01">
      <w:pPr>
        <w:widowControl w:val="0"/>
        <w:ind w:left="4820"/>
        <w:jc w:val="center"/>
      </w:pPr>
      <w:proofErr w:type="gramStart"/>
      <w:r>
        <w:rPr>
          <w:rFonts w:eastAsia="Tahoma" w:cs="Tahoma"/>
          <w:color w:val="000000"/>
          <w:sz w:val="20"/>
          <w:lang w:bidi="ru-RU"/>
        </w:rPr>
        <w:t>(фамилия, имя, отчество (при наличии) заявителя</w:t>
      </w:r>
      <w:r>
        <w:rPr>
          <w:rStyle w:val="a3"/>
          <w:rFonts w:eastAsia="Tahoma" w:cs="Tahoma"/>
          <w:color w:val="000000"/>
          <w:sz w:val="20"/>
          <w:lang w:bidi="ru-RU"/>
        </w:rPr>
        <w:footnoteReference w:id="3"/>
      </w:r>
      <w:r>
        <w:rPr>
          <w:rFonts w:eastAsia="Tahoma" w:cs="Tahoma"/>
          <w:color w:val="000000"/>
          <w:sz w:val="20"/>
          <w:lang w:bidi="ru-RU"/>
        </w:rPr>
        <w:t xml:space="preserve">,  ОГРНИП (для </w:t>
      </w:r>
      <w:r>
        <w:rPr>
          <w:rFonts w:eastAsia="Tahoma" w:cs="Tahoma"/>
          <w:color w:val="000000"/>
          <w:sz w:val="20"/>
          <w:lang w:bidi="ru-RU"/>
        </w:rPr>
        <w:t>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455756" w:rsidRDefault="00427B01">
      <w:pPr>
        <w:widowControl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455756" w:rsidRDefault="00427B01">
      <w:pPr>
        <w:widowControl w:val="0"/>
        <w:ind w:left="4820"/>
        <w:jc w:val="center"/>
        <w:rPr>
          <w:rFonts w:eastAsia="Tahoma" w:cs="Tahoma"/>
          <w:color w:val="000000"/>
          <w:sz w:val="20"/>
          <w:lang w:bidi="ru-RU"/>
        </w:rPr>
      </w:pPr>
      <w:r>
        <w:rPr>
          <w:rFonts w:eastAsia="Tahoma" w:cs="Tahoma"/>
          <w:color w:val="000000"/>
          <w:sz w:val="20"/>
          <w:lang w:bidi="ru-RU"/>
        </w:rPr>
        <w:t>почтовый индекс и адрес, телефон, адрес э</w:t>
      </w:r>
      <w:r>
        <w:rPr>
          <w:rFonts w:eastAsia="Tahoma" w:cs="Tahoma"/>
          <w:color w:val="000000"/>
          <w:sz w:val="20"/>
          <w:lang w:bidi="ru-RU"/>
        </w:rPr>
        <w:t>лектронной почты)</w:t>
      </w:r>
    </w:p>
    <w:p w:rsidR="00455756" w:rsidRDefault="00455756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p w:rsidR="00455756" w:rsidRDefault="00455756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p w:rsidR="00455756" w:rsidRDefault="00427B01">
      <w:pPr>
        <w:widowControl w:val="0"/>
        <w:jc w:val="center"/>
        <w:rPr>
          <w:rFonts w:eastAsia="Tahoma" w:cs="Tahoma"/>
          <w:b/>
          <w:color w:val="000000"/>
          <w:sz w:val="24"/>
          <w:szCs w:val="24"/>
          <w:lang w:bidi="ru-RU"/>
        </w:rPr>
      </w:pPr>
      <w:proofErr w:type="gramStart"/>
      <w:r>
        <w:rPr>
          <w:rFonts w:eastAsia="Tahoma" w:cs="Tahoma"/>
          <w:b/>
          <w:color w:val="000000"/>
          <w:sz w:val="24"/>
          <w:szCs w:val="24"/>
          <w:lang w:bidi="ru-RU"/>
        </w:rPr>
        <w:t>Р</w:t>
      </w:r>
      <w:proofErr w:type="gramEnd"/>
      <w:r>
        <w:rPr>
          <w:rFonts w:eastAsia="Tahoma" w:cs="Tahoma"/>
          <w:b/>
          <w:color w:val="000000"/>
          <w:sz w:val="24"/>
          <w:szCs w:val="24"/>
          <w:lang w:bidi="ru-RU"/>
        </w:rPr>
        <w:t xml:space="preserve"> Е Ш Е Н И Е </w:t>
      </w:r>
    </w:p>
    <w:p w:rsidR="00455756" w:rsidRDefault="00427B01">
      <w:pPr>
        <w:widowControl w:val="0"/>
        <w:jc w:val="center"/>
        <w:rPr>
          <w:rFonts w:eastAsia="Tahoma" w:cs="Tahoma"/>
          <w:b/>
          <w:color w:val="000000"/>
          <w:sz w:val="24"/>
          <w:szCs w:val="24"/>
          <w:lang w:bidi="ru-RU"/>
        </w:rPr>
      </w:pPr>
      <w:r>
        <w:rPr>
          <w:rFonts w:eastAsia="Tahoma" w:cs="Tahoma"/>
          <w:b/>
          <w:color w:val="000000"/>
          <w:sz w:val="24"/>
          <w:szCs w:val="24"/>
          <w:lang w:bidi="ru-RU"/>
        </w:rPr>
        <w:t>об отказе в выдаче градостроительного плана земельного участка</w:t>
      </w:r>
    </w:p>
    <w:p w:rsidR="00455756" w:rsidRDefault="00455756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455756" w:rsidRDefault="00427B01">
      <w:pPr>
        <w:widowControl w:val="0"/>
        <w:tabs>
          <w:tab w:val="left" w:pos="10097"/>
        </w:tabs>
        <w:jc w:val="center"/>
        <w:rPr>
          <w:rFonts w:cs="Tahoma"/>
          <w:color w:val="000000"/>
          <w:szCs w:val="28"/>
          <w:lang w:bidi="ru-RU"/>
        </w:rPr>
      </w:pPr>
      <w:r>
        <w:rPr>
          <w:rFonts w:cs="Tahoma"/>
          <w:color w:val="000000"/>
          <w:szCs w:val="28"/>
          <w:lang w:bidi="ru-RU"/>
        </w:rPr>
        <w:t>___________________________________________________________________________________________________________________________________________________________</w:t>
      </w:r>
    </w:p>
    <w:p w:rsidR="00455756" w:rsidRDefault="00427B01">
      <w:pPr>
        <w:widowControl w:val="0"/>
        <w:tabs>
          <w:tab w:val="left" w:pos="10097"/>
        </w:tabs>
        <w:jc w:val="center"/>
      </w:pPr>
      <w:r>
        <w:rPr>
          <w:rFonts w:cs="Tahoma"/>
          <w:color w:val="000000"/>
          <w:sz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455756" w:rsidRDefault="00427B01">
      <w:pPr>
        <w:widowControl w:val="0"/>
        <w:tabs>
          <w:tab w:val="left" w:pos="10097"/>
        </w:tabs>
        <w:spacing w:line="276" w:lineRule="auto"/>
        <w:jc w:val="both"/>
      </w:pPr>
      <w:proofErr w:type="gramStart"/>
      <w:r>
        <w:rPr>
          <w:rFonts w:cs="Tahoma"/>
          <w:color w:val="000000"/>
          <w:sz w:val="24"/>
          <w:szCs w:val="24"/>
          <w:lang w:bidi="ru-RU"/>
        </w:rPr>
        <w:t>по результатам рассмотрения заявления о выдаче градостроительного плана</w:t>
      </w:r>
      <w:r>
        <w:rPr>
          <w:rFonts w:cs="Tahoma"/>
          <w:color w:val="000000"/>
          <w:sz w:val="28"/>
          <w:szCs w:val="28"/>
          <w:lang w:bidi="ru-RU"/>
        </w:rPr>
        <w:t xml:space="preserve"> </w:t>
      </w:r>
      <w:r>
        <w:rPr>
          <w:rFonts w:cs="Tahoma"/>
          <w:color w:val="000000"/>
          <w:sz w:val="24"/>
          <w:szCs w:val="24"/>
          <w:lang w:bidi="ru-RU"/>
        </w:rPr>
        <w:t>земельного участка</w:t>
      </w:r>
      <w:r>
        <w:rPr>
          <w:rFonts w:cs="Tahoma"/>
          <w:color w:val="000000"/>
          <w:sz w:val="28"/>
          <w:szCs w:val="28"/>
          <w:lang w:bidi="ru-RU"/>
        </w:rPr>
        <w:t xml:space="preserve"> </w:t>
      </w:r>
      <w:r>
        <w:rPr>
          <w:rFonts w:eastAsia="Tahoma" w:cs="Tahoma"/>
          <w:color w:val="000000"/>
          <w:sz w:val="28"/>
          <w:szCs w:val="28"/>
          <w:lang w:bidi="ru-RU"/>
        </w:rPr>
        <w:t xml:space="preserve">от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>__________ № __________</w:t>
      </w:r>
      <w:r>
        <w:rPr>
          <w:rFonts w:eastAsia="Tahoma" w:cs="Tahoma"/>
          <w:color w:val="000000"/>
          <w:sz w:val="28"/>
          <w:szCs w:val="28"/>
          <w:lang w:bidi="ru-RU"/>
        </w:rPr>
        <w:t xml:space="preserve"> </w:t>
      </w:r>
      <w:r>
        <w:rPr>
          <w:rFonts w:cs="Tahoma"/>
          <w:color w:val="000000"/>
          <w:sz w:val="24"/>
          <w:szCs w:val="24"/>
          <w:lang w:bidi="ru-RU"/>
        </w:rPr>
        <w:t>принято решение об отказе в выдаче</w:t>
      </w:r>
      <w:proofErr w:type="gramEnd"/>
      <w:r>
        <w:rPr>
          <w:rFonts w:cs="Tahoma"/>
          <w:color w:val="000000"/>
          <w:sz w:val="24"/>
          <w:szCs w:val="24"/>
          <w:lang w:bidi="ru-RU"/>
        </w:rPr>
        <w:t xml:space="preserve"> градострои</w:t>
      </w:r>
      <w:r>
        <w:rPr>
          <w:rFonts w:cs="Tahoma"/>
          <w:color w:val="000000"/>
          <w:sz w:val="24"/>
          <w:szCs w:val="24"/>
          <w:lang w:bidi="ru-RU"/>
        </w:rPr>
        <w:t xml:space="preserve">тельного плана </w:t>
      </w:r>
    </w:p>
    <w:p w:rsidR="00455756" w:rsidRDefault="00427B01">
      <w:pPr>
        <w:widowControl w:val="0"/>
        <w:spacing w:line="276" w:lineRule="auto"/>
        <w:jc w:val="both"/>
        <w:rPr>
          <w:rFonts w:cs="Tahoma"/>
          <w:color w:val="000000"/>
          <w:sz w:val="24"/>
          <w:szCs w:val="24"/>
          <w:lang w:bidi="ru-RU"/>
        </w:rPr>
      </w:pPr>
      <w:r>
        <w:rPr>
          <w:rFonts w:cs="Tahoma"/>
          <w:color w:val="000000"/>
          <w:sz w:val="24"/>
          <w:szCs w:val="24"/>
          <w:lang w:bidi="ru-RU"/>
        </w:rPr>
        <w:t xml:space="preserve">   </w:t>
      </w:r>
      <w:r>
        <w:rPr>
          <w:rFonts w:cs="Tahoma"/>
          <w:color w:val="000000"/>
          <w:sz w:val="20"/>
          <w:lang w:bidi="ru-RU"/>
        </w:rPr>
        <w:t xml:space="preserve"> (дата и номер регистрации)</w:t>
      </w:r>
    </w:p>
    <w:p w:rsidR="00455756" w:rsidRDefault="00427B01">
      <w:pPr>
        <w:widowControl w:val="0"/>
        <w:jc w:val="both"/>
        <w:rPr>
          <w:rFonts w:cs="Tahoma"/>
          <w:color w:val="000000"/>
          <w:sz w:val="24"/>
          <w:szCs w:val="24"/>
          <w:lang w:bidi="ru-RU"/>
        </w:rPr>
      </w:pPr>
      <w:r>
        <w:rPr>
          <w:rFonts w:cs="Tahoma"/>
          <w:color w:val="000000"/>
          <w:sz w:val="24"/>
          <w:szCs w:val="24"/>
          <w:lang w:bidi="ru-RU"/>
        </w:rPr>
        <w:t>земельного участка.</w:t>
      </w:r>
    </w:p>
    <w:p w:rsidR="00455756" w:rsidRDefault="00455756">
      <w:pPr>
        <w:widowControl w:val="0"/>
        <w:jc w:val="both"/>
        <w:rPr>
          <w:rFonts w:cs="Tahoma"/>
          <w:i/>
          <w:color w:val="000000"/>
          <w:sz w:val="16"/>
          <w:szCs w:val="16"/>
          <w:lang w:bidi="ru-RU"/>
        </w:rPr>
      </w:pPr>
    </w:p>
    <w:tbl>
      <w:tblPr>
        <w:tblW w:w="10142" w:type="dxa"/>
        <w:tblInd w:w="-1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2"/>
        <w:gridCol w:w="4687"/>
        <w:gridCol w:w="4263"/>
      </w:tblGrid>
      <w:tr w:rsidR="00455756"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регламен</w:t>
            </w:r>
            <w:proofErr w:type="spellEnd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Разъяснение причин отказа в выдаче градостроительного плана земельн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ого участка</w:t>
            </w:r>
          </w:p>
        </w:tc>
      </w:tr>
      <w:tr w:rsidR="00455756">
        <w:trPr>
          <w:trHeight w:val="153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подпункт «а» пункта 2.8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</w:pPr>
            <w:r>
              <w:rPr>
                <w:rFonts w:eastAsia="Tahoma" w:cs="Tahoma"/>
                <w:bCs/>
                <w:color w:val="000000"/>
                <w:sz w:val="24"/>
                <w:szCs w:val="24"/>
                <w:lang w:bidi="ru-RU"/>
              </w:rPr>
              <w:t xml:space="preserve"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1.1 статьи 57.3 Градостроительного </w:t>
            </w:r>
            <w:r>
              <w:rPr>
                <w:rFonts w:eastAsia="Tahoma" w:cs="Tahoma"/>
                <w:bCs/>
                <w:color w:val="000000"/>
                <w:sz w:val="24"/>
                <w:szCs w:val="24"/>
                <w:lang w:bidi="ru-RU"/>
              </w:rPr>
              <w:t>кодекса Российской Федерации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455756">
        <w:trPr>
          <w:trHeight w:val="28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подпункт «б» пункта 2.8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законами размещение объекта капитального строительства не допускается при отсутствии такой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lastRenderedPageBreak/>
              <w:t>документации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lastRenderedPageBreak/>
              <w:t>Указывается конкретное обстоятельство (ссылка на соответствующую структурную единицу нормативного правового акта), в соответствии с которым разработка д</w:t>
            </w: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 xml:space="preserve">окументации по планировке территории является </w:t>
            </w: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lastRenderedPageBreak/>
              <w:t>обязательной</w:t>
            </w:r>
          </w:p>
        </w:tc>
      </w:tr>
      <w:tr w:rsidR="00455756">
        <w:trPr>
          <w:trHeight w:val="28"/>
        </w:trPr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lastRenderedPageBreak/>
              <w:t>подпункт «в» пункта 2.8</w:t>
            </w:r>
          </w:p>
        </w:tc>
        <w:tc>
          <w:tcPr>
            <w:tcW w:w="4687" w:type="dxa"/>
            <w:tcBorders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 w:cs="Tahoma"/>
                <w:bCs/>
                <w:color w:val="000000"/>
                <w:sz w:val="24"/>
                <w:szCs w:val="24"/>
                <w:lang w:eastAsia="en-US" w:bidi="ru-RU"/>
              </w:rPr>
              <w:t>отсутствуют сведения о земельном участке в ЕГРН (на основании сведений, полученных в результате межведомственного взаимодействия)</w:t>
            </w:r>
          </w:p>
          <w:p w:rsidR="00455756" w:rsidRDefault="00455756">
            <w:pPr>
              <w:widowControl w:val="0"/>
              <w:rPr>
                <w:rFonts w:eastAsia="Tahoma" w:cs="Tahoma"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 xml:space="preserve">Указываются основания такого </w:t>
            </w:r>
          </w:p>
          <w:p w:rsidR="00455756" w:rsidRDefault="00427B01">
            <w:pPr>
              <w:widowControl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вывода</w:t>
            </w:r>
          </w:p>
        </w:tc>
      </w:tr>
      <w:tr w:rsidR="00455756">
        <w:trPr>
          <w:trHeight w:val="28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подпункт «г» пункта 2.8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</w:pPr>
            <w:r>
              <w:rPr>
                <w:color w:val="000000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Указываютс</w:t>
            </w: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 xml:space="preserve">я основания такого </w:t>
            </w:r>
          </w:p>
          <w:p w:rsidR="00455756" w:rsidRDefault="00427B01">
            <w:pPr>
              <w:widowControl w:val="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вывода</w:t>
            </w:r>
          </w:p>
        </w:tc>
      </w:tr>
    </w:tbl>
    <w:p w:rsidR="00455756" w:rsidRDefault="00455756">
      <w:pPr>
        <w:widowControl w:val="0"/>
        <w:ind w:firstLine="708"/>
        <w:jc w:val="both"/>
        <w:rPr>
          <w:color w:val="000000"/>
        </w:rPr>
      </w:pPr>
    </w:p>
    <w:p w:rsidR="00455756" w:rsidRDefault="00427B01">
      <w:pPr>
        <w:widowControl w:val="0"/>
        <w:spacing w:line="276" w:lineRule="auto"/>
        <w:ind w:right="14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 вправе повторно обратиться с заявлением о выдаче градостроительного плана земельного участка после устранения указанных нарушений.</w:t>
      </w:r>
    </w:p>
    <w:p w:rsidR="00455756" w:rsidRDefault="00427B01">
      <w:pPr>
        <w:widowControl w:val="0"/>
        <w:spacing w:line="276" w:lineRule="auto"/>
        <w:ind w:right="140"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>
        <w:rPr>
          <w:color w:val="000000"/>
          <w:sz w:val="24"/>
          <w:szCs w:val="24"/>
        </w:rPr>
        <w:t>__________________________________________________, а также в судебном порядке.</w:t>
      </w:r>
      <w:proofErr w:type="gramEnd"/>
    </w:p>
    <w:p w:rsidR="00455756" w:rsidRDefault="00427B01">
      <w:pPr>
        <w:widowControl w:val="0"/>
        <w:spacing w:line="276" w:lineRule="auto"/>
        <w:ind w:right="140" w:firstLine="709"/>
        <w:jc w:val="both"/>
      </w:pPr>
      <w:r>
        <w:rPr>
          <w:sz w:val="24"/>
          <w:szCs w:val="24"/>
        </w:rPr>
        <w:t>Дополнительно информируем: ___________________________________________ ________</w:t>
      </w:r>
      <w:r>
        <w:rPr>
          <w:color w:val="000000"/>
          <w:sz w:val="24"/>
          <w:szCs w:val="24"/>
        </w:rPr>
        <w:t xml:space="preserve">__________________________________________________________________________.   </w:t>
      </w:r>
      <w:r>
        <w:rPr>
          <w:color w:val="000000"/>
          <w:sz w:val="20"/>
        </w:rPr>
        <w:t xml:space="preserve"> </w:t>
      </w:r>
      <w:r>
        <w:rPr>
          <w:sz w:val="20"/>
        </w:rPr>
        <w:t xml:space="preserve">(указывается </w:t>
      </w:r>
      <w:r>
        <w:rPr>
          <w:sz w:val="20"/>
        </w:rPr>
        <w:t>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наличии)</w:t>
      </w:r>
    </w:p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2"/>
        <w:gridCol w:w="286"/>
        <w:gridCol w:w="2282"/>
        <w:gridCol w:w="267"/>
        <w:gridCol w:w="3986"/>
      </w:tblGrid>
      <w:tr w:rsidR="00455756">
        <w:trPr>
          <w:trHeight w:val="849"/>
        </w:trPr>
        <w:tc>
          <w:tcPr>
            <w:tcW w:w="3102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ind w:right="14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6" w:type="dxa"/>
            <w:vAlign w:val="bottom"/>
          </w:tcPr>
          <w:p w:rsidR="00455756" w:rsidRDefault="00455756">
            <w:pPr>
              <w:widowControl w:val="0"/>
              <w:snapToGrid w:val="0"/>
              <w:ind w:right="14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82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ind w:right="14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67" w:type="dxa"/>
            <w:vAlign w:val="bottom"/>
          </w:tcPr>
          <w:p w:rsidR="00455756" w:rsidRDefault="00455756">
            <w:pPr>
              <w:widowControl w:val="0"/>
              <w:snapToGrid w:val="0"/>
              <w:ind w:right="14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86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ind w:right="14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3102" w:type="dxa"/>
          </w:tcPr>
          <w:p w:rsidR="00455756" w:rsidRDefault="00427B01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lang w:bidi="ru-RU"/>
              </w:rPr>
              <w:t>(должность)</w:t>
            </w:r>
          </w:p>
        </w:tc>
        <w:tc>
          <w:tcPr>
            <w:tcW w:w="286" w:type="dxa"/>
          </w:tcPr>
          <w:p w:rsidR="00455756" w:rsidRDefault="00455756">
            <w:pPr>
              <w:widowControl w:val="0"/>
              <w:snapToGrid w:val="0"/>
              <w:ind w:right="140"/>
              <w:rPr>
                <w:rFonts w:eastAsia="Tahoma" w:cs="Tahoma"/>
                <w:color w:val="000000"/>
                <w:sz w:val="20"/>
                <w:lang w:bidi="ru-RU"/>
              </w:rPr>
            </w:pPr>
          </w:p>
        </w:tc>
        <w:tc>
          <w:tcPr>
            <w:tcW w:w="2282" w:type="dxa"/>
          </w:tcPr>
          <w:p w:rsidR="00455756" w:rsidRDefault="00427B01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267" w:type="dxa"/>
          </w:tcPr>
          <w:p w:rsidR="00455756" w:rsidRDefault="00455756">
            <w:pPr>
              <w:widowControl w:val="0"/>
              <w:snapToGrid w:val="0"/>
              <w:ind w:right="140"/>
              <w:rPr>
                <w:rFonts w:eastAsia="Tahoma" w:cs="Tahoma"/>
                <w:color w:val="000000"/>
                <w:sz w:val="20"/>
                <w:lang w:bidi="ru-RU"/>
              </w:rPr>
            </w:pPr>
          </w:p>
        </w:tc>
        <w:tc>
          <w:tcPr>
            <w:tcW w:w="3986" w:type="dxa"/>
          </w:tcPr>
          <w:p w:rsidR="00455756" w:rsidRDefault="00427B01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proofErr w:type="gramStart"/>
            <w:r>
              <w:rPr>
                <w:rFonts w:eastAsia="Tahoma" w:cs="Tahoma"/>
                <w:color w:val="000000"/>
                <w:sz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455756" w:rsidRDefault="00455756">
      <w:pPr>
        <w:widowControl w:val="0"/>
        <w:spacing w:before="120"/>
        <w:ind w:right="140"/>
        <w:rPr>
          <w:rFonts w:eastAsia="Tahoma" w:cs="Tahoma"/>
          <w:color w:val="000000"/>
          <w:sz w:val="28"/>
          <w:szCs w:val="28"/>
          <w:lang w:bidi="ru-RU"/>
        </w:rPr>
      </w:pPr>
    </w:p>
    <w:p w:rsidR="00455756" w:rsidRDefault="00427B01">
      <w:pPr>
        <w:widowControl w:val="0"/>
        <w:spacing w:before="120"/>
        <w:ind w:right="140"/>
        <w:rPr>
          <w:rFonts w:eastAsia="Tahoma" w:cs="Tahoma"/>
          <w:color w:val="000000"/>
          <w:sz w:val="24"/>
          <w:szCs w:val="24"/>
          <w:lang w:bidi="ru-RU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>Дата</w:t>
      </w:r>
      <w:r>
        <w:br w:type="page"/>
      </w:r>
    </w:p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    </w:t>
      </w:r>
    </w:p>
    <w:p w:rsidR="00455756" w:rsidRDefault="00427B01"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Приложение № </w:t>
      </w:r>
      <w:r>
        <w:rPr>
          <w:bCs/>
          <w:color w:val="000000"/>
          <w:sz w:val="28"/>
          <w:szCs w:val="28"/>
        </w:rPr>
        <w:t>4</w:t>
      </w:r>
    </w:p>
    <w:p w:rsidR="00455756" w:rsidRDefault="00427B01">
      <w:pPr>
        <w:widowControl w:val="0"/>
        <w:tabs>
          <w:tab w:val="left" w:pos="567"/>
        </w:tabs>
        <w:ind w:left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455756" w:rsidRDefault="00455756">
      <w:pPr>
        <w:tabs>
          <w:tab w:val="left" w:pos="6600"/>
        </w:tabs>
        <w:ind w:left="5387" w:firstLine="1276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55756">
      <w:pPr>
        <w:tabs>
          <w:tab w:val="left" w:pos="6600"/>
        </w:tabs>
        <w:ind w:left="5387" w:firstLine="1276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27B01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455756" w:rsidRDefault="00455756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27B01">
      <w:pPr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proofErr w:type="gramStart"/>
      <w:r>
        <w:rPr>
          <w:rFonts w:eastAsia="Calibri"/>
          <w:b/>
          <w:bCs/>
          <w:color w:val="000000"/>
          <w:sz w:val="24"/>
          <w:szCs w:val="24"/>
          <w:lang w:eastAsia="en-US"/>
        </w:rPr>
        <w:t>З</w:t>
      </w:r>
      <w:proofErr w:type="gramEnd"/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А Я В Л Е Н И Е</w:t>
      </w:r>
    </w:p>
    <w:p w:rsidR="00455756" w:rsidRDefault="00427B01">
      <w:pPr>
        <w:jc w:val="center"/>
      </w:pPr>
      <w:r>
        <w:rPr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об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исправлении допущенных опечаток и ошибок</w:t>
      </w:r>
    </w:p>
    <w:p w:rsidR="00455756" w:rsidRDefault="00427B01">
      <w:pPr>
        <w:jc w:val="center"/>
      </w:pPr>
      <w:r>
        <w:rPr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в градостроительном плане земельного участка</w:t>
      </w:r>
    </w:p>
    <w:p w:rsidR="00455756" w:rsidRDefault="00455756">
      <w:pPr>
        <w:widowControl w:val="0"/>
        <w:jc w:val="right"/>
        <w:rPr>
          <w:rFonts w:eastAsia="Calibri" w:cs="Tahoma"/>
          <w:b/>
          <w:bCs/>
          <w:color w:val="000000"/>
          <w:sz w:val="24"/>
          <w:szCs w:val="24"/>
          <w:lang w:eastAsia="en-US" w:bidi="ru-RU"/>
        </w:rPr>
      </w:pPr>
    </w:p>
    <w:p w:rsidR="00455756" w:rsidRPr="006D3EFE" w:rsidRDefault="00427B01">
      <w:pPr>
        <w:pStyle w:val="ad"/>
        <w:widowControl w:val="0"/>
        <w:tabs>
          <w:tab w:val="left" w:pos="394"/>
          <w:tab w:val="left" w:pos="2043"/>
          <w:tab w:val="left" w:pos="2813"/>
        </w:tabs>
        <w:ind w:right="168"/>
        <w:jc w:val="right"/>
        <w:rPr>
          <w:rFonts w:cs="Tahoma"/>
          <w:color w:val="000000"/>
          <w:sz w:val="24"/>
          <w:szCs w:val="24"/>
          <w:lang w:val="ru-RU" w:bidi="ru-RU"/>
        </w:rPr>
      </w:pPr>
      <w:r w:rsidRPr="006D3EFE">
        <w:rPr>
          <w:rFonts w:cs="Tahoma"/>
          <w:color w:val="000000"/>
          <w:sz w:val="24"/>
          <w:szCs w:val="24"/>
          <w:lang w:val="ru-RU" w:bidi="ru-RU"/>
        </w:rPr>
        <w:t>«___» ______________ 20___ г.</w:t>
      </w:r>
    </w:p>
    <w:p w:rsidR="00455756" w:rsidRDefault="00455756">
      <w:pPr>
        <w:widowControl w:val="0"/>
        <w:jc w:val="right"/>
        <w:rPr>
          <w:rFonts w:cs="Tahoma"/>
          <w:color w:val="000000"/>
          <w:sz w:val="28"/>
          <w:szCs w:val="28"/>
          <w:lang w:bidi="ru-RU"/>
        </w:rPr>
      </w:pPr>
    </w:p>
    <w:tbl>
      <w:tblPr>
        <w:tblW w:w="9961" w:type="dxa"/>
        <w:tblLook w:val="04A0" w:firstRow="1" w:lastRow="0" w:firstColumn="1" w:lastColumn="0" w:noHBand="0" w:noVBand="1"/>
      </w:tblPr>
      <w:tblGrid>
        <w:gridCol w:w="9961"/>
      </w:tblGrid>
      <w:tr w:rsidR="00455756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455756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jc w:val="right"/>
              <w:rPr>
                <w:rFonts w:ascii="Tahoma" w:eastAsia="Tahoma" w:hAnsi="Tahoma" w:cs="Tahoma"/>
                <w:color w:val="000000"/>
                <w:lang w:bidi="ru-RU"/>
              </w:rPr>
            </w:pPr>
          </w:p>
        </w:tc>
      </w:tr>
      <w:tr w:rsidR="00455756">
        <w:trPr>
          <w:trHeight w:val="135"/>
        </w:trPr>
        <w:tc>
          <w:tcPr>
            <w:tcW w:w="9961" w:type="dxa"/>
            <w:tcBorders>
              <w:top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cs="Tahoma"/>
                <w:color w:val="000000"/>
                <w:sz w:val="20"/>
                <w:lang w:bidi="ru-RU"/>
              </w:rPr>
            </w:pPr>
            <w:r>
              <w:rPr>
                <w:rFonts w:cs="Tahoma"/>
                <w:color w:val="000000"/>
                <w:sz w:val="20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455756" w:rsidRDefault="00455756">
      <w:pPr>
        <w:widowControl w:val="0"/>
        <w:rPr>
          <w:rFonts w:eastAsia="Tahoma" w:cs="Tahoma"/>
          <w:bCs/>
          <w:color w:val="000000"/>
          <w:sz w:val="28"/>
          <w:szCs w:val="28"/>
          <w:lang w:bidi="ru-RU"/>
        </w:rPr>
      </w:pPr>
    </w:p>
    <w:tbl>
      <w:tblPr>
        <w:tblW w:w="10183" w:type="dxa"/>
        <w:tblInd w:w="-5" w:type="dxa"/>
        <w:tblLook w:val="04A0" w:firstRow="1" w:lastRow="0" w:firstColumn="1" w:lastColumn="0" w:noHBand="0" w:noVBand="1"/>
      </w:tblPr>
      <w:tblGrid>
        <w:gridCol w:w="989"/>
        <w:gridCol w:w="1557"/>
        <w:gridCol w:w="1423"/>
        <w:gridCol w:w="1123"/>
        <w:gridCol w:w="1853"/>
        <w:gridCol w:w="3238"/>
      </w:tblGrid>
      <w:tr w:rsidR="00455756">
        <w:trPr>
          <w:trHeight w:val="605"/>
        </w:trPr>
        <w:tc>
          <w:tcPr>
            <w:tcW w:w="10182" w:type="dxa"/>
            <w:gridSpan w:val="6"/>
            <w:tcBorders>
              <w:bottom w:val="single" w:sz="4" w:space="0" w:color="000000"/>
            </w:tcBorders>
            <w:vAlign w:val="bottom"/>
          </w:tcPr>
          <w:p w:rsidR="00455756" w:rsidRDefault="00427B01">
            <w:pPr>
              <w:widowControl w:val="0"/>
              <w:spacing w:after="200" w:line="276" w:lineRule="auto"/>
              <w:jc w:val="center"/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 Сведения о заявителе</w:t>
            </w:r>
            <w:r>
              <w:rPr>
                <w:rStyle w:val="a3"/>
                <w:rFonts w:eastAsia="Tahoma" w:cs="Tahoma"/>
                <w:color w:val="000000"/>
                <w:sz w:val="24"/>
                <w:szCs w:val="24"/>
                <w:lang w:bidi="ru-RU"/>
              </w:rPr>
              <w:footnoteReference w:id="4"/>
            </w:r>
          </w:p>
        </w:tc>
      </w:tr>
      <w:tr w:rsidR="00455756">
        <w:trPr>
          <w:trHeight w:val="605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Сведения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 о физическом лице, в случае если заявителем является физическое лицо:</w:t>
            </w:r>
          </w:p>
        </w:tc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428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753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>
              <w:rPr>
                <w:rFonts w:cs="Tahoma"/>
                <w:color w:val="000000"/>
                <w:sz w:val="24"/>
                <w:szCs w:val="24"/>
                <w:lang w:bidi="ru-RU"/>
              </w:rPr>
              <w:t>не указываются в 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665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cs="Tahoma"/>
                <w:color w:val="000000"/>
                <w:sz w:val="24"/>
                <w:szCs w:val="24"/>
                <w:lang w:bidi="ru-RU"/>
              </w:rPr>
              <w:t xml:space="preserve">,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665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Сведения о юридическом лице, в случае если заявителем является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lastRenderedPageBreak/>
              <w:t>юридическое лицо:</w:t>
            </w:r>
          </w:p>
        </w:tc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1123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lastRenderedPageBreak/>
              <w:t>1.2.1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Полное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наименование</w:t>
            </w:r>
          </w:p>
        </w:tc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901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1093"/>
        </w:trPr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5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1100"/>
        </w:trPr>
        <w:tc>
          <w:tcPr>
            <w:tcW w:w="1018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ascii="Tahoma" w:eastAsia="Tahoma" w:hAnsi="Tahoma" w:cs="Tahoma"/>
                <w:color w:val="000000"/>
                <w:sz w:val="28"/>
                <w:szCs w:val="28"/>
                <w:lang w:bidi="ru-RU"/>
              </w:rPr>
            </w:pPr>
          </w:p>
          <w:p w:rsidR="00455756" w:rsidRDefault="00427B01">
            <w:pPr>
              <w:widowControl w:val="0"/>
              <w:spacing w:after="200" w:line="276" w:lineRule="auto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2. Сведения о выданном градостроительном плане земельного участка, содержащем опечатку/ ошибку</w:t>
            </w:r>
          </w:p>
        </w:tc>
      </w:tr>
      <w:tr w:rsidR="00455756">
        <w:trPr>
          <w:trHeight w:val="10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Орган, выдавший 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градостроительный план земельного участка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455756">
        <w:trPr>
          <w:trHeight w:val="10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703"/>
        </w:trPr>
        <w:tc>
          <w:tcPr>
            <w:tcW w:w="10182" w:type="dxa"/>
            <w:gridSpan w:val="6"/>
            <w:tcBorders>
              <w:bottom w:val="single" w:sz="4" w:space="0" w:color="000000"/>
            </w:tcBorders>
          </w:tcPr>
          <w:p w:rsidR="00455756" w:rsidRDefault="00427B01">
            <w:pPr>
              <w:widowControl w:val="0"/>
              <w:spacing w:after="200" w:line="276" w:lineRule="auto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455756">
        <w:trPr>
          <w:trHeight w:val="109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Данные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(сведения), которые необходимо указать в  градостроительном плане земельного участка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Обоснование с указанием реквизита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br/>
              <w:t>(-</w:t>
            </w:r>
            <w:proofErr w:type="spellStart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ов</w:t>
            </w:r>
            <w:proofErr w:type="spellEnd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) документа</w:t>
            </w:r>
            <w:proofErr w:type="gramStart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 (-</w:t>
            </w:r>
            <w:proofErr w:type="spellStart"/>
            <w:proofErr w:type="gramEnd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ов</w:t>
            </w:r>
            <w:proofErr w:type="spellEnd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455756">
        <w:trPr>
          <w:trHeight w:val="72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jc w:val="both"/>
              <w:rPr>
                <w:rFonts w:ascii="Tahoma" w:eastAsia="Tahoma" w:hAnsi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455756" w:rsidRDefault="00455756">
      <w:pPr>
        <w:widowControl w:val="0"/>
        <w:ind w:firstLine="567"/>
        <w:rPr>
          <w:rFonts w:eastAsia="Tahoma" w:cs="Tahoma"/>
          <w:color w:val="000000"/>
          <w:sz w:val="28"/>
          <w:szCs w:val="28"/>
          <w:lang w:bidi="ru-RU"/>
        </w:rPr>
      </w:pPr>
    </w:p>
    <w:p w:rsidR="00455756" w:rsidRDefault="00427B01">
      <w:pPr>
        <w:widowControl w:val="0"/>
        <w:spacing w:line="276" w:lineRule="auto"/>
        <w:jc w:val="both"/>
        <w:rPr>
          <w:rFonts w:eastAsia="Tahoma" w:cs="Tahoma"/>
          <w:color w:val="000000"/>
          <w:sz w:val="24"/>
          <w:szCs w:val="24"/>
          <w:lang w:bidi="ru-RU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:rsidR="00455756" w:rsidRDefault="00427B01">
      <w:pPr>
        <w:widowControl w:val="0"/>
        <w:spacing w:line="276" w:lineRule="auto"/>
        <w:rPr>
          <w:rFonts w:eastAsia="Tahoma" w:cs="Tahoma"/>
          <w:color w:val="000000"/>
          <w:sz w:val="24"/>
          <w:szCs w:val="24"/>
          <w:lang w:bidi="ru-RU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>Приложение: _________________________________________________________________________</w:t>
      </w:r>
    </w:p>
    <w:p w:rsidR="00455756" w:rsidRDefault="00427B01">
      <w:pPr>
        <w:widowControl w:val="0"/>
        <w:spacing w:line="276" w:lineRule="auto"/>
        <w:rPr>
          <w:rFonts w:cs="Tahoma"/>
          <w:color w:val="000000"/>
          <w:sz w:val="24"/>
          <w:szCs w:val="24"/>
          <w:lang w:bidi="ru-RU"/>
        </w:rPr>
      </w:pPr>
      <w:r>
        <w:rPr>
          <w:rFonts w:cs="Tahoma"/>
          <w:color w:val="000000"/>
          <w:sz w:val="24"/>
          <w:szCs w:val="24"/>
          <w:lang w:bidi="ru-RU"/>
        </w:rPr>
        <w:t xml:space="preserve">Номер телефона и адрес электронной почты для связи: </w:t>
      </w:r>
      <w:r>
        <w:rPr>
          <w:rFonts w:cs="Tahoma"/>
          <w:color w:val="000000"/>
          <w:sz w:val="24"/>
          <w:szCs w:val="24"/>
          <w:lang w:bidi="ru-RU"/>
        </w:rPr>
        <w:t>_____________________________________</w:t>
      </w:r>
    </w:p>
    <w:p w:rsidR="00455756" w:rsidRDefault="00427B01">
      <w:pPr>
        <w:widowControl w:val="0"/>
        <w:tabs>
          <w:tab w:val="left" w:pos="1968"/>
        </w:tabs>
        <w:spacing w:line="276" w:lineRule="auto"/>
        <w:rPr>
          <w:rFonts w:cs="Tahoma"/>
          <w:color w:val="000000"/>
          <w:sz w:val="24"/>
          <w:szCs w:val="24"/>
          <w:lang w:bidi="ru-RU"/>
        </w:rPr>
      </w:pPr>
      <w:r>
        <w:rPr>
          <w:rFonts w:cs="Tahoma"/>
          <w:color w:val="000000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4018"/>
        <w:gridCol w:w="62"/>
        <w:gridCol w:w="2036"/>
        <w:gridCol w:w="1255"/>
        <w:gridCol w:w="1587"/>
        <w:gridCol w:w="1248"/>
      </w:tblGrid>
      <w:tr w:rsidR="00455756">
        <w:tc>
          <w:tcPr>
            <w:tcW w:w="8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нкций)» /на региональном портале государственных и муниципальных услуг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before="120" w:after="120"/>
              <w:rPr>
                <w:rFonts w:cs="Tahoma"/>
                <w:i/>
                <w:color w:val="000000"/>
                <w:lang w:bidi="ru-RU"/>
              </w:rPr>
            </w:pPr>
          </w:p>
        </w:tc>
      </w:tr>
      <w:tr w:rsidR="00455756">
        <w:tc>
          <w:tcPr>
            <w:tcW w:w="8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lastRenderedPageBreak/>
              <w:t xml:space="preserve"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государственных и муниципальных услуг, расположенный по адресу: __________________________________________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8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направить на бумажном носителе на почтовый адрес: _________________________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lang w:bidi="ru-RU"/>
              </w:rPr>
            </w:pPr>
            <w:r>
              <w:rPr>
                <w:rFonts w:cs="Tahoma"/>
                <w:i/>
                <w:color w:val="000000"/>
                <w:sz w:val="20"/>
                <w:lang w:bidi="ru-RU"/>
              </w:rPr>
              <w:t>(Указывается один из перечисленных способов)</w:t>
            </w:r>
          </w:p>
        </w:tc>
      </w:tr>
      <w:tr w:rsidR="00455756">
        <w:trPr>
          <w:trHeight w:val="759"/>
        </w:trPr>
        <w:tc>
          <w:tcPr>
            <w:tcW w:w="4024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ascii="Tahoma" w:eastAsia="Tahoma" w:hAnsi="Tahoma" w:cs="Tahoma"/>
                <w:i/>
                <w:color w:val="000000"/>
                <w:sz w:val="20"/>
                <w:lang w:bidi="ru-RU"/>
              </w:rPr>
            </w:pPr>
          </w:p>
        </w:tc>
        <w:tc>
          <w:tcPr>
            <w:tcW w:w="48" w:type="dxa"/>
            <w:tcMar>
              <w:left w:w="28" w:type="dxa"/>
              <w:right w:w="28" w:type="dxa"/>
            </w:tcMar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036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1257" w:type="dxa"/>
            <w:tcMar>
              <w:left w:w="28" w:type="dxa"/>
              <w:right w:w="28" w:type="dxa"/>
            </w:tcMar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41" w:type="dxa"/>
            <w:gridSpan w:val="2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</w:tr>
      <w:tr w:rsidR="00455756">
        <w:trPr>
          <w:trHeight w:val="551"/>
        </w:trPr>
        <w:tc>
          <w:tcPr>
            <w:tcW w:w="4024" w:type="dxa"/>
            <w:tcMar>
              <w:left w:w="28" w:type="dxa"/>
              <w:right w:w="28" w:type="dxa"/>
            </w:tcMar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8" w:type="dxa"/>
            <w:tcMar>
              <w:left w:w="28" w:type="dxa"/>
              <w:right w:w="28" w:type="dxa"/>
            </w:tcMar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036" w:type="dxa"/>
            <w:tcMar>
              <w:left w:w="28" w:type="dxa"/>
              <w:right w:w="28" w:type="dxa"/>
            </w:tcMar>
          </w:tcPr>
          <w:p w:rsidR="00455756" w:rsidRDefault="00427B0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lang w:bidi="ru-RU"/>
              </w:rPr>
            </w:pPr>
            <w:r>
              <w:rPr>
                <w:rFonts w:cs="Tahoma"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1257" w:type="dxa"/>
            <w:tcMar>
              <w:left w:w="28" w:type="dxa"/>
              <w:right w:w="28" w:type="dxa"/>
            </w:tcMar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41" w:type="dxa"/>
            <w:gridSpan w:val="2"/>
            <w:tcMar>
              <w:left w:w="28" w:type="dxa"/>
              <w:right w:w="28" w:type="dxa"/>
            </w:tcMar>
          </w:tcPr>
          <w:p w:rsidR="00455756" w:rsidRDefault="00427B0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lang w:bidi="ru-RU"/>
              </w:rPr>
            </w:pPr>
            <w:proofErr w:type="gramStart"/>
            <w:r>
              <w:rPr>
                <w:rFonts w:cs="Tahoma"/>
                <w:color w:val="000000"/>
                <w:sz w:val="20"/>
                <w:lang w:bidi="ru-RU"/>
              </w:rPr>
              <w:t>(фамилия, имя, отчество            (при наличии)</w:t>
            </w:r>
            <w:proofErr w:type="gramEnd"/>
          </w:p>
        </w:tc>
      </w:tr>
    </w:tbl>
    <w:p w:rsidR="00455756" w:rsidRDefault="00455756">
      <w:pPr>
        <w:tabs>
          <w:tab w:val="left" w:pos="6600"/>
        </w:tabs>
        <w:rPr>
          <w:rFonts w:eastAsia="Calibri"/>
          <w:color w:val="000000"/>
          <w:sz w:val="22"/>
          <w:szCs w:val="22"/>
          <w:lang w:eastAsia="en-US"/>
        </w:rPr>
      </w:pPr>
    </w:p>
    <w:p w:rsidR="00455756" w:rsidRDefault="00427B01">
      <w:pPr>
        <w:widowControl w:val="0"/>
        <w:rPr>
          <w:rFonts w:eastAsia="Tahoma" w:cs="Tahoma"/>
          <w:color w:val="000000"/>
          <w:sz w:val="22"/>
          <w:szCs w:val="22"/>
          <w:lang w:eastAsia="en-US" w:bidi="ru-RU"/>
        </w:rPr>
      </w:pPr>
      <w:r>
        <w:br w:type="page"/>
      </w:r>
    </w:p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   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</w:rPr>
        <w:t xml:space="preserve">Приложение № </w:t>
      </w:r>
      <w:r>
        <w:rPr>
          <w:bCs/>
          <w:color w:val="000000"/>
          <w:sz w:val="28"/>
          <w:szCs w:val="28"/>
        </w:rPr>
        <w:t>5</w:t>
      </w:r>
    </w:p>
    <w:p w:rsidR="00455756" w:rsidRDefault="00427B01">
      <w:pPr>
        <w:widowControl w:val="0"/>
        <w:tabs>
          <w:tab w:val="left" w:pos="567"/>
        </w:tabs>
        <w:ind w:left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455756" w:rsidRDefault="00455756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55756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27B01">
      <w:pPr>
        <w:ind w:left="5387"/>
        <w:jc w:val="right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>ФОРМА</w:t>
      </w:r>
    </w:p>
    <w:p w:rsidR="00455756" w:rsidRDefault="00455756">
      <w:pPr>
        <w:ind w:left="5387"/>
        <w:jc w:val="right"/>
        <w:rPr>
          <w:rFonts w:ascii="Tahoma" w:eastAsia="Tahoma" w:hAnsi="Tahoma" w:cs="Tahoma"/>
          <w:bCs/>
          <w:color w:val="000000"/>
          <w:sz w:val="28"/>
          <w:szCs w:val="28"/>
          <w:lang w:eastAsia="en-US" w:bidi="ru-RU"/>
        </w:rPr>
      </w:pPr>
    </w:p>
    <w:p w:rsidR="00455756" w:rsidRDefault="00427B01">
      <w:pPr>
        <w:jc w:val="right"/>
      </w:pPr>
      <w:r>
        <w:rPr>
          <w:rFonts w:eastAsia="Tahoma"/>
          <w:color w:val="000000"/>
          <w:sz w:val="24"/>
          <w:szCs w:val="24"/>
          <w:lang w:bidi="ru-RU"/>
        </w:rPr>
        <w:t xml:space="preserve">Кому </w:t>
      </w:r>
      <w:r>
        <w:rPr>
          <w:rFonts w:eastAsia="Tahoma"/>
          <w:color w:val="000000"/>
          <w:lang w:bidi="ru-RU"/>
        </w:rPr>
        <w:t>____________________________________</w:t>
      </w:r>
    </w:p>
    <w:p w:rsidR="00455756" w:rsidRDefault="00427B01">
      <w:pPr>
        <w:widowControl w:val="0"/>
        <w:ind w:left="4820"/>
        <w:jc w:val="center"/>
      </w:pPr>
      <w:proofErr w:type="gramStart"/>
      <w:r>
        <w:rPr>
          <w:rFonts w:eastAsia="Tahoma" w:cs="Tahoma"/>
          <w:color w:val="000000"/>
          <w:sz w:val="20"/>
          <w:lang w:bidi="ru-RU"/>
        </w:rPr>
        <w:t xml:space="preserve">(фамилия, имя, </w:t>
      </w:r>
      <w:r>
        <w:rPr>
          <w:rFonts w:eastAsia="Tahoma" w:cs="Tahoma"/>
          <w:color w:val="000000"/>
          <w:sz w:val="20"/>
          <w:lang w:bidi="ru-RU"/>
        </w:rPr>
        <w:t>отчество (при наличии) заявителя</w:t>
      </w:r>
      <w:r>
        <w:rPr>
          <w:rStyle w:val="a3"/>
          <w:rFonts w:eastAsia="Tahoma" w:cs="Tahoma"/>
          <w:color w:val="000000"/>
          <w:sz w:val="20"/>
          <w:lang w:bidi="ru-RU"/>
        </w:rPr>
        <w:footnoteReference w:id="5"/>
      </w:r>
      <w:r>
        <w:rPr>
          <w:rFonts w:eastAsia="Tahoma" w:cs="Tahoma"/>
          <w:color w:val="000000"/>
          <w:sz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455756" w:rsidRDefault="00427B01">
      <w:pPr>
        <w:widowControl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7"/>
          <w:szCs w:val="27"/>
          <w:lang w:bidi="ru-RU"/>
        </w:rPr>
        <w:t>____________________________________</w:t>
      </w:r>
      <w:r>
        <w:rPr>
          <w:rFonts w:eastAsia="Tahoma" w:cs="Tahoma"/>
          <w:color w:val="000000"/>
          <w:sz w:val="27"/>
          <w:szCs w:val="27"/>
          <w:lang w:bidi="ru-RU"/>
        </w:rPr>
        <w:t>_____</w:t>
      </w:r>
    </w:p>
    <w:p w:rsidR="00455756" w:rsidRDefault="00427B01">
      <w:pPr>
        <w:widowControl w:val="0"/>
        <w:ind w:left="4820"/>
        <w:jc w:val="center"/>
        <w:rPr>
          <w:rFonts w:eastAsia="Tahoma" w:cs="Tahoma"/>
          <w:color w:val="000000"/>
          <w:sz w:val="20"/>
          <w:lang w:bidi="ru-RU"/>
        </w:rPr>
      </w:pPr>
      <w:r>
        <w:rPr>
          <w:rFonts w:eastAsia="Tahoma" w:cs="Tahoma"/>
          <w:color w:val="000000"/>
          <w:sz w:val="20"/>
          <w:lang w:bidi="ru-RU"/>
        </w:rPr>
        <w:t>почтовый индекс и адрес, телефон, адрес электронной почты)</w:t>
      </w:r>
    </w:p>
    <w:p w:rsidR="00455756" w:rsidRDefault="00455756">
      <w:pPr>
        <w:widowControl w:val="0"/>
        <w:jc w:val="right"/>
        <w:rPr>
          <w:rFonts w:eastAsia="Tahoma" w:cs="Tahoma"/>
          <w:b/>
          <w:color w:val="000000"/>
          <w:sz w:val="27"/>
          <w:szCs w:val="27"/>
          <w:lang w:bidi="ru-RU"/>
        </w:rPr>
      </w:pPr>
    </w:p>
    <w:p w:rsidR="00455756" w:rsidRDefault="00455756">
      <w:pPr>
        <w:widowControl w:val="0"/>
        <w:jc w:val="center"/>
        <w:rPr>
          <w:rFonts w:eastAsia="Tahoma" w:cs="Tahoma"/>
          <w:b/>
          <w:color w:val="000000"/>
          <w:lang w:bidi="ru-RU"/>
        </w:rPr>
      </w:pPr>
    </w:p>
    <w:p w:rsidR="00455756" w:rsidRDefault="00455756">
      <w:pPr>
        <w:widowControl w:val="0"/>
        <w:jc w:val="center"/>
        <w:rPr>
          <w:sz w:val="24"/>
          <w:szCs w:val="24"/>
        </w:rPr>
      </w:pPr>
    </w:p>
    <w:p w:rsidR="00455756" w:rsidRDefault="00427B01">
      <w:pPr>
        <w:widowControl w:val="0"/>
        <w:jc w:val="center"/>
        <w:rPr>
          <w:sz w:val="24"/>
          <w:szCs w:val="24"/>
        </w:rPr>
      </w:pPr>
      <w:proofErr w:type="gramStart"/>
      <w:r>
        <w:rPr>
          <w:rFonts w:eastAsia="Tahoma" w:cs="Tahoma"/>
          <w:b/>
          <w:color w:val="000000"/>
          <w:sz w:val="24"/>
          <w:szCs w:val="24"/>
          <w:lang w:bidi="ru-RU"/>
        </w:rPr>
        <w:t>Р</w:t>
      </w:r>
      <w:proofErr w:type="gramEnd"/>
      <w:r>
        <w:rPr>
          <w:rFonts w:eastAsia="Tahoma" w:cs="Tahoma"/>
          <w:b/>
          <w:color w:val="000000"/>
          <w:sz w:val="24"/>
          <w:szCs w:val="24"/>
          <w:lang w:bidi="ru-RU"/>
        </w:rPr>
        <w:t xml:space="preserve"> Е Ш Е Н И Е</w:t>
      </w:r>
      <w:r>
        <w:rPr>
          <w:rFonts w:eastAsia="Tahoma" w:cs="Tahoma"/>
          <w:b/>
          <w:color w:val="000000"/>
          <w:sz w:val="24"/>
          <w:szCs w:val="24"/>
          <w:lang w:bidi="ru-RU"/>
        </w:rPr>
        <w:br/>
        <w:t>об отказе во внесении исправлений</w:t>
      </w:r>
      <w:r>
        <w:rPr>
          <w:rFonts w:eastAsia="Tahoma" w:cs="Tahoma"/>
          <w:b/>
          <w:color w:val="000000"/>
          <w:sz w:val="24"/>
          <w:szCs w:val="24"/>
          <w:lang w:bidi="ru-RU"/>
        </w:rPr>
        <w:br/>
        <w:t xml:space="preserve"> в градостроительный план земельного участка</w:t>
      </w:r>
    </w:p>
    <w:p w:rsidR="00455756" w:rsidRDefault="00427B01">
      <w:pPr>
        <w:widowControl w:val="0"/>
        <w:jc w:val="both"/>
        <w:rPr>
          <w:rFonts w:eastAsia="Tahoma" w:cs="Tahoma"/>
          <w:color w:val="000000"/>
          <w:lang w:bidi="ru-RU"/>
        </w:rPr>
      </w:pPr>
      <w:r>
        <w:rPr>
          <w:rFonts w:eastAsia="Tahoma" w:cs="Tahoma"/>
          <w:color w:val="000000"/>
          <w:lang w:bidi="ru-RU"/>
        </w:rPr>
        <w:t xml:space="preserve">____________________________________________________________________________________________________________________________________________________________ </w:t>
      </w:r>
    </w:p>
    <w:p w:rsidR="00455756" w:rsidRDefault="00427B01">
      <w:pPr>
        <w:widowControl w:val="0"/>
        <w:jc w:val="center"/>
        <w:rPr>
          <w:rFonts w:eastAsia="Tahoma" w:cs="Tahoma"/>
          <w:color w:val="000000"/>
          <w:sz w:val="20"/>
          <w:lang w:bidi="ru-RU"/>
        </w:rPr>
      </w:pPr>
      <w:r>
        <w:rPr>
          <w:rFonts w:eastAsia="Tahoma" w:cs="Tahoma"/>
          <w:color w:val="000000"/>
          <w:sz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455756" w:rsidRDefault="00427B01">
      <w:pPr>
        <w:widowControl w:val="0"/>
        <w:jc w:val="both"/>
        <w:rPr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>по ре</w:t>
      </w:r>
      <w:r>
        <w:rPr>
          <w:rFonts w:eastAsia="Tahoma" w:cs="Tahoma"/>
          <w:color w:val="000000"/>
          <w:sz w:val="24"/>
          <w:szCs w:val="24"/>
          <w:lang w:bidi="ru-RU"/>
        </w:rPr>
        <w:t xml:space="preserve">зультатам рассмотрения заявления об исправлении допущенных опечаток и ошибок в градостроительном плане земельного участка </w:t>
      </w:r>
      <w:proofErr w:type="gramStart"/>
      <w:r>
        <w:rPr>
          <w:rFonts w:eastAsia="Tahoma" w:cs="Tahoma"/>
          <w:color w:val="000000"/>
          <w:sz w:val="24"/>
          <w:szCs w:val="24"/>
          <w:lang w:bidi="ru-RU"/>
        </w:rPr>
        <w:t>от</w:t>
      </w:r>
      <w:proofErr w:type="gramEnd"/>
      <w:r>
        <w:rPr>
          <w:rFonts w:eastAsia="Tahoma" w:cs="Tahoma"/>
          <w:color w:val="000000"/>
          <w:sz w:val="24"/>
          <w:szCs w:val="24"/>
          <w:lang w:bidi="ru-RU"/>
        </w:rPr>
        <w:t xml:space="preserve">  ________________ № _______________ принято            </w:t>
      </w:r>
    </w:p>
    <w:p w:rsidR="00455756" w:rsidRDefault="00427B01">
      <w:pPr>
        <w:widowControl w:val="0"/>
        <w:jc w:val="both"/>
        <w:rPr>
          <w:sz w:val="24"/>
          <w:szCs w:val="24"/>
        </w:rPr>
      </w:pPr>
      <w:r>
        <w:rPr>
          <w:rFonts w:eastAsia="Tahoma" w:cs="Tahoma"/>
          <w:color w:val="000000"/>
          <w:sz w:val="20"/>
          <w:lang w:bidi="ru-RU"/>
        </w:rPr>
        <w:t xml:space="preserve">                                                                           </w:t>
      </w:r>
      <w:r>
        <w:rPr>
          <w:rFonts w:eastAsia="Tahoma" w:cs="Tahoma"/>
          <w:color w:val="000000"/>
          <w:sz w:val="20"/>
          <w:lang w:bidi="ru-RU"/>
        </w:rPr>
        <w:t xml:space="preserve">                                            (дата и номер регистрации)</w:t>
      </w:r>
    </w:p>
    <w:p w:rsidR="00455756" w:rsidRDefault="00427B01">
      <w:pPr>
        <w:widowControl w:val="0"/>
        <w:jc w:val="both"/>
      </w:pPr>
      <w:r>
        <w:rPr>
          <w:rFonts w:eastAsia="Tahoma" w:cs="Tahoma"/>
          <w:color w:val="000000"/>
          <w:sz w:val="24"/>
          <w:szCs w:val="24"/>
          <w:lang w:bidi="ru-RU"/>
        </w:rPr>
        <w:t xml:space="preserve">решение об отказе во внесении исправлений в градостроительный план земельного участка. </w:t>
      </w:r>
    </w:p>
    <w:p w:rsidR="00455756" w:rsidRDefault="00455756">
      <w:pPr>
        <w:widowControl w:val="0"/>
        <w:jc w:val="both"/>
        <w:rPr>
          <w:rFonts w:eastAsia="Tahoma" w:cs="Tahoma"/>
          <w:i/>
          <w:color w:val="000000"/>
          <w:sz w:val="16"/>
          <w:szCs w:val="28"/>
          <w:lang w:bidi="ru-RU"/>
        </w:rPr>
      </w:pPr>
    </w:p>
    <w:tbl>
      <w:tblPr>
        <w:tblW w:w="10142" w:type="dxa"/>
        <w:tblInd w:w="-1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2"/>
        <w:gridCol w:w="4687"/>
        <w:gridCol w:w="4263"/>
      </w:tblGrid>
      <w:tr w:rsidR="00455756">
        <w:trPr>
          <w:trHeight w:val="87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регламен</w:t>
            </w:r>
            <w:proofErr w:type="spellEnd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Наименование основания </w:t>
            </w:r>
            <w:proofErr w:type="gramStart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для отказа во внесении исправлен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ий в градостроительный план земельного участка в соответствии с Административным регламентом</w:t>
            </w:r>
            <w:proofErr w:type="gramEnd"/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455756">
        <w:trPr>
          <w:trHeight w:val="1163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подпункт «а» пункта 2.16.1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несоответствие заявителя кругу лиц,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указанных в пункте 1.2 Административного регламента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455756">
        <w:trPr>
          <w:trHeight w:val="23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подпункт «б» пункта 2.16.1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отсутствие факта допущения опечаток и ошибок в градостроительном плане земельного участка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455756" w:rsidRDefault="00427B01">
      <w:pPr>
        <w:widowControl w:val="0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 вправе повторно обратиться с заявлением </w:t>
      </w:r>
      <w:r>
        <w:rPr>
          <w:rFonts w:cs="Courier New"/>
          <w:color w:val="000000"/>
          <w:sz w:val="24"/>
          <w:szCs w:val="24"/>
        </w:rPr>
        <w:t xml:space="preserve">об исправлении допущенных опечаток и ошибок в градостроительном плане земельного участка </w:t>
      </w:r>
      <w:r>
        <w:rPr>
          <w:color w:val="000000"/>
          <w:sz w:val="24"/>
          <w:szCs w:val="24"/>
        </w:rPr>
        <w:t>после устранения указанных нарушений.</w:t>
      </w:r>
    </w:p>
    <w:p w:rsidR="00455756" w:rsidRDefault="00427B01">
      <w:pPr>
        <w:widowControl w:val="0"/>
        <w:ind w:firstLine="708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>
        <w:rPr>
          <w:color w:val="000000"/>
          <w:sz w:val="24"/>
          <w:szCs w:val="24"/>
        </w:rPr>
        <w:t>__________________________________________________, а также в судебном порядке.</w:t>
      </w:r>
      <w:proofErr w:type="gramEnd"/>
    </w:p>
    <w:p w:rsidR="00455756" w:rsidRDefault="00427B01">
      <w:pPr>
        <w:widowControl w:val="0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Дополнительно информируем:_______________________________________</w:t>
      </w:r>
      <w:r>
        <w:rPr>
          <w:color w:val="000000"/>
          <w:sz w:val="24"/>
          <w:szCs w:val="24"/>
        </w:rPr>
        <w:br/>
        <w:t xml:space="preserve">____________________________________________________________________________________.    </w:t>
      </w:r>
    </w:p>
    <w:p w:rsidR="00455756" w:rsidRDefault="00427B01">
      <w:pPr>
        <w:widowControl w:val="0"/>
        <w:ind w:firstLine="708"/>
        <w:jc w:val="center"/>
        <w:rPr>
          <w:color w:val="000000"/>
          <w:sz w:val="20"/>
        </w:rPr>
      </w:pPr>
      <w:r>
        <w:rPr>
          <w:color w:val="000000"/>
          <w:sz w:val="20"/>
        </w:rPr>
        <w:t>(указывается информа</w:t>
      </w:r>
      <w:r>
        <w:rPr>
          <w:color w:val="000000"/>
          <w:sz w:val="20"/>
        </w:rPr>
        <w:t xml:space="preserve">ция, необходимая для устранения причин отказа во внесении исправлений в </w:t>
      </w:r>
      <w:r>
        <w:rPr>
          <w:color w:val="000000"/>
          <w:sz w:val="20"/>
        </w:rPr>
        <w:lastRenderedPageBreak/>
        <w:t>градостроительный план земельного участка, а также иная дополнительная информация при наличии)</w:t>
      </w:r>
    </w:p>
    <w:p w:rsidR="00455756" w:rsidRDefault="00455756">
      <w:pPr>
        <w:widowControl w:val="0"/>
        <w:ind w:firstLine="708"/>
        <w:jc w:val="center"/>
        <w:rPr>
          <w:color w:val="000000"/>
          <w:sz w:val="20"/>
        </w:rPr>
      </w:pPr>
    </w:p>
    <w:p w:rsidR="00455756" w:rsidRDefault="00455756">
      <w:pPr>
        <w:widowControl w:val="0"/>
        <w:ind w:firstLine="708"/>
        <w:jc w:val="center"/>
        <w:rPr>
          <w:color w:val="000000"/>
          <w:sz w:val="20"/>
        </w:rPr>
      </w:pPr>
    </w:p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2"/>
        <w:gridCol w:w="286"/>
        <w:gridCol w:w="2282"/>
        <w:gridCol w:w="267"/>
        <w:gridCol w:w="3986"/>
      </w:tblGrid>
      <w:tr w:rsidR="00455756">
        <w:tc>
          <w:tcPr>
            <w:tcW w:w="3102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6" w:type="dxa"/>
            <w:vAlign w:val="bottom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82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67" w:type="dxa"/>
            <w:vAlign w:val="bottom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86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3102" w:type="dxa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lang w:bidi="ru-RU"/>
              </w:rPr>
              <w:t>(должность)</w:t>
            </w:r>
          </w:p>
        </w:tc>
        <w:tc>
          <w:tcPr>
            <w:tcW w:w="286" w:type="dxa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0"/>
                <w:lang w:bidi="ru-RU"/>
              </w:rPr>
            </w:pPr>
          </w:p>
        </w:tc>
        <w:tc>
          <w:tcPr>
            <w:tcW w:w="2282" w:type="dxa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267" w:type="dxa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0"/>
                <w:lang w:bidi="ru-RU"/>
              </w:rPr>
            </w:pPr>
          </w:p>
        </w:tc>
        <w:tc>
          <w:tcPr>
            <w:tcW w:w="3986" w:type="dxa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proofErr w:type="gramStart"/>
            <w:r>
              <w:rPr>
                <w:rFonts w:eastAsia="Tahoma" w:cs="Tahoma"/>
                <w:color w:val="000000"/>
                <w:sz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455756" w:rsidRDefault="00427B01">
      <w:pPr>
        <w:widowControl w:val="0"/>
        <w:spacing w:before="120"/>
        <w:rPr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>Дата</w:t>
      </w:r>
      <w:r>
        <w:br w:type="page"/>
      </w:r>
    </w:p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    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</w:t>
      </w:r>
      <w:r>
        <w:rPr>
          <w:bCs/>
          <w:color w:val="000000"/>
          <w:sz w:val="28"/>
          <w:szCs w:val="28"/>
        </w:rPr>
        <w:t xml:space="preserve">Приложение № </w:t>
      </w:r>
      <w:r>
        <w:rPr>
          <w:bCs/>
          <w:color w:val="000000"/>
          <w:sz w:val="28"/>
          <w:szCs w:val="28"/>
        </w:rPr>
        <w:t>6</w:t>
      </w:r>
    </w:p>
    <w:p w:rsidR="00455756" w:rsidRDefault="00427B01">
      <w:pPr>
        <w:widowControl w:val="0"/>
        <w:tabs>
          <w:tab w:val="left" w:pos="567"/>
        </w:tabs>
        <w:ind w:left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455756" w:rsidRDefault="00455756">
      <w:pPr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55756" w:rsidRDefault="00455756">
      <w:pPr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55756" w:rsidRDefault="00427B01">
      <w:pPr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ФОРМА</w:t>
      </w:r>
    </w:p>
    <w:p w:rsidR="00455756" w:rsidRDefault="00455756">
      <w:pPr>
        <w:jc w:val="right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455756" w:rsidRDefault="00427B01">
      <w:pPr>
        <w:jc w:val="center"/>
        <w:rPr>
          <w:sz w:val="24"/>
          <w:szCs w:val="24"/>
        </w:rPr>
      </w:pPr>
      <w:proofErr w:type="gramStart"/>
      <w:r>
        <w:rPr>
          <w:rFonts w:eastAsia="Calibri"/>
          <w:b/>
          <w:bCs/>
          <w:color w:val="000000"/>
          <w:sz w:val="24"/>
          <w:szCs w:val="24"/>
          <w:lang w:eastAsia="en-US"/>
        </w:rPr>
        <w:t>З</w:t>
      </w:r>
      <w:proofErr w:type="gramEnd"/>
      <w:r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А Я В Л Е Н И Е</w:t>
      </w:r>
    </w:p>
    <w:p w:rsidR="00455756" w:rsidRDefault="00427B01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  <w:lang w:eastAsia="en-US"/>
        </w:rPr>
        <w:t>о выдаче дубликата градостроительного плана земельного участка</w:t>
      </w:r>
    </w:p>
    <w:p w:rsidR="00455756" w:rsidRDefault="00455756">
      <w:pPr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:rsidR="00455756" w:rsidRDefault="00427B01">
      <w:pPr>
        <w:pStyle w:val="ad"/>
        <w:widowControl w:val="0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</w:rPr>
      </w:pPr>
      <w:proofErr w:type="gramStart"/>
      <w:r>
        <w:rPr>
          <w:rFonts w:cs="Tahoma"/>
          <w:color w:val="000000"/>
          <w:sz w:val="24"/>
          <w:szCs w:val="24"/>
          <w:lang w:bidi="ru-RU"/>
        </w:rPr>
        <w:t>«___» ______________ 20___ г.</w:t>
      </w:r>
      <w:proofErr w:type="gramEnd"/>
    </w:p>
    <w:p w:rsidR="00455756" w:rsidRDefault="00455756">
      <w:pPr>
        <w:widowControl w:val="0"/>
        <w:jc w:val="right"/>
        <w:rPr>
          <w:rFonts w:cs="Tahoma"/>
          <w:color w:val="000000"/>
          <w:sz w:val="28"/>
          <w:szCs w:val="28"/>
          <w:lang w:bidi="ru-RU"/>
        </w:rPr>
      </w:pPr>
    </w:p>
    <w:tbl>
      <w:tblPr>
        <w:tblW w:w="9961" w:type="dxa"/>
        <w:tblLook w:val="04A0" w:firstRow="1" w:lastRow="0" w:firstColumn="1" w:lastColumn="0" w:noHBand="0" w:noVBand="1"/>
      </w:tblPr>
      <w:tblGrid>
        <w:gridCol w:w="9961"/>
      </w:tblGrid>
      <w:tr w:rsidR="00455756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jc w:val="right"/>
              <w:rPr>
                <w:rFonts w:cs="Tahoma"/>
                <w:color w:val="000000"/>
                <w:lang w:bidi="ru-RU"/>
              </w:rPr>
            </w:pPr>
          </w:p>
        </w:tc>
      </w:tr>
      <w:tr w:rsidR="00455756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jc w:val="right"/>
              <w:rPr>
                <w:rFonts w:ascii="Tahoma" w:eastAsia="Tahoma" w:hAnsi="Tahoma" w:cs="Tahoma"/>
                <w:color w:val="000000"/>
                <w:lang w:bidi="ru-RU"/>
              </w:rPr>
            </w:pPr>
          </w:p>
        </w:tc>
      </w:tr>
      <w:tr w:rsidR="00455756">
        <w:trPr>
          <w:trHeight w:val="135"/>
        </w:trPr>
        <w:tc>
          <w:tcPr>
            <w:tcW w:w="9961" w:type="dxa"/>
            <w:tcBorders>
              <w:top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rFonts w:cs="Tahoma"/>
                <w:color w:val="000000"/>
                <w:sz w:val="20"/>
                <w:lang w:bidi="ru-RU"/>
              </w:rPr>
            </w:pPr>
            <w:r>
              <w:rPr>
                <w:rFonts w:cs="Tahoma"/>
                <w:color w:val="000000"/>
                <w:sz w:val="20"/>
                <w:lang w:bidi="ru-RU"/>
              </w:rPr>
              <w:t>(наименование уполномоченного органа государственной власти, органа местного самоуправления)</w:t>
            </w:r>
          </w:p>
        </w:tc>
      </w:tr>
    </w:tbl>
    <w:p w:rsidR="00455756" w:rsidRDefault="00455756">
      <w:pPr>
        <w:widowControl w:val="0"/>
        <w:jc w:val="center"/>
        <w:rPr>
          <w:rFonts w:eastAsia="Tahoma" w:cs="Tahoma"/>
          <w:bCs/>
          <w:color w:val="000000"/>
          <w:sz w:val="28"/>
          <w:szCs w:val="28"/>
          <w:lang w:bidi="ru-RU"/>
        </w:rPr>
      </w:pPr>
    </w:p>
    <w:tbl>
      <w:tblPr>
        <w:tblW w:w="10041" w:type="dxa"/>
        <w:tblInd w:w="-5" w:type="dxa"/>
        <w:tblLook w:val="04A0" w:firstRow="1" w:lastRow="0" w:firstColumn="1" w:lastColumn="0" w:noHBand="0" w:noVBand="1"/>
      </w:tblPr>
      <w:tblGrid>
        <w:gridCol w:w="1129"/>
        <w:gridCol w:w="1382"/>
        <w:gridCol w:w="2446"/>
        <w:gridCol w:w="64"/>
        <w:gridCol w:w="2350"/>
        <w:gridCol w:w="2670"/>
      </w:tblGrid>
      <w:tr w:rsidR="00455756">
        <w:trPr>
          <w:trHeight w:val="429"/>
        </w:trPr>
        <w:tc>
          <w:tcPr>
            <w:tcW w:w="10040" w:type="dxa"/>
            <w:gridSpan w:val="6"/>
            <w:tcBorders>
              <w:bottom w:val="single" w:sz="4" w:space="0" w:color="000000"/>
            </w:tcBorders>
          </w:tcPr>
          <w:p w:rsidR="00455756" w:rsidRDefault="00427B01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 Сведения о заявителе</w:t>
            </w:r>
            <w:r>
              <w:rPr>
                <w:rStyle w:val="a3"/>
                <w:rFonts w:eastAsia="Tahoma" w:cs="Tahoma"/>
                <w:color w:val="000000"/>
                <w:sz w:val="24"/>
                <w:szCs w:val="24"/>
                <w:lang w:bidi="ru-RU"/>
              </w:rPr>
              <w:footnoteReference w:id="6"/>
            </w:r>
          </w:p>
        </w:tc>
      </w:tr>
      <w:tr w:rsidR="00455756">
        <w:trPr>
          <w:trHeight w:val="605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428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753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>
              <w:rPr>
                <w:rFonts w:cs="Tahoma"/>
                <w:color w:val="000000"/>
                <w:sz w:val="24"/>
                <w:szCs w:val="24"/>
                <w:lang w:bidi="ru-RU"/>
              </w:rPr>
              <w:t>не указываются в 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665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cs="Tahoma"/>
                <w:color w:val="000000"/>
                <w:sz w:val="24"/>
                <w:szCs w:val="24"/>
                <w:lang w:bidi="ru-RU"/>
              </w:rPr>
              <w:t xml:space="preserve">,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в случае если заявитель является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индивидуальным предпринимателем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665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42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901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lastRenderedPageBreak/>
              <w:t>1.2.2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108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Идентификационный номер налогоплательщика –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юридического лица</w:t>
            </w:r>
          </w:p>
        </w:tc>
        <w:tc>
          <w:tcPr>
            <w:tcW w:w="5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588"/>
        </w:trPr>
        <w:tc>
          <w:tcPr>
            <w:tcW w:w="10040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55756" w:rsidRDefault="00427B01">
            <w:pPr>
              <w:widowControl w:val="0"/>
              <w:spacing w:after="200" w:line="276" w:lineRule="auto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2. Сведения о выданном </w:t>
            </w:r>
            <w:r>
              <w:rPr>
                <w:rFonts w:eastAsia="Tahoma" w:cs="Tahoma"/>
                <w:bCs/>
                <w:color w:val="000000"/>
                <w:sz w:val="24"/>
                <w:szCs w:val="24"/>
                <w:lang w:bidi="ru-RU"/>
              </w:rPr>
              <w:t>градостроительном плане земельного участка</w:t>
            </w:r>
          </w:p>
        </w:tc>
      </w:tr>
      <w:tr w:rsidR="00455756">
        <w:trPr>
          <w:trHeight w:val="1121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455756">
        <w:trPr>
          <w:trHeight w:val="61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455756" w:rsidRDefault="00427B01">
      <w:pPr>
        <w:widowControl w:val="0"/>
        <w:spacing w:before="120" w:line="276" w:lineRule="auto"/>
        <w:rPr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 xml:space="preserve">Прошу выдать дубликат градостроительного плана земельного участка. </w:t>
      </w:r>
    </w:p>
    <w:p w:rsidR="00455756" w:rsidRDefault="00427B01">
      <w:pPr>
        <w:widowControl w:val="0"/>
        <w:spacing w:line="276" w:lineRule="auto"/>
        <w:rPr>
          <w:sz w:val="24"/>
          <w:szCs w:val="24"/>
        </w:rPr>
      </w:pPr>
      <w:r>
        <w:rPr>
          <w:rFonts w:cs="Tahoma"/>
          <w:color w:val="000000"/>
          <w:sz w:val="24"/>
          <w:szCs w:val="24"/>
          <w:lang w:bidi="ru-RU"/>
        </w:rPr>
        <w:t>Приложение: _______________________________________________________________________</w:t>
      </w:r>
    </w:p>
    <w:p w:rsidR="00455756" w:rsidRDefault="00427B01">
      <w:pPr>
        <w:widowControl w:val="0"/>
        <w:spacing w:line="276" w:lineRule="auto"/>
        <w:rPr>
          <w:sz w:val="24"/>
          <w:szCs w:val="24"/>
        </w:rPr>
      </w:pPr>
      <w:r>
        <w:rPr>
          <w:rFonts w:cs="Tahoma"/>
          <w:color w:val="000000"/>
          <w:sz w:val="24"/>
          <w:szCs w:val="24"/>
          <w:lang w:bidi="ru-RU"/>
        </w:rPr>
        <w:t>Номер телефона и адрес электронной почты для связи: ___________________________________</w:t>
      </w:r>
    </w:p>
    <w:p w:rsidR="00455756" w:rsidRDefault="00427B01">
      <w:pPr>
        <w:widowControl w:val="0"/>
        <w:tabs>
          <w:tab w:val="left" w:pos="1968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Результат рассмотрения настоящего заявления прошу: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8962"/>
        <w:gridCol w:w="1244"/>
      </w:tblGrid>
      <w:tr w:rsidR="00455756"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направить в форме электронного до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кумента в личный кабинет в федеральной государственной информационной системе «Единый портал государственных и муниципальных услуг (функций)» / на региональном портале государственных и муниципальных услуг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before="120" w:after="120"/>
              <w:rPr>
                <w:rFonts w:cs="Tahoma"/>
                <w:i/>
                <w:color w:val="000000"/>
                <w:lang w:bidi="ru-RU"/>
              </w:rPr>
            </w:pPr>
          </w:p>
        </w:tc>
      </w:tr>
      <w:tr w:rsidR="00455756"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выдать на бумажном носителе при личном обращении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__________________________________________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8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направить на бумажном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 носителе на почтовый адрес: _________________________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before="120" w:after="120"/>
              <w:rPr>
                <w:rFonts w:cs="Tahoma"/>
                <w:color w:val="000000"/>
                <w:lang w:bidi="ru-RU"/>
              </w:rPr>
            </w:pPr>
          </w:p>
        </w:tc>
      </w:tr>
    </w:tbl>
    <w:p w:rsidR="00455756" w:rsidRDefault="00455756"/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3959"/>
        <w:gridCol w:w="62"/>
        <w:gridCol w:w="2004"/>
        <w:gridCol w:w="2009"/>
        <w:gridCol w:w="2172"/>
      </w:tblGrid>
      <w:tr w:rsidR="00455756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ind w:right="255"/>
              <w:jc w:val="center"/>
              <w:rPr>
                <w:rFonts w:cs="Tahoma"/>
                <w:i/>
                <w:color w:val="000000"/>
                <w:sz w:val="20"/>
                <w:lang w:bidi="ru-RU"/>
              </w:rPr>
            </w:pPr>
            <w:r>
              <w:rPr>
                <w:rFonts w:cs="Tahoma"/>
                <w:i/>
                <w:color w:val="000000"/>
                <w:sz w:val="20"/>
                <w:lang w:bidi="ru-RU"/>
              </w:rPr>
              <w:t>(Указывается один из перечисленных способов)</w:t>
            </w:r>
          </w:p>
        </w:tc>
      </w:tr>
      <w:tr w:rsidR="00455756">
        <w:trPr>
          <w:trHeight w:val="601"/>
        </w:trPr>
        <w:tc>
          <w:tcPr>
            <w:tcW w:w="3964" w:type="dxa"/>
            <w:tcBorders>
              <w:top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ascii="Tahoma" w:eastAsia="Tahoma" w:hAnsi="Tahoma" w:cs="Tahoma"/>
                <w:i/>
                <w:color w:val="000000"/>
                <w:sz w:val="20"/>
                <w:lang w:bidi="ru-RU"/>
              </w:rPr>
            </w:pPr>
          </w:p>
        </w:tc>
        <w:tc>
          <w:tcPr>
            <w:tcW w:w="52" w:type="dxa"/>
            <w:tcMar>
              <w:left w:w="28" w:type="dxa"/>
              <w:right w:w="28" w:type="dxa"/>
            </w:tcMar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005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011" w:type="dxa"/>
            <w:tcMar>
              <w:left w:w="28" w:type="dxa"/>
              <w:right w:w="28" w:type="dxa"/>
            </w:tcMar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174" w:type="dxa"/>
            <w:tcBorders>
              <w:bottom w:val="single" w:sz="4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3964" w:type="dxa"/>
            <w:tcMar>
              <w:left w:w="28" w:type="dxa"/>
              <w:right w:w="28" w:type="dxa"/>
            </w:tcMar>
          </w:tcPr>
          <w:p w:rsidR="00455756" w:rsidRDefault="00455756">
            <w:pPr>
              <w:widowControl w:val="0"/>
              <w:snapToGrid w:val="0"/>
              <w:spacing w:after="200" w:line="276" w:lineRule="auto"/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52" w:type="dxa"/>
            <w:tcMar>
              <w:left w:w="28" w:type="dxa"/>
              <w:right w:w="28" w:type="dxa"/>
            </w:tcMar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005" w:type="dxa"/>
            <w:tcMar>
              <w:left w:w="28" w:type="dxa"/>
              <w:right w:w="28" w:type="dxa"/>
            </w:tcMar>
          </w:tcPr>
          <w:p w:rsidR="00455756" w:rsidRDefault="00427B0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lang w:bidi="ru-RU"/>
              </w:rPr>
            </w:pPr>
            <w:r>
              <w:rPr>
                <w:rFonts w:cs="Tahoma"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2011" w:type="dxa"/>
            <w:tcMar>
              <w:left w:w="28" w:type="dxa"/>
              <w:right w:w="28" w:type="dxa"/>
            </w:tcMar>
          </w:tcPr>
          <w:p w:rsidR="00455756" w:rsidRDefault="00455756">
            <w:pPr>
              <w:widowControl w:val="0"/>
              <w:snapToGrid w:val="0"/>
              <w:spacing w:after="200" w:line="276" w:lineRule="auto"/>
              <w:rPr>
                <w:rFonts w:cs="Tahoma"/>
                <w:color w:val="000000"/>
                <w:sz w:val="20"/>
                <w:lang w:bidi="ru-RU"/>
              </w:rPr>
            </w:pPr>
          </w:p>
        </w:tc>
        <w:tc>
          <w:tcPr>
            <w:tcW w:w="2174" w:type="dxa"/>
            <w:tcMar>
              <w:left w:w="28" w:type="dxa"/>
              <w:right w:w="28" w:type="dxa"/>
            </w:tcMar>
          </w:tcPr>
          <w:p w:rsidR="00455756" w:rsidRDefault="00427B01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lang w:bidi="ru-RU"/>
              </w:rPr>
            </w:pPr>
            <w:proofErr w:type="gramStart"/>
            <w:r>
              <w:rPr>
                <w:rFonts w:cs="Tahoma"/>
                <w:color w:val="000000"/>
                <w:sz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br w:type="page"/>
      </w: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    </w:t>
      </w:r>
    </w:p>
    <w:p w:rsidR="00455756" w:rsidRDefault="00427B01"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Приложение № </w:t>
      </w:r>
      <w:r>
        <w:rPr>
          <w:bCs/>
          <w:color w:val="000000"/>
          <w:sz w:val="28"/>
          <w:szCs w:val="28"/>
        </w:rPr>
        <w:t>7</w:t>
      </w:r>
    </w:p>
    <w:p w:rsidR="00455756" w:rsidRDefault="00427B01">
      <w:pPr>
        <w:widowControl w:val="0"/>
        <w:tabs>
          <w:tab w:val="left" w:pos="567"/>
        </w:tabs>
        <w:ind w:left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455756" w:rsidRDefault="00455756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55756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27B01">
      <w:pPr>
        <w:ind w:left="5387"/>
        <w:jc w:val="right"/>
        <w:rPr>
          <w:szCs w:val="26"/>
        </w:rPr>
      </w:pPr>
      <w:r>
        <w:rPr>
          <w:rFonts w:eastAsia="Calibri"/>
          <w:color w:val="000000"/>
          <w:szCs w:val="26"/>
          <w:lang w:eastAsia="en-US"/>
        </w:rPr>
        <w:t>ФОРМА</w:t>
      </w:r>
    </w:p>
    <w:p w:rsidR="00455756" w:rsidRDefault="00455756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55756">
      <w:pPr>
        <w:widowControl w:val="0"/>
        <w:rPr>
          <w:rFonts w:ascii="Tahoma" w:eastAsia="Tahoma" w:hAnsi="Tahoma" w:cs="Tahoma"/>
          <w:bCs/>
          <w:color w:val="000000"/>
          <w:sz w:val="28"/>
          <w:szCs w:val="28"/>
          <w:lang w:eastAsia="en-US" w:bidi="ru-RU"/>
        </w:rPr>
      </w:pPr>
    </w:p>
    <w:p w:rsidR="00455756" w:rsidRDefault="00427B01">
      <w:pPr>
        <w:jc w:val="right"/>
      </w:pPr>
      <w:r>
        <w:rPr>
          <w:rFonts w:eastAsia="Tahoma"/>
          <w:color w:val="000000"/>
          <w:sz w:val="24"/>
          <w:szCs w:val="24"/>
          <w:lang w:bidi="ru-RU"/>
        </w:rPr>
        <w:t>Кому</w:t>
      </w:r>
      <w:r>
        <w:rPr>
          <w:rFonts w:eastAsia="Tahoma"/>
          <w:color w:val="000000"/>
          <w:lang w:bidi="ru-RU"/>
        </w:rPr>
        <w:t xml:space="preserve"> ____________________________________</w:t>
      </w:r>
    </w:p>
    <w:p w:rsidR="00455756" w:rsidRDefault="00427B01">
      <w:pPr>
        <w:widowControl w:val="0"/>
        <w:ind w:left="4820"/>
        <w:jc w:val="center"/>
      </w:pPr>
      <w:proofErr w:type="gramStart"/>
      <w:r>
        <w:rPr>
          <w:rFonts w:eastAsia="Tahoma" w:cs="Tahoma"/>
          <w:color w:val="000000"/>
          <w:sz w:val="20"/>
          <w:lang w:bidi="ru-RU"/>
        </w:rPr>
        <w:t>(фамилия, имя, отчество (при наличии) заявителя</w:t>
      </w:r>
      <w:r>
        <w:rPr>
          <w:rStyle w:val="a3"/>
          <w:rFonts w:eastAsia="Tahoma" w:cs="Tahoma"/>
          <w:color w:val="000000"/>
          <w:sz w:val="20"/>
          <w:lang w:bidi="ru-RU"/>
        </w:rPr>
        <w:footnoteReference w:id="7"/>
      </w:r>
      <w:r>
        <w:rPr>
          <w:rFonts w:eastAsia="Tahoma" w:cs="Tahoma"/>
          <w:color w:val="000000"/>
          <w:sz w:val="20"/>
          <w:lang w:bidi="ru-RU"/>
        </w:rPr>
        <w:t xml:space="preserve">, ОГРНИП (для </w:t>
      </w:r>
      <w:r>
        <w:rPr>
          <w:rFonts w:eastAsia="Tahoma" w:cs="Tahoma"/>
          <w:color w:val="000000"/>
          <w:sz w:val="20"/>
          <w:lang w:bidi="ru-RU"/>
        </w:rPr>
        <w:t>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455756" w:rsidRDefault="00427B01">
      <w:pPr>
        <w:widowControl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455756" w:rsidRDefault="00427B01">
      <w:pPr>
        <w:widowControl w:val="0"/>
        <w:jc w:val="right"/>
        <w:rPr>
          <w:rFonts w:eastAsia="Tahoma" w:cs="Tahoma"/>
          <w:color w:val="000000"/>
          <w:sz w:val="20"/>
          <w:lang w:bidi="ru-RU"/>
        </w:rPr>
      </w:pPr>
      <w:r>
        <w:rPr>
          <w:rFonts w:eastAsia="Tahoma" w:cs="Tahoma"/>
          <w:color w:val="000000"/>
          <w:sz w:val="20"/>
          <w:lang w:bidi="ru-RU"/>
        </w:rPr>
        <w:t xml:space="preserve">почтовый индекс и адрес, телефон, адрес </w:t>
      </w:r>
      <w:r>
        <w:rPr>
          <w:rFonts w:eastAsia="Tahoma" w:cs="Tahoma"/>
          <w:color w:val="000000"/>
          <w:sz w:val="20"/>
          <w:lang w:bidi="ru-RU"/>
        </w:rPr>
        <w:t>электронной почты)</w:t>
      </w:r>
    </w:p>
    <w:p w:rsidR="00455756" w:rsidRDefault="00455756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455756" w:rsidRDefault="00455756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455756" w:rsidRDefault="00427B01">
      <w:pPr>
        <w:widowControl w:val="0"/>
        <w:jc w:val="center"/>
        <w:rPr>
          <w:sz w:val="24"/>
          <w:szCs w:val="24"/>
        </w:rPr>
      </w:pPr>
      <w:proofErr w:type="gramStart"/>
      <w:r>
        <w:rPr>
          <w:rFonts w:eastAsia="Tahoma" w:cs="Tahoma"/>
          <w:b/>
          <w:color w:val="000000"/>
          <w:sz w:val="24"/>
          <w:szCs w:val="24"/>
          <w:lang w:bidi="ru-RU"/>
        </w:rPr>
        <w:t>Р</w:t>
      </w:r>
      <w:proofErr w:type="gramEnd"/>
      <w:r>
        <w:rPr>
          <w:rFonts w:eastAsia="Tahoma" w:cs="Tahoma"/>
          <w:b/>
          <w:color w:val="000000"/>
          <w:sz w:val="24"/>
          <w:szCs w:val="24"/>
          <w:lang w:bidi="ru-RU"/>
        </w:rPr>
        <w:t xml:space="preserve"> Е Ш Е Н И Е</w:t>
      </w:r>
      <w:r>
        <w:rPr>
          <w:rFonts w:eastAsia="Tahoma" w:cs="Tahoma"/>
          <w:b/>
          <w:color w:val="000000"/>
          <w:sz w:val="24"/>
          <w:szCs w:val="24"/>
          <w:lang w:bidi="ru-RU"/>
        </w:rPr>
        <w:br/>
      </w:r>
      <w:r>
        <w:rPr>
          <w:rFonts w:eastAsia="Tahoma" w:cs="Tahoma"/>
          <w:b/>
          <w:bCs/>
          <w:color w:val="000000"/>
          <w:sz w:val="24"/>
          <w:szCs w:val="24"/>
          <w:lang w:bidi="ru-RU"/>
        </w:rPr>
        <w:t>об отказе в выдаче дубликата градостроительного плана земельного участка</w:t>
      </w:r>
    </w:p>
    <w:p w:rsidR="00455756" w:rsidRDefault="00427B01">
      <w:pPr>
        <w:widowControl w:val="0"/>
        <w:jc w:val="both"/>
        <w:rPr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>____________________________________________________________________________________________________________________________________________________</w:t>
      </w:r>
      <w:r>
        <w:rPr>
          <w:rFonts w:eastAsia="Tahoma" w:cs="Tahoma"/>
          <w:color w:val="000000"/>
          <w:sz w:val="24"/>
          <w:szCs w:val="24"/>
          <w:lang w:bidi="ru-RU"/>
        </w:rPr>
        <w:t>______________________</w:t>
      </w:r>
    </w:p>
    <w:p w:rsidR="00455756" w:rsidRDefault="00427B01">
      <w:pPr>
        <w:widowControl w:val="0"/>
        <w:jc w:val="center"/>
        <w:rPr>
          <w:rFonts w:eastAsia="Tahoma" w:cs="Tahoma"/>
          <w:color w:val="000000"/>
          <w:sz w:val="20"/>
          <w:lang w:bidi="ru-RU"/>
        </w:rPr>
      </w:pPr>
      <w:r>
        <w:rPr>
          <w:rFonts w:eastAsia="Tahoma" w:cs="Tahoma"/>
          <w:color w:val="000000"/>
          <w:sz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455756" w:rsidRDefault="00427B01">
      <w:pPr>
        <w:widowControl w:val="0"/>
        <w:jc w:val="both"/>
      </w:pPr>
      <w:proofErr w:type="gramStart"/>
      <w:r>
        <w:rPr>
          <w:rFonts w:eastAsia="Tahoma" w:cs="Tahoma"/>
          <w:color w:val="000000"/>
          <w:sz w:val="24"/>
          <w:szCs w:val="24"/>
          <w:lang w:bidi="ru-RU"/>
        </w:rPr>
        <w:t xml:space="preserve">по результатам рассмотрения заявления </w:t>
      </w:r>
      <w:r>
        <w:rPr>
          <w:rFonts w:eastAsia="Tahoma" w:cs="Tahoma"/>
          <w:bCs/>
          <w:color w:val="000000"/>
          <w:sz w:val="24"/>
          <w:szCs w:val="24"/>
          <w:lang w:bidi="ru-RU"/>
        </w:rPr>
        <w:t xml:space="preserve">о выдаче дубликата градостроительного плана земельного участка </w:t>
      </w:r>
      <w:r>
        <w:rPr>
          <w:rFonts w:eastAsia="Tahoma" w:cs="Tahoma"/>
          <w:color w:val="000000"/>
          <w:sz w:val="24"/>
          <w:szCs w:val="24"/>
          <w:lang w:bidi="ru-RU"/>
        </w:rPr>
        <w:t>от ____________________ № _____________</w:t>
      </w:r>
      <w:r>
        <w:rPr>
          <w:rFonts w:eastAsia="Tahoma" w:cs="Tahoma"/>
          <w:color w:val="000000"/>
          <w:sz w:val="24"/>
          <w:szCs w:val="24"/>
          <w:lang w:bidi="ru-RU"/>
        </w:rPr>
        <w:t>_______  принято решение об отказе в выдаче</w:t>
      </w:r>
      <w:proofErr w:type="gramEnd"/>
      <w:r>
        <w:rPr>
          <w:rFonts w:eastAsia="Tahoma" w:cs="Tahoma"/>
          <w:color w:val="000000"/>
          <w:sz w:val="24"/>
          <w:szCs w:val="24"/>
          <w:lang w:bidi="ru-RU"/>
        </w:rPr>
        <w:t xml:space="preserve"> </w:t>
      </w:r>
    </w:p>
    <w:p w:rsidR="00455756" w:rsidRDefault="00427B01">
      <w:pPr>
        <w:widowControl w:val="0"/>
        <w:jc w:val="both"/>
      </w:pPr>
      <w:r>
        <w:rPr>
          <w:rFonts w:eastAsia="Tahoma" w:cs="Tahoma"/>
          <w:color w:val="000000"/>
          <w:sz w:val="24"/>
          <w:szCs w:val="24"/>
          <w:lang w:bidi="ru-RU"/>
        </w:rPr>
        <w:t xml:space="preserve">                                              </w:t>
      </w:r>
      <w:r>
        <w:rPr>
          <w:rFonts w:eastAsia="Tahoma" w:cs="Tahoma"/>
          <w:color w:val="000000"/>
          <w:sz w:val="20"/>
          <w:lang w:bidi="ru-RU"/>
        </w:rPr>
        <w:t>(дата и номер регистрации)</w:t>
      </w:r>
    </w:p>
    <w:p w:rsidR="00455756" w:rsidRDefault="00427B01">
      <w:pPr>
        <w:widowControl w:val="0"/>
        <w:jc w:val="both"/>
        <w:rPr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 xml:space="preserve"> градостроительного плана земельного участка. </w:t>
      </w:r>
    </w:p>
    <w:p w:rsidR="00455756" w:rsidRDefault="00455756">
      <w:pPr>
        <w:widowControl w:val="0"/>
        <w:jc w:val="both"/>
        <w:rPr>
          <w:rFonts w:eastAsia="Tahoma" w:cs="Tahoma"/>
          <w:i/>
          <w:color w:val="000000"/>
          <w:sz w:val="16"/>
          <w:szCs w:val="28"/>
          <w:lang w:bidi="ru-RU"/>
        </w:rPr>
      </w:pPr>
    </w:p>
    <w:tbl>
      <w:tblPr>
        <w:tblW w:w="10142" w:type="dxa"/>
        <w:tblInd w:w="-10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2"/>
        <w:gridCol w:w="4687"/>
        <w:gridCol w:w="4263"/>
      </w:tblGrid>
      <w:tr w:rsidR="00455756">
        <w:trPr>
          <w:trHeight w:val="87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регламен</w:t>
            </w:r>
            <w:proofErr w:type="spellEnd"/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-та</w:t>
            </w:r>
            <w:proofErr w:type="gramEnd"/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Наименование основания для отказа в выдаче дублик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455756">
        <w:trPr>
          <w:trHeight w:val="1051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Пункт 2.17.1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несоответствие заявителя кругу лиц, указанных в пункте 1.2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Административного регламента.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455756" w:rsidRDefault="00427B01">
      <w:pPr>
        <w:widowControl w:val="0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Вы вправе повторно обратиться с заявлением </w:t>
      </w:r>
      <w:r>
        <w:rPr>
          <w:rFonts w:cs="Courier New"/>
          <w:bCs/>
          <w:color w:val="000000"/>
          <w:sz w:val="24"/>
          <w:szCs w:val="24"/>
        </w:rPr>
        <w:t xml:space="preserve">о выдаче дубликата градостроительного плана земельного участка </w:t>
      </w:r>
      <w:r>
        <w:rPr>
          <w:color w:val="000000"/>
          <w:sz w:val="24"/>
          <w:szCs w:val="24"/>
        </w:rPr>
        <w:t>после устранения указанного нарушения.</w:t>
      </w:r>
    </w:p>
    <w:p w:rsidR="00455756" w:rsidRDefault="00427B01">
      <w:pPr>
        <w:widowControl w:val="0"/>
        <w:ind w:firstLine="708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Данный отказ может быть обжалован в </w:t>
      </w:r>
      <w:r>
        <w:rPr>
          <w:color w:val="000000"/>
          <w:sz w:val="24"/>
          <w:szCs w:val="24"/>
        </w:rPr>
        <w:t>досудебном порядке путем направления жалобы в __________________________________________________, а также в судебном порядке.</w:t>
      </w:r>
      <w:proofErr w:type="gramEnd"/>
    </w:p>
    <w:p w:rsidR="00455756" w:rsidRDefault="00427B01">
      <w:pPr>
        <w:widowControl w:val="0"/>
        <w:ind w:firstLine="708"/>
        <w:jc w:val="both"/>
      </w:pPr>
      <w:r>
        <w:rPr>
          <w:color w:val="000000"/>
          <w:sz w:val="24"/>
          <w:szCs w:val="24"/>
        </w:rPr>
        <w:t>Дополнительно информируем:_______________________________________</w:t>
      </w:r>
      <w:r>
        <w:rPr>
          <w:color w:val="000000"/>
          <w:sz w:val="24"/>
          <w:szCs w:val="24"/>
        </w:rPr>
        <w:br/>
        <w:t>________________________________________________________________</w:t>
      </w:r>
      <w:r>
        <w:rPr>
          <w:color w:val="000000"/>
          <w:sz w:val="24"/>
          <w:szCs w:val="24"/>
        </w:rPr>
        <w:t>____________________.</w:t>
      </w:r>
      <w:r>
        <w:rPr>
          <w:color w:val="000000"/>
        </w:rPr>
        <w:t xml:space="preserve">    </w:t>
      </w:r>
    </w:p>
    <w:p w:rsidR="00455756" w:rsidRDefault="00427B01">
      <w:pPr>
        <w:widowControl w:val="0"/>
        <w:ind w:firstLine="708"/>
        <w:jc w:val="center"/>
        <w:rPr>
          <w:color w:val="000000"/>
          <w:sz w:val="20"/>
        </w:rPr>
      </w:pPr>
      <w:r>
        <w:rPr>
          <w:color w:val="000000"/>
          <w:sz w:val="20"/>
        </w:rPr>
        <w:t>(указывается информация, необходимая для устранения причин отказа в выдаче дубликата градостроительного плана земельного участка, а также иная дополнительная информация при наличии)</w:t>
      </w:r>
    </w:p>
    <w:p w:rsidR="00455756" w:rsidRDefault="00455756">
      <w:pPr>
        <w:widowControl w:val="0"/>
        <w:ind w:firstLine="708"/>
        <w:jc w:val="center"/>
        <w:rPr>
          <w:color w:val="000000"/>
          <w:sz w:val="20"/>
        </w:rPr>
      </w:pPr>
    </w:p>
    <w:p w:rsidR="00455756" w:rsidRDefault="00455756">
      <w:pPr>
        <w:widowControl w:val="0"/>
        <w:ind w:firstLine="708"/>
        <w:jc w:val="center"/>
        <w:rPr>
          <w:color w:val="000000"/>
          <w:sz w:val="20"/>
        </w:rPr>
      </w:pPr>
    </w:p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2"/>
        <w:gridCol w:w="286"/>
        <w:gridCol w:w="2282"/>
        <w:gridCol w:w="267"/>
        <w:gridCol w:w="3986"/>
      </w:tblGrid>
      <w:tr w:rsidR="00455756">
        <w:tc>
          <w:tcPr>
            <w:tcW w:w="3102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6" w:type="dxa"/>
            <w:vAlign w:val="bottom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82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67" w:type="dxa"/>
            <w:vAlign w:val="bottom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86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3102" w:type="dxa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lang w:bidi="ru-RU"/>
              </w:rPr>
              <w:t>(должность)</w:t>
            </w:r>
          </w:p>
        </w:tc>
        <w:tc>
          <w:tcPr>
            <w:tcW w:w="286" w:type="dxa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0"/>
                <w:lang w:bidi="ru-RU"/>
              </w:rPr>
            </w:pPr>
          </w:p>
        </w:tc>
        <w:tc>
          <w:tcPr>
            <w:tcW w:w="2282" w:type="dxa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267" w:type="dxa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0"/>
                <w:lang w:bidi="ru-RU"/>
              </w:rPr>
            </w:pPr>
          </w:p>
        </w:tc>
        <w:tc>
          <w:tcPr>
            <w:tcW w:w="3986" w:type="dxa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proofErr w:type="gramStart"/>
            <w:r>
              <w:rPr>
                <w:rFonts w:eastAsia="Tahoma" w:cs="Tahoma"/>
                <w:color w:val="000000"/>
                <w:sz w:val="20"/>
                <w:lang w:bidi="ru-RU"/>
              </w:rPr>
              <w:t xml:space="preserve">(фамилия, имя, </w:t>
            </w:r>
            <w:r>
              <w:rPr>
                <w:rFonts w:eastAsia="Tahoma" w:cs="Tahoma"/>
                <w:color w:val="000000"/>
                <w:sz w:val="20"/>
                <w:lang w:bidi="ru-RU"/>
              </w:rPr>
              <w:t>отчество (при наличии)</w:t>
            </w:r>
            <w:proofErr w:type="gramEnd"/>
          </w:p>
        </w:tc>
      </w:tr>
    </w:tbl>
    <w:p w:rsidR="00455756" w:rsidRDefault="00427B01">
      <w:pPr>
        <w:widowControl w:val="0"/>
        <w:spacing w:before="120"/>
        <w:rPr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lang w:bidi="ru-RU"/>
        </w:rPr>
        <w:lastRenderedPageBreak/>
        <w:t>Дата</w:t>
      </w:r>
      <w:r>
        <w:br w:type="page"/>
      </w:r>
    </w:p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    </w:t>
      </w:r>
    </w:p>
    <w:p w:rsidR="00455756" w:rsidRDefault="00427B01"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Приложение № </w:t>
      </w:r>
      <w:r>
        <w:rPr>
          <w:bCs/>
          <w:color w:val="000000"/>
          <w:sz w:val="28"/>
          <w:szCs w:val="28"/>
        </w:rPr>
        <w:t>8</w:t>
      </w:r>
    </w:p>
    <w:p w:rsidR="00455756" w:rsidRDefault="00427B01">
      <w:pPr>
        <w:widowControl w:val="0"/>
        <w:tabs>
          <w:tab w:val="left" w:pos="567"/>
        </w:tabs>
        <w:ind w:left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Административному регламенту</w:t>
      </w:r>
    </w:p>
    <w:p w:rsidR="00455756" w:rsidRDefault="00455756">
      <w:pPr>
        <w:widowControl w:val="0"/>
        <w:jc w:val="right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455756" w:rsidRDefault="00455756">
      <w:pPr>
        <w:widowControl w:val="0"/>
        <w:jc w:val="right"/>
        <w:rPr>
          <w:rFonts w:eastAsia="Tahoma" w:cs="Tahoma"/>
          <w:bCs/>
          <w:color w:val="000000"/>
          <w:sz w:val="28"/>
          <w:szCs w:val="28"/>
          <w:lang w:bidi="ru-RU"/>
        </w:rPr>
      </w:pPr>
    </w:p>
    <w:p w:rsidR="00455756" w:rsidRDefault="00427B01">
      <w:pPr>
        <w:widowControl w:val="0"/>
        <w:jc w:val="right"/>
        <w:rPr>
          <w:sz w:val="24"/>
          <w:szCs w:val="24"/>
        </w:rPr>
      </w:pPr>
      <w:r>
        <w:rPr>
          <w:rFonts w:eastAsia="Tahoma" w:cs="Tahoma"/>
          <w:bCs/>
          <w:color w:val="000000"/>
          <w:sz w:val="24"/>
          <w:szCs w:val="24"/>
          <w:lang w:bidi="ru-RU"/>
        </w:rPr>
        <w:t>ФОРМА</w:t>
      </w:r>
    </w:p>
    <w:p w:rsidR="00455756" w:rsidRDefault="00455756">
      <w:pPr>
        <w:widowControl w:val="0"/>
        <w:jc w:val="right"/>
        <w:rPr>
          <w:rFonts w:eastAsia="Tahoma" w:cs="Tahoma"/>
          <w:bCs/>
          <w:color w:val="000000"/>
          <w:sz w:val="24"/>
          <w:szCs w:val="24"/>
          <w:lang w:bidi="ru-RU"/>
        </w:rPr>
      </w:pPr>
    </w:p>
    <w:p w:rsidR="00455756" w:rsidRDefault="00427B01">
      <w:pPr>
        <w:widowControl w:val="0"/>
        <w:jc w:val="center"/>
        <w:rPr>
          <w:sz w:val="24"/>
          <w:szCs w:val="24"/>
        </w:rPr>
      </w:pPr>
      <w:proofErr w:type="gramStart"/>
      <w:r>
        <w:rPr>
          <w:rFonts w:eastAsia="Tahoma" w:cs="Tahoma"/>
          <w:b/>
          <w:bCs/>
          <w:color w:val="000000"/>
          <w:sz w:val="24"/>
          <w:szCs w:val="24"/>
          <w:lang w:bidi="ru-RU"/>
        </w:rPr>
        <w:t>З</w:t>
      </w:r>
      <w:proofErr w:type="gramEnd"/>
      <w:r>
        <w:rPr>
          <w:rFonts w:eastAsia="Tahoma" w:cs="Tahoma"/>
          <w:b/>
          <w:bCs/>
          <w:color w:val="000000"/>
          <w:sz w:val="24"/>
          <w:szCs w:val="24"/>
          <w:lang w:bidi="ru-RU"/>
        </w:rPr>
        <w:t xml:space="preserve"> А Я В Л Е Н И Е</w:t>
      </w:r>
    </w:p>
    <w:p w:rsidR="00455756" w:rsidRDefault="00427B01">
      <w:pPr>
        <w:widowControl w:val="0"/>
        <w:jc w:val="center"/>
        <w:rPr>
          <w:sz w:val="24"/>
          <w:szCs w:val="24"/>
        </w:rPr>
      </w:pPr>
      <w:r>
        <w:rPr>
          <w:rFonts w:eastAsia="Tahoma" w:cs="Tahoma"/>
          <w:b/>
          <w:bCs/>
          <w:color w:val="000000"/>
          <w:sz w:val="24"/>
          <w:szCs w:val="24"/>
          <w:lang w:bidi="ru-RU"/>
        </w:rPr>
        <w:t>об оставлении заявления о выдаче градостроительного плана земельного участка без рассмотрения</w:t>
      </w:r>
    </w:p>
    <w:p w:rsidR="00455756" w:rsidRDefault="00455756">
      <w:pPr>
        <w:widowControl w:val="0"/>
        <w:jc w:val="center"/>
        <w:rPr>
          <w:rFonts w:eastAsia="Tahoma" w:cs="Tahoma"/>
          <w:b/>
          <w:bCs/>
          <w:color w:val="000000"/>
          <w:sz w:val="24"/>
          <w:szCs w:val="24"/>
          <w:lang w:bidi="ru-RU"/>
        </w:rPr>
      </w:pPr>
    </w:p>
    <w:p w:rsidR="00455756" w:rsidRDefault="00427B01">
      <w:pPr>
        <w:pStyle w:val="ad"/>
        <w:widowControl w:val="0"/>
        <w:tabs>
          <w:tab w:val="left" w:pos="394"/>
          <w:tab w:val="left" w:pos="2043"/>
          <w:tab w:val="left" w:pos="2813"/>
        </w:tabs>
        <w:ind w:right="168"/>
        <w:jc w:val="right"/>
        <w:rPr>
          <w:sz w:val="24"/>
          <w:szCs w:val="24"/>
        </w:rPr>
      </w:pPr>
      <w:proofErr w:type="gramStart"/>
      <w:r>
        <w:rPr>
          <w:rFonts w:eastAsia="Tahoma" w:cs="Tahoma"/>
          <w:color w:val="000000"/>
          <w:sz w:val="24"/>
          <w:szCs w:val="24"/>
          <w:lang w:bidi="ru-RU"/>
        </w:rPr>
        <w:t>«___» ______________ 20___ г.</w:t>
      </w:r>
      <w:proofErr w:type="gramEnd"/>
    </w:p>
    <w:p w:rsidR="00455756" w:rsidRDefault="00455756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tbl>
      <w:tblPr>
        <w:tblW w:w="9961" w:type="dxa"/>
        <w:tblLook w:val="04A0" w:firstRow="1" w:lastRow="0" w:firstColumn="1" w:lastColumn="0" w:noHBand="0" w:noVBand="1"/>
      </w:tblPr>
      <w:tblGrid>
        <w:gridCol w:w="9961"/>
      </w:tblGrid>
      <w:tr w:rsidR="00455756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jc w:val="right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455756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jc w:val="right"/>
              <w:rPr>
                <w:rFonts w:ascii="Tahoma" w:eastAsia="Tahoma" w:hAnsi="Tahoma" w:cs="Tahoma"/>
                <w:color w:val="000000"/>
                <w:lang w:bidi="ru-RU"/>
              </w:rPr>
            </w:pPr>
          </w:p>
        </w:tc>
      </w:tr>
      <w:tr w:rsidR="00455756">
        <w:trPr>
          <w:trHeight w:val="135"/>
        </w:trPr>
        <w:tc>
          <w:tcPr>
            <w:tcW w:w="9961" w:type="dxa"/>
            <w:tcBorders>
              <w:top w:val="single" w:sz="4" w:space="0" w:color="000000"/>
            </w:tcBorders>
          </w:tcPr>
          <w:p w:rsidR="00455756" w:rsidRDefault="00427B01">
            <w:pPr>
              <w:widowControl w:val="0"/>
              <w:jc w:val="center"/>
            </w:pPr>
            <w:r>
              <w:rPr>
                <w:rFonts w:eastAsia="Tahoma" w:cs="Tahoma"/>
                <w:color w:val="000000"/>
                <w:sz w:val="20"/>
                <w:lang w:bidi="ru-RU"/>
              </w:rPr>
              <w:t>(</w:t>
            </w:r>
            <w:r>
              <w:rPr>
                <w:rFonts w:cs="Tahoma"/>
                <w:color w:val="000000"/>
                <w:sz w:val="20"/>
                <w:lang w:bidi="ru-RU"/>
              </w:rPr>
              <w:t>наименование уполномоченного органа государственной власти, органа местного самоуправления</w:t>
            </w:r>
            <w:r>
              <w:rPr>
                <w:rFonts w:eastAsia="Tahoma" w:cs="Tahoma"/>
                <w:color w:val="000000"/>
                <w:sz w:val="20"/>
                <w:lang w:bidi="ru-RU"/>
              </w:rPr>
              <w:t>)</w:t>
            </w:r>
          </w:p>
          <w:p w:rsidR="00455756" w:rsidRDefault="00455756">
            <w:pPr>
              <w:widowControl w:val="0"/>
              <w:jc w:val="center"/>
              <w:rPr>
                <w:rFonts w:eastAsia="Tahoma" w:cs="Tahoma"/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455756" w:rsidRDefault="00455756">
      <w:pPr>
        <w:widowControl w:val="0"/>
        <w:jc w:val="right"/>
        <w:rPr>
          <w:rFonts w:eastAsia="Tahoma" w:cs="Tahoma"/>
          <w:color w:val="000000"/>
          <w:lang w:bidi="ru-RU"/>
        </w:rPr>
      </w:pPr>
    </w:p>
    <w:p w:rsidR="00455756" w:rsidRDefault="00427B01">
      <w:pPr>
        <w:widowControl w:val="0"/>
        <w:ind w:firstLine="708"/>
        <w:jc w:val="both"/>
        <w:rPr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 xml:space="preserve">Прошу </w:t>
      </w:r>
      <w:r>
        <w:rPr>
          <w:rFonts w:eastAsia="Tahoma" w:cs="Tahoma"/>
          <w:color w:val="000000"/>
          <w:sz w:val="24"/>
          <w:szCs w:val="24"/>
          <w:lang w:bidi="ru-RU"/>
        </w:rPr>
        <w:t>оставить заявление о выдаче</w:t>
      </w:r>
      <w:r>
        <w:rPr>
          <w:rFonts w:ascii="Tahoma" w:eastAsia="Tahoma" w:hAnsi="Tahoma" w:cs="Tahoma"/>
          <w:color w:val="000000"/>
          <w:sz w:val="24"/>
          <w:szCs w:val="24"/>
          <w:lang w:bidi="ru-RU"/>
        </w:rPr>
        <w:t xml:space="preserve"> </w:t>
      </w:r>
      <w:r>
        <w:rPr>
          <w:rFonts w:eastAsia="Tahoma" w:cs="Tahoma"/>
          <w:color w:val="000000"/>
          <w:sz w:val="24"/>
          <w:szCs w:val="24"/>
          <w:lang w:bidi="ru-RU"/>
        </w:rPr>
        <w:t xml:space="preserve">градостроительного плана земельного участка </w:t>
      </w:r>
      <w:proofErr w:type="gramStart"/>
      <w:r>
        <w:rPr>
          <w:rFonts w:eastAsia="Tahoma" w:cs="Tahoma"/>
          <w:color w:val="000000"/>
          <w:sz w:val="24"/>
          <w:szCs w:val="24"/>
          <w:lang w:bidi="ru-RU"/>
        </w:rPr>
        <w:t>от</w:t>
      </w:r>
      <w:proofErr w:type="gramEnd"/>
      <w:r>
        <w:rPr>
          <w:rFonts w:eastAsia="Tahoma" w:cs="Tahoma"/>
          <w:color w:val="000000"/>
          <w:sz w:val="24"/>
          <w:szCs w:val="24"/>
          <w:lang w:bidi="ru-RU"/>
        </w:rPr>
        <w:t> ___________ № ____________ без рассмотрения.</w:t>
      </w:r>
    </w:p>
    <w:p w:rsidR="00455756" w:rsidRDefault="00455756">
      <w:pPr>
        <w:widowControl w:val="0"/>
        <w:ind w:firstLine="708"/>
        <w:jc w:val="both"/>
        <w:rPr>
          <w:rFonts w:eastAsia="Tahoma" w:cs="Tahoma"/>
          <w:color w:val="000000"/>
          <w:lang w:bidi="ru-RU"/>
        </w:rPr>
      </w:pPr>
    </w:p>
    <w:tbl>
      <w:tblPr>
        <w:tblW w:w="10183" w:type="dxa"/>
        <w:tblInd w:w="-5" w:type="dxa"/>
        <w:tblLook w:val="04A0" w:firstRow="1" w:lastRow="0" w:firstColumn="1" w:lastColumn="0" w:noHBand="0" w:noVBand="1"/>
      </w:tblPr>
      <w:tblGrid>
        <w:gridCol w:w="1035"/>
        <w:gridCol w:w="4626"/>
        <w:gridCol w:w="4522"/>
      </w:tblGrid>
      <w:tr w:rsidR="00455756">
        <w:trPr>
          <w:trHeight w:val="540"/>
        </w:trPr>
        <w:tc>
          <w:tcPr>
            <w:tcW w:w="10183" w:type="dxa"/>
            <w:gridSpan w:val="3"/>
            <w:tcBorders>
              <w:bottom w:val="single" w:sz="4" w:space="0" w:color="000000"/>
            </w:tcBorders>
          </w:tcPr>
          <w:p w:rsidR="00455756" w:rsidRDefault="00427B01">
            <w:pPr>
              <w:widowControl w:val="0"/>
              <w:ind w:left="72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 Сведения о заявителе</w:t>
            </w:r>
            <w:r>
              <w:rPr>
                <w:rStyle w:val="a3"/>
                <w:rFonts w:eastAsia="Tahoma" w:cs="Tahoma"/>
                <w:color w:val="000000"/>
                <w:sz w:val="24"/>
                <w:szCs w:val="24"/>
                <w:lang w:bidi="ru-RU"/>
              </w:rPr>
              <w:footnoteReference w:id="8"/>
            </w:r>
          </w:p>
        </w:tc>
      </w:tr>
      <w:tr w:rsidR="00455756">
        <w:trPr>
          <w:trHeight w:val="60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428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Фамилия, имя,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отчество (при наличии)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75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>
              <w:rPr>
                <w:rFonts w:cs="Tahoma"/>
                <w:color w:val="000000"/>
                <w:sz w:val="24"/>
                <w:szCs w:val="24"/>
                <w:lang w:bidi="ru-RU"/>
              </w:rPr>
              <w:t>не указываются в 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66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>
              <w:rPr>
                <w:rFonts w:cs="Tahoma"/>
                <w:color w:val="000000"/>
                <w:sz w:val="24"/>
                <w:szCs w:val="24"/>
                <w:lang w:bidi="ru-RU"/>
              </w:rPr>
              <w:t xml:space="preserve">,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в случае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 если заявитель является индивидуальным предпринимателем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27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17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90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rPr>
          <w:trHeight w:val="109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 xml:space="preserve">Идентификационный 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номер налогоплательщика – юридического лица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455756" w:rsidRDefault="00455756">
      <w:pPr>
        <w:widowControl w:val="0"/>
        <w:ind w:right="423"/>
        <w:jc w:val="both"/>
        <w:rPr>
          <w:rFonts w:eastAsia="Tahoma" w:cs="Tahoma"/>
          <w:color w:val="000000"/>
          <w:lang w:bidi="ru-RU"/>
        </w:rPr>
      </w:pPr>
    </w:p>
    <w:p w:rsidR="00455756" w:rsidRDefault="00427B01">
      <w:pPr>
        <w:widowControl w:val="0"/>
        <w:spacing w:line="276" w:lineRule="auto"/>
        <w:rPr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>Приложение: ________________________________________________________________________</w:t>
      </w:r>
    </w:p>
    <w:p w:rsidR="00455756" w:rsidRDefault="00427B01">
      <w:pPr>
        <w:widowControl w:val="0"/>
        <w:spacing w:line="276" w:lineRule="auto"/>
        <w:rPr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lang w:bidi="ru-RU"/>
        </w:rPr>
        <w:lastRenderedPageBreak/>
        <w:t>Номер телефона и адрес электронной почты для связи: ____________________________________</w:t>
      </w:r>
    </w:p>
    <w:p w:rsidR="00455756" w:rsidRDefault="00427B01">
      <w:pPr>
        <w:widowControl w:val="0"/>
        <w:tabs>
          <w:tab w:val="left" w:pos="1968"/>
        </w:tabs>
        <w:spacing w:line="276" w:lineRule="auto"/>
        <w:rPr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 xml:space="preserve">Результат рассмотрения настоящего </w:t>
      </w:r>
      <w:r>
        <w:rPr>
          <w:rFonts w:eastAsia="Tahoma" w:cs="Tahoma"/>
          <w:color w:val="000000"/>
          <w:sz w:val="24"/>
          <w:szCs w:val="24"/>
          <w:lang w:bidi="ru-RU"/>
        </w:rPr>
        <w:t>заявления прошу:</w:t>
      </w:r>
    </w:p>
    <w:tbl>
      <w:tblPr>
        <w:tblW w:w="10183" w:type="dxa"/>
        <w:tblInd w:w="-5" w:type="dxa"/>
        <w:tblLook w:val="04A0" w:firstRow="1" w:lastRow="0" w:firstColumn="1" w:lastColumn="0" w:noHBand="0" w:noVBand="1"/>
      </w:tblPr>
      <w:tblGrid>
        <w:gridCol w:w="8928"/>
        <w:gridCol w:w="1255"/>
      </w:tblGrid>
      <w:tr w:rsidR="00455756"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 / на региональном портале государственных и муниципальных услуг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before="120" w:after="120"/>
              <w:rPr>
                <w:rFonts w:eastAsia="Tahoma" w:cs="Tahoma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 ________________</w:t>
            </w: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__________________________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before="120" w:after="12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rPr>
                <w:sz w:val="24"/>
                <w:szCs w:val="24"/>
              </w:rPr>
            </w:pPr>
            <w:r>
              <w:rPr>
                <w:rFonts w:eastAsia="Tahoma" w:cs="Tahoma"/>
                <w:color w:val="000000"/>
                <w:sz w:val="24"/>
                <w:szCs w:val="24"/>
                <w:lang w:bidi="ru-RU"/>
              </w:rPr>
              <w:t>направить на бумажном носителе на почтовый адрес: _________________________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widowControl w:val="0"/>
              <w:snapToGrid w:val="0"/>
              <w:spacing w:before="120" w:after="120"/>
              <w:rPr>
                <w:rFonts w:eastAsia="Tahoma" w:cs="Tahoma"/>
                <w:color w:val="000000"/>
                <w:sz w:val="24"/>
                <w:szCs w:val="24"/>
                <w:lang w:bidi="ru-RU"/>
              </w:rPr>
            </w:pPr>
          </w:p>
        </w:tc>
      </w:tr>
      <w:tr w:rsidR="00455756">
        <w:tc>
          <w:tcPr>
            <w:tcW w:w="10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widowControl w:val="0"/>
              <w:spacing w:before="120" w:after="120"/>
              <w:ind w:right="255"/>
              <w:jc w:val="center"/>
              <w:rPr>
                <w:sz w:val="20"/>
              </w:rPr>
            </w:pPr>
            <w:r>
              <w:rPr>
                <w:rFonts w:eastAsia="Tahoma" w:cs="Tahoma"/>
                <w:i/>
                <w:color w:val="000000"/>
                <w:sz w:val="20"/>
                <w:lang w:bidi="ru-RU"/>
              </w:rPr>
              <w:t>(Указывается один из перечисленных способов)</w:t>
            </w:r>
          </w:p>
        </w:tc>
      </w:tr>
    </w:tbl>
    <w:p w:rsidR="00455756" w:rsidRDefault="00455756">
      <w:pPr>
        <w:widowControl w:val="0"/>
        <w:rPr>
          <w:rFonts w:eastAsia="Tahoma" w:cs="Tahoma"/>
          <w:bCs/>
          <w:strike/>
          <w:color w:val="000000"/>
          <w:sz w:val="24"/>
          <w:szCs w:val="24"/>
          <w:lang w:bidi="ru-RU"/>
        </w:rPr>
      </w:pPr>
    </w:p>
    <w:tbl>
      <w:tblPr>
        <w:tblW w:w="1009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6"/>
        <w:gridCol w:w="286"/>
        <w:gridCol w:w="2277"/>
        <w:gridCol w:w="275"/>
        <w:gridCol w:w="4153"/>
      </w:tblGrid>
      <w:tr w:rsidR="00455756">
        <w:trPr>
          <w:trHeight w:val="731"/>
        </w:trPr>
        <w:tc>
          <w:tcPr>
            <w:tcW w:w="3106" w:type="dxa"/>
            <w:vAlign w:val="bottom"/>
          </w:tcPr>
          <w:p w:rsidR="00455756" w:rsidRDefault="00455756">
            <w:pPr>
              <w:widowControl w:val="0"/>
              <w:snapToGrid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6" w:type="dxa"/>
            <w:vAlign w:val="bottom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77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75" w:type="dxa"/>
            <w:vAlign w:val="bottom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4153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3106" w:type="dxa"/>
          </w:tcPr>
          <w:p w:rsidR="00455756" w:rsidRDefault="00455756">
            <w:pPr>
              <w:widowControl w:val="0"/>
              <w:snapToGrid w:val="0"/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86" w:type="dxa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2277" w:type="dxa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275" w:type="dxa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16"/>
                <w:szCs w:val="16"/>
                <w:lang w:bidi="ru-RU"/>
              </w:rPr>
            </w:pPr>
          </w:p>
        </w:tc>
        <w:tc>
          <w:tcPr>
            <w:tcW w:w="4153" w:type="dxa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proofErr w:type="gramStart"/>
            <w:r>
              <w:rPr>
                <w:rFonts w:eastAsia="Tahoma" w:cs="Tahoma"/>
                <w:color w:val="000000"/>
                <w:sz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455756" w:rsidRDefault="00427B01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br w:type="page"/>
      </w:r>
    </w:p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   </w:t>
      </w:r>
    </w:p>
    <w:p w:rsidR="00455756" w:rsidRDefault="00427B01"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Приложение № </w:t>
      </w:r>
      <w:r>
        <w:rPr>
          <w:bCs/>
          <w:color w:val="000000"/>
          <w:sz w:val="28"/>
          <w:szCs w:val="28"/>
        </w:rPr>
        <w:t>9</w:t>
      </w:r>
    </w:p>
    <w:p w:rsidR="00455756" w:rsidRDefault="00427B01">
      <w:pPr>
        <w:widowControl w:val="0"/>
        <w:tabs>
          <w:tab w:val="left" w:pos="567"/>
        </w:tabs>
        <w:ind w:left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Административному регламенту </w:t>
      </w:r>
    </w:p>
    <w:p w:rsidR="00455756" w:rsidRDefault="00455756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55756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27B01">
      <w:pPr>
        <w:ind w:left="5387"/>
        <w:jc w:val="right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>ФОРМА</w:t>
      </w:r>
    </w:p>
    <w:p w:rsidR="00455756" w:rsidRDefault="00455756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455756" w:rsidRDefault="00427B01">
      <w:pPr>
        <w:widowControl w:val="0"/>
        <w:jc w:val="right"/>
        <w:outlineLvl w:val="0"/>
      </w:pPr>
      <w:r>
        <w:rPr>
          <w:rFonts w:eastAsia="Tahoma" w:cs="Tahoma"/>
          <w:color w:val="000000"/>
          <w:sz w:val="24"/>
          <w:szCs w:val="24"/>
          <w:lang w:bidi="ru-RU"/>
        </w:rPr>
        <w:t>Кому</w:t>
      </w:r>
      <w:r>
        <w:rPr>
          <w:rFonts w:eastAsia="Tahoma" w:cs="Tahoma"/>
          <w:color w:val="000000"/>
          <w:sz w:val="27"/>
          <w:szCs w:val="27"/>
          <w:lang w:bidi="ru-RU"/>
        </w:rPr>
        <w:t xml:space="preserve"> ____________________________________</w:t>
      </w:r>
    </w:p>
    <w:p w:rsidR="00455756" w:rsidRDefault="00427B01">
      <w:pPr>
        <w:widowControl w:val="0"/>
        <w:ind w:left="4820"/>
        <w:jc w:val="center"/>
      </w:pPr>
      <w:proofErr w:type="gramStart"/>
      <w:r>
        <w:rPr>
          <w:rFonts w:eastAsia="Tahoma" w:cs="Tahoma"/>
          <w:color w:val="000000"/>
          <w:sz w:val="20"/>
          <w:lang w:bidi="ru-RU"/>
        </w:rPr>
        <w:t>(фамилия, имя, отчество (при наличии) заявителя</w:t>
      </w:r>
      <w:r>
        <w:rPr>
          <w:rStyle w:val="a3"/>
          <w:rFonts w:eastAsia="Tahoma" w:cs="Tahoma"/>
          <w:color w:val="000000"/>
          <w:sz w:val="20"/>
          <w:lang w:bidi="ru-RU"/>
        </w:rPr>
        <w:footnoteReference w:id="9"/>
      </w:r>
      <w:r>
        <w:rPr>
          <w:rFonts w:eastAsia="Tahoma" w:cs="Tahoma"/>
          <w:color w:val="000000"/>
          <w:sz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</w:t>
      </w:r>
      <w:r>
        <w:rPr>
          <w:rFonts w:eastAsia="Tahoma" w:cs="Tahoma"/>
          <w:color w:val="000000"/>
          <w:sz w:val="20"/>
          <w:lang w:bidi="ru-RU"/>
        </w:rPr>
        <w:t>идического лица,</w:t>
      </w:r>
      <w:proofErr w:type="gramEnd"/>
    </w:p>
    <w:p w:rsidR="00455756" w:rsidRDefault="00427B01">
      <w:pPr>
        <w:widowControl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455756" w:rsidRDefault="00427B01">
      <w:pPr>
        <w:widowControl w:val="0"/>
        <w:ind w:left="4820"/>
        <w:jc w:val="center"/>
        <w:rPr>
          <w:rFonts w:eastAsia="Tahoma" w:cs="Tahoma"/>
          <w:color w:val="000000"/>
          <w:sz w:val="20"/>
          <w:lang w:bidi="ru-RU"/>
        </w:rPr>
      </w:pPr>
      <w:r>
        <w:rPr>
          <w:rFonts w:eastAsia="Tahoma" w:cs="Tahoma"/>
          <w:color w:val="000000"/>
          <w:sz w:val="20"/>
          <w:lang w:bidi="ru-RU"/>
        </w:rPr>
        <w:t>почтовый индекс и адрес, телефон, адрес электронной почты)</w:t>
      </w:r>
    </w:p>
    <w:p w:rsidR="00455756" w:rsidRDefault="00455756">
      <w:pPr>
        <w:widowControl w:val="0"/>
        <w:spacing w:before="12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455756" w:rsidRDefault="00427B01">
      <w:pPr>
        <w:widowControl w:val="0"/>
        <w:spacing w:before="120"/>
        <w:jc w:val="center"/>
        <w:outlineLvl w:val="0"/>
        <w:rPr>
          <w:sz w:val="24"/>
          <w:szCs w:val="24"/>
        </w:rPr>
      </w:pPr>
      <w:proofErr w:type="gramStart"/>
      <w:r>
        <w:rPr>
          <w:rFonts w:eastAsia="Tahoma" w:cs="Tahoma"/>
          <w:b/>
          <w:color w:val="000000"/>
          <w:sz w:val="24"/>
          <w:szCs w:val="24"/>
          <w:lang w:bidi="ru-RU"/>
        </w:rPr>
        <w:t>Р</w:t>
      </w:r>
      <w:proofErr w:type="gramEnd"/>
      <w:r>
        <w:rPr>
          <w:rFonts w:eastAsia="Tahoma" w:cs="Tahoma"/>
          <w:b/>
          <w:color w:val="000000"/>
          <w:sz w:val="24"/>
          <w:szCs w:val="24"/>
          <w:lang w:bidi="ru-RU"/>
        </w:rPr>
        <w:t xml:space="preserve"> Е Ш Е Н И Е</w:t>
      </w:r>
      <w:r>
        <w:rPr>
          <w:rFonts w:eastAsia="Tahoma" w:cs="Tahoma"/>
          <w:b/>
          <w:color w:val="000000"/>
          <w:sz w:val="24"/>
          <w:szCs w:val="24"/>
          <w:lang w:bidi="ru-RU"/>
        </w:rPr>
        <w:br/>
        <w:t xml:space="preserve"> об оставлении заявления о выдаче градостроительного плана земельного участка без рассмотрения</w:t>
      </w:r>
    </w:p>
    <w:p w:rsidR="00455756" w:rsidRDefault="00455756">
      <w:pPr>
        <w:widowControl w:val="0"/>
        <w:rPr>
          <w:rFonts w:eastAsia="Tahoma" w:cs="Tahoma"/>
          <w:b/>
          <w:bCs/>
          <w:color w:val="000000"/>
          <w:sz w:val="28"/>
          <w:szCs w:val="28"/>
          <w:lang w:bidi="ru-RU"/>
        </w:rPr>
      </w:pPr>
    </w:p>
    <w:p w:rsidR="00455756" w:rsidRDefault="00427B01">
      <w:pPr>
        <w:widowControl w:val="0"/>
        <w:ind w:firstLine="708"/>
        <w:jc w:val="both"/>
      </w:pPr>
      <w:r>
        <w:rPr>
          <w:rFonts w:eastAsia="Tahoma" w:cs="Tahoma"/>
          <w:bCs/>
          <w:color w:val="000000"/>
          <w:sz w:val="24"/>
          <w:szCs w:val="24"/>
          <w:lang w:bidi="ru-RU"/>
        </w:rPr>
        <w:t xml:space="preserve">На основании Вашего </w:t>
      </w:r>
      <w:r>
        <w:rPr>
          <w:rFonts w:eastAsia="Tahoma" w:cs="Tahoma"/>
          <w:bCs/>
          <w:color w:val="000000"/>
          <w:sz w:val="24"/>
          <w:szCs w:val="24"/>
          <w:lang w:bidi="ru-RU"/>
        </w:rPr>
        <w:t xml:space="preserve">заявления </w:t>
      </w:r>
      <w:proofErr w:type="gramStart"/>
      <w:r>
        <w:rPr>
          <w:rFonts w:eastAsia="Tahoma" w:cs="Tahoma"/>
          <w:bCs/>
          <w:color w:val="000000"/>
          <w:sz w:val="24"/>
          <w:szCs w:val="24"/>
          <w:lang w:bidi="ru-RU"/>
        </w:rPr>
        <w:t>от</w:t>
      </w:r>
      <w:proofErr w:type="gramEnd"/>
      <w:r>
        <w:rPr>
          <w:rFonts w:eastAsia="Tahoma" w:cs="Tahoma"/>
          <w:bCs/>
          <w:color w:val="000000"/>
          <w:sz w:val="24"/>
          <w:szCs w:val="24"/>
          <w:lang w:bidi="ru-RU"/>
        </w:rPr>
        <w:t xml:space="preserve"> _________ № _________ </w:t>
      </w:r>
      <w:proofErr w:type="gramStart"/>
      <w:r>
        <w:rPr>
          <w:rFonts w:eastAsia="Tahoma" w:cs="Tahoma"/>
          <w:bCs/>
          <w:color w:val="000000"/>
          <w:sz w:val="24"/>
          <w:szCs w:val="24"/>
          <w:lang w:bidi="ru-RU"/>
        </w:rPr>
        <w:t>об</w:t>
      </w:r>
      <w:proofErr w:type="gramEnd"/>
      <w:r>
        <w:rPr>
          <w:rFonts w:eastAsia="Tahoma" w:cs="Tahoma"/>
          <w:bCs/>
          <w:color w:val="000000"/>
          <w:sz w:val="24"/>
          <w:szCs w:val="24"/>
          <w:lang w:bidi="ru-RU"/>
        </w:rPr>
        <w:t xml:space="preserve"> оставлении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br/>
      </w:r>
      <w:r>
        <w:rPr>
          <w:rFonts w:eastAsia="Tahoma" w:cs="Tahoma"/>
          <w:bCs/>
          <w:color w:val="000000"/>
          <w:lang w:bidi="ru-RU"/>
        </w:rPr>
        <w:t xml:space="preserve">                           </w:t>
      </w:r>
      <w:r>
        <w:rPr>
          <w:rFonts w:eastAsia="Tahoma" w:cs="Tahoma"/>
          <w:bCs/>
          <w:color w:val="000000"/>
          <w:lang w:bidi="ru-RU"/>
        </w:rPr>
        <w:tab/>
      </w:r>
      <w:r>
        <w:rPr>
          <w:rFonts w:eastAsia="Tahoma" w:cs="Tahoma"/>
          <w:bCs/>
          <w:color w:val="000000"/>
          <w:lang w:bidi="ru-RU"/>
        </w:rPr>
        <w:tab/>
      </w:r>
      <w:r>
        <w:rPr>
          <w:rFonts w:eastAsia="Tahoma" w:cs="Tahoma"/>
          <w:bCs/>
          <w:color w:val="000000"/>
          <w:lang w:bidi="ru-RU"/>
        </w:rPr>
        <w:tab/>
      </w:r>
      <w:r>
        <w:rPr>
          <w:rFonts w:eastAsia="Tahoma" w:cs="Tahoma"/>
          <w:bCs/>
          <w:color w:val="000000"/>
          <w:lang w:bidi="ru-RU"/>
        </w:rPr>
        <w:tab/>
      </w:r>
      <w:r>
        <w:rPr>
          <w:rFonts w:eastAsia="Tahoma" w:cs="Tahoma"/>
          <w:bCs/>
          <w:color w:val="000000"/>
          <w:sz w:val="20"/>
          <w:lang w:bidi="ru-RU"/>
        </w:rPr>
        <w:t xml:space="preserve">                         </w:t>
      </w:r>
      <w:r>
        <w:rPr>
          <w:rFonts w:eastAsia="Tahoma" w:cs="Tahoma"/>
          <w:color w:val="000000"/>
          <w:sz w:val="20"/>
          <w:lang w:bidi="ru-RU"/>
        </w:rPr>
        <w:t>(дата и номер регистрации)</w:t>
      </w:r>
    </w:p>
    <w:p w:rsidR="00455756" w:rsidRDefault="00427B01">
      <w:pPr>
        <w:widowControl w:val="0"/>
        <w:spacing w:line="276" w:lineRule="auto"/>
        <w:jc w:val="both"/>
        <w:rPr>
          <w:rFonts w:eastAsia="Tahoma" w:cs="Tahoma"/>
          <w:bCs/>
          <w:color w:val="000000"/>
          <w:sz w:val="28"/>
          <w:szCs w:val="28"/>
          <w:lang w:bidi="ru-RU"/>
        </w:rPr>
      </w:pPr>
      <w:r>
        <w:rPr>
          <w:rFonts w:eastAsia="Tahoma" w:cs="Tahoma"/>
          <w:bCs/>
          <w:color w:val="000000"/>
          <w:sz w:val="24"/>
          <w:szCs w:val="24"/>
          <w:lang w:bidi="ru-RU"/>
        </w:rPr>
        <w:t>заявления о выдаче градостроительного плана земельного участка без рассмотрения</w:t>
      </w:r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</w:t>
      </w:r>
      <w:r>
        <w:rPr>
          <w:rFonts w:eastAsia="Tahoma" w:cs="Tahoma"/>
          <w:bCs/>
          <w:color w:val="000000"/>
          <w:sz w:val="24"/>
          <w:szCs w:val="24"/>
          <w:lang w:bidi="ru-RU"/>
        </w:rPr>
        <w:t>____________________________________________</w:t>
      </w:r>
      <w:r>
        <w:rPr>
          <w:rFonts w:eastAsia="Tahoma" w:cs="Tahoma"/>
          <w:bCs/>
          <w:color w:val="000000"/>
          <w:sz w:val="24"/>
          <w:szCs w:val="24"/>
          <w:lang w:bidi="ru-RU"/>
        </w:rPr>
        <w:t>_________________________________________ _____________________________________________________________________________________</w:t>
      </w:r>
    </w:p>
    <w:p w:rsidR="00455756" w:rsidRDefault="00427B01">
      <w:pPr>
        <w:widowControl w:val="0"/>
        <w:spacing w:line="276" w:lineRule="auto"/>
        <w:jc w:val="center"/>
        <w:rPr>
          <w:rFonts w:eastAsia="Tahoma" w:cs="Tahoma"/>
          <w:color w:val="000000"/>
          <w:sz w:val="20"/>
          <w:lang w:bidi="ru-RU"/>
        </w:rPr>
      </w:pPr>
      <w:r>
        <w:rPr>
          <w:rFonts w:eastAsia="Tahoma" w:cs="Tahoma"/>
          <w:color w:val="000000"/>
          <w:sz w:val="20"/>
          <w:lang w:bidi="ru-RU"/>
        </w:rPr>
        <w:t>(наименование уполномоченного органа государственной власти, органа местного самоуправления)</w:t>
      </w:r>
    </w:p>
    <w:p w:rsidR="00455756" w:rsidRDefault="00427B01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rFonts w:eastAsia="Tahoma" w:cs="Tahoma"/>
          <w:color w:val="000000"/>
          <w:sz w:val="24"/>
          <w:szCs w:val="24"/>
          <w:lang w:bidi="ru-RU"/>
        </w:rPr>
        <w:t xml:space="preserve">принято </w:t>
      </w:r>
      <w:r>
        <w:rPr>
          <w:rFonts w:eastAsia="Tahoma" w:cs="Tahoma"/>
          <w:bCs/>
          <w:color w:val="000000"/>
          <w:sz w:val="24"/>
          <w:szCs w:val="24"/>
          <w:lang w:bidi="ru-RU"/>
        </w:rPr>
        <w:t>решение</w:t>
      </w:r>
      <w:r>
        <w:rPr>
          <w:rFonts w:eastAsia="Tahoma" w:cs="Tahoma"/>
          <w:color w:val="000000"/>
          <w:sz w:val="24"/>
          <w:szCs w:val="24"/>
          <w:lang w:bidi="ru-RU"/>
        </w:rPr>
        <w:t xml:space="preserve"> об оставлении заявл</w:t>
      </w:r>
      <w:r>
        <w:rPr>
          <w:rFonts w:eastAsia="Tahoma" w:cs="Tahoma"/>
          <w:color w:val="000000"/>
          <w:sz w:val="24"/>
          <w:szCs w:val="24"/>
          <w:lang w:bidi="ru-RU"/>
        </w:rPr>
        <w:t xml:space="preserve">ения </w:t>
      </w:r>
      <w:r>
        <w:rPr>
          <w:rFonts w:eastAsia="Tahoma" w:cs="Tahoma"/>
          <w:bCs/>
          <w:color w:val="000000"/>
          <w:sz w:val="24"/>
          <w:szCs w:val="24"/>
          <w:lang w:bidi="ru-RU"/>
        </w:rPr>
        <w:t xml:space="preserve">о выдаче градостроительного плана земельного участка </w:t>
      </w:r>
      <w:proofErr w:type="gramStart"/>
      <w:r>
        <w:rPr>
          <w:rFonts w:eastAsia="Tahoma" w:cs="Tahoma"/>
          <w:color w:val="000000"/>
          <w:sz w:val="24"/>
          <w:szCs w:val="24"/>
          <w:lang w:bidi="ru-RU"/>
        </w:rPr>
        <w:t>от</w:t>
      </w:r>
      <w:proofErr w:type="gramEnd"/>
      <w:r>
        <w:rPr>
          <w:rFonts w:eastAsia="Tahoma" w:cs="Tahoma"/>
          <w:color w:val="000000"/>
          <w:sz w:val="24"/>
          <w:szCs w:val="24"/>
          <w:lang w:bidi="ru-RU"/>
        </w:rPr>
        <w:t xml:space="preserve"> </w:t>
      </w:r>
      <w:r>
        <w:rPr>
          <w:rFonts w:eastAsia="Tahoma" w:cs="Tahoma"/>
          <w:bCs/>
          <w:color w:val="000000"/>
          <w:sz w:val="24"/>
          <w:szCs w:val="24"/>
          <w:lang w:bidi="ru-RU"/>
        </w:rPr>
        <w:t>__________ № __________</w:t>
      </w:r>
      <w:r>
        <w:rPr>
          <w:rFonts w:eastAsia="Tahoma" w:cs="Tahoma"/>
          <w:color w:val="000000"/>
          <w:sz w:val="24"/>
          <w:szCs w:val="24"/>
          <w:lang w:bidi="ru-RU"/>
        </w:rPr>
        <w:t xml:space="preserve"> без рассмотрения.</w:t>
      </w:r>
    </w:p>
    <w:p w:rsidR="00455756" w:rsidRDefault="00427B01">
      <w:pPr>
        <w:widowControl w:val="0"/>
        <w:jc w:val="both"/>
      </w:pPr>
      <w:r>
        <w:rPr>
          <w:color w:val="000000"/>
          <w:sz w:val="20"/>
          <w:lang w:bidi="ru-RU"/>
        </w:rPr>
        <w:t xml:space="preserve">           </w:t>
      </w:r>
      <w:r>
        <w:rPr>
          <w:rFonts w:eastAsia="Tahoma" w:cs="Tahoma"/>
          <w:color w:val="000000"/>
          <w:sz w:val="20"/>
          <w:lang w:bidi="ru-RU"/>
        </w:rPr>
        <w:t>(дата и номер регистрации)</w:t>
      </w:r>
    </w:p>
    <w:p w:rsidR="00455756" w:rsidRDefault="00455756">
      <w:pPr>
        <w:ind w:firstLine="709"/>
        <w:jc w:val="both"/>
        <w:rPr>
          <w:rFonts w:eastAsia="Calibri" w:cs="Tahoma"/>
          <w:bCs/>
          <w:color w:val="000000"/>
          <w:sz w:val="20"/>
          <w:lang w:eastAsia="en-US" w:bidi="ru-RU"/>
        </w:rPr>
      </w:pPr>
    </w:p>
    <w:p w:rsidR="00455756" w:rsidRDefault="00455756">
      <w:pPr>
        <w:jc w:val="both"/>
        <w:rPr>
          <w:rFonts w:eastAsia="Calibri"/>
          <w:bCs/>
          <w:color w:val="000000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2"/>
        <w:gridCol w:w="286"/>
        <w:gridCol w:w="2282"/>
        <w:gridCol w:w="267"/>
        <w:gridCol w:w="3986"/>
      </w:tblGrid>
      <w:tr w:rsidR="00455756">
        <w:tc>
          <w:tcPr>
            <w:tcW w:w="3102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6" w:type="dxa"/>
            <w:vAlign w:val="bottom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82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67" w:type="dxa"/>
            <w:vAlign w:val="bottom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86" w:type="dxa"/>
            <w:tcBorders>
              <w:bottom w:val="single" w:sz="4" w:space="0" w:color="000000"/>
            </w:tcBorders>
            <w:vAlign w:val="bottom"/>
          </w:tcPr>
          <w:p w:rsidR="00455756" w:rsidRDefault="00455756">
            <w:pPr>
              <w:widowControl w:val="0"/>
              <w:snapToGrid w:val="0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455756">
        <w:tc>
          <w:tcPr>
            <w:tcW w:w="3102" w:type="dxa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lang w:bidi="ru-RU"/>
              </w:rPr>
              <w:t>(должность)</w:t>
            </w:r>
          </w:p>
        </w:tc>
        <w:tc>
          <w:tcPr>
            <w:tcW w:w="286" w:type="dxa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0"/>
                <w:lang w:bidi="ru-RU"/>
              </w:rPr>
            </w:pPr>
          </w:p>
        </w:tc>
        <w:tc>
          <w:tcPr>
            <w:tcW w:w="2282" w:type="dxa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lang w:bidi="ru-RU"/>
              </w:rPr>
              <w:t>(подпись)</w:t>
            </w:r>
          </w:p>
        </w:tc>
        <w:tc>
          <w:tcPr>
            <w:tcW w:w="267" w:type="dxa"/>
          </w:tcPr>
          <w:p w:rsidR="00455756" w:rsidRDefault="00455756">
            <w:pPr>
              <w:widowControl w:val="0"/>
              <w:snapToGrid w:val="0"/>
              <w:rPr>
                <w:rFonts w:eastAsia="Tahoma" w:cs="Tahoma"/>
                <w:color w:val="000000"/>
                <w:sz w:val="20"/>
                <w:lang w:bidi="ru-RU"/>
              </w:rPr>
            </w:pPr>
          </w:p>
        </w:tc>
        <w:tc>
          <w:tcPr>
            <w:tcW w:w="3986" w:type="dxa"/>
          </w:tcPr>
          <w:p w:rsidR="00455756" w:rsidRDefault="00427B01">
            <w:pPr>
              <w:widowControl w:val="0"/>
              <w:jc w:val="center"/>
              <w:rPr>
                <w:rFonts w:eastAsia="Tahoma" w:cs="Tahoma"/>
                <w:color w:val="000000"/>
                <w:sz w:val="20"/>
                <w:lang w:bidi="ru-RU"/>
              </w:rPr>
            </w:pPr>
            <w:proofErr w:type="gramStart"/>
            <w:r>
              <w:rPr>
                <w:rFonts w:eastAsia="Tahoma" w:cs="Tahoma"/>
                <w:color w:val="000000"/>
                <w:sz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455756" w:rsidRDefault="00455756">
      <w:pPr>
        <w:widowControl w:val="0"/>
        <w:spacing w:after="240"/>
        <w:rPr>
          <w:rFonts w:eastAsia="Tahoma" w:cs="Tahoma"/>
          <w:color w:val="000000"/>
          <w:sz w:val="2"/>
          <w:szCs w:val="2"/>
          <w:lang w:bidi="ru-RU"/>
        </w:rPr>
      </w:pPr>
    </w:p>
    <w:p w:rsidR="00455756" w:rsidRDefault="00427B01">
      <w:pPr>
        <w:widowControl w:val="0"/>
        <w:outlineLvl w:val="0"/>
        <w:rPr>
          <w:sz w:val="24"/>
          <w:szCs w:val="24"/>
        </w:rPr>
        <w:sectPr w:rsidR="00455756" w:rsidSect="00350902">
          <w:headerReference w:type="default" r:id="rId11"/>
          <w:pgSz w:w="11906" w:h="16838"/>
          <w:pgMar w:top="709" w:right="567" w:bottom="993" w:left="1134" w:header="454" w:footer="0" w:gutter="0"/>
          <w:cols w:space="720"/>
          <w:formProt w:val="0"/>
          <w:docGrid w:linePitch="360"/>
        </w:sectPr>
      </w:pPr>
      <w:r>
        <w:rPr>
          <w:rFonts w:eastAsia="Tahoma" w:cs="Tahoma"/>
          <w:color w:val="000000"/>
          <w:sz w:val="24"/>
          <w:szCs w:val="24"/>
          <w:lang w:bidi="ru-RU"/>
        </w:rPr>
        <w:t>Дата</w:t>
      </w:r>
    </w:p>
    <w:p w:rsidR="00455756" w:rsidRDefault="00427B01">
      <w:pPr>
        <w:widowControl w:val="0"/>
        <w:rPr>
          <w:rFonts w:eastAsia="Tahoma" w:cs="Tahoma"/>
          <w:color w:val="000000"/>
          <w:sz w:val="28"/>
          <w:szCs w:val="28"/>
          <w:lang w:bidi="ru-RU"/>
        </w:rPr>
      </w:pPr>
      <w:r>
        <w:rPr>
          <w:rFonts w:eastAsia="Tahoma" w:cs="Tahoma"/>
          <w:color w:val="000000"/>
          <w:sz w:val="28"/>
          <w:szCs w:val="28"/>
          <w:lang w:bidi="ru-RU"/>
        </w:rPr>
        <w:lastRenderedPageBreak/>
        <w:t xml:space="preserve">                                                                                                                                                     </w:t>
      </w:r>
    </w:p>
    <w:p w:rsidR="00455756" w:rsidRDefault="00427B01">
      <w:r>
        <w:rPr>
          <w:rFonts w:eastAsia="Tahoma" w:cs="Tahoma"/>
          <w:bCs/>
          <w:color w:val="000000"/>
          <w:sz w:val="28"/>
          <w:szCs w:val="28"/>
          <w:lang w:bidi="ru-RU"/>
        </w:rPr>
        <w:t xml:space="preserve">                                                                                                                                                     </w:t>
      </w:r>
      <w:r>
        <w:rPr>
          <w:bCs/>
          <w:color w:val="000000"/>
          <w:sz w:val="28"/>
          <w:szCs w:val="28"/>
        </w:rPr>
        <w:t>Приложение № 1</w:t>
      </w:r>
      <w:r>
        <w:rPr>
          <w:bCs/>
          <w:color w:val="000000"/>
          <w:sz w:val="28"/>
          <w:szCs w:val="28"/>
        </w:rPr>
        <w:t>0</w:t>
      </w:r>
    </w:p>
    <w:p w:rsidR="00455756" w:rsidRDefault="00427B01">
      <w:pPr>
        <w:widowControl w:val="0"/>
        <w:tabs>
          <w:tab w:val="left" w:pos="567"/>
        </w:tabs>
        <w:ind w:left="396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к Административному регламенту</w:t>
      </w:r>
    </w:p>
    <w:p w:rsidR="00455756" w:rsidRDefault="00455756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8"/>
          <w:szCs w:val="28"/>
        </w:rPr>
      </w:pPr>
    </w:p>
    <w:p w:rsidR="00455756" w:rsidRDefault="00427B01">
      <w:pPr>
        <w:widowControl w:val="0"/>
        <w:tabs>
          <w:tab w:val="left" w:pos="567"/>
        </w:tabs>
        <w:ind w:firstLine="426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государственной (муниципальной) услуги</w:t>
      </w:r>
    </w:p>
    <w:p w:rsidR="00455756" w:rsidRDefault="00455756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lang w:eastAsia="en-US"/>
        </w:rPr>
      </w:pPr>
    </w:p>
    <w:tbl>
      <w:tblPr>
        <w:tblW w:w="14570" w:type="dxa"/>
        <w:tblInd w:w="108" w:type="dxa"/>
        <w:tblLook w:val="04A0" w:firstRow="1" w:lastRow="0" w:firstColumn="1" w:lastColumn="0" w:noHBand="0" w:noVBand="1"/>
      </w:tblPr>
      <w:tblGrid>
        <w:gridCol w:w="1974"/>
        <w:gridCol w:w="2213"/>
        <w:gridCol w:w="2232"/>
        <w:gridCol w:w="1896"/>
        <w:gridCol w:w="1896"/>
        <w:gridCol w:w="2213"/>
        <w:gridCol w:w="2254"/>
      </w:tblGrid>
      <w:tr w:rsidR="00455756">
        <w:trPr>
          <w:tblHeader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административных дейст</w:t>
            </w:r>
            <w:r>
              <w:rPr>
                <w:sz w:val="24"/>
                <w:szCs w:val="24"/>
              </w:rPr>
              <w:t>вий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административного </w:t>
            </w:r>
            <w:r>
              <w:rPr>
                <w:sz w:val="24"/>
                <w:szCs w:val="24"/>
              </w:rPr>
              <w:t>действия, способ фиксации</w:t>
            </w:r>
          </w:p>
        </w:tc>
      </w:tr>
      <w:tr w:rsidR="00455756">
        <w:trPr>
          <w:trHeight w:val="216"/>
          <w:tblHeader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455756">
        <w:tc>
          <w:tcPr>
            <w:tcW w:w="14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455756">
        <w:trPr>
          <w:trHeight w:val="541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Поступление заявления и документов для предоставления государственной услуги в Уполномоченный орган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</w:p>
          <w:p w:rsidR="00455756" w:rsidRDefault="0045575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1 рабочего дня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Уполномоченного органа, ответственное за предоставление государственной  услуги</w:t>
            </w:r>
            <w:proofErr w:type="gramEnd"/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Уполномоченный орган/ГИС/ </w:t>
            </w:r>
            <w:r>
              <w:rPr>
                <w:rFonts w:eastAsia="Calibri"/>
                <w:sz w:val="24"/>
                <w:szCs w:val="24"/>
              </w:rPr>
              <w:t>ПГС</w:t>
            </w:r>
          </w:p>
          <w:p w:rsidR="00455756" w:rsidRDefault="0045575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  <w:p w:rsidR="00455756" w:rsidRDefault="0045575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455756" w:rsidRDefault="00427B01">
            <w:pPr>
              <w:jc w:val="center"/>
            </w:pPr>
            <w:r>
              <w:rPr>
                <w:sz w:val="24"/>
                <w:szCs w:val="24"/>
              </w:rPr>
              <w:t xml:space="preserve">назначение должностного лица, ответственного за предоставление </w:t>
            </w:r>
            <w:r>
              <w:rPr>
                <w:rFonts w:eastAsia="Calibri"/>
                <w:sz w:val="24"/>
                <w:szCs w:val="24"/>
              </w:rPr>
              <w:t>государственной</w:t>
            </w:r>
            <w:r>
              <w:rPr>
                <w:sz w:val="24"/>
                <w:szCs w:val="24"/>
              </w:rPr>
              <w:t xml:space="preserve"> услуги, и передача ему документов</w:t>
            </w:r>
          </w:p>
          <w:p w:rsidR="00455756" w:rsidRDefault="00455756">
            <w:pPr>
              <w:pStyle w:val="af2"/>
              <w:tabs>
                <w:tab w:val="left" w:pos="391"/>
              </w:tabs>
              <w:ind w:left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5756">
        <w:trPr>
          <w:trHeight w:val="691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</w:pPr>
            <w:r>
              <w:rPr>
                <w:sz w:val="24"/>
                <w:szCs w:val="24"/>
              </w:rPr>
              <w:t xml:space="preserve">Принятие решения об отказе в приеме документов, </w:t>
            </w:r>
            <w:r>
              <w:rPr>
                <w:rFonts w:eastAsia="Calibri"/>
                <w:sz w:val="24"/>
                <w:szCs w:val="24"/>
              </w:rPr>
              <w:t xml:space="preserve">в </w:t>
            </w:r>
            <w:r>
              <w:rPr>
                <w:rFonts w:eastAsia="Calibri"/>
                <w:sz w:val="24"/>
                <w:szCs w:val="24"/>
              </w:rPr>
              <w:t>случае выявления оснований для отказа в приеме документов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/>
        </w:tc>
      </w:tr>
      <w:tr w:rsidR="00455756">
        <w:trPr>
          <w:trHeight w:val="337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55756" w:rsidRDefault="00455756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5756">
        <w:trPr>
          <w:trHeight w:val="300"/>
        </w:trPr>
        <w:tc>
          <w:tcPr>
            <w:tcW w:w="14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455756">
        <w:trPr>
          <w:trHeight w:val="126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455756" w:rsidRDefault="00427B0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ответственному</w:t>
            </w:r>
            <w:proofErr w:type="gramEnd"/>
            <w:r>
              <w:rPr>
                <w:sz w:val="24"/>
                <w:szCs w:val="24"/>
              </w:rPr>
              <w:t xml:space="preserve"> за предоставление  государственной  услуги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 </w:t>
            </w:r>
            <w:r>
              <w:rPr>
                <w:rFonts w:eastAsia="Calibri"/>
                <w:sz w:val="24"/>
                <w:szCs w:val="24"/>
              </w:rPr>
              <w:t>день регистрации заявления и документов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 услуги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</w:pPr>
            <w:r>
              <w:rPr>
                <w:sz w:val="24"/>
                <w:szCs w:val="24"/>
              </w:rPr>
              <w:t>отсутствие документов, необходимых для предоставления  государственной услуги, нах</w:t>
            </w:r>
            <w:r>
              <w:rPr>
                <w:sz w:val="24"/>
                <w:szCs w:val="24"/>
              </w:rPr>
              <w:t>одящихся в распоряжении государственных органов (организаций)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455756">
        <w:trPr>
          <w:trHeight w:val="135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ответов на межведомственные </w:t>
            </w:r>
            <w:r>
              <w:rPr>
                <w:sz w:val="24"/>
                <w:szCs w:val="24"/>
              </w:rPr>
              <w:lastRenderedPageBreak/>
              <w:t xml:space="preserve">запросы, </w:t>
            </w:r>
            <w:r>
              <w:rPr>
                <w:sz w:val="24"/>
                <w:szCs w:val="24"/>
              </w:rPr>
              <w:t>формирование полного комплекта документов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 рабочих дней со дня направления межведомственног</w:t>
            </w:r>
            <w:r>
              <w:rPr>
                <w:sz w:val="24"/>
                <w:szCs w:val="24"/>
              </w:rPr>
              <w:lastRenderedPageBreak/>
              <w:t>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должностное лицо Уполн</w:t>
            </w:r>
            <w:r>
              <w:rPr>
                <w:sz w:val="24"/>
                <w:szCs w:val="24"/>
              </w:rPr>
              <w:t>омоченно</w:t>
            </w:r>
            <w:r>
              <w:rPr>
                <w:sz w:val="24"/>
                <w:szCs w:val="24"/>
              </w:rPr>
              <w:lastRenderedPageBreak/>
              <w:t>го органа, ответственное за предоставление государственной  услуги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lastRenderedPageBreak/>
              <w:t>Уполномоченный орган) /ГИС/ ПГС / СМЭВ</w:t>
            </w:r>
            <w:proofErr w:type="gram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документов (сведений), </w:t>
            </w:r>
            <w:r>
              <w:rPr>
                <w:sz w:val="24"/>
                <w:szCs w:val="24"/>
              </w:rPr>
              <w:lastRenderedPageBreak/>
              <w:t>необходимых для предоставления государственной  услуги</w:t>
            </w:r>
          </w:p>
        </w:tc>
      </w:tr>
      <w:tr w:rsidR="00455756">
        <w:trPr>
          <w:trHeight w:val="339"/>
        </w:trPr>
        <w:tc>
          <w:tcPr>
            <w:tcW w:w="14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455756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</w:pPr>
            <w:r>
              <w:rPr>
                <w:sz w:val="24"/>
                <w:szCs w:val="24"/>
              </w:rPr>
              <w:t xml:space="preserve">пакет </w:t>
            </w:r>
            <w:r>
              <w:rPr>
                <w:sz w:val="24"/>
                <w:szCs w:val="24"/>
              </w:rPr>
              <w:t>зарегистрированных документов, поступивших должностному лицу,</w:t>
            </w:r>
          </w:p>
          <w:p w:rsidR="00455756" w:rsidRDefault="00427B01">
            <w:pPr>
              <w:ind w:left="3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ответственному</w:t>
            </w:r>
            <w:proofErr w:type="gramEnd"/>
            <w:r>
              <w:rPr>
                <w:sz w:val="24"/>
                <w:szCs w:val="24"/>
              </w:rPr>
              <w:t xml:space="preserve"> за предоставление  государственной  услуги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государственной  услуги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 9 рабочих </w:t>
            </w:r>
            <w:r>
              <w:rPr>
                <w:rFonts w:eastAsia="Calibri"/>
                <w:sz w:val="24"/>
                <w:szCs w:val="24"/>
              </w:rPr>
              <w:t>дней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</w:pPr>
            <w:proofErr w:type="gramStart"/>
            <w:r>
              <w:rPr>
                <w:rFonts w:eastAsia="Calibri"/>
                <w:sz w:val="24"/>
                <w:szCs w:val="24"/>
              </w:rPr>
              <w:t>Уполномоченный орган)/ ГИС / ПГС</w:t>
            </w:r>
            <w:proofErr w:type="gram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</w:pPr>
            <w:r>
              <w:rPr>
                <w:sz w:val="24"/>
                <w:szCs w:val="24"/>
              </w:rPr>
              <w:t>основания отказа в предоставлении государственной  услуги</w:t>
            </w:r>
          </w:p>
          <w:p w:rsidR="00455756" w:rsidRDefault="00455756">
            <w:pPr>
              <w:jc w:val="center"/>
              <w:rPr>
                <w:sz w:val="24"/>
                <w:szCs w:val="24"/>
              </w:rPr>
            </w:pPr>
          </w:p>
          <w:p w:rsidR="00455756" w:rsidRDefault="00455756">
            <w:pPr>
              <w:jc w:val="center"/>
              <w:rPr>
                <w:sz w:val="24"/>
                <w:szCs w:val="24"/>
              </w:rPr>
            </w:pPr>
          </w:p>
          <w:p w:rsidR="00455756" w:rsidRDefault="00455756">
            <w:pPr>
              <w:jc w:val="center"/>
              <w:rPr>
                <w:sz w:val="24"/>
                <w:szCs w:val="24"/>
              </w:rPr>
            </w:pPr>
          </w:p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проект результата предоставления государственной  услуги</w:t>
            </w:r>
          </w:p>
        </w:tc>
      </w:tr>
      <w:tr w:rsidR="00455756">
        <w:trPr>
          <w:trHeight w:val="326"/>
        </w:trPr>
        <w:tc>
          <w:tcPr>
            <w:tcW w:w="14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Принятие решения</w:t>
            </w:r>
          </w:p>
        </w:tc>
      </w:tr>
      <w:tr w:rsidR="00455756">
        <w:trPr>
          <w:trHeight w:val="1110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проект результата предоставления государственной услуги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Принятие решения о предоставления государственной  услуги </w:t>
            </w:r>
          </w:p>
          <w:p w:rsidR="00455756" w:rsidRDefault="0045575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 9 рабочих дней</w:t>
            </w: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должностное лицо Уполномоченного органа, ответственное </w:t>
            </w:r>
            <w:r>
              <w:rPr>
                <w:rFonts w:eastAsia="Calibri"/>
                <w:sz w:val="24"/>
                <w:szCs w:val="24"/>
              </w:rPr>
              <w:lastRenderedPageBreak/>
              <w:t>за предоставление государственной  услуги;</w:t>
            </w:r>
          </w:p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Руководитель Уполномоченного органа) или иное уполномоченное им лицо</w:t>
            </w:r>
            <w:proofErr w:type="gramEnd"/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lastRenderedPageBreak/>
              <w:t>Уполномоченный орган)/ ГИС / ПГС</w:t>
            </w:r>
            <w:proofErr w:type="gramEnd"/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  <w:p w:rsidR="00455756" w:rsidRDefault="0045575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Результат предоставления государственной  услуги, подписанный </w:t>
            </w:r>
            <w:r>
              <w:rPr>
                <w:rFonts w:eastAsia="Calibri"/>
                <w:sz w:val="24"/>
                <w:szCs w:val="24"/>
              </w:rPr>
              <w:lastRenderedPageBreak/>
              <w:t>усиленной квалифицированной подписью руководителем Уполномоченного органа или иного уполн</w:t>
            </w:r>
            <w:r>
              <w:rPr>
                <w:rFonts w:eastAsia="Calibri"/>
                <w:sz w:val="24"/>
                <w:szCs w:val="24"/>
              </w:rPr>
              <w:t>омоченного им лица</w:t>
            </w:r>
          </w:p>
          <w:p w:rsidR="00455756" w:rsidRDefault="0045575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55756">
        <w:trPr>
          <w:trHeight w:val="3420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2857" w:type="dxa"/>
            <w:tcBorders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Формирование решения о предоставлении государственной услуги </w:t>
            </w:r>
          </w:p>
          <w:p w:rsidR="00455756" w:rsidRDefault="0045575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/>
        </w:tc>
      </w:tr>
      <w:tr w:rsidR="00455756">
        <w:trPr>
          <w:trHeight w:val="4395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snapToGrid w:val="0"/>
              <w:ind w:left="34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Принятие решения об отказе в предоставлении государственной услуги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Результат предоставления государственной  услуги по форме, приведенной в приложении № 4  к </w:t>
            </w:r>
            <w:r>
              <w:rPr>
                <w:sz w:val="24"/>
                <w:szCs w:val="24"/>
              </w:rPr>
              <w:t>Административному регламенту</w:t>
            </w:r>
            <w:r>
              <w:rPr>
                <w:rFonts w:eastAsia="Calibri"/>
                <w:sz w:val="24"/>
                <w:szCs w:val="24"/>
              </w:rPr>
              <w:t>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455756">
        <w:trPr>
          <w:trHeight w:val="1227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Формирование решения об отказе в предоставлении государственной услуги</w:t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1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1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55756"/>
        </w:tc>
      </w:tr>
      <w:tr w:rsidR="00455756">
        <w:trPr>
          <w:trHeight w:val="339"/>
        </w:trPr>
        <w:tc>
          <w:tcPr>
            <w:tcW w:w="14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numPr>
                <w:ilvl w:val="0"/>
                <w:numId w:val="3"/>
              </w:num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Выдача результата </w:t>
            </w:r>
          </w:p>
        </w:tc>
      </w:tr>
      <w:tr w:rsidR="00455756">
        <w:trPr>
          <w:trHeight w:val="3156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формирование и регистрация результата государственной услуги в форме электронного документа в ГИС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ind w:left="3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Регистрация результата предоставления государственной услуги </w:t>
            </w:r>
          </w:p>
          <w:p w:rsidR="00455756" w:rsidRDefault="00455756">
            <w:pPr>
              <w:ind w:left="32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ind w:left="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после окончания процедуры принятия решения (в общий срок предоставления государственной услуги </w:t>
            </w:r>
            <w:r>
              <w:rPr>
                <w:rFonts w:eastAsia="Calibri"/>
                <w:sz w:val="24"/>
                <w:szCs w:val="24"/>
              </w:rPr>
              <w:t>не включается)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ind w:left="28"/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Уполномоченный орган)/ ГИС</w:t>
            </w:r>
            <w:proofErr w:type="gram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ind w:left="4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Внесение сведений о конечном результате предоставления государственной услуги </w:t>
            </w:r>
          </w:p>
        </w:tc>
      </w:tr>
      <w:tr w:rsidR="00455756">
        <w:trPr>
          <w:trHeight w:val="809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Направление в многофункциональный </w:t>
            </w:r>
            <w:r>
              <w:rPr>
                <w:rFonts w:eastAsia="Calibri"/>
                <w:sz w:val="24"/>
                <w:szCs w:val="24"/>
              </w:rPr>
              <w:t xml:space="preserve">центр результата государственной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>
              <w:rPr>
                <w:rFonts w:eastAsia="Calibri"/>
                <w:sz w:val="24"/>
                <w:szCs w:val="24"/>
              </w:rPr>
              <w:lastRenderedPageBreak/>
              <w:t>Уполномоченного органа</w:t>
            </w:r>
          </w:p>
          <w:p w:rsidR="00455756" w:rsidRDefault="00455756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 сроки, установленные соглашением о взаимодействии между Уполно</w:t>
            </w:r>
            <w:r>
              <w:rPr>
                <w:rFonts w:eastAsia="Calibri"/>
                <w:sz w:val="24"/>
                <w:szCs w:val="24"/>
              </w:rPr>
              <w:t>моченным органом  и многофункциональным центром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государственной услуги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Уполномоченный орган)/ АИС МФЦ</w:t>
            </w:r>
            <w:proofErr w:type="gramEnd"/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Указание заявителем в Запросе способа выдачи результата государственной услуги в </w:t>
            </w:r>
            <w:r>
              <w:rPr>
                <w:rFonts w:eastAsia="Calibri"/>
                <w:sz w:val="24"/>
                <w:szCs w:val="24"/>
              </w:rPr>
              <w:t>многофункциональном центре, а также подача Запроса через многофункциональный центр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выдача результата государственной  услуги заявителю в форме бумажного документа, подтверждающего содержание электронного документа, заверенного печатью многофункционального </w:t>
            </w:r>
            <w:r>
              <w:rPr>
                <w:rFonts w:eastAsia="Calibri"/>
                <w:sz w:val="24"/>
                <w:szCs w:val="24"/>
              </w:rPr>
              <w:t xml:space="preserve">центра; </w:t>
            </w:r>
          </w:p>
          <w:p w:rsidR="00455756" w:rsidRDefault="00427B01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внесение сведений в ГИС о выдаче результата </w:t>
            </w:r>
            <w:r>
              <w:rPr>
                <w:rFonts w:eastAsia="Calibri"/>
                <w:sz w:val="24"/>
                <w:szCs w:val="24"/>
              </w:rPr>
              <w:lastRenderedPageBreak/>
              <w:t>государственной услуги</w:t>
            </w:r>
          </w:p>
        </w:tc>
      </w:tr>
      <w:tr w:rsidR="00455756">
        <w:trPr>
          <w:trHeight w:val="243"/>
        </w:trPr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ind w:left="3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Направление заявителю результата предоставления государственной услуги в личный кабинет на </w:t>
            </w: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Fonts w:eastAsia="Calibri"/>
                <w:sz w:val="24"/>
                <w:szCs w:val="24"/>
              </w:rPr>
              <w:t>ортале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ind w:left="2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 день регистрации результата предоставления государственной услуги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ind w:lef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</w:t>
            </w:r>
            <w:r>
              <w:rPr>
                <w:sz w:val="24"/>
                <w:szCs w:val="24"/>
              </w:rPr>
              <w:t xml:space="preserve"> лицо Уполномоченного органа, ответственное за предоставление государственной услуги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27B01">
            <w:pPr>
              <w:ind w:left="2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756" w:rsidRDefault="00455756">
            <w:pPr>
              <w:snapToGri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6" w:rsidRDefault="00427B01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государственной  услуги, направленный заявителю на личный кабинет на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ортале»</w:t>
            </w:r>
          </w:p>
        </w:tc>
      </w:tr>
    </w:tbl>
    <w:p w:rsidR="00455756" w:rsidRPr="006D3EFE" w:rsidRDefault="00455756">
      <w:pPr>
        <w:pStyle w:val="ad"/>
        <w:rPr>
          <w:lang w:val="ru-RU"/>
        </w:rPr>
      </w:pPr>
    </w:p>
    <w:sectPr w:rsidR="00455756" w:rsidRPr="006D3EFE">
      <w:headerReference w:type="default" r:id="rId12"/>
      <w:headerReference w:type="first" r:id="rId13"/>
      <w:pgSz w:w="16838" w:h="11906" w:orient="landscape"/>
      <w:pgMar w:top="1276" w:right="1134" w:bottom="567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B01" w:rsidRDefault="00427B01">
      <w:r>
        <w:separator/>
      </w:r>
    </w:p>
  </w:endnote>
  <w:endnote w:type="continuationSeparator" w:id="0">
    <w:p w:rsidR="00427B01" w:rsidRDefault="0042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B01" w:rsidRDefault="00427B01">
      <w:pPr>
        <w:rPr>
          <w:sz w:val="12"/>
        </w:rPr>
      </w:pPr>
      <w:r>
        <w:separator/>
      </w:r>
    </w:p>
  </w:footnote>
  <w:footnote w:type="continuationSeparator" w:id="0">
    <w:p w:rsidR="00427B01" w:rsidRDefault="00427B01">
      <w:pPr>
        <w:rPr>
          <w:sz w:val="12"/>
        </w:rPr>
      </w:pPr>
      <w:r>
        <w:continuationSeparator/>
      </w:r>
    </w:p>
  </w:footnote>
  <w:footnote w:id="1">
    <w:p w:rsidR="00455756" w:rsidRDefault="00427B01">
      <w:pPr>
        <w:pStyle w:val="af9"/>
        <w:ind w:right="340"/>
        <w:jc w:val="both"/>
      </w:pPr>
      <w:r>
        <w:rPr>
          <w:rStyle w:val="aa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</w:footnote>
  <w:footnote w:id="2">
    <w:p w:rsidR="00455756" w:rsidRDefault="00427B01">
      <w:pPr>
        <w:pStyle w:val="af9"/>
        <w:jc w:val="both"/>
      </w:pPr>
      <w:r>
        <w:rPr>
          <w:rStyle w:val="aa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1.</w:t>
      </w:r>
      <w:r>
        <w:rPr>
          <w:bCs/>
        </w:rPr>
        <w:t>1  статьи 57.3 Градостроительного кодекса Российской Федерации</w:t>
      </w:r>
    </w:p>
  </w:footnote>
  <w:footnote w:id="3">
    <w:p w:rsidR="00455756" w:rsidRDefault="00427B01">
      <w:pPr>
        <w:pStyle w:val="af9"/>
        <w:jc w:val="both"/>
      </w:pPr>
      <w:r>
        <w:rPr>
          <w:rStyle w:val="aa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</w:footnote>
  <w:footnote w:id="4">
    <w:p w:rsidR="00455756" w:rsidRDefault="00427B01">
      <w:pPr>
        <w:pStyle w:val="af9"/>
        <w:jc w:val="both"/>
      </w:pPr>
      <w:r>
        <w:rPr>
          <w:rStyle w:val="aa"/>
        </w:rPr>
        <w:footnoteRef/>
      </w:r>
      <w:r>
        <w:t xml:space="preserve"> </w:t>
      </w:r>
      <w:r>
        <w:rPr>
          <w:bCs/>
        </w:rPr>
        <w:t>Заявителями являются правооблад</w:t>
      </w:r>
      <w:r>
        <w:rPr>
          <w:bCs/>
        </w:rPr>
        <w:t>атели земельных участков, а также иные лица, указанные в части 1.1 статьи 57.3 Градостроительного кодекса Российской Федерации</w:t>
      </w:r>
    </w:p>
  </w:footnote>
  <w:footnote w:id="5">
    <w:p w:rsidR="00455756" w:rsidRDefault="00427B01">
      <w:pPr>
        <w:pStyle w:val="af9"/>
        <w:jc w:val="both"/>
      </w:pPr>
      <w:r>
        <w:rPr>
          <w:rStyle w:val="aa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1.1 статьи 57.3 Градостроительног</w:t>
      </w:r>
      <w:r>
        <w:rPr>
          <w:bCs/>
        </w:rPr>
        <w:t xml:space="preserve">о кодекса Российской Федерации </w:t>
      </w:r>
    </w:p>
  </w:footnote>
  <w:footnote w:id="6">
    <w:p w:rsidR="00455756" w:rsidRDefault="00427B01">
      <w:pPr>
        <w:pStyle w:val="af9"/>
        <w:jc w:val="both"/>
      </w:pPr>
      <w:r>
        <w:rPr>
          <w:rStyle w:val="aa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</w:footnote>
  <w:footnote w:id="7">
    <w:p w:rsidR="00455756" w:rsidRDefault="00427B01">
      <w:pPr>
        <w:pStyle w:val="af9"/>
        <w:jc w:val="both"/>
      </w:pPr>
      <w:r>
        <w:rPr>
          <w:rStyle w:val="aa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</w:t>
      </w:r>
      <w:r>
        <w:rPr>
          <w:bCs/>
        </w:rPr>
        <w:t>же иные лица, указанные в части 1.1 статьи 57.3 Градостроительного кодекса Российской Федерации</w:t>
      </w:r>
    </w:p>
  </w:footnote>
  <w:footnote w:id="8">
    <w:p w:rsidR="00455756" w:rsidRDefault="00427B01">
      <w:pPr>
        <w:pStyle w:val="af9"/>
        <w:jc w:val="both"/>
      </w:pPr>
      <w:r>
        <w:rPr>
          <w:rStyle w:val="aa"/>
        </w:rPr>
        <w:footnoteRef/>
      </w:r>
      <w:r>
        <w:t xml:space="preserve"> 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</w:footnote>
  <w:footnote w:id="9">
    <w:p w:rsidR="00455756" w:rsidRDefault="00427B01">
      <w:pPr>
        <w:pStyle w:val="af9"/>
        <w:jc w:val="both"/>
      </w:pPr>
      <w:r>
        <w:rPr>
          <w:rStyle w:val="aa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1.1 статьи 57.3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56" w:rsidRDefault="00427B01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893AEB">
      <w:rPr>
        <w:noProof/>
      </w:rPr>
      <w:t>29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56" w:rsidRDefault="00455756"/>
  <w:p w:rsidR="00455756" w:rsidRDefault="00427B01">
    <w:pPr>
      <w:jc w:val="center"/>
    </w:pPr>
    <w:r>
      <w:t>50</w:t>
    </w:r>
  </w:p>
  <w:p w:rsidR="00455756" w:rsidRDefault="00455756">
    <w:pPr>
      <w:jc w:val="center"/>
    </w:pPr>
  </w:p>
  <w:p w:rsidR="00455756" w:rsidRDefault="00455756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56" w:rsidRDefault="00455756">
    <w:pPr>
      <w:pStyle w:val="af7"/>
    </w:pPr>
  </w:p>
  <w:p w:rsidR="00455756" w:rsidRDefault="00427B01">
    <w:pPr>
      <w:pStyle w:val="af7"/>
      <w:jc w:val="center"/>
    </w:pPr>
    <w:r>
      <w:t>44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46B90"/>
    <w:multiLevelType w:val="multilevel"/>
    <w:tmpl w:val="89D2D8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EC443AC"/>
    <w:multiLevelType w:val="multilevel"/>
    <w:tmpl w:val="DF266E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3AB60EC"/>
    <w:multiLevelType w:val="multilevel"/>
    <w:tmpl w:val="126AE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A7E424C"/>
    <w:multiLevelType w:val="multilevel"/>
    <w:tmpl w:val="54526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5756"/>
    <w:rsid w:val="00350902"/>
    <w:rsid w:val="00427B01"/>
    <w:rsid w:val="00455756"/>
    <w:rsid w:val="006D3EFE"/>
    <w:rsid w:val="00893AEB"/>
    <w:rsid w:val="00A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sz w:val="26"/>
      <w:lang w:eastAsia="zh-CN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highlight w:val="white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aa">
    <w:name w:val="Символ сноски"/>
    <w:qFormat/>
    <w:rPr>
      <w:vertAlign w:val="superscript"/>
    </w:rPr>
  </w:style>
  <w:style w:type="character" w:customStyle="1" w:styleId="ab">
    <w:name w:val="Символ концевой сноск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ascii="PT Sans" w:hAnsi="PT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Sans" w:hAnsi="PT Sans"/>
    </w:rPr>
  </w:style>
  <w:style w:type="paragraph" w:styleId="af1">
    <w:name w:val="Title"/>
    <w:basedOn w:val="a"/>
    <w:next w:val="ad"/>
    <w:qFormat/>
    <w:pPr>
      <w:spacing w:before="300" w:after="200"/>
      <w:contextualSpacing/>
    </w:pPr>
    <w:rPr>
      <w:sz w:val="48"/>
      <w:szCs w:val="48"/>
    </w:rPr>
  </w:style>
  <w:style w:type="paragraph" w:styleId="af2">
    <w:name w:val="List Paragraph"/>
    <w:basedOn w:val="a"/>
    <w:qFormat/>
    <w:pPr>
      <w:ind w:left="708"/>
    </w:pPr>
  </w:style>
  <w:style w:type="paragraph" w:styleId="af3">
    <w:name w:val="No Spacing"/>
    <w:qFormat/>
    <w:pPr>
      <w:overflowPunct w:val="0"/>
    </w:pPr>
    <w:rPr>
      <w:rFonts w:ascii="Calibri" w:hAnsi="Calibri" w:cs="Calibri"/>
      <w:sz w:val="22"/>
      <w:szCs w:val="22"/>
    </w:rPr>
  </w:style>
  <w:style w:type="paragraph" w:styleId="af4">
    <w:name w:val="Subtitle"/>
    <w:basedOn w:val="a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qFormat/>
    <w:pPr>
      <w:ind w:left="720" w:right="720"/>
    </w:pPr>
    <w:rPr>
      <w:i/>
    </w:rPr>
  </w:style>
  <w:style w:type="paragraph" w:styleId="af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  <w:pPr>
      <w:tabs>
        <w:tab w:val="center" w:pos="4677"/>
        <w:tab w:val="right" w:pos="9355"/>
      </w:tabs>
    </w:p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styleId="af9">
    <w:name w:val="footnote text"/>
    <w:basedOn w:val="a"/>
    <w:pPr>
      <w:spacing w:after="40"/>
    </w:pPr>
    <w:rPr>
      <w:sz w:val="18"/>
    </w:rPr>
  </w:style>
  <w:style w:type="paragraph" w:styleId="afa">
    <w:name w:val="endnote text"/>
    <w:basedOn w:val="a"/>
    <w:rPr>
      <w:sz w:val="20"/>
    </w:rPr>
  </w:style>
  <w:style w:type="paragraph" w:styleId="12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b">
    <w:name w:val="TOC Heading"/>
    <w:qFormat/>
    <w:pPr>
      <w:overflowPunct w:val="0"/>
    </w:pPr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hAnsi="Arial"/>
      <w:b/>
      <w:bCs/>
      <w:sz w:val="16"/>
      <w:szCs w:val="16"/>
      <w:lang w:eastAsia="zh-CN"/>
    </w:rPr>
  </w:style>
  <w:style w:type="paragraph" w:styleId="afd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overflowPunct w:val="0"/>
    </w:pPr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auto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aff0">
    <w:name w:val="Normal (Web)"/>
    <w:basedOn w:val="a"/>
    <w:qFormat/>
    <w:pPr>
      <w:spacing w:before="100" w:after="119"/>
    </w:pPr>
    <w:rPr>
      <w:sz w:val="24"/>
      <w:szCs w:val="24"/>
    </w:rPr>
  </w:style>
  <w:style w:type="paragraph" w:customStyle="1" w:styleId="aff1">
    <w:name w:val="Содержимое врезки"/>
    <w:basedOn w:val="a"/>
    <w:qFormat/>
  </w:style>
  <w:style w:type="numbering" w:customStyle="1" w:styleId="WW8Num32">
    <w:name w:val="WW8Num32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5281C-64F4-4793-8E6B-0E79F6D9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51</Pages>
  <Words>14619</Words>
  <Characters>83331</Characters>
  <Application>Microsoft Office Word</Application>
  <DocSecurity>0</DocSecurity>
  <Lines>694</Lines>
  <Paragraphs>195</Paragraphs>
  <ScaleCrop>false</ScaleCrop>
  <Company/>
  <LinksUpToDate>false</LinksUpToDate>
  <CharactersWithSpaces>97755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79</cp:revision>
  <cp:lastPrinted>2022-05-31T11:00:00Z</cp:lastPrinted>
  <dcterms:created xsi:type="dcterms:W3CDTF">2021-11-09T13:46:00Z</dcterms:created>
  <dcterms:modified xsi:type="dcterms:W3CDTF">2022-05-31T11:09:00Z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