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76"/>
        <w:gridCol w:w="1134"/>
        <w:gridCol w:w="1276"/>
        <w:gridCol w:w="1134"/>
        <w:gridCol w:w="1134"/>
        <w:gridCol w:w="1559"/>
        <w:gridCol w:w="1417"/>
        <w:gridCol w:w="1701"/>
        <w:gridCol w:w="1701"/>
        <w:gridCol w:w="1277"/>
        <w:gridCol w:w="1275"/>
      </w:tblGrid>
      <w:tr w:rsidR="00604D01" w:rsidRPr="00844EA6" w:rsidTr="00BC3FEC">
        <w:tc>
          <w:tcPr>
            <w:tcW w:w="15452" w:type="dxa"/>
            <w:gridSpan w:val="12"/>
            <w:vAlign w:val="center"/>
          </w:tcPr>
          <w:p w:rsidR="00604D01" w:rsidRPr="00604D01" w:rsidRDefault="00604D01" w:rsidP="00604D01">
            <w:pPr>
              <w:spacing w:after="0" w:line="240" w:lineRule="auto"/>
              <w:jc w:val="center"/>
              <w:rPr>
                <w:rStyle w:val="FontStyle14"/>
                <w:sz w:val="20"/>
                <w:szCs w:val="28"/>
              </w:rPr>
            </w:pPr>
            <w:r w:rsidRPr="00604D01">
              <w:rPr>
                <w:rStyle w:val="a3"/>
                <w:color w:val="000000"/>
                <w:sz w:val="20"/>
              </w:rPr>
              <w:t xml:space="preserve">Перечень </w:t>
            </w:r>
            <w:r w:rsidRPr="00604D01">
              <w:rPr>
                <w:b/>
                <w:sz w:val="20"/>
              </w:rPr>
              <w:t xml:space="preserve">региональных </w:t>
            </w:r>
            <w:r w:rsidRPr="00604D01">
              <w:rPr>
                <w:rStyle w:val="FontStyle14"/>
                <w:sz w:val="20"/>
                <w:szCs w:val="28"/>
              </w:rPr>
              <w:t>периодических печатных изданий</w:t>
            </w:r>
          </w:p>
          <w:p w:rsidR="00604D01" w:rsidRPr="00604D01" w:rsidRDefault="00604D01" w:rsidP="00604D01">
            <w:pPr>
              <w:spacing w:after="0" w:line="240" w:lineRule="auto"/>
              <w:ind w:firstLine="708"/>
              <w:jc w:val="right"/>
              <w:rPr>
                <w:rStyle w:val="FontStyle14"/>
                <w:b w:val="0"/>
                <w:sz w:val="20"/>
                <w:szCs w:val="28"/>
              </w:rPr>
            </w:pPr>
            <w:r w:rsidRPr="00604D01">
              <w:rPr>
                <w:rStyle w:val="FontStyle14"/>
                <w:b w:val="0"/>
                <w:bCs w:val="0"/>
                <w:sz w:val="20"/>
                <w:szCs w:val="28"/>
              </w:rPr>
              <w:t>28 июня 2022 года</w:t>
            </w:r>
          </w:p>
          <w:p w:rsidR="00604D01" w:rsidRPr="00844EA6" w:rsidRDefault="00604D01" w:rsidP="006B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5E50" w:rsidRPr="00844EA6" w:rsidTr="00E27848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</w:t>
            </w:r>
            <w:r w:rsidRPr="00844EA6">
              <w:rPr>
                <w:sz w:val="16"/>
                <w:szCs w:val="16"/>
              </w:rPr>
              <w:softHyphen/>
              <w:t>ческий адрес редак</w:t>
            </w:r>
            <w:r w:rsidRPr="00844EA6">
              <w:rPr>
                <w:sz w:val="16"/>
                <w:szCs w:val="16"/>
              </w:rPr>
              <w:softHyphen/>
              <w:t>ции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Учредитель (учредители) периодического печатного изда</w:t>
            </w:r>
            <w:r w:rsidRPr="00844EA6">
              <w:rPr>
                <w:sz w:val="16"/>
                <w:szCs w:val="16"/>
              </w:rPr>
              <w:softHyphen/>
              <w:t>ния, редакции печатного изда</w:t>
            </w:r>
            <w:r w:rsidRPr="00844EA6">
              <w:rPr>
                <w:sz w:val="16"/>
                <w:szCs w:val="16"/>
              </w:rPr>
              <w:softHyphen/>
              <w:t>ния)</w:t>
            </w:r>
          </w:p>
        </w:tc>
        <w:tc>
          <w:tcPr>
            <w:tcW w:w="141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Доля (вклад) Российской Федерации, субъектов Рос</w:t>
            </w:r>
            <w:r w:rsidRPr="00844EA6">
              <w:rPr>
                <w:sz w:val="16"/>
                <w:szCs w:val="16"/>
              </w:rPr>
              <w:softHyphen/>
              <w:t>сийской Федера</w:t>
            </w:r>
            <w:r w:rsidRPr="00844EA6">
              <w:rPr>
                <w:sz w:val="16"/>
                <w:szCs w:val="16"/>
              </w:rPr>
              <w:softHyphen/>
              <w:t xml:space="preserve">ции </w:t>
            </w:r>
            <w:r>
              <w:rPr>
                <w:sz w:val="16"/>
                <w:szCs w:val="16"/>
              </w:rPr>
              <w:t>в уставном (складочном) капитала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863E2">
              <w:rPr>
                <w:sz w:val="16"/>
                <w:szCs w:val="16"/>
              </w:rPr>
              <w:t>Объем выделявшихся бюджетных ассигнова</w:t>
            </w:r>
            <w:r w:rsidRPr="008863E2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  <w:r w:rsidR="00F015EE">
              <w:rPr>
                <w:sz w:val="16"/>
                <w:szCs w:val="16"/>
              </w:rPr>
              <w:t xml:space="preserve"> (р.)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Периодичность выпуска периоди</w:t>
            </w:r>
            <w:r w:rsidRPr="00844EA6">
              <w:rPr>
                <w:sz w:val="16"/>
                <w:szCs w:val="16"/>
              </w:rPr>
              <w:softHyphen/>
              <w:t xml:space="preserve">ческого печатного издания 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перио</w:t>
            </w:r>
            <w:r w:rsidRPr="00844EA6">
              <w:rPr>
                <w:sz w:val="16"/>
                <w:szCs w:val="16"/>
              </w:rPr>
              <w:softHyphen/>
              <w:t>дическое пе</w:t>
            </w:r>
            <w:r w:rsidRPr="00844EA6">
              <w:rPr>
                <w:sz w:val="16"/>
                <w:szCs w:val="16"/>
              </w:rPr>
              <w:softHyphen/>
              <w:t>чатное издание является спе</w:t>
            </w:r>
            <w:r w:rsidRPr="00844EA6">
              <w:rPr>
                <w:sz w:val="16"/>
                <w:szCs w:val="16"/>
              </w:rPr>
              <w:softHyphen/>
              <w:t>циализирован</w:t>
            </w:r>
            <w:r w:rsidRPr="00844EA6">
              <w:rPr>
                <w:sz w:val="16"/>
                <w:szCs w:val="16"/>
              </w:rPr>
              <w:softHyphen/>
              <w:t>ным</w:t>
            </w:r>
          </w:p>
        </w:tc>
      </w:tr>
      <w:tr w:rsidR="006E5E50" w:rsidRPr="00844EA6" w:rsidTr="00E27848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12</w:t>
            </w:r>
          </w:p>
        </w:tc>
      </w:tr>
      <w:tr w:rsidR="003E1651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3E1651" w:rsidRDefault="003E1651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Рязанские ведомости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B7520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651" w:rsidRPr="00933784" w:rsidRDefault="003E1651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ПИ № ТУ 62 - 00031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25.05.2009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390000, Рязанская обл., г. Рязань, ул. Горького, д.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549C" w:rsidRPr="00933784" w:rsidRDefault="008E549C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Учредитель ГАУ: министерство по делам территорий и информационной политике Рязанской области, Учредители СМИ:</w:t>
            </w:r>
          </w:p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 xml:space="preserve">Правительство Рязанской области, </w:t>
            </w:r>
            <w:r w:rsidRPr="00933784">
              <w:rPr>
                <w:sz w:val="20"/>
                <w:szCs w:val="20"/>
              </w:rPr>
              <w:br/>
              <w:t>Рязанская областная Дума, Администрация города Рязани, Рязанская городская Дума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1651" w:rsidRPr="00933784" w:rsidRDefault="00563FE2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100%</w:t>
            </w:r>
            <w:r w:rsidR="003E1651" w:rsidRPr="0093378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C71464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субсидии</w:t>
            </w:r>
            <w:r w:rsidR="003E1651" w:rsidRPr="0093378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563FE2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r w:rsidRPr="00933784">
              <w:rPr>
                <w:bCs/>
                <w:color w:val="000000"/>
                <w:sz w:val="20"/>
                <w:szCs w:val="20"/>
              </w:rPr>
              <w:t>21 826 800</w:t>
            </w:r>
            <w:bookmarkEnd w:id="0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3E1651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3E1651" w:rsidRDefault="003E1651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3E1651">
              <w:rPr>
                <w:bCs/>
                <w:color w:val="000000"/>
                <w:sz w:val="16"/>
                <w:szCs w:val="16"/>
              </w:rPr>
              <w:t> </w:t>
            </w:r>
            <w:r w:rsidR="00A42DD9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EA5C14" w:rsidRDefault="00EA5C14"/>
    <w:p w:rsidR="00EA5C14" w:rsidRDefault="00EA5C14"/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76"/>
        <w:gridCol w:w="1134"/>
        <w:gridCol w:w="1276"/>
        <w:gridCol w:w="1134"/>
        <w:gridCol w:w="1134"/>
        <w:gridCol w:w="1559"/>
        <w:gridCol w:w="1417"/>
        <w:gridCol w:w="1701"/>
        <w:gridCol w:w="1701"/>
        <w:gridCol w:w="1277"/>
        <w:gridCol w:w="1275"/>
      </w:tblGrid>
      <w:tr w:rsidR="00A42DD9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3E1651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Рязанский губернский вестник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9" w:rsidRPr="00933784" w:rsidRDefault="00A42DD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390023, Рязанская обл., г. Рязань, ул. Горького, д.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ГАУ РО "Издательство "Пресса"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2DD9" w:rsidRPr="00933784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933784" w:rsidRDefault="00A42DD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933784" w:rsidRDefault="00A42DD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3E1651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DD9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Молодежная 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Default="00A42DD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9" w:rsidRPr="00A42DD9" w:rsidRDefault="00A42DD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Default="00A42DD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390000, Рязанская обл., г. Рязань, ул. Каширина, д. 1, каб.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Государственное бюджетное учреждение Рязанской области "Молодежный информационный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636869" w:rsidRPr="006E5E50" w:rsidRDefault="007D2124" w:rsidP="006B28CF">
      <w:pPr>
        <w:spacing w:after="0" w:line="240" w:lineRule="auto"/>
      </w:pPr>
    </w:p>
    <w:sectPr w:rsidR="00636869" w:rsidRPr="006E5E50" w:rsidSect="003D1EB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124" w:rsidRDefault="007D2124" w:rsidP="006E5E50">
      <w:pPr>
        <w:spacing w:after="0" w:line="240" w:lineRule="auto"/>
      </w:pPr>
      <w:r>
        <w:separator/>
      </w:r>
    </w:p>
  </w:endnote>
  <w:endnote w:type="continuationSeparator" w:id="1">
    <w:p w:rsidR="007D2124" w:rsidRDefault="007D2124" w:rsidP="006E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124" w:rsidRDefault="007D2124" w:rsidP="006E5E50">
      <w:pPr>
        <w:spacing w:after="0" w:line="240" w:lineRule="auto"/>
      </w:pPr>
      <w:r>
        <w:separator/>
      </w:r>
    </w:p>
  </w:footnote>
  <w:footnote w:type="continuationSeparator" w:id="1">
    <w:p w:rsidR="007D2124" w:rsidRDefault="007D2124" w:rsidP="006E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E50"/>
    <w:rsid w:val="00097CEE"/>
    <w:rsid w:val="00101C9A"/>
    <w:rsid w:val="001661F0"/>
    <w:rsid w:val="001667E4"/>
    <w:rsid w:val="001776BF"/>
    <w:rsid w:val="001E7468"/>
    <w:rsid w:val="002E75C5"/>
    <w:rsid w:val="003C04AB"/>
    <w:rsid w:val="003D1EB6"/>
    <w:rsid w:val="003E1651"/>
    <w:rsid w:val="003F620B"/>
    <w:rsid w:val="005516C1"/>
    <w:rsid w:val="00563FE2"/>
    <w:rsid w:val="005671EB"/>
    <w:rsid w:val="00574145"/>
    <w:rsid w:val="00604D01"/>
    <w:rsid w:val="00660FFF"/>
    <w:rsid w:val="006B28CF"/>
    <w:rsid w:val="006E5E50"/>
    <w:rsid w:val="006F654E"/>
    <w:rsid w:val="00712016"/>
    <w:rsid w:val="007B2F75"/>
    <w:rsid w:val="007B640C"/>
    <w:rsid w:val="007D2124"/>
    <w:rsid w:val="008863E2"/>
    <w:rsid w:val="008E549C"/>
    <w:rsid w:val="00933784"/>
    <w:rsid w:val="009561DB"/>
    <w:rsid w:val="00A42DD9"/>
    <w:rsid w:val="00B47574"/>
    <w:rsid w:val="00BB6BC7"/>
    <w:rsid w:val="00C53356"/>
    <w:rsid w:val="00C71464"/>
    <w:rsid w:val="00C9339A"/>
    <w:rsid w:val="00D84F0B"/>
    <w:rsid w:val="00D94C87"/>
    <w:rsid w:val="00D97DDE"/>
    <w:rsid w:val="00E25A0F"/>
    <w:rsid w:val="00E27848"/>
    <w:rsid w:val="00EA5C14"/>
    <w:rsid w:val="00F015EE"/>
    <w:rsid w:val="00FA6BA9"/>
    <w:rsid w:val="00FE6E25"/>
    <w:rsid w:val="00FF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Admin</cp:lastModifiedBy>
  <cp:revision>5</cp:revision>
  <cp:lastPrinted>2022-06-27T12:46:00Z</cp:lastPrinted>
  <dcterms:created xsi:type="dcterms:W3CDTF">2022-06-28T06:05:00Z</dcterms:created>
  <dcterms:modified xsi:type="dcterms:W3CDTF">2022-06-28T06:09:00Z</dcterms:modified>
</cp:coreProperties>
</file>