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639BB" w:rsidRDefault="00ED73D4" w:rsidP="00F62B06">
      <w:pPr>
        <w:ind w:left="5954"/>
        <w:rPr>
          <w:rFonts w:eastAsia="Calibri" w:cs="Tahoma"/>
          <w:szCs w:val="22"/>
          <w:lang w:bidi="ar-SA"/>
        </w:rPr>
      </w:pPr>
      <w:r>
        <w:rPr>
          <w:rFonts w:eastAsia="Calibri" w:cs="Tahoma"/>
          <w:szCs w:val="22"/>
          <w:lang w:bidi="ar-SA"/>
        </w:rPr>
        <w:t>Утверждены</w:t>
      </w:r>
      <w:r w:rsidR="003E5356">
        <w:rPr>
          <w:rFonts w:eastAsia="Calibri" w:cs="Tahoma"/>
          <w:szCs w:val="22"/>
          <w:lang w:bidi="ar-SA"/>
        </w:rPr>
        <w:br/>
      </w:r>
      <w:r>
        <w:rPr>
          <w:rFonts w:eastAsia="Calibri" w:cs="Tahoma"/>
          <w:szCs w:val="22"/>
          <w:lang w:bidi="ar-SA"/>
        </w:rPr>
        <w:t>постановлением</w:t>
      </w:r>
      <w:r w:rsidR="003E5356">
        <w:rPr>
          <w:rFonts w:eastAsia="Calibri" w:cs="Tahoma"/>
          <w:szCs w:val="22"/>
          <w:lang w:bidi="ar-SA"/>
        </w:rPr>
        <w:t xml:space="preserve"> </w:t>
      </w:r>
      <w:r>
        <w:rPr>
          <w:rFonts w:eastAsia="Calibri" w:cs="Tahoma"/>
          <w:szCs w:val="22"/>
          <w:lang w:bidi="ar-SA"/>
        </w:rPr>
        <w:t>главного управления архитектуры</w:t>
      </w:r>
      <w:r w:rsidR="003E5356">
        <w:rPr>
          <w:rFonts w:eastAsia="Calibri" w:cs="Tahoma"/>
          <w:szCs w:val="22"/>
          <w:lang w:bidi="ar-SA"/>
        </w:rPr>
        <w:t xml:space="preserve"> </w:t>
      </w:r>
      <w:r>
        <w:rPr>
          <w:rFonts w:eastAsia="Calibri" w:cs="Tahoma"/>
          <w:szCs w:val="22"/>
          <w:lang w:bidi="ar-SA"/>
        </w:rPr>
        <w:t>и градостроительства</w:t>
      </w:r>
    </w:p>
    <w:p w:rsidR="00C639BB" w:rsidRDefault="00ED73D4" w:rsidP="00F62B06">
      <w:pPr>
        <w:ind w:left="5954"/>
        <w:rPr>
          <w:rFonts w:eastAsia="Calibri" w:cs="Tahoma"/>
          <w:szCs w:val="22"/>
          <w:lang w:bidi="ar-SA"/>
        </w:rPr>
      </w:pPr>
      <w:r>
        <w:rPr>
          <w:rFonts w:eastAsia="Calibri" w:cs="Tahoma"/>
          <w:szCs w:val="22"/>
          <w:lang w:bidi="ar-SA"/>
        </w:rPr>
        <w:t>Рязанской области</w:t>
      </w:r>
    </w:p>
    <w:p w:rsidR="00C639BB" w:rsidRDefault="00140C39" w:rsidP="00F62B06">
      <w:pPr>
        <w:ind w:left="5954"/>
        <w:rPr>
          <w:rFonts w:eastAsia="Calibri" w:cs="Tahoma"/>
          <w:szCs w:val="22"/>
          <w:lang w:bidi="ar-SA"/>
        </w:rPr>
      </w:pPr>
      <w:r>
        <w:rPr>
          <w:rFonts w:eastAsia="Calibri" w:cs="Tahoma"/>
          <w:szCs w:val="22"/>
          <w:lang w:bidi="ar-SA"/>
        </w:rPr>
        <w:t>от 31 мая 2022 г.</w:t>
      </w:r>
      <w:r w:rsidR="00ED73D4">
        <w:rPr>
          <w:rFonts w:eastAsia="Calibri" w:cs="Tahoma"/>
          <w:szCs w:val="22"/>
          <w:lang w:bidi="ar-SA"/>
        </w:rPr>
        <w:t xml:space="preserve"> №</w:t>
      </w:r>
      <w:r>
        <w:rPr>
          <w:rFonts w:eastAsia="Calibri" w:cs="Tahoma"/>
          <w:szCs w:val="22"/>
          <w:lang w:bidi="ar-SA"/>
        </w:rPr>
        <w:t xml:space="preserve"> 282-п</w:t>
      </w:r>
    </w:p>
    <w:p w:rsidR="00C639BB" w:rsidRDefault="00C639BB">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bookmarkStart w:id="0" w:name="_GoBack"/>
      <w:bookmarkEnd w:id="0"/>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DD5C01" w:rsidRDefault="00DD5C01">
      <w:pPr>
        <w:tabs>
          <w:tab w:val="left" w:pos="5154"/>
          <w:tab w:val="left" w:pos="5731"/>
        </w:tabs>
        <w:spacing w:line="276" w:lineRule="auto"/>
        <w:ind w:left="5443"/>
        <w:rPr>
          <w:color w:val="000000"/>
        </w:rPr>
      </w:pPr>
    </w:p>
    <w:p w:rsidR="00C639BB" w:rsidRDefault="00C639BB">
      <w:pPr>
        <w:pStyle w:val="af7"/>
        <w:spacing w:line="276" w:lineRule="auto"/>
        <w:ind w:left="7797" w:firstLine="709"/>
        <w:rPr>
          <w:rFonts w:ascii="Cambria" w:hAnsi="Cambria" w:cs="Cambria"/>
          <w:color w:val="000000"/>
          <w:sz w:val="20"/>
          <w:szCs w:val="20"/>
        </w:rPr>
      </w:pPr>
    </w:p>
    <w:p w:rsidR="00C639BB" w:rsidRDefault="00ED73D4">
      <w:pPr>
        <w:jc w:val="center"/>
      </w:pPr>
      <w:r>
        <w:rPr>
          <w:sz w:val="32"/>
          <w:szCs w:val="32"/>
        </w:rPr>
        <w:t>Правила землепользования и застройки</w:t>
      </w:r>
    </w:p>
    <w:p w:rsidR="00C639BB" w:rsidRDefault="00ED73D4">
      <w:pPr>
        <w:jc w:val="center"/>
      </w:pPr>
      <w:r>
        <w:rPr>
          <w:sz w:val="32"/>
          <w:szCs w:val="32"/>
        </w:rPr>
        <w:t>муниципального образования –</w:t>
      </w:r>
      <w:r w:rsidRPr="00B122A8">
        <w:rPr>
          <w:sz w:val="32"/>
          <w:szCs w:val="32"/>
        </w:rPr>
        <w:t xml:space="preserve"> </w:t>
      </w:r>
      <w:proofErr w:type="spellStart"/>
      <w:r>
        <w:rPr>
          <w:rFonts w:eastAsia="Calibri" w:cs="Tahoma"/>
          <w:sz w:val="32"/>
          <w:szCs w:val="32"/>
          <w:lang w:bidi="ar-SA"/>
        </w:rPr>
        <w:t>Батьковское</w:t>
      </w:r>
      <w:proofErr w:type="spellEnd"/>
      <w:r>
        <w:rPr>
          <w:sz w:val="32"/>
          <w:szCs w:val="32"/>
        </w:rPr>
        <w:t xml:space="preserve"> сельское поселение  </w:t>
      </w:r>
      <w:proofErr w:type="spellStart"/>
      <w:r>
        <w:rPr>
          <w:rFonts w:eastAsia="Calibri" w:cs="Tahoma"/>
          <w:sz w:val="32"/>
          <w:szCs w:val="32"/>
          <w:lang w:bidi="ar-SA"/>
        </w:rPr>
        <w:t>Сасовского</w:t>
      </w:r>
      <w:proofErr w:type="spellEnd"/>
      <w:r>
        <w:rPr>
          <w:sz w:val="32"/>
          <w:szCs w:val="32"/>
        </w:rPr>
        <w:t xml:space="preserve"> муниципального района Рязанской области</w:t>
      </w:r>
    </w:p>
    <w:p w:rsidR="00C639BB" w:rsidRDefault="00C639BB">
      <w:pPr>
        <w:pStyle w:val="af7"/>
        <w:spacing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p w:rsidR="00C639BB" w:rsidRDefault="00C639BB">
      <w:pPr>
        <w:spacing w:after="200" w:line="276" w:lineRule="auto"/>
        <w:rPr>
          <w:rFonts w:ascii="Cambria" w:hAnsi="Cambria" w:cs="Cambria"/>
          <w:sz w:val="36"/>
          <w:szCs w:val="36"/>
        </w:rPr>
      </w:pPr>
    </w:p>
    <w:sdt>
      <w:sdtPr>
        <w:rPr>
          <w:rFonts w:ascii="Times New Roman" w:eastAsia="NSimSun" w:hAnsi="Times New Roman"/>
          <w:b w:val="0"/>
          <w:bCs w:val="0"/>
          <w:sz w:val="28"/>
          <w:szCs w:val="24"/>
        </w:rPr>
        <w:id w:val="996993102"/>
        <w:docPartObj>
          <w:docPartGallery w:val="Table of Contents"/>
          <w:docPartUnique/>
        </w:docPartObj>
      </w:sdtPr>
      <w:sdtEndPr/>
      <w:sdtContent>
        <w:p w:rsidR="00C639BB" w:rsidRDefault="00ED73D4" w:rsidP="001E6117">
          <w:pPr>
            <w:pStyle w:val="aff2"/>
            <w:jc w:val="center"/>
            <w:rPr>
              <w:rFonts w:hint="eastAsia"/>
            </w:rPr>
          </w:pPr>
          <w:r>
            <w:t>Оглавление</w:t>
          </w:r>
        </w:p>
        <w:p w:rsidR="00C639BB" w:rsidRDefault="00ED73D4" w:rsidP="00166586">
          <w:pPr>
            <w:pStyle w:val="15"/>
            <w:tabs>
              <w:tab w:val="clear" w:pos="426"/>
              <w:tab w:val="clear" w:pos="9214"/>
              <w:tab w:val="right" w:leader="dot" w:pos="9922"/>
            </w:tabs>
            <w:ind w:left="0" w:right="-2" w:firstLine="0"/>
            <w:jc w:val="both"/>
          </w:pPr>
          <w:r>
            <w:fldChar w:fldCharType="begin"/>
          </w:r>
          <w:r>
            <w:instrText>TOC \f \o "1-9" \h</w:instrText>
          </w:r>
          <w:r>
            <w:fldChar w:fldCharType="separate"/>
          </w:r>
          <w:hyperlink w:anchor="__RefHeading___Toc129673_436529772">
            <w:r>
              <w:t>Раздел 1. Порядок применения и внесения изменений в Правила землепользования и застройки муниципального образования — Батьковское сельское поселение Сасовского муниципального района Рязанской области.</w:t>
            </w:r>
            <w:r>
              <w:tab/>
              <w:t>4</w:t>
            </w:r>
          </w:hyperlink>
        </w:p>
        <w:p w:rsidR="00C639BB" w:rsidRDefault="00263D86" w:rsidP="00166586">
          <w:pPr>
            <w:pStyle w:val="15"/>
            <w:tabs>
              <w:tab w:val="clear" w:pos="426"/>
              <w:tab w:val="clear" w:pos="9214"/>
              <w:tab w:val="right" w:leader="dot" w:pos="9922"/>
            </w:tabs>
            <w:ind w:left="0" w:right="-2" w:firstLine="0"/>
            <w:jc w:val="both"/>
          </w:pPr>
          <w:hyperlink w:anchor="__RefHeading___Toc7516_982774709">
            <w:r w:rsidR="00ED73D4">
              <w:t xml:space="preserve"> Статья 1. Основные понятия, используемые в Правилах землепользования и застройки.</w:t>
            </w:r>
            <w:r w:rsidR="00ED73D4">
              <w:tab/>
              <w:t>4</w:t>
            </w:r>
          </w:hyperlink>
        </w:p>
        <w:p w:rsidR="00C639BB" w:rsidRDefault="00263D86" w:rsidP="00166586">
          <w:pPr>
            <w:pStyle w:val="15"/>
            <w:tabs>
              <w:tab w:val="clear" w:pos="426"/>
              <w:tab w:val="clear" w:pos="9214"/>
              <w:tab w:val="right" w:leader="dot" w:pos="9922"/>
            </w:tabs>
            <w:ind w:left="0" w:right="-2" w:firstLine="0"/>
            <w:jc w:val="both"/>
          </w:pPr>
          <w:hyperlink w:anchor="__RefHeading___Toc7518_982774709">
            <w:r w:rsidR="00ED73D4">
              <w:t>Статья 2. Положение о регулировании землепользования и застройки.</w:t>
            </w:r>
            <w:r w:rsidR="00ED73D4">
              <w:tab/>
              <w:t>4</w:t>
            </w:r>
          </w:hyperlink>
        </w:p>
        <w:p w:rsidR="00C639BB" w:rsidRDefault="00263D86" w:rsidP="00166586">
          <w:pPr>
            <w:pStyle w:val="15"/>
            <w:tabs>
              <w:tab w:val="clear" w:pos="426"/>
              <w:tab w:val="clear" w:pos="9214"/>
              <w:tab w:val="right" w:leader="dot" w:pos="9922"/>
            </w:tabs>
            <w:ind w:left="0" w:right="-2" w:firstLine="0"/>
            <w:jc w:val="both"/>
          </w:pPr>
          <w:hyperlink w:anchor="__RefHeading___Toc7520_982774709">
            <w:r w:rsidR="00ED73D4">
              <w:t xml:space="preserve"> 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ED73D4">
              <w:tab/>
              <w:t>5</w:t>
            </w:r>
          </w:hyperlink>
        </w:p>
        <w:p w:rsidR="00C639BB" w:rsidRDefault="00263D86" w:rsidP="00166586">
          <w:pPr>
            <w:pStyle w:val="15"/>
            <w:tabs>
              <w:tab w:val="clear" w:pos="426"/>
              <w:tab w:val="clear" w:pos="9214"/>
              <w:tab w:val="right" w:leader="dot" w:pos="9922"/>
            </w:tabs>
            <w:ind w:left="0" w:right="-2" w:firstLine="0"/>
            <w:jc w:val="both"/>
          </w:pPr>
          <w:hyperlink w:anchor="__RefHeading___Toc7522_982774709">
            <w:r w:rsidR="00ED73D4">
              <w:t xml:space="preserve"> Статья 4. Положение о подготовке документации по планировке территории.</w:t>
            </w:r>
            <w:r w:rsidR="00ED73D4">
              <w:tab/>
              <w:t>6</w:t>
            </w:r>
          </w:hyperlink>
        </w:p>
        <w:p w:rsidR="00C639BB" w:rsidRDefault="00263D86" w:rsidP="00166586">
          <w:pPr>
            <w:pStyle w:val="15"/>
            <w:tabs>
              <w:tab w:val="clear" w:pos="426"/>
              <w:tab w:val="clear" w:pos="9214"/>
              <w:tab w:val="right" w:leader="dot" w:pos="9922"/>
            </w:tabs>
            <w:ind w:left="0" w:right="-2" w:firstLine="0"/>
            <w:jc w:val="both"/>
          </w:pPr>
          <w:hyperlink w:anchor="__RefHeading___Toc7524_982774709">
            <w:r w:rsidR="00ED73D4">
              <w:t xml:space="preserve"> Статья 5. Положение о проведении общественных обсуждений или публичных слушаний по вопросам землепользования и застройки.</w:t>
            </w:r>
            <w:r w:rsidR="00ED73D4">
              <w:tab/>
              <w:t>7</w:t>
            </w:r>
          </w:hyperlink>
        </w:p>
        <w:p w:rsidR="00C639BB" w:rsidRDefault="00263D86" w:rsidP="00166586">
          <w:pPr>
            <w:pStyle w:val="15"/>
            <w:tabs>
              <w:tab w:val="clear" w:pos="426"/>
              <w:tab w:val="clear" w:pos="9214"/>
              <w:tab w:val="right" w:leader="dot" w:pos="9922"/>
            </w:tabs>
            <w:ind w:left="0" w:right="-2" w:firstLine="0"/>
            <w:jc w:val="both"/>
          </w:pPr>
          <w:hyperlink w:anchor="__RefHeading___Toc7526_982774709">
            <w:r w:rsidR="00ED73D4">
              <w:t xml:space="preserve"> Статья 6. Положение о внесении изменений в правила землепользования и застройки.</w:t>
            </w:r>
            <w:r w:rsidR="00ED73D4">
              <w:tab/>
              <w:t>7</w:t>
            </w:r>
          </w:hyperlink>
        </w:p>
        <w:p w:rsidR="00C639BB" w:rsidRDefault="00263D86" w:rsidP="00166586">
          <w:pPr>
            <w:pStyle w:val="15"/>
            <w:tabs>
              <w:tab w:val="clear" w:pos="426"/>
              <w:tab w:val="clear" w:pos="9214"/>
              <w:tab w:val="right" w:leader="dot" w:pos="9922"/>
            </w:tabs>
            <w:ind w:left="0" w:right="-2" w:firstLine="0"/>
            <w:jc w:val="both"/>
          </w:pPr>
          <w:hyperlink w:anchor="__RefHeading___Toc7528_982774709">
            <w:r w:rsidR="00ED73D4">
              <w:t xml:space="preserve"> Статья 7. Градостроительные планы земельных участков.</w:t>
            </w:r>
            <w:r w:rsidR="00ED73D4">
              <w:tab/>
              <w:t>9</w:t>
            </w:r>
          </w:hyperlink>
        </w:p>
        <w:p w:rsidR="00C639BB" w:rsidRDefault="00263D86" w:rsidP="00166586">
          <w:pPr>
            <w:pStyle w:val="15"/>
            <w:tabs>
              <w:tab w:val="clear" w:pos="426"/>
              <w:tab w:val="clear" w:pos="9214"/>
              <w:tab w:val="right" w:leader="dot" w:pos="9922"/>
            </w:tabs>
            <w:ind w:left="0" w:right="-2" w:firstLine="0"/>
            <w:jc w:val="both"/>
          </w:pPr>
          <w:hyperlink w:anchor="__RefHeading___Toc7530_982774709">
            <w:r w:rsidR="00ED73D4">
              <w:t xml:space="preserve"> Статья 8. Разрешение на строительство, реконструкцию и ввод объектов капитального строительства в эксплуатацию.</w:t>
            </w:r>
            <w:r w:rsidR="00ED73D4">
              <w:tab/>
              <w:t>10</w:t>
            </w:r>
          </w:hyperlink>
        </w:p>
        <w:p w:rsidR="00C639BB" w:rsidRDefault="00263D86" w:rsidP="00166586">
          <w:pPr>
            <w:pStyle w:val="15"/>
            <w:tabs>
              <w:tab w:val="clear" w:pos="426"/>
              <w:tab w:val="clear" w:pos="9214"/>
              <w:tab w:val="right" w:leader="dot" w:pos="9922"/>
            </w:tabs>
            <w:ind w:left="0" w:right="-2" w:firstLine="0"/>
            <w:jc w:val="both"/>
          </w:pPr>
          <w:hyperlink w:anchor="__RefHeading___Toc59413_1909305102">
            <w:r w:rsidR="00ED73D4">
              <w:t>Раздел 2. Градостроительные регламенты.</w:t>
            </w:r>
            <w:r w:rsidR="00ED73D4">
              <w:tab/>
              <w:t>10</w:t>
            </w:r>
          </w:hyperlink>
        </w:p>
        <w:p w:rsidR="00C639BB" w:rsidRDefault="00263D86" w:rsidP="00166586">
          <w:pPr>
            <w:pStyle w:val="15"/>
            <w:tabs>
              <w:tab w:val="clear" w:pos="426"/>
              <w:tab w:val="clear" w:pos="9214"/>
              <w:tab w:val="right" w:leader="dot" w:pos="9922"/>
            </w:tabs>
            <w:ind w:left="0" w:right="-2" w:firstLine="0"/>
            <w:jc w:val="both"/>
          </w:pPr>
          <w:hyperlink w:anchor="__RefHeading___Toc59415_1909305102">
            <w:r w:rsidR="00ED73D4">
              <w:t>Статья 9. Градостроительные регламенты. Виды разрешённого использования земельных участков и объектов капитального строительства.</w:t>
            </w:r>
            <w:r w:rsidR="00ED73D4">
              <w:tab/>
              <w:t>10</w:t>
            </w:r>
          </w:hyperlink>
        </w:p>
        <w:p w:rsidR="00C639BB" w:rsidRDefault="00263D86" w:rsidP="00166586">
          <w:pPr>
            <w:pStyle w:val="15"/>
            <w:tabs>
              <w:tab w:val="clear" w:pos="426"/>
              <w:tab w:val="clear" w:pos="9214"/>
              <w:tab w:val="right" w:leader="dot" w:pos="9922"/>
            </w:tabs>
            <w:ind w:left="0" w:right="-2" w:firstLine="0"/>
            <w:jc w:val="both"/>
          </w:pPr>
          <w:hyperlink w:anchor="__RefHeading___Toc59417_1909305102">
            <w:r w:rsidR="00ED73D4">
              <w:t>Статья 10. Сводный перечень территориальных зон, выделенных на схеме градостроительного зонирования муниципального образования – Батьковское сельское поселение Сасовского муниципального района Рязанской области.</w:t>
            </w:r>
            <w:r w:rsidR="00ED73D4">
              <w:tab/>
              <w:t>11</w:t>
            </w:r>
          </w:hyperlink>
        </w:p>
        <w:p w:rsidR="00C639BB" w:rsidRDefault="00263D86" w:rsidP="00166586">
          <w:pPr>
            <w:pStyle w:val="15"/>
            <w:tabs>
              <w:tab w:val="clear" w:pos="426"/>
              <w:tab w:val="clear" w:pos="9214"/>
              <w:tab w:val="right" w:leader="dot" w:pos="9922"/>
            </w:tabs>
            <w:ind w:left="0" w:right="-2" w:firstLine="0"/>
            <w:jc w:val="both"/>
          </w:pPr>
          <w:hyperlink w:anchor="__RefHeading___Toc59419_1909305102">
            <w:r w:rsidR="00ED73D4">
              <w:t>Статья 11. Градостроительные регламенты по видам разрешенного использования в соответствии с территориальными зонами.</w:t>
            </w:r>
            <w:r w:rsidR="00ED73D4">
              <w:tab/>
              <w:t>13</w:t>
            </w:r>
          </w:hyperlink>
        </w:p>
        <w:p w:rsidR="00C639BB" w:rsidRDefault="00263D86" w:rsidP="00166586">
          <w:pPr>
            <w:pStyle w:val="15"/>
            <w:tabs>
              <w:tab w:val="clear" w:pos="426"/>
              <w:tab w:val="clear" w:pos="9214"/>
              <w:tab w:val="right" w:leader="dot" w:pos="9922"/>
            </w:tabs>
            <w:ind w:left="0" w:right="-2" w:firstLine="0"/>
            <w:jc w:val="both"/>
          </w:pPr>
          <w:hyperlink w:anchor="__RefHeading___Toc59421_1909305102">
            <w:r w:rsidR="00ED73D4">
              <w:t>1. Градостроительные регламенты. Зоны жилой застройки.</w:t>
            </w:r>
            <w:r w:rsidR="00ED73D4">
              <w:tab/>
              <w:t>13</w:t>
            </w:r>
          </w:hyperlink>
        </w:p>
        <w:p w:rsidR="00C639BB" w:rsidRDefault="00263D86" w:rsidP="00166586">
          <w:pPr>
            <w:pStyle w:val="15"/>
            <w:tabs>
              <w:tab w:val="clear" w:pos="426"/>
              <w:tab w:val="clear" w:pos="9214"/>
              <w:tab w:val="right" w:leader="dot" w:pos="9922"/>
            </w:tabs>
            <w:ind w:left="0" w:right="-2" w:firstLine="0"/>
            <w:jc w:val="both"/>
          </w:pPr>
          <w:hyperlink w:anchor="__RefHeading___Toc59423_1909305102">
            <w:r w:rsidR="00ED73D4">
              <w:t>1) Зона застройки индивидуальными жилыми домами — 1.1.</w:t>
            </w:r>
            <w:r w:rsidR="00ED73D4">
              <w:tab/>
              <w:t>13</w:t>
            </w:r>
          </w:hyperlink>
        </w:p>
        <w:p w:rsidR="00C639BB" w:rsidRDefault="00263D86" w:rsidP="00166586">
          <w:pPr>
            <w:pStyle w:val="15"/>
            <w:tabs>
              <w:tab w:val="clear" w:pos="426"/>
              <w:tab w:val="clear" w:pos="9214"/>
              <w:tab w:val="right" w:leader="dot" w:pos="9922"/>
            </w:tabs>
            <w:ind w:left="0" w:right="-2" w:firstLine="0"/>
            <w:jc w:val="both"/>
          </w:pPr>
          <w:hyperlink w:anchor="__RefHeading___Toc123291_4283987081">
            <w:r w:rsidR="00ED73D4">
              <w:t>2) Зона застройки малоэтажными жилыми домами (до 4 этажей, включая мансардный) — 1.2.</w:t>
            </w:r>
            <w:r w:rsidR="00ED73D4">
              <w:tab/>
              <w:t>15</w:t>
            </w:r>
          </w:hyperlink>
        </w:p>
        <w:p w:rsidR="00C639BB" w:rsidRDefault="00263D86" w:rsidP="00166586">
          <w:pPr>
            <w:pStyle w:val="15"/>
            <w:tabs>
              <w:tab w:val="clear" w:pos="426"/>
              <w:tab w:val="clear" w:pos="9214"/>
              <w:tab w:val="right" w:leader="dot" w:pos="9922"/>
            </w:tabs>
            <w:ind w:left="0" w:right="-2" w:firstLine="0"/>
            <w:jc w:val="both"/>
          </w:pPr>
          <w:hyperlink w:anchor="__RefHeading___Toc59427_1909305102">
            <w:r w:rsidR="00ED73D4">
              <w:t>2. Градостроительные регламенты. Общественно-деловые зоны.</w:t>
            </w:r>
            <w:r w:rsidR="00ED73D4">
              <w:tab/>
              <w:t>17</w:t>
            </w:r>
          </w:hyperlink>
        </w:p>
        <w:p w:rsidR="00C639BB" w:rsidRDefault="00263D86" w:rsidP="00166586">
          <w:pPr>
            <w:pStyle w:val="15"/>
            <w:tabs>
              <w:tab w:val="clear" w:pos="426"/>
              <w:tab w:val="clear" w:pos="9214"/>
              <w:tab w:val="right" w:leader="dot" w:pos="9922"/>
            </w:tabs>
            <w:ind w:left="0" w:right="-2" w:firstLine="0"/>
            <w:jc w:val="both"/>
          </w:pPr>
          <w:hyperlink w:anchor="__RefHeading___Toc59431_1909305102">
            <w:r w:rsidR="00ED73D4">
              <w:t>1) Многофункциональная общественно-деловая зона (2.1).</w:t>
            </w:r>
            <w:r w:rsidR="00ED73D4">
              <w:tab/>
              <w:t>17</w:t>
            </w:r>
          </w:hyperlink>
        </w:p>
        <w:p w:rsidR="00C639BB" w:rsidRDefault="00263D86" w:rsidP="00166586">
          <w:pPr>
            <w:pStyle w:val="15"/>
            <w:tabs>
              <w:tab w:val="clear" w:pos="426"/>
              <w:tab w:val="clear" w:pos="9214"/>
              <w:tab w:val="right" w:leader="dot" w:pos="9922"/>
            </w:tabs>
            <w:ind w:left="0" w:right="-2" w:firstLine="0"/>
            <w:jc w:val="both"/>
          </w:pPr>
          <w:hyperlink w:anchor="__RefHeading___Toc88903_1974171583">
            <w:r w:rsidR="00ED73D4">
              <w:t>2) Зона специализированной общественной застройки - 2.2.</w:t>
            </w:r>
            <w:r w:rsidR="00ED73D4">
              <w:tab/>
              <w:t>18</w:t>
            </w:r>
          </w:hyperlink>
        </w:p>
        <w:p w:rsidR="00C639BB" w:rsidRDefault="00263D86" w:rsidP="00166586">
          <w:pPr>
            <w:pStyle w:val="15"/>
            <w:tabs>
              <w:tab w:val="clear" w:pos="426"/>
              <w:tab w:val="clear" w:pos="9214"/>
              <w:tab w:val="right" w:leader="dot" w:pos="9922"/>
            </w:tabs>
            <w:ind w:left="0" w:right="-2" w:firstLine="0"/>
            <w:jc w:val="both"/>
          </w:pPr>
          <w:hyperlink w:anchor="__RefHeading___Toc59437_1909305102">
            <w:r w:rsidR="00ED73D4">
              <w:t>3. Градостроительные регламенты. Производственные зоны, зоны инженерной и транспортной инфраструктур.</w:t>
            </w:r>
            <w:r w:rsidR="00ED73D4">
              <w:tab/>
              <w:t>20</w:t>
            </w:r>
          </w:hyperlink>
        </w:p>
        <w:p w:rsidR="00C639BB" w:rsidRDefault="00263D86" w:rsidP="00166586">
          <w:pPr>
            <w:pStyle w:val="15"/>
            <w:tabs>
              <w:tab w:val="clear" w:pos="426"/>
              <w:tab w:val="clear" w:pos="9214"/>
              <w:tab w:val="right" w:leader="dot" w:pos="9922"/>
            </w:tabs>
            <w:ind w:left="0" w:right="-2" w:firstLine="0"/>
            <w:jc w:val="both"/>
          </w:pPr>
          <w:hyperlink w:anchor="__RefHeading___Toc123293_4283987081">
            <w:r w:rsidR="00ED73D4">
              <w:t>1) Производственная зона — 3.1.</w:t>
            </w:r>
            <w:r w:rsidR="00ED73D4">
              <w:tab/>
              <w:t>20</w:t>
            </w:r>
          </w:hyperlink>
        </w:p>
        <w:p w:rsidR="00C639BB" w:rsidRDefault="00263D86" w:rsidP="00166586">
          <w:pPr>
            <w:pStyle w:val="15"/>
            <w:tabs>
              <w:tab w:val="clear" w:pos="426"/>
              <w:tab w:val="clear" w:pos="9214"/>
              <w:tab w:val="right" w:leader="dot" w:pos="9922"/>
            </w:tabs>
            <w:ind w:left="0" w:right="-2" w:firstLine="0"/>
            <w:jc w:val="both"/>
          </w:pPr>
          <w:hyperlink w:anchor="__RefHeading___Toc59443_1909305102">
            <w:r w:rsidR="00ED73D4">
              <w:t>2) Зона инженерной инфраструктуры (3.3).</w:t>
            </w:r>
            <w:r w:rsidR="00ED73D4">
              <w:tab/>
              <w:t>21</w:t>
            </w:r>
          </w:hyperlink>
        </w:p>
        <w:p w:rsidR="00C639BB" w:rsidRDefault="00263D86" w:rsidP="00166586">
          <w:pPr>
            <w:pStyle w:val="15"/>
            <w:tabs>
              <w:tab w:val="clear" w:pos="426"/>
              <w:tab w:val="clear" w:pos="9214"/>
              <w:tab w:val="right" w:leader="dot" w:pos="9922"/>
            </w:tabs>
            <w:ind w:left="0" w:right="-2" w:firstLine="0"/>
            <w:jc w:val="both"/>
          </w:pPr>
          <w:hyperlink w:anchor="__RefHeading___Toc88905_1974171583">
            <w:r w:rsidR="00ED73D4">
              <w:t>3) Зона транспортной инфраструктуры — 3.4.</w:t>
            </w:r>
            <w:r w:rsidR="00ED73D4">
              <w:tab/>
              <w:t>22</w:t>
            </w:r>
          </w:hyperlink>
        </w:p>
        <w:p w:rsidR="00C639BB" w:rsidRDefault="00263D86" w:rsidP="00166586">
          <w:pPr>
            <w:pStyle w:val="15"/>
            <w:tabs>
              <w:tab w:val="clear" w:pos="426"/>
              <w:tab w:val="clear" w:pos="9214"/>
              <w:tab w:val="right" w:leader="dot" w:pos="9922"/>
            </w:tabs>
            <w:ind w:left="0" w:right="-2" w:firstLine="0"/>
            <w:jc w:val="both"/>
          </w:pPr>
          <w:hyperlink w:anchor="__RefHeading___Toc59447_1909305102">
            <w:r w:rsidR="00ED73D4">
              <w:t>4. Градостроительные регламенты. Зоны сельскохозяйственного использования.</w:t>
            </w:r>
            <w:r w:rsidR="00ED73D4">
              <w:tab/>
              <w:t>23</w:t>
            </w:r>
          </w:hyperlink>
        </w:p>
        <w:p w:rsidR="00C639BB" w:rsidRDefault="00263D86" w:rsidP="00166586">
          <w:pPr>
            <w:pStyle w:val="15"/>
            <w:tabs>
              <w:tab w:val="clear" w:pos="426"/>
              <w:tab w:val="clear" w:pos="9214"/>
              <w:tab w:val="right" w:leader="dot" w:pos="9922"/>
            </w:tabs>
            <w:ind w:left="0" w:right="-2" w:firstLine="0"/>
            <w:jc w:val="both"/>
          </w:pPr>
          <w:hyperlink w:anchor="__RefHeading___Toc127810_436529772">
            <w:r w:rsidR="00ED73D4">
              <w:t>1) Зоны сельскохозяйственного использования — 4.2.</w:t>
            </w:r>
            <w:r w:rsidR="00ED73D4">
              <w:tab/>
              <w:t>23</w:t>
            </w:r>
          </w:hyperlink>
        </w:p>
        <w:p w:rsidR="00C639BB" w:rsidRDefault="00263D86" w:rsidP="00166586">
          <w:pPr>
            <w:pStyle w:val="15"/>
            <w:tabs>
              <w:tab w:val="clear" w:pos="426"/>
              <w:tab w:val="clear" w:pos="9214"/>
              <w:tab w:val="right" w:leader="dot" w:pos="9922"/>
            </w:tabs>
            <w:ind w:left="0" w:right="-2" w:firstLine="0"/>
            <w:jc w:val="both"/>
          </w:pPr>
          <w:hyperlink w:anchor="__RefHeading___Toc58700_3682373804">
            <w:r w:rsidR="00ED73D4">
              <w:t>2) Иные зоны сельскохозяйственного назначения — 4.3.</w:t>
            </w:r>
            <w:r w:rsidR="00ED73D4">
              <w:tab/>
              <w:t>24</w:t>
            </w:r>
          </w:hyperlink>
        </w:p>
        <w:p w:rsidR="00C639BB" w:rsidRDefault="00263D86" w:rsidP="00166586">
          <w:pPr>
            <w:pStyle w:val="15"/>
            <w:tabs>
              <w:tab w:val="clear" w:pos="426"/>
              <w:tab w:val="clear" w:pos="9214"/>
              <w:tab w:val="right" w:leader="dot" w:pos="9922"/>
            </w:tabs>
            <w:ind w:left="0" w:right="-2" w:firstLine="0"/>
            <w:jc w:val="both"/>
          </w:pPr>
          <w:hyperlink w:anchor="__RefHeading___Toc5752_2535156368">
            <w:r w:rsidR="00ED73D4">
              <w:t>3) Производственная зона сельскохозяйственных предприятий - 4.4.</w:t>
            </w:r>
            <w:r w:rsidR="00ED73D4">
              <w:tab/>
              <w:t>25</w:t>
            </w:r>
          </w:hyperlink>
        </w:p>
        <w:p w:rsidR="00C639BB" w:rsidRDefault="00263D86" w:rsidP="00166586">
          <w:pPr>
            <w:pStyle w:val="15"/>
            <w:tabs>
              <w:tab w:val="clear" w:pos="426"/>
              <w:tab w:val="clear" w:pos="9214"/>
              <w:tab w:val="right" w:leader="dot" w:pos="9922"/>
            </w:tabs>
            <w:ind w:left="0" w:right="-2" w:firstLine="0"/>
            <w:jc w:val="both"/>
          </w:pPr>
          <w:hyperlink w:anchor="__RefHeading___Toc120682_4283987081">
            <w:r w:rsidR="00ED73D4">
              <w:t>5. Градостроительные регламенты. Зоны рекреационного назначения.</w:t>
            </w:r>
            <w:r w:rsidR="00ED73D4">
              <w:tab/>
              <w:t>27</w:t>
            </w:r>
          </w:hyperlink>
        </w:p>
        <w:p w:rsidR="00C639BB" w:rsidRDefault="00263D86" w:rsidP="00166586">
          <w:pPr>
            <w:pStyle w:val="15"/>
            <w:tabs>
              <w:tab w:val="clear" w:pos="426"/>
              <w:tab w:val="clear" w:pos="9214"/>
              <w:tab w:val="right" w:leader="dot" w:pos="9922"/>
            </w:tabs>
            <w:ind w:left="0" w:right="-2" w:firstLine="0"/>
            <w:jc w:val="both"/>
          </w:pPr>
          <w:hyperlink w:anchor="__RefHeading___Toc59453_1909305102">
            <w:r w:rsidR="00ED73D4">
              <w:t>1) Зона рекреационного назначения — 5.0.</w:t>
            </w:r>
            <w:r w:rsidR="00ED73D4">
              <w:tab/>
              <w:t>27</w:t>
            </w:r>
          </w:hyperlink>
        </w:p>
        <w:p w:rsidR="00C639BB" w:rsidRDefault="00263D86" w:rsidP="00166586">
          <w:pPr>
            <w:pStyle w:val="15"/>
            <w:tabs>
              <w:tab w:val="clear" w:pos="426"/>
              <w:tab w:val="clear" w:pos="9214"/>
              <w:tab w:val="right" w:leader="dot" w:pos="9922"/>
            </w:tabs>
            <w:ind w:left="0" w:right="-2" w:firstLine="0"/>
            <w:jc w:val="both"/>
          </w:pPr>
          <w:hyperlink w:anchor="__RefHeading___Toc88907_1974171583">
            <w:r w:rsidR="00ED73D4">
              <w:t>2) Зона отдыха — 5.2.</w:t>
            </w:r>
            <w:r w:rsidR="00ED73D4">
              <w:tab/>
              <w:t>28</w:t>
            </w:r>
          </w:hyperlink>
        </w:p>
        <w:p w:rsidR="00C639BB" w:rsidRDefault="00263D86" w:rsidP="00166586">
          <w:pPr>
            <w:pStyle w:val="15"/>
            <w:tabs>
              <w:tab w:val="clear" w:pos="426"/>
              <w:tab w:val="clear" w:pos="9214"/>
              <w:tab w:val="right" w:leader="dot" w:pos="9922"/>
            </w:tabs>
            <w:ind w:left="0" w:right="-2" w:firstLine="0"/>
            <w:jc w:val="both"/>
          </w:pPr>
          <w:hyperlink w:anchor="__RefHeading___Toc59457_1909305102">
            <w:r w:rsidR="00ED73D4">
              <w:t>6. Градостроительные регламенты. Зоны специального назначения.</w:t>
            </w:r>
            <w:r w:rsidR="00ED73D4">
              <w:tab/>
              <w:t>29</w:t>
            </w:r>
          </w:hyperlink>
        </w:p>
        <w:p w:rsidR="00C639BB" w:rsidRDefault="00263D86" w:rsidP="00166586">
          <w:pPr>
            <w:pStyle w:val="15"/>
            <w:tabs>
              <w:tab w:val="clear" w:pos="426"/>
              <w:tab w:val="clear" w:pos="9214"/>
              <w:tab w:val="right" w:leader="dot" w:pos="9922"/>
            </w:tabs>
            <w:ind w:left="0" w:right="-2" w:firstLine="0"/>
            <w:jc w:val="both"/>
          </w:pPr>
          <w:hyperlink w:anchor="__RefHeading___Toc59459_1909305102">
            <w:r w:rsidR="00ED73D4">
              <w:t>1) Зона кладбищ — 6.1.</w:t>
            </w:r>
            <w:r w:rsidR="00ED73D4">
              <w:tab/>
              <w:t>29</w:t>
            </w:r>
          </w:hyperlink>
        </w:p>
        <w:p w:rsidR="00C639BB" w:rsidRDefault="00263D86" w:rsidP="00166586">
          <w:pPr>
            <w:pStyle w:val="15"/>
            <w:tabs>
              <w:tab w:val="clear" w:pos="426"/>
              <w:tab w:val="clear" w:pos="9214"/>
              <w:tab w:val="right" w:leader="dot" w:pos="9922"/>
            </w:tabs>
            <w:ind w:left="0" w:right="-2" w:firstLine="0"/>
            <w:jc w:val="both"/>
          </w:pPr>
          <w:hyperlink w:anchor="__RefHeading___Toc59461_1909305102">
            <w:r w:rsidR="00ED73D4">
              <w:t>7. Земли, на которые градостроительные регламенты не распространяются.</w:t>
            </w:r>
            <w:r w:rsidR="00ED73D4">
              <w:tab/>
              <w:t>30</w:t>
            </w:r>
          </w:hyperlink>
        </w:p>
        <w:p w:rsidR="00C639BB" w:rsidRDefault="00263D86" w:rsidP="00166586">
          <w:pPr>
            <w:pStyle w:val="15"/>
            <w:tabs>
              <w:tab w:val="clear" w:pos="426"/>
              <w:tab w:val="clear" w:pos="9214"/>
              <w:tab w:val="right" w:leader="dot" w:pos="9922"/>
            </w:tabs>
            <w:ind w:left="0" w:right="-2" w:firstLine="0"/>
            <w:jc w:val="both"/>
          </w:pPr>
          <w:hyperlink w:anchor="__RefHeading___Toc5760_2535156368">
            <w:r w:rsidR="00ED73D4">
              <w:t>7.1 Зона лесов.</w:t>
            </w:r>
            <w:r w:rsidR="00ED73D4">
              <w:tab/>
              <w:t>30</w:t>
            </w:r>
          </w:hyperlink>
        </w:p>
        <w:p w:rsidR="00C639BB" w:rsidRDefault="00263D86" w:rsidP="00166586">
          <w:pPr>
            <w:pStyle w:val="15"/>
            <w:tabs>
              <w:tab w:val="clear" w:pos="426"/>
              <w:tab w:val="clear" w:pos="9214"/>
              <w:tab w:val="right" w:leader="dot" w:pos="9922"/>
            </w:tabs>
            <w:ind w:left="0" w:right="-2" w:firstLine="0"/>
            <w:jc w:val="both"/>
          </w:pPr>
          <w:hyperlink w:anchor="__RefHeading___Toc59463_1909305102">
            <w:r w:rsidR="00ED73D4">
              <w:t>8. Расчетные показатели минимально и максимально допустимого уровня обеспеченности территории объектами инфраструктур.</w:t>
            </w:r>
            <w:r w:rsidR="00ED73D4">
              <w:tab/>
              <w:t>30</w:t>
            </w:r>
          </w:hyperlink>
        </w:p>
        <w:p w:rsidR="00C639BB" w:rsidRDefault="00263D86" w:rsidP="00166586">
          <w:pPr>
            <w:pStyle w:val="15"/>
            <w:tabs>
              <w:tab w:val="clear" w:pos="426"/>
              <w:tab w:val="clear" w:pos="9214"/>
              <w:tab w:val="right" w:leader="dot" w:pos="9922"/>
            </w:tabs>
            <w:ind w:left="0" w:right="-2" w:firstLine="0"/>
            <w:jc w:val="both"/>
          </w:pPr>
          <w:hyperlink w:anchor="__RefHeading___Toc5754_2535156368">
            <w:r w:rsidR="00ED73D4">
              <w:t>9. Зоны с особыми условиями использования территории.</w:t>
            </w:r>
            <w:r w:rsidR="00ED73D4">
              <w:tab/>
              <w:t>31</w:t>
            </w:r>
          </w:hyperlink>
        </w:p>
        <w:p w:rsidR="00C639BB" w:rsidRDefault="00263D86" w:rsidP="00166586">
          <w:pPr>
            <w:pStyle w:val="15"/>
            <w:tabs>
              <w:tab w:val="clear" w:pos="426"/>
              <w:tab w:val="clear" w:pos="9214"/>
              <w:tab w:val="right" w:leader="dot" w:pos="9922"/>
            </w:tabs>
            <w:ind w:left="0" w:right="-2" w:firstLine="0"/>
            <w:jc w:val="both"/>
          </w:pPr>
          <w:hyperlink w:anchor="__RefHeading___Toc5947_1886116788">
            <w:r w:rsidR="00ED73D4">
              <w:t>9.1. Санитарно-защитные зоны предприятий и объектов.</w:t>
            </w:r>
            <w:r w:rsidR="00ED73D4">
              <w:tab/>
              <w:t>31</w:t>
            </w:r>
          </w:hyperlink>
        </w:p>
        <w:p w:rsidR="00C639BB" w:rsidRDefault="00263D86" w:rsidP="00166586">
          <w:pPr>
            <w:pStyle w:val="15"/>
            <w:tabs>
              <w:tab w:val="clear" w:pos="426"/>
              <w:tab w:val="clear" w:pos="9214"/>
              <w:tab w:val="right" w:leader="dot" w:pos="9922"/>
            </w:tabs>
            <w:ind w:left="0" w:right="-2" w:firstLine="0"/>
            <w:jc w:val="both"/>
          </w:pPr>
          <w:hyperlink w:anchor="__RefHeading___Toc4642_1205105938">
            <w:r w:rsidR="00ED73D4">
              <w:t>9.2. Водоохранные и прибрежные зоны водных объектов.</w:t>
            </w:r>
            <w:r w:rsidR="00ED73D4">
              <w:tab/>
              <w:t>32</w:t>
            </w:r>
          </w:hyperlink>
        </w:p>
        <w:p w:rsidR="00C639BB" w:rsidRDefault="00263D86" w:rsidP="00166586">
          <w:pPr>
            <w:pStyle w:val="15"/>
            <w:tabs>
              <w:tab w:val="clear" w:pos="426"/>
              <w:tab w:val="clear" w:pos="9214"/>
              <w:tab w:val="right" w:leader="dot" w:pos="9922"/>
            </w:tabs>
            <w:ind w:left="0" w:right="-2" w:firstLine="0"/>
            <w:jc w:val="both"/>
          </w:pPr>
          <w:hyperlink w:anchor="__RefHeading___Toc13105_82376709">
            <w:r w:rsidR="00ED73D4">
              <w:t>9.3. Охранная зона инженерных сетей и сооружений.</w:t>
            </w:r>
            <w:r w:rsidR="00ED73D4">
              <w:tab/>
              <w:t>33</w:t>
            </w:r>
          </w:hyperlink>
        </w:p>
        <w:p w:rsidR="00C639BB" w:rsidRDefault="00263D86" w:rsidP="00166586">
          <w:pPr>
            <w:pStyle w:val="15"/>
            <w:tabs>
              <w:tab w:val="clear" w:pos="426"/>
              <w:tab w:val="clear" w:pos="9214"/>
              <w:tab w:val="right" w:leader="dot" w:pos="9922"/>
            </w:tabs>
            <w:ind w:left="0" w:right="-2" w:firstLine="0"/>
            <w:jc w:val="both"/>
          </w:pPr>
          <w:hyperlink w:anchor="__RefHeading___Toc13107_82376709">
            <w:r w:rsidR="00ED73D4">
              <w:t xml:space="preserve">9.4. </w:t>
            </w:r>
            <w:r w:rsidR="00ED73D4">
              <w:rPr>
                <w:iCs/>
              </w:rPr>
              <w:t>Зона санитарной охраны источников питьевого водоснабжения.</w:t>
            </w:r>
            <w:r w:rsidR="00ED73D4">
              <w:tab/>
              <w:t>33</w:t>
            </w:r>
          </w:hyperlink>
        </w:p>
        <w:p w:rsidR="00C639BB" w:rsidRDefault="00263D86" w:rsidP="00166586">
          <w:pPr>
            <w:pStyle w:val="15"/>
            <w:tabs>
              <w:tab w:val="clear" w:pos="426"/>
              <w:tab w:val="clear" w:pos="9214"/>
              <w:tab w:val="right" w:leader="dot" w:pos="9922"/>
            </w:tabs>
            <w:ind w:left="0" w:right="-2" w:firstLine="0"/>
            <w:jc w:val="both"/>
          </w:pPr>
          <w:hyperlink w:anchor="__RefHeading___Toc1940_2273892942">
            <w:r w:rsidR="00ED73D4">
              <w:rPr>
                <w:iCs/>
              </w:rPr>
              <w:t>9.5. Приаэродромная территория.</w:t>
            </w:r>
            <w:r w:rsidR="00ED73D4">
              <w:tab/>
              <w:t>34</w:t>
            </w:r>
          </w:hyperlink>
        </w:p>
        <w:p w:rsidR="00C639BB" w:rsidRDefault="00263D86" w:rsidP="00166586">
          <w:pPr>
            <w:pStyle w:val="15"/>
            <w:tabs>
              <w:tab w:val="clear" w:pos="426"/>
              <w:tab w:val="clear" w:pos="9214"/>
              <w:tab w:val="right" w:leader="dot" w:pos="9922"/>
            </w:tabs>
            <w:ind w:left="0" w:right="-2" w:firstLine="0"/>
            <w:jc w:val="both"/>
          </w:pPr>
          <w:hyperlink w:anchor="__RefHeading___Toc5756_2535156368">
            <w:r w:rsidR="00ED73D4">
              <w:t xml:space="preserve">9.6. </w:t>
            </w:r>
            <w:r w:rsidR="00ED73D4">
              <w:rPr>
                <w:iCs/>
              </w:rPr>
              <w:t>Зона особо охраняемых природных территорий.</w:t>
            </w:r>
            <w:r w:rsidR="00ED73D4">
              <w:tab/>
              <w:t>34</w:t>
            </w:r>
          </w:hyperlink>
        </w:p>
        <w:p w:rsidR="00C639BB" w:rsidRDefault="00263D86" w:rsidP="00166586">
          <w:pPr>
            <w:pStyle w:val="15"/>
            <w:tabs>
              <w:tab w:val="clear" w:pos="426"/>
              <w:tab w:val="clear" w:pos="9214"/>
              <w:tab w:val="right" w:leader="dot" w:pos="9922"/>
            </w:tabs>
            <w:ind w:left="0" w:right="-2" w:firstLine="0"/>
            <w:jc w:val="both"/>
          </w:pPr>
          <w:hyperlink w:anchor="__RefHeading___Toc5758_2535156368">
            <w:r w:rsidR="00ED73D4">
              <w:rPr>
                <w:iCs/>
              </w:rPr>
              <w:t>Статья 12. Территории зон охраны объектов культурного наследия.</w:t>
            </w:r>
            <w:r w:rsidR="00ED73D4">
              <w:tab/>
              <w:t>35</w:t>
            </w:r>
          </w:hyperlink>
          <w:r w:rsidR="00ED73D4">
            <w:fldChar w:fldCharType="end"/>
          </w:r>
        </w:p>
      </w:sdtContent>
    </w:sdt>
    <w:p w:rsidR="00C639BB" w:rsidRDefault="00C639BB">
      <w:pPr>
        <w:pStyle w:val="1"/>
        <w:numPr>
          <w:ilvl w:val="0"/>
          <w:numId w:val="0"/>
        </w:numPr>
        <w:spacing w:line="240" w:lineRule="auto"/>
        <w:ind w:firstLine="709"/>
        <w:jc w:val="center"/>
        <w:rPr>
          <w:b w:val="0"/>
          <w:bCs w:val="0"/>
        </w:rPr>
      </w:pPr>
    </w:p>
    <w:p w:rsidR="00C639BB" w:rsidRDefault="00C639BB">
      <w:pPr>
        <w:pStyle w:val="1"/>
        <w:numPr>
          <w:ilvl w:val="0"/>
          <w:numId w:val="0"/>
        </w:numPr>
        <w:spacing w:line="240" w:lineRule="auto"/>
        <w:ind w:firstLine="709"/>
        <w:jc w:val="center"/>
        <w:rPr>
          <w:b w:val="0"/>
          <w:bCs w:val="0"/>
        </w:rPr>
      </w:pPr>
    </w:p>
    <w:p w:rsidR="00C639BB" w:rsidRDefault="00C639BB">
      <w:pPr>
        <w:ind w:firstLine="709"/>
        <w:jc w:val="center"/>
      </w:pPr>
    </w:p>
    <w:p w:rsidR="00C639BB" w:rsidRDefault="00C639BB">
      <w:pPr>
        <w:ind w:firstLine="709"/>
        <w:jc w:val="center"/>
      </w:pPr>
    </w:p>
    <w:p w:rsidR="00C639BB" w:rsidRDefault="00C639BB">
      <w:pPr>
        <w:ind w:firstLine="709"/>
        <w:jc w:val="center"/>
      </w:pPr>
    </w:p>
    <w:p w:rsidR="00C639BB" w:rsidRDefault="00C639BB">
      <w:pPr>
        <w:ind w:firstLine="709"/>
        <w:jc w:val="center"/>
      </w:pPr>
    </w:p>
    <w:p w:rsidR="00C639BB" w:rsidRDefault="00C639BB">
      <w:pPr>
        <w:ind w:firstLine="709"/>
        <w:jc w:val="center"/>
      </w:pPr>
    </w:p>
    <w:p w:rsidR="00C639BB" w:rsidRDefault="00C639BB">
      <w:pPr>
        <w:ind w:firstLine="709"/>
        <w:jc w:val="center"/>
      </w:pPr>
    </w:p>
    <w:p w:rsidR="00C639BB" w:rsidRDefault="00C639BB">
      <w:pPr>
        <w:ind w:firstLine="709"/>
        <w:jc w:val="center"/>
      </w:pPr>
    </w:p>
    <w:p w:rsidR="00AF4F5C" w:rsidRDefault="00AF4F5C">
      <w:pPr>
        <w:ind w:firstLine="709"/>
        <w:jc w:val="center"/>
      </w:pPr>
    </w:p>
    <w:p w:rsidR="00EF278A" w:rsidRDefault="00EF278A">
      <w:pPr>
        <w:ind w:firstLine="709"/>
        <w:jc w:val="center"/>
      </w:pPr>
    </w:p>
    <w:p w:rsidR="00EF278A" w:rsidRDefault="00EF278A">
      <w:pPr>
        <w:ind w:firstLine="709"/>
        <w:jc w:val="center"/>
      </w:pPr>
    </w:p>
    <w:p w:rsidR="00EF278A" w:rsidRDefault="00EF278A">
      <w:pPr>
        <w:ind w:firstLine="709"/>
        <w:jc w:val="center"/>
      </w:pPr>
    </w:p>
    <w:p w:rsidR="00C639BB" w:rsidRDefault="00C639BB">
      <w:pPr>
        <w:ind w:firstLine="709"/>
        <w:jc w:val="center"/>
      </w:pPr>
    </w:p>
    <w:p w:rsidR="00C639BB" w:rsidRDefault="00FF7A9E" w:rsidP="008D4EF0">
      <w:pPr>
        <w:pStyle w:val="1"/>
        <w:numPr>
          <w:ilvl w:val="0"/>
          <w:numId w:val="0"/>
        </w:numPr>
        <w:ind w:firstLine="567"/>
      </w:pPr>
      <w:bookmarkStart w:id="1" w:name="__RefHeading___Toc129673_436529772"/>
      <w:bookmarkEnd w:id="1"/>
      <w:r>
        <w:rPr>
          <w:lang w:eastAsia="en-US" w:bidi="ar-SA"/>
        </w:rPr>
        <w:lastRenderedPageBreak/>
        <w:t xml:space="preserve">Раздел </w:t>
      </w:r>
      <w:r w:rsidR="00ED73D4">
        <w:rPr>
          <w:lang w:eastAsia="en-US" w:bidi="ar-SA"/>
        </w:rPr>
        <w:t>1. Порядок применения и внесения изменений в Правила     землепользования и застро</w:t>
      </w:r>
      <w:r>
        <w:rPr>
          <w:lang w:eastAsia="en-US" w:bidi="ar-SA"/>
        </w:rPr>
        <w:t>йки муниципального образования –</w:t>
      </w:r>
      <w:r w:rsidR="00ED73D4">
        <w:rPr>
          <w:lang w:eastAsia="en-US" w:bidi="ar-SA"/>
        </w:rPr>
        <w:t xml:space="preserve"> </w:t>
      </w:r>
      <w:proofErr w:type="spellStart"/>
      <w:r w:rsidR="00ED73D4">
        <w:rPr>
          <w:lang w:eastAsia="en-US" w:bidi="ar-SA"/>
        </w:rPr>
        <w:t>Батьковское</w:t>
      </w:r>
      <w:proofErr w:type="spellEnd"/>
      <w:r w:rsidR="00ED73D4">
        <w:rPr>
          <w:lang w:eastAsia="en-US" w:bidi="ar-SA"/>
        </w:rPr>
        <w:t xml:space="preserve"> сельское поселение </w:t>
      </w:r>
      <w:proofErr w:type="spellStart"/>
      <w:r w:rsidR="00ED73D4">
        <w:rPr>
          <w:lang w:eastAsia="en-US" w:bidi="ar-SA"/>
        </w:rPr>
        <w:t>Сасовского</w:t>
      </w:r>
      <w:proofErr w:type="spellEnd"/>
      <w:r w:rsidR="00ED73D4">
        <w:rPr>
          <w:lang w:eastAsia="en-US" w:bidi="ar-SA"/>
        </w:rPr>
        <w:t xml:space="preserve"> муниципального района Рязанской области. </w:t>
      </w:r>
    </w:p>
    <w:p w:rsidR="00C639BB" w:rsidRDefault="00C639BB" w:rsidP="008D4EF0">
      <w:pPr>
        <w:pStyle w:val="af1"/>
        <w:spacing w:after="0" w:line="276" w:lineRule="auto"/>
        <w:ind w:firstLine="567"/>
        <w:jc w:val="both"/>
        <w:rPr>
          <w:b/>
          <w:bCs/>
          <w:szCs w:val="28"/>
        </w:rPr>
      </w:pPr>
    </w:p>
    <w:p w:rsidR="00C639BB" w:rsidRDefault="00ED73D4" w:rsidP="008D4EF0">
      <w:pPr>
        <w:pStyle w:val="1"/>
        <w:overflowPunct w:val="0"/>
        <w:ind w:firstLine="567"/>
      </w:pPr>
      <w:bookmarkStart w:id="2" w:name="__RefHeading___Toc7516_982774709"/>
      <w:bookmarkEnd w:id="2"/>
      <w:r>
        <w:t>Статья 1. Основные понятия, используемые в Правилах землепользования и застройки.</w:t>
      </w:r>
    </w:p>
    <w:p w:rsidR="00C639BB" w:rsidRDefault="00C639BB" w:rsidP="008D4EF0">
      <w:pPr>
        <w:tabs>
          <w:tab w:val="left" w:pos="615"/>
          <w:tab w:val="left" w:pos="731"/>
        </w:tabs>
        <w:overflowPunct w:val="0"/>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z w:val="28"/>
          <w:szCs w:val="28"/>
          <w:lang w:bidi="ar-SA"/>
        </w:rPr>
        <w:t>В настоящих Правилах землепользования и застро</w:t>
      </w:r>
      <w:r w:rsidR="00FF7A9E">
        <w:rPr>
          <w:rFonts w:eastAsia="Calibri" w:cs="Tahoma"/>
          <w:color w:val="000000"/>
          <w:sz w:val="28"/>
          <w:szCs w:val="28"/>
          <w:lang w:bidi="ar-SA"/>
        </w:rPr>
        <w:t>йки муниципального образования –</w:t>
      </w:r>
      <w:r>
        <w:rPr>
          <w:rFonts w:eastAsia="Calibri" w:cs="Tahoma"/>
          <w:color w:val="000000"/>
          <w:sz w:val="28"/>
          <w:szCs w:val="28"/>
          <w:lang w:bidi="ar-SA"/>
        </w:rPr>
        <w:t xml:space="preserve"> </w:t>
      </w:r>
      <w:proofErr w:type="spellStart"/>
      <w:r>
        <w:rPr>
          <w:rFonts w:eastAsia="Calibri" w:cs="Tahoma"/>
          <w:color w:val="000000"/>
          <w:sz w:val="28"/>
          <w:szCs w:val="28"/>
          <w:lang w:bidi="ar-SA"/>
        </w:rPr>
        <w:t>Батьковское</w:t>
      </w:r>
      <w:proofErr w:type="spellEnd"/>
      <w:r>
        <w:rPr>
          <w:rFonts w:eastAsia="Calibri" w:cs="Tahoma"/>
          <w:color w:val="000000"/>
          <w:sz w:val="28"/>
          <w:szCs w:val="28"/>
          <w:lang w:bidi="ar-SA"/>
        </w:rPr>
        <w:t xml:space="preserve"> сельское поселение </w:t>
      </w:r>
      <w:proofErr w:type="spellStart"/>
      <w:r>
        <w:rPr>
          <w:rFonts w:eastAsia="Calibri" w:cs="Tahoma"/>
          <w:color w:val="000000"/>
          <w:sz w:val="28"/>
          <w:szCs w:val="28"/>
          <w:lang w:bidi="ar-SA"/>
        </w:rPr>
        <w:t>Сасовского</w:t>
      </w:r>
      <w:proofErr w:type="spellEnd"/>
      <w:r>
        <w:rPr>
          <w:rFonts w:eastAsia="Calibri" w:cs="Tahoma"/>
          <w:color w:val="000000"/>
          <w:sz w:val="28"/>
          <w:szCs w:val="28"/>
          <w:lang w:bidi="ar-SA"/>
        </w:rPr>
        <w:t xml:space="preserve"> муниципального района Рязанской области используются понятия и определения, содержащиеся в статье 1 градостроительного кодекса Российской Федерации.</w:t>
      </w:r>
    </w:p>
    <w:p w:rsidR="00C639BB" w:rsidRDefault="00C639BB" w:rsidP="008D4EF0">
      <w:pPr>
        <w:spacing w:line="276" w:lineRule="auto"/>
        <w:ind w:firstLine="567"/>
        <w:jc w:val="both"/>
        <w:rPr>
          <w:rFonts w:eastAsia="Calibri" w:cs="Tahoma"/>
          <w:color w:val="000000"/>
          <w:sz w:val="28"/>
          <w:szCs w:val="28"/>
          <w:shd w:val="clear" w:color="auto" w:fill="FFFFFF"/>
          <w:lang w:bidi="ar-SA"/>
        </w:rPr>
      </w:pPr>
    </w:p>
    <w:p w:rsidR="00C639BB" w:rsidRDefault="00ED73D4" w:rsidP="008D4EF0">
      <w:pPr>
        <w:pStyle w:val="1"/>
        <w:ind w:firstLine="567"/>
      </w:pPr>
      <w:bookmarkStart w:id="3" w:name="__RefHeading___Toc7518_982774709"/>
      <w:bookmarkEnd w:id="3"/>
      <w:r>
        <w:t>Статья 2. Положение  о регулировании землепользования и застройки.</w:t>
      </w:r>
    </w:p>
    <w:p w:rsidR="00C639BB" w:rsidRDefault="00C639BB" w:rsidP="008D4EF0">
      <w:pPr>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C639BB" w:rsidRDefault="00ED73D4" w:rsidP="008D4EF0">
      <w:pPr>
        <w:spacing w:line="276" w:lineRule="auto"/>
        <w:ind w:firstLine="567"/>
        <w:jc w:val="both"/>
      </w:pPr>
      <w:proofErr w:type="gramStart"/>
      <w:r>
        <w:rPr>
          <w:rFonts w:eastAsia="Calibri" w:cs="Tahoma"/>
          <w:color w:val="000000"/>
          <w:sz w:val="28"/>
          <w:szCs w:val="28"/>
          <w:shd w:val="clear" w:color="auto"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ahoma"/>
          <w:color w:val="000000"/>
          <w:sz w:val="28"/>
          <w:szCs w:val="28"/>
          <w:shd w:val="clear" w:color="auto" w:fill="FFFFFF"/>
          <w:lang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 xml:space="preserve">В соответствии с постановлением Правительства Рязанской области </w:t>
      </w:r>
      <w:r w:rsidR="00FF7A9E">
        <w:rPr>
          <w:rFonts w:eastAsia="Calibri" w:cs="Tahoma"/>
          <w:color w:val="000000"/>
          <w:sz w:val="28"/>
          <w:szCs w:val="28"/>
          <w:shd w:val="clear" w:color="auto" w:fill="FFFFFF"/>
          <w:lang w:bidi="ar-SA"/>
        </w:rPr>
        <w:br/>
      </w:r>
      <w:r>
        <w:rPr>
          <w:rFonts w:eastAsia="Calibri" w:cs="Tahoma"/>
          <w:color w:val="000000"/>
          <w:sz w:val="28"/>
          <w:szCs w:val="28"/>
          <w:shd w:val="clear" w:color="auto" w:fill="FFFFFF"/>
          <w:lang w:bidi="ar-SA"/>
        </w:rPr>
        <w:t>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639BB" w:rsidRDefault="00C639BB" w:rsidP="008D4EF0">
      <w:pPr>
        <w:spacing w:line="276" w:lineRule="auto"/>
        <w:ind w:firstLine="567"/>
        <w:jc w:val="both"/>
        <w:rPr>
          <w:rFonts w:eastAsia="Calibri" w:cs="Tahoma"/>
          <w:color w:val="000000"/>
          <w:sz w:val="28"/>
          <w:szCs w:val="28"/>
          <w:shd w:val="clear" w:color="auto" w:fill="FFFFFF"/>
          <w:lang w:bidi="ar-SA"/>
        </w:rPr>
      </w:pPr>
    </w:p>
    <w:p w:rsidR="00EF278A" w:rsidRDefault="00EF278A" w:rsidP="008D4EF0">
      <w:pPr>
        <w:spacing w:line="276" w:lineRule="auto"/>
        <w:ind w:firstLine="567"/>
        <w:jc w:val="both"/>
        <w:rPr>
          <w:rFonts w:eastAsia="Calibri" w:cs="Tahoma"/>
          <w:color w:val="000000"/>
          <w:sz w:val="28"/>
          <w:szCs w:val="28"/>
          <w:shd w:val="clear" w:color="auto" w:fill="FFFFFF"/>
          <w:lang w:bidi="ar-SA"/>
        </w:rPr>
      </w:pPr>
    </w:p>
    <w:p w:rsidR="00C639BB" w:rsidRDefault="00ED73D4" w:rsidP="008D4EF0">
      <w:pPr>
        <w:pStyle w:val="1"/>
        <w:overflowPunct w:val="0"/>
        <w:ind w:firstLine="567"/>
      </w:pPr>
      <w:bookmarkStart w:id="4" w:name="__RefHeading___Toc7520_982774709"/>
      <w:bookmarkEnd w:id="4"/>
      <w:r>
        <w:lastRenderedPageBreak/>
        <w:t>Статья 3. Положение об изменени</w:t>
      </w:r>
      <w:r>
        <w:rPr>
          <w:lang w:bidi="ar-SA"/>
        </w:rPr>
        <w:t>и</w:t>
      </w:r>
      <w:r>
        <w:t xml:space="preserve"> видов разрешенного использования земельных участков и объектов капитального строительства физическими и юридическими лицами.</w:t>
      </w:r>
    </w:p>
    <w:p w:rsidR="00C639BB" w:rsidRDefault="00C639BB" w:rsidP="008D4EF0">
      <w:pPr>
        <w:tabs>
          <w:tab w:val="left" w:pos="615"/>
          <w:tab w:val="left" w:pos="731"/>
        </w:tabs>
        <w:overflowPunct w:val="0"/>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639BB" w:rsidRDefault="00ED73D4" w:rsidP="008D4EF0">
      <w:pPr>
        <w:spacing w:line="276" w:lineRule="auto"/>
        <w:ind w:firstLine="567"/>
        <w:jc w:val="both"/>
      </w:pPr>
      <w:proofErr w:type="gramStart"/>
      <w:r>
        <w:rPr>
          <w:rFonts w:eastAsia="Calibri" w:cs="Tahoma"/>
          <w:color w:val="000000"/>
          <w:sz w:val="28"/>
          <w:szCs w:val="28"/>
          <w:shd w:val="clear" w:color="auto"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ahoma"/>
          <w:color w:val="000000"/>
          <w:sz w:val="28"/>
          <w:szCs w:val="28"/>
          <w:shd w:val="clear" w:color="auto" w:fill="FFFFFF"/>
          <w:lang w:bidi="ar-SA"/>
        </w:rPr>
        <w:t xml:space="preserve"> о проведении общественных обсуждений или публичных слушаний, принятию решения об утверждении </w:t>
      </w:r>
      <w:r>
        <w:rPr>
          <w:rFonts w:eastAsia="Calibri" w:cs="Tahoma"/>
          <w:color w:val="000000"/>
          <w:sz w:val="28"/>
          <w:szCs w:val="28"/>
          <w:shd w:val="clear" w:color="auto" w:fill="FFFFFF"/>
          <w:lang w:bidi="ar-SA"/>
        </w:rPr>
        <w:lastRenderedPageBreak/>
        <w:t>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 xml:space="preserve">В соответствии с постановлением Правительства Рязанской области </w:t>
      </w:r>
      <w:r w:rsidR="00FF7A9E">
        <w:rPr>
          <w:rFonts w:eastAsia="Calibri" w:cs="Tahoma"/>
          <w:color w:val="000000"/>
          <w:sz w:val="28"/>
          <w:szCs w:val="28"/>
          <w:shd w:val="clear" w:color="auto" w:fill="FFFFFF"/>
          <w:lang w:bidi="ar-SA"/>
        </w:rPr>
        <w:br/>
      </w:r>
      <w:r>
        <w:rPr>
          <w:rFonts w:eastAsia="Calibri" w:cs="Tahoma"/>
          <w:color w:val="000000"/>
          <w:sz w:val="28"/>
          <w:szCs w:val="28"/>
          <w:shd w:val="clear" w:color="auto" w:fill="FFFFFF"/>
          <w:lang w:bidi="ar-SA"/>
        </w:rPr>
        <w:t>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639BB" w:rsidRDefault="00C639BB" w:rsidP="008D4EF0">
      <w:pPr>
        <w:spacing w:line="276" w:lineRule="auto"/>
        <w:ind w:firstLine="567"/>
        <w:jc w:val="both"/>
        <w:rPr>
          <w:rFonts w:cs="Times New Roman"/>
          <w:color w:val="000000"/>
          <w:szCs w:val="28"/>
          <w:shd w:val="clear" w:color="auto" w:fill="FFFFFF"/>
        </w:rPr>
      </w:pPr>
    </w:p>
    <w:p w:rsidR="00C639BB" w:rsidRDefault="00ED73D4" w:rsidP="008D4EF0">
      <w:pPr>
        <w:pStyle w:val="1"/>
        <w:overflowPunct w:val="0"/>
        <w:ind w:firstLine="567"/>
      </w:pPr>
      <w:bookmarkStart w:id="5" w:name="__RefHeading___Toc7522_982774709"/>
      <w:bookmarkEnd w:id="5"/>
      <w:r>
        <w:t>Статья 4. Положение о подготовке документации по планировке территории.</w:t>
      </w:r>
    </w:p>
    <w:p w:rsidR="00C639BB" w:rsidRDefault="00C639BB" w:rsidP="008D4EF0">
      <w:pPr>
        <w:tabs>
          <w:tab w:val="left" w:pos="615"/>
          <w:tab w:val="left" w:pos="731"/>
        </w:tabs>
        <w:overflowPunct w:val="0"/>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eastAsia="Calibri" w:cs="Tahoma"/>
          <w:color w:val="000000"/>
          <w:sz w:val="28"/>
          <w:szCs w:val="28"/>
          <w:shd w:val="clear" w:color="auto" w:fill="FFFFFF"/>
          <w:lang w:bidi="ar-SA"/>
        </w:rPr>
        <w:t>границ зон планируемого размещения объектов капитального строительства</w:t>
      </w:r>
      <w:proofErr w:type="gramEnd"/>
      <w:r>
        <w:rPr>
          <w:rFonts w:eastAsia="Calibri" w:cs="Tahoma"/>
          <w:color w:val="000000"/>
          <w:sz w:val="28"/>
          <w:szCs w:val="28"/>
          <w:shd w:val="clear" w:color="auto" w:fill="FFFFFF"/>
          <w:lang w:bidi="ar-SA"/>
        </w:rPr>
        <w:t>.</w:t>
      </w:r>
    </w:p>
    <w:p w:rsidR="00C639BB" w:rsidRDefault="00ED73D4" w:rsidP="008D4EF0">
      <w:pPr>
        <w:spacing w:line="276" w:lineRule="auto"/>
        <w:ind w:firstLine="567"/>
        <w:jc w:val="both"/>
      </w:pPr>
      <w:proofErr w:type="gramStart"/>
      <w:r>
        <w:rPr>
          <w:rFonts w:eastAsia="Calibri" w:cs="Tahoma"/>
          <w:color w:val="000000"/>
          <w:sz w:val="28"/>
          <w:szCs w:val="28"/>
          <w:shd w:val="clear" w:color="auto"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sz w:val="28"/>
          <w:szCs w:val="28"/>
          <w:shd w:val="clear" w:color="auto" w:fill="FFFFFF"/>
          <w:lang w:bidi="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Calibri" w:cs="Tahoma"/>
          <w:color w:val="000000"/>
          <w:spacing w:val="2"/>
          <w:sz w:val="28"/>
          <w:szCs w:val="28"/>
          <w:shd w:val="clear" w:color="auto" w:fill="FFFFFF"/>
          <w:lang w:bidi="ar-SA"/>
        </w:rPr>
        <w:t xml:space="preserve"> о направлении ее на доработку, внесению изменений в документацию по планировке территории </w:t>
      </w:r>
      <w:r>
        <w:rPr>
          <w:rFonts w:eastAsia="Calibri" w:cs="Tahoma"/>
          <w:color w:val="000000"/>
          <w:sz w:val="28"/>
          <w:szCs w:val="28"/>
          <w:shd w:val="clear" w:color="auto" w:fill="FFFFFF"/>
          <w:lang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 xml:space="preserve">В соответствии с постановлением Правительства Рязанской области </w:t>
      </w:r>
      <w:r w:rsidR="00FF7A9E">
        <w:rPr>
          <w:rFonts w:eastAsia="Calibri" w:cs="Tahoma"/>
          <w:color w:val="000000"/>
          <w:sz w:val="28"/>
          <w:szCs w:val="28"/>
          <w:shd w:val="clear" w:color="auto" w:fill="FFFFFF"/>
          <w:lang w:bidi="ar-SA"/>
        </w:rPr>
        <w:br/>
      </w:r>
      <w:r>
        <w:rPr>
          <w:rFonts w:eastAsia="Calibri" w:cs="Tahoma"/>
          <w:color w:val="000000"/>
          <w:sz w:val="28"/>
          <w:szCs w:val="28"/>
          <w:shd w:val="clear" w:color="auto" w:fill="FFFFFF"/>
          <w:lang w:bidi="ar-SA"/>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639BB" w:rsidRDefault="00C639BB" w:rsidP="008D4EF0">
      <w:pPr>
        <w:spacing w:line="276" w:lineRule="auto"/>
        <w:ind w:firstLine="567"/>
        <w:jc w:val="both"/>
        <w:rPr>
          <w:rFonts w:eastAsia="Calibri" w:cs="Tahoma"/>
          <w:color w:val="000000"/>
          <w:sz w:val="28"/>
          <w:szCs w:val="28"/>
          <w:shd w:val="clear" w:color="auto" w:fill="FFFFFF"/>
          <w:lang w:bidi="ar-SA"/>
        </w:rPr>
      </w:pPr>
    </w:p>
    <w:p w:rsidR="00C639BB" w:rsidRDefault="00C639BB" w:rsidP="008D4EF0">
      <w:pPr>
        <w:spacing w:line="276" w:lineRule="auto"/>
        <w:ind w:firstLine="567"/>
        <w:jc w:val="both"/>
        <w:rPr>
          <w:rFonts w:eastAsia="Calibri" w:cs="Tahoma"/>
          <w:color w:val="000000"/>
          <w:sz w:val="28"/>
          <w:szCs w:val="28"/>
          <w:shd w:val="clear" w:color="auto" w:fill="FFFFFF"/>
          <w:lang w:bidi="ar-SA"/>
        </w:rPr>
      </w:pPr>
    </w:p>
    <w:p w:rsidR="00C639BB" w:rsidRDefault="00ED73D4" w:rsidP="008D4EF0">
      <w:pPr>
        <w:pStyle w:val="1"/>
        <w:overflowPunct w:val="0"/>
        <w:ind w:firstLine="567"/>
      </w:pPr>
      <w:bookmarkStart w:id="6" w:name="__RefHeading___Toc7524_982774709"/>
      <w:bookmarkEnd w:id="6"/>
      <w:r>
        <w:lastRenderedPageBreak/>
        <w:t>Статья 5. Положение о проведении общественных обсуждений или публичных слушаний по вопросам землепользования и застройки.</w:t>
      </w:r>
    </w:p>
    <w:p w:rsidR="00C639BB" w:rsidRDefault="00C639BB" w:rsidP="008D4EF0">
      <w:pPr>
        <w:tabs>
          <w:tab w:val="left" w:pos="615"/>
          <w:tab w:val="left" w:pos="731"/>
        </w:tabs>
        <w:overflowPunct w:val="0"/>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proofErr w:type="gramStart"/>
      <w:r>
        <w:rPr>
          <w:rFonts w:eastAsia="Calibri" w:cs="Tahoma"/>
          <w:color w:val="000000"/>
          <w:sz w:val="28"/>
          <w:szCs w:val="28"/>
          <w:shd w:val="clear" w:color="auto" w:fill="FFFFFF"/>
          <w:lang w:bidi="ar-SA"/>
        </w:rP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кодексов Российской Федерации.</w:t>
      </w:r>
      <w:proofErr w:type="gramEnd"/>
    </w:p>
    <w:p w:rsidR="00C639BB" w:rsidRDefault="00ED73D4" w:rsidP="008D4EF0">
      <w:pPr>
        <w:spacing w:line="276" w:lineRule="auto"/>
        <w:ind w:firstLine="567"/>
        <w:jc w:val="both"/>
      </w:pPr>
      <w:proofErr w:type="gramStart"/>
      <w:r>
        <w:rPr>
          <w:rFonts w:eastAsia="Calibri" w:cs="Tahoma"/>
          <w:color w:val="000000"/>
          <w:sz w:val="28"/>
          <w:szCs w:val="28"/>
          <w:shd w:val="clear" w:color="auto" w:fill="FFFFFF"/>
          <w:lang w:bidi="ar-SA"/>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eastAsia="Calibri" w:cs="Tahoma"/>
          <w:color w:val="000000"/>
          <w:sz w:val="28"/>
          <w:szCs w:val="28"/>
          <w:shd w:val="clear" w:color="auto" w:fill="FFFFFF"/>
          <w:lang w:bidi="ar-SA"/>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Результаты общественных обсуждений и публичных слушаний носят рекомендательный характер.</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C639BB" w:rsidRDefault="00C639BB" w:rsidP="008D4EF0">
      <w:pPr>
        <w:spacing w:line="276" w:lineRule="auto"/>
        <w:ind w:firstLine="567"/>
        <w:jc w:val="both"/>
        <w:rPr>
          <w:rFonts w:eastAsia="Calibri" w:cs="Tahoma"/>
          <w:color w:val="000000"/>
          <w:sz w:val="28"/>
          <w:szCs w:val="28"/>
          <w:shd w:val="clear" w:color="auto" w:fill="FFFFFF"/>
          <w:lang w:bidi="ar-SA"/>
        </w:rPr>
      </w:pPr>
    </w:p>
    <w:p w:rsidR="00C639BB" w:rsidRDefault="00ED73D4" w:rsidP="008D4EF0">
      <w:pPr>
        <w:pStyle w:val="1"/>
        <w:ind w:firstLine="567"/>
      </w:pPr>
      <w:bookmarkStart w:id="7" w:name="__RefHeading___Toc7526_982774709"/>
      <w:bookmarkEnd w:id="7"/>
      <w:r>
        <w:t>Статья 6. Положение о внесении изменений в правила землепользования и застройки.</w:t>
      </w:r>
    </w:p>
    <w:p w:rsidR="00C639BB" w:rsidRDefault="00C639BB" w:rsidP="008D4EF0">
      <w:pPr>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lastRenderedPageBreak/>
        <w:t>Основаниями для рассмотрения вопроса о внесении изменений в правила землепользования и застройки являются:</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 xml:space="preserve">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w:t>
      </w:r>
      <w:r w:rsidR="00FF7A9E">
        <w:rPr>
          <w:rFonts w:eastAsia="Calibri" w:cs="Tahoma"/>
          <w:color w:val="000000"/>
          <w:sz w:val="28"/>
          <w:szCs w:val="28"/>
          <w:shd w:val="clear" w:color="auto" w:fill="FFFFFF"/>
          <w:lang w:bidi="ar-SA"/>
        </w:rPr>
        <w:br/>
      </w:r>
      <w:r>
        <w:rPr>
          <w:rFonts w:eastAsia="Calibri" w:cs="Tahoma"/>
          <w:color w:val="000000"/>
          <w:sz w:val="28"/>
          <w:szCs w:val="28"/>
          <w:shd w:val="clear" w:color="auto" w:fill="FFFFFF"/>
          <w:lang w:bidi="ar-SA"/>
        </w:rPr>
        <w:t xml:space="preserve">об устранении нарушений ограничений использования объектов недвижимости, установленных на </w:t>
      </w:r>
      <w:proofErr w:type="spellStart"/>
      <w:r>
        <w:rPr>
          <w:rFonts w:eastAsia="Calibri" w:cs="Tahoma"/>
          <w:color w:val="000000"/>
          <w:sz w:val="28"/>
          <w:szCs w:val="28"/>
          <w:shd w:val="clear" w:color="auto" w:fill="FFFFFF"/>
          <w:lang w:bidi="ar-SA"/>
        </w:rPr>
        <w:t>приаэродромной</w:t>
      </w:r>
      <w:proofErr w:type="spellEnd"/>
      <w:r>
        <w:rPr>
          <w:rFonts w:eastAsia="Calibri" w:cs="Tahoma"/>
          <w:color w:val="000000"/>
          <w:sz w:val="28"/>
          <w:szCs w:val="28"/>
          <w:shd w:val="clear" w:color="auto" w:fill="FFFFFF"/>
          <w:lang w:bidi="ar-SA"/>
        </w:rPr>
        <w:t xml:space="preserve"> территории, которые допущены в правилах землепользования и застройки поселения, городского округа, межселенной территории;</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3) поступление предложений об изменении границ территориальных зон, изменении градостроительных регламентов;</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содержащихся в Едином государственном реестре недвижимости описанию местоположения границ указанных зон, территорий;</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                 </w:t>
      </w: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639BB" w:rsidRDefault="00C639BB" w:rsidP="008D4EF0">
      <w:pPr>
        <w:spacing w:line="276" w:lineRule="auto"/>
        <w:ind w:firstLine="567"/>
        <w:jc w:val="both"/>
        <w:rPr>
          <w:rFonts w:cs="Times New Roman"/>
          <w:color w:val="000000"/>
          <w:szCs w:val="28"/>
          <w:shd w:val="clear" w:color="auto" w:fill="FFFFFF"/>
        </w:rPr>
      </w:pPr>
    </w:p>
    <w:p w:rsidR="00FF7A9E" w:rsidRDefault="00FF7A9E" w:rsidP="008D4EF0">
      <w:pPr>
        <w:spacing w:line="276" w:lineRule="auto"/>
        <w:ind w:firstLine="567"/>
        <w:jc w:val="both"/>
        <w:rPr>
          <w:rFonts w:cs="Times New Roman"/>
          <w:color w:val="000000"/>
          <w:szCs w:val="28"/>
          <w:shd w:val="clear" w:color="auto" w:fill="FFFFFF"/>
        </w:rPr>
      </w:pPr>
    </w:p>
    <w:p w:rsidR="00FF7A9E" w:rsidRDefault="00FF7A9E" w:rsidP="008D4EF0">
      <w:pPr>
        <w:spacing w:line="276" w:lineRule="auto"/>
        <w:ind w:firstLine="567"/>
        <w:jc w:val="both"/>
        <w:rPr>
          <w:rFonts w:cs="Times New Roman"/>
          <w:color w:val="000000"/>
          <w:szCs w:val="28"/>
          <w:shd w:val="clear" w:color="auto" w:fill="FFFFFF"/>
        </w:rPr>
      </w:pPr>
    </w:p>
    <w:p w:rsidR="00FF7A9E" w:rsidRDefault="00FF7A9E" w:rsidP="008D4EF0">
      <w:pPr>
        <w:spacing w:line="276" w:lineRule="auto"/>
        <w:ind w:firstLine="567"/>
        <w:jc w:val="both"/>
        <w:rPr>
          <w:rFonts w:cs="Times New Roman"/>
          <w:color w:val="000000"/>
          <w:szCs w:val="28"/>
          <w:shd w:val="clear" w:color="auto" w:fill="FFFFFF"/>
        </w:rPr>
      </w:pPr>
    </w:p>
    <w:p w:rsidR="00C639BB" w:rsidRDefault="00ED73D4" w:rsidP="008D4EF0">
      <w:pPr>
        <w:pStyle w:val="1"/>
        <w:tabs>
          <w:tab w:val="left" w:pos="8940"/>
        </w:tabs>
        <w:ind w:firstLine="567"/>
      </w:pPr>
      <w:bookmarkStart w:id="8" w:name="__RefHeading___Toc7528_982774709"/>
      <w:bookmarkEnd w:id="8"/>
      <w:r>
        <w:lastRenderedPageBreak/>
        <w:t>Статья 7. Градостроительные планы земельных участков.</w:t>
      </w:r>
    </w:p>
    <w:p w:rsidR="00C639BB" w:rsidRDefault="00C639BB" w:rsidP="008D4EF0">
      <w:pPr>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z w:val="28"/>
          <w:szCs w:val="28"/>
          <w:shd w:val="clear" w:color="auto" w:fill="FFFFFF"/>
          <w:lang w:bidi="ar-SA"/>
        </w:rPr>
        <w:t>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C639BB" w:rsidRDefault="00ED73D4" w:rsidP="008D4EF0">
      <w:pPr>
        <w:spacing w:line="276" w:lineRule="auto"/>
        <w:ind w:firstLine="567"/>
        <w:jc w:val="both"/>
      </w:pPr>
      <w:proofErr w:type="gramStart"/>
      <w:r>
        <w:rPr>
          <w:rFonts w:eastAsia="Calibri" w:cs="Tahoma"/>
          <w:color w:val="000000"/>
          <w:sz w:val="28"/>
          <w:szCs w:val="28"/>
          <w:shd w:val="clear" w:color="auto"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sz w:val="28"/>
          <w:szCs w:val="28"/>
          <w:shd w:val="clear" w:color="auto" w:fill="FFFFFF"/>
          <w:lang w:bidi="ar-SA"/>
        </w:rPr>
        <w:t>подготовке, регистрации и выдаче градостроительных планов земельных</w:t>
      </w:r>
      <w:r>
        <w:rPr>
          <w:rFonts w:cs="Times New Roman"/>
          <w:color w:val="000000"/>
          <w:spacing w:val="2"/>
          <w:szCs w:val="28"/>
          <w:shd w:val="clear" w:color="auto" w:fill="FFFFFF"/>
        </w:rPr>
        <w:t xml:space="preserve"> </w:t>
      </w:r>
      <w:r>
        <w:rPr>
          <w:rFonts w:eastAsia="Calibri" w:cs="Tahoma"/>
          <w:color w:val="000000"/>
          <w:spacing w:val="2"/>
          <w:sz w:val="28"/>
          <w:szCs w:val="28"/>
          <w:shd w:val="clear" w:color="auto" w:fill="FFFFFF"/>
          <w:lang w:bidi="ar-SA"/>
        </w:rPr>
        <w:t>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C639BB" w:rsidRDefault="00ED73D4" w:rsidP="008D4EF0">
      <w:pPr>
        <w:spacing w:line="276" w:lineRule="auto"/>
        <w:ind w:firstLine="567"/>
        <w:jc w:val="both"/>
      </w:pPr>
      <w:r>
        <w:rPr>
          <w:rFonts w:eastAsia="Calibri" w:cs="Tahoma"/>
          <w:color w:val="000000"/>
          <w:spacing w:val="2"/>
          <w:sz w:val="28"/>
          <w:szCs w:val="28"/>
          <w:shd w:val="clear" w:color="auto" w:fill="FFFFFF"/>
          <w:lang w:bidi="ar-SA"/>
        </w:rPr>
        <w:t xml:space="preserve">В соответствии с постановлением Правительства Рязанской области </w:t>
      </w:r>
      <w:r w:rsidR="00FF7A9E">
        <w:rPr>
          <w:rFonts w:eastAsia="Calibri" w:cs="Tahoma"/>
          <w:color w:val="000000"/>
          <w:spacing w:val="2"/>
          <w:sz w:val="28"/>
          <w:szCs w:val="28"/>
          <w:shd w:val="clear" w:color="auto" w:fill="FFFFFF"/>
          <w:lang w:bidi="ar-SA"/>
        </w:rPr>
        <w:br/>
      </w:r>
      <w:r>
        <w:rPr>
          <w:rFonts w:eastAsia="Calibri" w:cs="Tahoma"/>
          <w:color w:val="000000"/>
          <w:spacing w:val="2"/>
          <w:sz w:val="28"/>
          <w:szCs w:val="28"/>
          <w:shd w:val="clear" w:color="auto" w:fill="FFFFFF"/>
          <w:lang w:bidi="ar-SA"/>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639BB" w:rsidRDefault="00ED73D4" w:rsidP="008D4EF0">
      <w:pPr>
        <w:spacing w:line="276" w:lineRule="auto"/>
        <w:ind w:firstLine="567"/>
        <w:jc w:val="both"/>
        <w:rPr>
          <w:rFonts w:eastAsia="Calibri" w:cs="Tahoma"/>
          <w:color w:val="000000"/>
          <w:spacing w:val="2"/>
          <w:sz w:val="28"/>
          <w:szCs w:val="28"/>
          <w:shd w:val="clear" w:color="auto" w:fill="FFFFFF"/>
          <w:lang w:bidi="ar-SA"/>
        </w:rPr>
      </w:pPr>
      <w:proofErr w:type="gramStart"/>
      <w:r>
        <w:rPr>
          <w:rFonts w:eastAsia="Calibri" w:cs="Tahoma"/>
          <w:color w:val="000000"/>
          <w:spacing w:val="2"/>
          <w:sz w:val="28"/>
          <w:szCs w:val="28"/>
          <w:shd w:val="clear" w:color="auto" w:fill="FFFFFF"/>
          <w:lang w:bidi="ar-SA"/>
        </w:rPr>
        <w:t xml:space="preserve">В соответствии с распоряжением Правительства Рязанской области </w:t>
      </w:r>
      <w:r w:rsidR="00FF7A9E">
        <w:rPr>
          <w:rFonts w:eastAsia="Calibri" w:cs="Tahoma"/>
          <w:color w:val="000000"/>
          <w:spacing w:val="2"/>
          <w:sz w:val="28"/>
          <w:szCs w:val="28"/>
          <w:shd w:val="clear" w:color="auto" w:fill="FFFFFF"/>
          <w:lang w:bidi="ar-SA"/>
        </w:rPr>
        <w:br/>
      </w:r>
      <w:r>
        <w:rPr>
          <w:rFonts w:eastAsia="Calibri" w:cs="Tahoma"/>
          <w:color w:val="000000"/>
          <w:spacing w:val="2"/>
          <w:sz w:val="28"/>
          <w:szCs w:val="28"/>
          <w:shd w:val="clear" w:color="auto" w:fill="FFFFFF"/>
          <w:lang w:bidi="ar-SA"/>
        </w:rP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подготовки, регистрации и выдачи</w:t>
      </w:r>
      <w:proofErr w:type="gramEnd"/>
      <w:r>
        <w:rPr>
          <w:rFonts w:eastAsia="Calibri" w:cs="Tahoma"/>
          <w:color w:val="000000"/>
          <w:spacing w:val="2"/>
          <w:sz w:val="28"/>
          <w:szCs w:val="28"/>
          <w:shd w:val="clear" w:color="auto" w:fill="FFFFFF"/>
          <w:lang w:bidi="ar-SA"/>
        </w:rPr>
        <w:t xml:space="preserve">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rsidR="00505F97" w:rsidRDefault="00505F97" w:rsidP="008D4EF0">
      <w:pPr>
        <w:spacing w:line="276" w:lineRule="auto"/>
        <w:ind w:firstLine="567"/>
        <w:jc w:val="both"/>
        <w:rPr>
          <w:rFonts w:eastAsia="Calibri" w:cs="Tahoma"/>
          <w:color w:val="000000"/>
          <w:spacing w:val="2"/>
          <w:sz w:val="28"/>
          <w:szCs w:val="28"/>
          <w:shd w:val="clear" w:color="auto" w:fill="FFFFFF"/>
          <w:lang w:bidi="ar-SA"/>
        </w:rPr>
      </w:pPr>
    </w:p>
    <w:p w:rsidR="00505F97" w:rsidRDefault="00505F97" w:rsidP="008D4EF0">
      <w:pPr>
        <w:spacing w:line="276" w:lineRule="auto"/>
        <w:ind w:firstLine="567"/>
        <w:jc w:val="both"/>
        <w:rPr>
          <w:rFonts w:eastAsia="Calibri" w:cs="Tahoma"/>
          <w:color w:val="000000"/>
          <w:spacing w:val="2"/>
          <w:sz w:val="28"/>
          <w:szCs w:val="28"/>
          <w:shd w:val="clear" w:color="auto" w:fill="FFFFFF"/>
          <w:lang w:bidi="ar-SA"/>
        </w:rPr>
      </w:pPr>
    </w:p>
    <w:p w:rsidR="00505F97" w:rsidRDefault="00505F97" w:rsidP="008D4EF0">
      <w:pPr>
        <w:spacing w:line="276" w:lineRule="auto"/>
        <w:ind w:firstLine="567"/>
        <w:jc w:val="both"/>
      </w:pPr>
    </w:p>
    <w:p w:rsidR="00505F97" w:rsidRDefault="00505F97" w:rsidP="008D4EF0">
      <w:pPr>
        <w:spacing w:line="276" w:lineRule="auto"/>
        <w:ind w:firstLine="567"/>
        <w:jc w:val="both"/>
      </w:pPr>
    </w:p>
    <w:p w:rsidR="00505F97" w:rsidRDefault="00505F97" w:rsidP="008D4EF0">
      <w:pPr>
        <w:spacing w:line="276" w:lineRule="auto"/>
        <w:ind w:firstLine="567"/>
        <w:jc w:val="both"/>
      </w:pPr>
    </w:p>
    <w:p w:rsidR="00C639BB" w:rsidRDefault="00ED73D4" w:rsidP="008D4EF0">
      <w:pPr>
        <w:pStyle w:val="1"/>
        <w:ind w:firstLine="567"/>
      </w:pPr>
      <w:bookmarkStart w:id="9" w:name="__RefHeading___Toc7530_982774709"/>
      <w:bookmarkEnd w:id="9"/>
      <w:r>
        <w:lastRenderedPageBreak/>
        <w:t>Статья 8. Разрешение на строительство, реконструкцию и ввод объектов капитального строительства в эксплуатацию.</w:t>
      </w:r>
    </w:p>
    <w:p w:rsidR="00C639BB" w:rsidRDefault="00C639BB" w:rsidP="008D4EF0">
      <w:pPr>
        <w:spacing w:line="276" w:lineRule="auto"/>
        <w:ind w:firstLine="567"/>
        <w:jc w:val="both"/>
        <w:rPr>
          <w:rFonts w:cs="Times New Roman"/>
          <w:color w:val="333333"/>
          <w:sz w:val="28"/>
          <w:szCs w:val="28"/>
          <w:shd w:val="clear" w:color="auto" w:fill="FFFFFF"/>
        </w:rPr>
      </w:pPr>
    </w:p>
    <w:p w:rsidR="00C639BB" w:rsidRDefault="00ED73D4" w:rsidP="008D4EF0">
      <w:pPr>
        <w:spacing w:line="276" w:lineRule="auto"/>
        <w:ind w:firstLine="567"/>
        <w:jc w:val="both"/>
      </w:pPr>
      <w:r>
        <w:rPr>
          <w:rFonts w:eastAsia="Calibri" w:cs="Tahoma"/>
          <w:color w:val="000000"/>
          <w:spacing w:val="2"/>
          <w:sz w:val="28"/>
          <w:szCs w:val="28"/>
          <w:shd w:val="clear" w:color="auto" w:fill="FFFFFF"/>
          <w:lang w:bidi="ar-SA"/>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rsidR="00C639BB" w:rsidRDefault="00ED73D4" w:rsidP="008D4EF0">
      <w:pPr>
        <w:spacing w:line="276" w:lineRule="auto"/>
        <w:ind w:firstLine="567"/>
        <w:jc w:val="both"/>
      </w:pPr>
      <w:proofErr w:type="gramStart"/>
      <w:r>
        <w:rPr>
          <w:rFonts w:eastAsia="Calibri" w:cs="Tahoma"/>
          <w:color w:val="000000"/>
          <w:spacing w:val="2"/>
          <w:sz w:val="28"/>
          <w:szCs w:val="28"/>
          <w:shd w:val="clear" w:color="auto"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eastAsia="Calibri" w:cs="Tahoma"/>
          <w:color w:val="000000"/>
          <w:spacing w:val="2"/>
          <w:sz w:val="28"/>
          <w:szCs w:val="28"/>
          <w:shd w:val="clear" w:color="auto" w:fill="FFFFFF"/>
          <w:lang w:bidi="ar-SA"/>
        </w:rPr>
        <w:t xml:space="preserve">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C639BB" w:rsidRDefault="00ED73D4" w:rsidP="008D4EF0">
      <w:pPr>
        <w:spacing w:line="276" w:lineRule="auto"/>
        <w:ind w:firstLine="567"/>
        <w:jc w:val="both"/>
      </w:pPr>
      <w:r>
        <w:rPr>
          <w:rFonts w:eastAsia="Calibri" w:cs="Tahoma"/>
          <w:color w:val="000000"/>
          <w:spacing w:val="2"/>
          <w:sz w:val="28"/>
          <w:szCs w:val="28"/>
          <w:shd w:val="clear" w:color="auto" w:fill="FFFFFF"/>
          <w:lang w:bidi="ar-SA"/>
        </w:rPr>
        <w:t xml:space="preserve">В соответствии с постановлением Правительства Рязанской области </w:t>
      </w:r>
      <w:r>
        <w:rPr>
          <w:rFonts w:eastAsia="Calibri" w:cs="Tahoma"/>
          <w:color w:val="000000"/>
          <w:spacing w:val="2"/>
          <w:sz w:val="28"/>
          <w:szCs w:val="28"/>
          <w:shd w:val="clear" w:color="auto" w:fill="FFFFFF"/>
          <w:lang w:bidi="ar-SA"/>
        </w:rPr>
        <w:b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C639BB" w:rsidRDefault="00C639BB" w:rsidP="008D4EF0">
      <w:pPr>
        <w:pStyle w:val="1"/>
        <w:numPr>
          <w:ilvl w:val="0"/>
          <w:numId w:val="0"/>
        </w:numPr>
        <w:ind w:firstLine="567"/>
      </w:pPr>
    </w:p>
    <w:p w:rsidR="00C639BB" w:rsidRDefault="00ED73D4" w:rsidP="008D4EF0">
      <w:pPr>
        <w:pStyle w:val="1"/>
        <w:numPr>
          <w:ilvl w:val="0"/>
          <w:numId w:val="0"/>
        </w:numPr>
        <w:ind w:firstLine="567"/>
      </w:pPr>
      <w:bookmarkStart w:id="10" w:name="__RefHeading___Toc59413_1909305102"/>
      <w:bookmarkEnd w:id="10"/>
      <w:r>
        <w:t>Раздел 2.</w:t>
      </w:r>
      <w:r w:rsidR="00272B7F">
        <w:t xml:space="preserve"> </w:t>
      </w:r>
      <w:r>
        <w:t>Градостроительные регламенты.</w:t>
      </w:r>
    </w:p>
    <w:p w:rsidR="00C639BB" w:rsidRDefault="00C639BB" w:rsidP="008D4EF0">
      <w:pPr>
        <w:spacing w:line="276" w:lineRule="auto"/>
        <w:ind w:firstLine="567"/>
        <w:jc w:val="both"/>
      </w:pPr>
    </w:p>
    <w:p w:rsidR="00C639BB" w:rsidRDefault="00ED73D4" w:rsidP="008D4EF0">
      <w:pPr>
        <w:pStyle w:val="1"/>
        <w:numPr>
          <w:ilvl w:val="0"/>
          <w:numId w:val="0"/>
        </w:numPr>
        <w:ind w:firstLine="567"/>
      </w:pPr>
      <w:bookmarkStart w:id="11" w:name="__RefHeading___Toc59415_1909305102"/>
      <w:bookmarkEnd w:id="11"/>
      <w:r>
        <w:rPr>
          <w:rFonts w:eastAsia="Times New Roman"/>
        </w:rPr>
        <w:t xml:space="preserve">Статья 9. </w:t>
      </w:r>
      <w:r>
        <w:rPr>
          <w:rFonts w:eastAsia="Arial"/>
        </w:rPr>
        <w:t>Градостроительные регламенты. Виды разрешённого использования земельных участков и объектов капитального строительства.</w:t>
      </w:r>
    </w:p>
    <w:p w:rsidR="00C639BB" w:rsidRDefault="00C639BB" w:rsidP="008D4EF0">
      <w:pPr>
        <w:spacing w:line="276" w:lineRule="auto"/>
        <w:ind w:firstLine="567"/>
        <w:jc w:val="both"/>
        <w:rPr>
          <w:rFonts w:eastAsia="Arial"/>
        </w:rPr>
      </w:pPr>
    </w:p>
    <w:p w:rsidR="00C639BB" w:rsidRDefault="00ED73D4" w:rsidP="008D4EF0">
      <w:pPr>
        <w:spacing w:line="276" w:lineRule="auto"/>
        <w:ind w:firstLine="567"/>
        <w:contextualSpacing/>
        <w:jc w:val="both"/>
      </w:pPr>
      <w:r>
        <w:rPr>
          <w:rFonts w:eastAsia="Arial" w:cs="Times New Roman"/>
          <w:sz w:val="28"/>
          <w:szCs w:val="28"/>
        </w:rPr>
        <w:t>Разрешённое использование земельных участков и объектов капитального строительства в настоящих Правилах может быть следующих видов:</w:t>
      </w:r>
    </w:p>
    <w:p w:rsidR="00C639BB" w:rsidRDefault="00ED73D4" w:rsidP="008D4EF0">
      <w:pPr>
        <w:spacing w:line="276" w:lineRule="auto"/>
        <w:ind w:firstLine="567"/>
        <w:contextualSpacing/>
        <w:jc w:val="both"/>
      </w:pPr>
      <w:r>
        <w:rPr>
          <w:rFonts w:eastAsia="Arial" w:cs="Times New Roman"/>
          <w:sz w:val="28"/>
          <w:szCs w:val="28"/>
        </w:rPr>
        <w:t>- основные виды разрешённого использования;</w:t>
      </w:r>
      <w:bookmarkStart w:id="12" w:name="page89"/>
      <w:bookmarkEnd w:id="12"/>
    </w:p>
    <w:p w:rsidR="00C639BB" w:rsidRDefault="00ED73D4" w:rsidP="008D4EF0">
      <w:pPr>
        <w:spacing w:line="276" w:lineRule="auto"/>
        <w:ind w:firstLine="567"/>
        <w:contextualSpacing/>
        <w:jc w:val="both"/>
      </w:pPr>
      <w:r>
        <w:rPr>
          <w:rFonts w:eastAsia="Arial" w:cs="Times New Roman"/>
          <w:sz w:val="28"/>
          <w:szCs w:val="28"/>
        </w:rPr>
        <w:t xml:space="preserve">- вспомогательные виды разрешённого использования, допустимые только в качестве </w:t>
      </w:r>
      <w:proofErr w:type="gramStart"/>
      <w:r>
        <w:rPr>
          <w:rFonts w:eastAsia="Arial" w:cs="Times New Roman"/>
          <w:sz w:val="28"/>
          <w:szCs w:val="28"/>
        </w:rPr>
        <w:t>дополнительных</w:t>
      </w:r>
      <w:proofErr w:type="gramEnd"/>
      <w:r>
        <w:rPr>
          <w:rFonts w:eastAsia="Arial" w:cs="Times New Roman"/>
          <w:sz w:val="28"/>
          <w:szCs w:val="28"/>
        </w:rPr>
        <w:t>, по отношению к основным видам разрешённого использования и условно разрешённым видам использования, и осуществляемые совместно с ними;</w:t>
      </w:r>
    </w:p>
    <w:p w:rsidR="00C639BB" w:rsidRDefault="00ED73D4" w:rsidP="008D4EF0">
      <w:pPr>
        <w:spacing w:line="276" w:lineRule="auto"/>
        <w:ind w:firstLine="567"/>
        <w:contextualSpacing/>
        <w:jc w:val="both"/>
      </w:pPr>
      <w:r>
        <w:rPr>
          <w:rFonts w:eastAsia="Arial" w:cs="Times New Roman"/>
          <w:sz w:val="28"/>
          <w:szCs w:val="28"/>
        </w:rPr>
        <w:t>- условно разрешённые виды использования.</w:t>
      </w:r>
    </w:p>
    <w:p w:rsidR="00C639BB" w:rsidRDefault="00C639BB" w:rsidP="008D4EF0">
      <w:pPr>
        <w:spacing w:line="276" w:lineRule="auto"/>
        <w:ind w:firstLine="567"/>
        <w:contextualSpacing/>
        <w:jc w:val="both"/>
        <w:rPr>
          <w:rFonts w:cs="Times New Roman"/>
          <w:sz w:val="28"/>
          <w:szCs w:val="28"/>
        </w:rPr>
      </w:pPr>
    </w:p>
    <w:p w:rsidR="00C639BB" w:rsidRDefault="00ED73D4" w:rsidP="008D4EF0">
      <w:pPr>
        <w:pStyle w:val="1"/>
        <w:numPr>
          <w:ilvl w:val="0"/>
          <w:numId w:val="0"/>
        </w:numPr>
        <w:ind w:firstLine="567"/>
      </w:pPr>
      <w:bookmarkStart w:id="13" w:name="__RefHeading___Toc59417_1909305102"/>
      <w:bookmarkEnd w:id="13"/>
      <w:r>
        <w:lastRenderedPageBreak/>
        <w:t xml:space="preserve">Статья 10. Сводный перечень территориальных зон, выделенных на схеме градостроительного зонирования муниципального образования – </w:t>
      </w:r>
      <w:proofErr w:type="spellStart"/>
      <w:r>
        <w:rPr>
          <w:lang w:bidi="ar-SA"/>
        </w:rPr>
        <w:t>Батьковское</w:t>
      </w:r>
      <w:proofErr w:type="spellEnd"/>
      <w:r>
        <w:t xml:space="preserve"> сельское поселение  </w:t>
      </w:r>
      <w:proofErr w:type="spellStart"/>
      <w:r>
        <w:rPr>
          <w:lang w:bidi="ar-SA"/>
        </w:rPr>
        <w:t>Сасовского</w:t>
      </w:r>
      <w:proofErr w:type="spellEnd"/>
      <w:r>
        <w:t xml:space="preserve"> муниципального района Рязанской области.</w:t>
      </w:r>
    </w:p>
    <w:p w:rsidR="00C639BB" w:rsidRDefault="00C639BB" w:rsidP="008D4EF0">
      <w:pPr>
        <w:spacing w:line="276" w:lineRule="auto"/>
        <w:ind w:firstLine="567"/>
        <w:jc w:val="both"/>
        <w:rPr>
          <w:b/>
          <w:bCs/>
        </w:rPr>
      </w:pPr>
    </w:p>
    <w:p w:rsidR="00C639BB" w:rsidRDefault="00ED73D4" w:rsidP="008D4EF0">
      <w:pPr>
        <w:widowControl w:val="0"/>
        <w:numPr>
          <w:ilvl w:val="0"/>
          <w:numId w:val="2"/>
        </w:numPr>
        <w:spacing w:line="276" w:lineRule="auto"/>
        <w:ind w:left="0" w:firstLine="567"/>
        <w:jc w:val="both"/>
      </w:pPr>
      <w:r>
        <w:rPr>
          <w:rFonts w:eastAsia="Arial"/>
          <w:sz w:val="28"/>
          <w:szCs w:val="28"/>
          <w:lang w:eastAsia="ar-SA"/>
        </w:rPr>
        <w:t>Территориальные зоны установлены с учетом:</w:t>
      </w:r>
    </w:p>
    <w:p w:rsidR="00C639BB" w:rsidRDefault="00ED73D4" w:rsidP="008D4EF0">
      <w:pPr>
        <w:widowControl w:val="0"/>
        <w:spacing w:line="276" w:lineRule="auto"/>
        <w:ind w:firstLine="567"/>
        <w:jc w:val="both"/>
      </w:pPr>
      <w:r>
        <w:rPr>
          <w:rFonts w:eastAsia="Arial"/>
          <w:sz w:val="28"/>
          <w:szCs w:val="28"/>
          <w:lang w:eastAsia="ar-SA"/>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C639BB" w:rsidRDefault="00ED73D4" w:rsidP="008D4EF0">
      <w:pPr>
        <w:widowControl w:val="0"/>
        <w:spacing w:line="276" w:lineRule="auto"/>
        <w:ind w:firstLine="567"/>
        <w:jc w:val="both"/>
      </w:pPr>
      <w:r>
        <w:rPr>
          <w:rFonts w:eastAsia="Arial"/>
          <w:sz w:val="28"/>
          <w:szCs w:val="28"/>
          <w:lang w:eastAsia="ar-SA"/>
        </w:rPr>
        <w:t>-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C639BB" w:rsidRDefault="00ED73D4" w:rsidP="008D4EF0">
      <w:pPr>
        <w:widowControl w:val="0"/>
        <w:spacing w:line="276" w:lineRule="auto"/>
        <w:ind w:firstLine="567"/>
        <w:jc w:val="both"/>
        <w:rPr>
          <w:rFonts w:eastAsia="Arial"/>
          <w:sz w:val="28"/>
          <w:szCs w:val="28"/>
          <w:lang w:eastAsia="ar-SA"/>
        </w:rPr>
      </w:pPr>
      <w:r>
        <w:rPr>
          <w:rFonts w:eastAsia="Arial"/>
          <w:sz w:val="28"/>
          <w:szCs w:val="28"/>
          <w:lang w:eastAsia="ar-SA"/>
        </w:rPr>
        <w:t xml:space="preserve">- определенных </w:t>
      </w:r>
      <w:r>
        <w:rPr>
          <w:rFonts w:eastAsia="Arial" w:cs="Tahoma"/>
          <w:sz w:val="28"/>
          <w:szCs w:val="28"/>
          <w:lang w:eastAsia="ar-SA" w:bidi="ar-SA"/>
        </w:rPr>
        <w:t>Земельным</w:t>
      </w:r>
      <w:r>
        <w:rPr>
          <w:rFonts w:eastAsia="Arial"/>
          <w:sz w:val="28"/>
          <w:szCs w:val="28"/>
          <w:lang w:eastAsia="ar-SA"/>
        </w:rPr>
        <w:t xml:space="preserve"> кодексом РФ территориальных зон;</w:t>
      </w:r>
    </w:p>
    <w:p w:rsidR="00C639BB" w:rsidRDefault="00ED73D4" w:rsidP="008D4EF0">
      <w:pPr>
        <w:widowControl w:val="0"/>
        <w:spacing w:line="276" w:lineRule="auto"/>
        <w:ind w:firstLine="567"/>
        <w:jc w:val="both"/>
      </w:pPr>
      <w:r>
        <w:rPr>
          <w:rFonts w:eastAsia="Arial"/>
          <w:sz w:val="28"/>
          <w:szCs w:val="28"/>
          <w:lang w:eastAsia="ar-SA"/>
        </w:rPr>
        <w:t>- сложившейся планировки территории и существующего землепользования;</w:t>
      </w:r>
    </w:p>
    <w:p w:rsidR="00C639BB" w:rsidRDefault="00ED73D4" w:rsidP="008D4EF0">
      <w:pPr>
        <w:spacing w:line="276" w:lineRule="auto"/>
        <w:ind w:firstLine="567"/>
        <w:jc w:val="both"/>
      </w:pPr>
      <w:r>
        <w:rPr>
          <w:sz w:val="28"/>
          <w:szCs w:val="28"/>
        </w:rPr>
        <w:t>- планируемых изменений границ земель различных категорий;</w:t>
      </w:r>
    </w:p>
    <w:p w:rsidR="00C639BB" w:rsidRDefault="00ED73D4" w:rsidP="008D4EF0">
      <w:pPr>
        <w:widowControl w:val="0"/>
        <w:spacing w:line="276" w:lineRule="auto"/>
        <w:ind w:firstLine="567"/>
        <w:jc w:val="both"/>
      </w:pPr>
      <w:r>
        <w:rPr>
          <w:rFonts w:eastAsia="Arial"/>
          <w:sz w:val="28"/>
          <w:szCs w:val="28"/>
          <w:lang w:eastAsia="ar-SA"/>
        </w:rPr>
        <w:t>- предотвращения возможности причинения вреда объектам капитального строительства, расположенны</w:t>
      </w:r>
      <w:r w:rsidR="005C27F8">
        <w:rPr>
          <w:rFonts w:eastAsia="Arial"/>
          <w:sz w:val="28"/>
          <w:szCs w:val="28"/>
          <w:lang w:eastAsia="ar-SA"/>
        </w:rPr>
        <w:t>м на смежных земельных участках.</w:t>
      </w:r>
    </w:p>
    <w:p w:rsidR="00C639BB" w:rsidRDefault="00ED73D4" w:rsidP="008D4EF0">
      <w:pPr>
        <w:widowControl w:val="0"/>
        <w:numPr>
          <w:ilvl w:val="0"/>
          <w:numId w:val="2"/>
        </w:numPr>
        <w:spacing w:line="276" w:lineRule="auto"/>
        <w:ind w:left="0" w:firstLine="567"/>
        <w:jc w:val="both"/>
      </w:pPr>
      <w:r>
        <w:rPr>
          <w:rFonts w:eastAsia="Arial"/>
          <w:sz w:val="28"/>
          <w:szCs w:val="28"/>
          <w:lang w:eastAsia="ar-SA"/>
        </w:rPr>
        <w:t xml:space="preserve">Границы территориальных зон установлены </w:t>
      </w:r>
      <w:proofErr w:type="gramStart"/>
      <w:r>
        <w:rPr>
          <w:rFonts w:eastAsia="Arial"/>
          <w:sz w:val="28"/>
          <w:szCs w:val="28"/>
          <w:lang w:eastAsia="ar-SA"/>
        </w:rPr>
        <w:t>по</w:t>
      </w:r>
      <w:proofErr w:type="gramEnd"/>
      <w:r>
        <w:rPr>
          <w:rFonts w:eastAsia="Arial"/>
          <w:sz w:val="28"/>
          <w:szCs w:val="28"/>
          <w:lang w:eastAsia="ar-SA"/>
        </w:rPr>
        <w:t>:</w:t>
      </w:r>
    </w:p>
    <w:p w:rsidR="00C639BB" w:rsidRDefault="00ED73D4" w:rsidP="008D4EF0">
      <w:pPr>
        <w:spacing w:line="276" w:lineRule="auto"/>
        <w:ind w:firstLine="567"/>
        <w:jc w:val="both"/>
      </w:pPr>
      <w:r>
        <w:rPr>
          <w:sz w:val="28"/>
          <w:szCs w:val="28"/>
        </w:rPr>
        <w:t>- границам населенных пунктов в пределах муниципального образования;</w:t>
      </w:r>
    </w:p>
    <w:p w:rsidR="00C639BB" w:rsidRDefault="00ED73D4" w:rsidP="008D4EF0">
      <w:pPr>
        <w:spacing w:line="276" w:lineRule="auto"/>
        <w:ind w:firstLine="567"/>
        <w:jc w:val="both"/>
      </w:pPr>
      <w:r>
        <w:rPr>
          <w:sz w:val="28"/>
          <w:szCs w:val="28"/>
        </w:rPr>
        <w:t>- границам земельных участков;</w:t>
      </w:r>
    </w:p>
    <w:p w:rsidR="00C639BB" w:rsidRDefault="00ED73D4" w:rsidP="008D4EF0">
      <w:pPr>
        <w:spacing w:line="276" w:lineRule="auto"/>
        <w:ind w:firstLine="567"/>
        <w:jc w:val="both"/>
      </w:pPr>
      <w:r>
        <w:rPr>
          <w:sz w:val="28"/>
          <w:szCs w:val="28"/>
        </w:rPr>
        <w:t>- естественным границам природных объектов;</w:t>
      </w:r>
    </w:p>
    <w:p w:rsidR="00C639BB" w:rsidRDefault="00ED73D4" w:rsidP="008D4EF0">
      <w:pPr>
        <w:spacing w:line="276" w:lineRule="auto"/>
        <w:ind w:firstLine="567"/>
        <w:jc w:val="both"/>
      </w:pPr>
      <w:r>
        <w:rPr>
          <w:sz w:val="28"/>
          <w:szCs w:val="28"/>
        </w:rPr>
        <w:t>- иным границам.</w:t>
      </w:r>
    </w:p>
    <w:p w:rsidR="00C639BB" w:rsidRDefault="00ED73D4" w:rsidP="008D4EF0">
      <w:pPr>
        <w:spacing w:line="276" w:lineRule="auto"/>
        <w:ind w:firstLine="567"/>
        <w:jc w:val="both"/>
      </w:pPr>
      <w:r>
        <w:rPr>
          <w:rFonts w:eastAsia="Times New Roman" w:cs="Times New Roman"/>
          <w:sz w:val="28"/>
          <w:szCs w:val="28"/>
        </w:rPr>
        <w:t xml:space="preserve">3.  </w:t>
      </w:r>
      <w:r>
        <w:rPr>
          <w:rFonts w:cs="Times New Roman"/>
          <w:sz w:val="28"/>
          <w:szCs w:val="28"/>
        </w:rPr>
        <w:t>Действие градостроительного регламента не распространяется на земельные участки:</w:t>
      </w:r>
    </w:p>
    <w:p w:rsidR="00C639BB" w:rsidRDefault="00ED73D4" w:rsidP="008D4EF0">
      <w:pPr>
        <w:spacing w:line="276" w:lineRule="auto"/>
        <w:ind w:firstLine="567"/>
        <w:jc w:val="both"/>
      </w:pPr>
      <w:r>
        <w:rPr>
          <w:rFonts w:cs="Times New Roman"/>
          <w:sz w:val="28"/>
          <w:szCs w:val="28"/>
        </w:rPr>
        <w:t>-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C639BB" w:rsidRDefault="00ED73D4" w:rsidP="008D4EF0">
      <w:pPr>
        <w:spacing w:line="276" w:lineRule="auto"/>
        <w:ind w:firstLine="567"/>
        <w:jc w:val="both"/>
      </w:pPr>
      <w:r>
        <w:rPr>
          <w:rFonts w:cs="Times New Roman"/>
          <w:sz w:val="28"/>
          <w:szCs w:val="28"/>
        </w:rPr>
        <w:t>- в границах территорий общего пользования (площадей, улиц проездов, скверов, пляжей, автомобильных дорог, закрытых водоемов);</w:t>
      </w:r>
    </w:p>
    <w:p w:rsidR="00C639BB" w:rsidRDefault="00ED73D4" w:rsidP="008D4EF0">
      <w:pPr>
        <w:spacing w:line="276" w:lineRule="auto"/>
        <w:ind w:firstLine="567"/>
        <w:jc w:val="both"/>
      </w:pPr>
      <w:r>
        <w:rPr>
          <w:rFonts w:cs="Times New Roman"/>
          <w:sz w:val="28"/>
          <w:szCs w:val="28"/>
        </w:rPr>
        <w:t xml:space="preserve">-  </w:t>
      </w:r>
      <w:proofErr w:type="gramStart"/>
      <w:r>
        <w:rPr>
          <w:rFonts w:cs="Times New Roman"/>
          <w:sz w:val="28"/>
          <w:szCs w:val="28"/>
        </w:rPr>
        <w:t>занятые</w:t>
      </w:r>
      <w:proofErr w:type="gramEnd"/>
      <w:r>
        <w:rPr>
          <w:rFonts w:cs="Times New Roman"/>
          <w:sz w:val="28"/>
          <w:szCs w:val="28"/>
        </w:rPr>
        <w:t xml:space="preserve"> линейными объектами;</w:t>
      </w:r>
    </w:p>
    <w:p w:rsidR="00C639BB" w:rsidRDefault="00ED73D4" w:rsidP="008D4EF0">
      <w:pPr>
        <w:spacing w:line="276" w:lineRule="auto"/>
        <w:ind w:firstLine="567"/>
        <w:jc w:val="both"/>
      </w:pPr>
      <w:proofErr w:type="gramStart"/>
      <w:r>
        <w:rPr>
          <w:rFonts w:cs="Times New Roman"/>
          <w:sz w:val="28"/>
          <w:szCs w:val="28"/>
        </w:rPr>
        <w:t>-  предоставленные для добычи полезных ископаемых.</w:t>
      </w:r>
      <w:proofErr w:type="gramEnd"/>
    </w:p>
    <w:p w:rsidR="00C639BB" w:rsidRDefault="00C639BB" w:rsidP="008D4EF0">
      <w:pPr>
        <w:spacing w:line="276" w:lineRule="auto"/>
        <w:ind w:firstLine="567"/>
        <w:jc w:val="both"/>
        <w:rPr>
          <w:rFonts w:cs="Times New Roman"/>
          <w:sz w:val="28"/>
          <w:szCs w:val="28"/>
        </w:rPr>
      </w:pPr>
    </w:p>
    <w:p w:rsidR="00C639BB" w:rsidRDefault="00ED73D4" w:rsidP="008D4EF0">
      <w:pPr>
        <w:shd w:val="clear" w:color="auto" w:fill="FFFFFF"/>
        <w:tabs>
          <w:tab w:val="left" w:pos="8334"/>
        </w:tabs>
        <w:spacing w:line="276" w:lineRule="auto"/>
        <w:ind w:firstLine="567"/>
        <w:jc w:val="both"/>
        <w:rPr>
          <w:rFonts w:cs="Times New Roman"/>
          <w:sz w:val="28"/>
          <w:szCs w:val="28"/>
        </w:rPr>
      </w:pPr>
      <w:r>
        <w:rPr>
          <w:rFonts w:cs="Times New Roman"/>
          <w:sz w:val="28"/>
          <w:szCs w:val="28"/>
        </w:rPr>
        <w:t>Перечень территориальных зон.</w:t>
      </w:r>
    </w:p>
    <w:p w:rsidR="00C639BB" w:rsidRDefault="00ED73D4" w:rsidP="008D4EF0">
      <w:pPr>
        <w:shd w:val="clear" w:color="auto" w:fill="FFFFFF"/>
        <w:tabs>
          <w:tab w:val="left" w:pos="8334"/>
        </w:tabs>
        <w:spacing w:line="276" w:lineRule="auto"/>
        <w:ind w:firstLine="567"/>
        <w:jc w:val="both"/>
        <w:rPr>
          <w:rFonts w:eastAsia="Arial" w:cs="Times New Roman"/>
          <w:sz w:val="28"/>
          <w:szCs w:val="28"/>
        </w:rPr>
      </w:pPr>
      <w:r>
        <w:rPr>
          <w:rFonts w:cs="Times New Roman"/>
          <w:color w:val="000000"/>
          <w:spacing w:val="5"/>
          <w:sz w:val="28"/>
          <w:szCs w:val="28"/>
        </w:rPr>
        <w:t>В</w:t>
      </w:r>
      <w:r>
        <w:rPr>
          <w:rFonts w:eastAsia="Arial" w:cs="Times New Roman"/>
          <w:color w:val="000000"/>
          <w:spacing w:val="5"/>
          <w:sz w:val="28"/>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w:t>
      </w:r>
      <w:r>
        <w:rPr>
          <w:rFonts w:cs="Times New Roman"/>
          <w:color w:val="000000"/>
          <w:spacing w:val="5"/>
          <w:sz w:val="28"/>
          <w:szCs w:val="28"/>
        </w:rPr>
        <w:t>ы</w:t>
      </w:r>
      <w:r>
        <w:rPr>
          <w:rFonts w:eastAsia="Arial" w:cs="Times New Roman"/>
          <w:color w:val="000000"/>
          <w:spacing w:val="5"/>
          <w:sz w:val="28"/>
          <w:szCs w:val="28"/>
        </w:rPr>
        <w:t xml:space="preserve"> государственной регистрации, кадастра и картографии от 10.11.2020 №</w:t>
      </w:r>
      <w:r w:rsidR="005C27F8">
        <w:rPr>
          <w:rFonts w:eastAsia="Arial" w:cs="Times New Roman"/>
          <w:color w:val="000000"/>
          <w:spacing w:val="5"/>
          <w:sz w:val="28"/>
          <w:szCs w:val="28"/>
        </w:rPr>
        <w:t xml:space="preserve"> </w:t>
      </w:r>
      <w:proofErr w:type="gramStart"/>
      <w:r>
        <w:rPr>
          <w:rFonts w:eastAsia="Arial" w:cs="Times New Roman"/>
          <w:color w:val="000000"/>
          <w:spacing w:val="5"/>
          <w:sz w:val="28"/>
          <w:szCs w:val="28"/>
        </w:rPr>
        <w:t>П</w:t>
      </w:r>
      <w:proofErr w:type="gramEnd"/>
      <w:r>
        <w:rPr>
          <w:rFonts w:eastAsia="Arial" w:cs="Times New Roman"/>
          <w:color w:val="000000"/>
          <w:spacing w:val="5"/>
          <w:sz w:val="28"/>
          <w:szCs w:val="28"/>
        </w:rPr>
        <w:t>/0412</w:t>
      </w:r>
      <w:r>
        <w:rPr>
          <w:rFonts w:eastAsia="Arial" w:cs="Times New Roman"/>
          <w:sz w:val="28"/>
          <w:szCs w:val="28"/>
        </w:rPr>
        <w:t xml:space="preserve"> на </w:t>
      </w:r>
      <w:r>
        <w:rPr>
          <w:rFonts w:eastAsia="Times New Roman" w:cs="Times New Roman"/>
          <w:color w:val="000000"/>
          <w:sz w:val="28"/>
          <w:szCs w:val="20"/>
        </w:rPr>
        <w:t>карте</w:t>
      </w:r>
      <w:r>
        <w:rPr>
          <w:rFonts w:eastAsia="Arial" w:cs="Times New Roman"/>
          <w:sz w:val="28"/>
          <w:szCs w:val="28"/>
        </w:rPr>
        <w:t xml:space="preserve"> градостроительного зонирования в грани</w:t>
      </w:r>
      <w:r w:rsidR="005C27F8">
        <w:rPr>
          <w:rFonts w:eastAsia="Arial" w:cs="Times New Roman"/>
          <w:sz w:val="28"/>
          <w:szCs w:val="28"/>
        </w:rPr>
        <w:t>цах муниципального образования –</w:t>
      </w:r>
      <w:r>
        <w:rPr>
          <w:rFonts w:eastAsia="Arial" w:cs="Times New Roman"/>
          <w:sz w:val="28"/>
          <w:szCs w:val="28"/>
        </w:rPr>
        <w:t xml:space="preserve"> </w:t>
      </w:r>
      <w:proofErr w:type="spellStart"/>
      <w:r>
        <w:rPr>
          <w:rFonts w:eastAsia="Arial" w:cs="Times New Roman"/>
          <w:sz w:val="28"/>
          <w:szCs w:val="28"/>
          <w:lang w:bidi="ar-SA"/>
        </w:rPr>
        <w:t>Батьковское</w:t>
      </w:r>
      <w:proofErr w:type="spellEnd"/>
      <w:r>
        <w:rPr>
          <w:rFonts w:eastAsia="Arial" w:cs="Times New Roman"/>
          <w:sz w:val="28"/>
          <w:szCs w:val="28"/>
        </w:rPr>
        <w:t xml:space="preserve"> сельское </w:t>
      </w:r>
      <w:r>
        <w:rPr>
          <w:rFonts w:eastAsia="Arial" w:cs="Times New Roman"/>
          <w:sz w:val="28"/>
          <w:szCs w:val="28"/>
        </w:rPr>
        <w:lastRenderedPageBreak/>
        <w:t xml:space="preserve">поселение </w:t>
      </w:r>
      <w:proofErr w:type="spellStart"/>
      <w:r>
        <w:rPr>
          <w:rFonts w:eastAsia="Arial" w:cs="Times New Roman"/>
          <w:sz w:val="28"/>
          <w:szCs w:val="28"/>
          <w:lang w:bidi="ar-SA"/>
        </w:rPr>
        <w:t>Сасовского</w:t>
      </w:r>
      <w:proofErr w:type="spellEnd"/>
      <w:r>
        <w:rPr>
          <w:rFonts w:eastAsia="Arial" w:cs="Times New Roman"/>
          <w:sz w:val="28"/>
          <w:szCs w:val="28"/>
        </w:rPr>
        <w:t xml:space="preserve"> муниципального района Рязанской области установлены следующие виды территориальных зон:</w:t>
      </w:r>
    </w:p>
    <w:p w:rsidR="00BB5655" w:rsidRDefault="00BB5655" w:rsidP="008D4EF0">
      <w:pPr>
        <w:shd w:val="clear" w:color="auto" w:fill="FFFFFF"/>
        <w:tabs>
          <w:tab w:val="left" w:pos="8334"/>
        </w:tabs>
        <w:spacing w:line="276" w:lineRule="auto"/>
        <w:ind w:firstLine="567"/>
        <w:jc w:val="both"/>
      </w:pPr>
    </w:p>
    <w:tbl>
      <w:tblPr>
        <w:tblW w:w="9989" w:type="dxa"/>
        <w:tblInd w:w="-56" w:type="dxa"/>
        <w:tblLayout w:type="fixed"/>
        <w:tblCellMar>
          <w:left w:w="10" w:type="dxa"/>
          <w:right w:w="10" w:type="dxa"/>
        </w:tblCellMar>
        <w:tblLook w:val="04A0" w:firstRow="1" w:lastRow="0" w:firstColumn="1" w:lastColumn="0" w:noHBand="0" w:noVBand="1"/>
      </w:tblPr>
      <w:tblGrid>
        <w:gridCol w:w="1465"/>
        <w:gridCol w:w="4770"/>
        <w:gridCol w:w="1697"/>
        <w:gridCol w:w="2057"/>
      </w:tblGrid>
      <w:tr w:rsidR="00C639BB" w:rsidTr="00316A1B">
        <w:trPr>
          <w:trHeight w:val="450"/>
          <w:tblHeader/>
        </w:trPr>
        <w:tc>
          <w:tcPr>
            <w:tcW w:w="1465" w:type="dxa"/>
            <w:vMerge w:val="restart"/>
            <w:tcBorders>
              <w:top w:val="single" w:sz="4" w:space="0" w:color="000000"/>
              <w:left w:val="single" w:sz="4" w:space="0" w:color="000000"/>
              <w:bottom w:val="single" w:sz="4" w:space="0" w:color="000000"/>
            </w:tcBorders>
            <w:shd w:val="clear" w:color="FFFEFF" w:fill="FFFEFF"/>
            <w:vAlign w:val="center"/>
          </w:tcPr>
          <w:p w:rsidR="00C639BB" w:rsidRDefault="00ED73D4">
            <w:pPr>
              <w:widowControl w:val="0"/>
              <w:jc w:val="center"/>
            </w:pPr>
            <w:r>
              <w:t>Код объекта</w:t>
            </w:r>
          </w:p>
        </w:tc>
        <w:tc>
          <w:tcPr>
            <w:tcW w:w="4770" w:type="dxa"/>
            <w:vMerge w:val="restart"/>
            <w:tcBorders>
              <w:top w:val="single" w:sz="4" w:space="0" w:color="000000"/>
              <w:left w:val="single" w:sz="4" w:space="0" w:color="000000"/>
              <w:bottom w:val="single" w:sz="4" w:space="0" w:color="000000"/>
            </w:tcBorders>
            <w:shd w:val="clear" w:color="FFFEFF" w:fill="FFFEFF"/>
            <w:vAlign w:val="center"/>
          </w:tcPr>
          <w:p w:rsidR="00C639BB" w:rsidRDefault="00ED73D4">
            <w:pPr>
              <w:widowControl w:val="0"/>
              <w:jc w:val="center"/>
            </w:pPr>
            <w:r>
              <w:t>Значение</w:t>
            </w:r>
          </w:p>
        </w:tc>
        <w:tc>
          <w:tcPr>
            <w:tcW w:w="3754" w:type="dxa"/>
            <w:gridSpan w:val="2"/>
            <w:tcBorders>
              <w:top w:val="single" w:sz="4" w:space="0" w:color="000000"/>
              <w:left w:val="single" w:sz="4" w:space="0" w:color="000000"/>
              <w:bottom w:val="single" w:sz="4" w:space="0" w:color="000000"/>
              <w:right w:val="single" w:sz="4" w:space="0" w:color="000000"/>
            </w:tcBorders>
            <w:shd w:val="clear" w:color="FFFEFF" w:fill="FFFEFF"/>
            <w:vAlign w:val="center"/>
          </w:tcPr>
          <w:p w:rsidR="00C639BB" w:rsidRDefault="00ED73D4">
            <w:pPr>
              <w:widowControl w:val="0"/>
              <w:jc w:val="center"/>
            </w:pPr>
            <w:r>
              <w:t>Условные обозначения</w:t>
            </w:r>
          </w:p>
        </w:tc>
      </w:tr>
      <w:tr w:rsidR="00C639BB" w:rsidTr="00316A1B">
        <w:trPr>
          <w:trHeight w:val="350"/>
          <w:tblHeader/>
        </w:trPr>
        <w:tc>
          <w:tcPr>
            <w:tcW w:w="1465" w:type="dxa"/>
            <w:vMerge/>
            <w:tcBorders>
              <w:top w:val="single" w:sz="4" w:space="0" w:color="000000"/>
              <w:left w:val="single" w:sz="4" w:space="0" w:color="000000"/>
              <w:bottom w:val="single" w:sz="4" w:space="0" w:color="000000"/>
            </w:tcBorders>
            <w:shd w:val="clear" w:color="FFFEFF" w:fill="FFFEFF"/>
            <w:vAlign w:val="center"/>
          </w:tcPr>
          <w:p w:rsidR="00C639BB" w:rsidRDefault="00C639BB">
            <w:pPr>
              <w:widowControl w:val="0"/>
            </w:pPr>
          </w:p>
        </w:tc>
        <w:tc>
          <w:tcPr>
            <w:tcW w:w="4770" w:type="dxa"/>
            <w:vMerge/>
            <w:tcBorders>
              <w:top w:val="single" w:sz="4" w:space="0" w:color="000000"/>
              <w:left w:val="single" w:sz="4" w:space="0" w:color="000000"/>
              <w:bottom w:val="single" w:sz="4" w:space="0" w:color="000000"/>
            </w:tcBorders>
            <w:shd w:val="clear" w:color="FFFEFF" w:fill="FFFEFF"/>
            <w:vAlign w:val="center"/>
          </w:tcPr>
          <w:p w:rsidR="00C639BB" w:rsidRDefault="00C639BB">
            <w:pPr>
              <w:widowControl w:val="0"/>
            </w:pPr>
          </w:p>
        </w:tc>
        <w:tc>
          <w:tcPr>
            <w:tcW w:w="1697" w:type="dxa"/>
            <w:tcBorders>
              <w:top w:val="single" w:sz="4" w:space="0" w:color="000000"/>
              <w:left w:val="single" w:sz="4" w:space="0" w:color="000000"/>
              <w:bottom w:val="single" w:sz="4" w:space="0" w:color="000000"/>
            </w:tcBorders>
            <w:shd w:val="clear" w:color="FFFEFF" w:fill="FFFEFF"/>
          </w:tcPr>
          <w:p w:rsidR="00C639BB" w:rsidRDefault="00ED73D4">
            <w:pPr>
              <w:widowControl w:val="0"/>
              <w:jc w:val="center"/>
            </w:pPr>
            <w:r>
              <w:t>существующий</w:t>
            </w:r>
          </w:p>
        </w:tc>
        <w:tc>
          <w:tcPr>
            <w:tcW w:w="2057" w:type="dxa"/>
            <w:tcBorders>
              <w:top w:val="single" w:sz="4" w:space="0" w:color="000000"/>
              <w:left w:val="single" w:sz="4" w:space="0" w:color="000000"/>
              <w:bottom w:val="single" w:sz="4" w:space="0" w:color="000000"/>
              <w:right w:val="single" w:sz="4" w:space="0" w:color="000000"/>
            </w:tcBorders>
            <w:shd w:val="clear" w:color="FFFEFF" w:fill="FFFEFF"/>
          </w:tcPr>
          <w:p w:rsidR="00C639BB" w:rsidRDefault="00ED73D4">
            <w:pPr>
              <w:widowControl w:val="0"/>
              <w:jc w:val="center"/>
            </w:pPr>
            <w:r>
              <w:t>планируемый</w:t>
            </w:r>
          </w:p>
        </w:tc>
      </w:tr>
      <w:tr w:rsidR="00C639BB" w:rsidTr="00316A1B">
        <w:trPr>
          <w:trHeight w:val="597"/>
        </w:trPr>
        <w:tc>
          <w:tcPr>
            <w:tcW w:w="9989" w:type="dxa"/>
            <w:gridSpan w:val="4"/>
            <w:tcBorders>
              <w:top w:val="single" w:sz="4" w:space="0" w:color="000000"/>
              <w:left w:val="single" w:sz="4" w:space="0" w:color="000000"/>
              <w:bottom w:val="single" w:sz="4" w:space="0" w:color="000000"/>
              <w:right w:val="single" w:sz="4" w:space="0" w:color="000000"/>
            </w:tcBorders>
            <w:shd w:val="clear" w:color="FFFEFF" w:fill="FFFEFF"/>
            <w:vAlign w:val="center"/>
          </w:tcPr>
          <w:p w:rsidR="00C639BB" w:rsidRDefault="00ED73D4">
            <w:pPr>
              <w:widowControl w:val="0"/>
              <w:jc w:val="center"/>
            </w:pPr>
            <w:r>
              <w:t>Территориальные зоны</w:t>
            </w:r>
          </w:p>
        </w:tc>
      </w:tr>
      <w:tr w:rsidR="00C639BB" w:rsidTr="00316A1B">
        <w:trPr>
          <w:trHeight w:val="680"/>
        </w:trPr>
        <w:tc>
          <w:tcPr>
            <w:tcW w:w="1465" w:type="dxa"/>
            <w:tcBorders>
              <w:top w:val="single" w:sz="4" w:space="0" w:color="000000"/>
              <w:left w:val="single" w:sz="4" w:space="0" w:color="000000"/>
              <w:bottom w:val="single" w:sz="4" w:space="0" w:color="000000"/>
            </w:tcBorders>
            <w:shd w:val="clear" w:color="FFFEFF" w:fill="FFFEFF"/>
            <w:vAlign w:val="center"/>
          </w:tcPr>
          <w:p w:rsidR="00C639BB" w:rsidRDefault="00316A1B">
            <w:pPr>
              <w:widowControl w:val="0"/>
              <w:jc w:val="center"/>
            </w:pPr>
            <w:r>
              <w:rPr>
                <w:noProof/>
                <w:sz w:val="12"/>
                <w:szCs w:val="12"/>
                <w:lang w:eastAsia="ru-RU" w:bidi="ar-SA"/>
              </w:rPr>
              <mc:AlternateContent>
                <mc:Choice Requires="wps">
                  <w:drawing>
                    <wp:anchor distT="0" distB="0" distL="0" distR="0" simplePos="0" relativeHeight="3" behindDoc="0" locked="0" layoutInCell="0" allowOverlap="1" wp14:anchorId="46AC049A" wp14:editId="50396156">
                      <wp:simplePos x="0" y="0"/>
                      <wp:positionH relativeFrom="column">
                        <wp:posOffset>4121785</wp:posOffset>
                      </wp:positionH>
                      <wp:positionV relativeFrom="paragraph">
                        <wp:posOffset>181610</wp:posOffset>
                      </wp:positionV>
                      <wp:extent cx="669925" cy="221615"/>
                      <wp:effectExtent l="0" t="0" r="0" b="6985"/>
                      <wp:wrapNone/>
                      <wp:docPr id="2" name="Врезка2"/>
                      <wp:cNvGraphicFramePr/>
                      <a:graphic xmlns:a="http://schemas.openxmlformats.org/drawingml/2006/main">
                        <a:graphicData uri="http://schemas.microsoft.com/office/word/2010/wordprocessingShape">
                          <wps:wsp>
                            <wps:cNvSpPr/>
                            <wps:spPr>
                              <a:xfrm>
                                <a:off x="0" y="0"/>
                                <a:ext cx="669925" cy="22161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1.1</w:t>
                                  </w:r>
                                </w:p>
                                <w:p w:rsidR="00695488" w:rsidRDefault="00695488">
                                  <w:pPr>
                                    <w:widowControl w:val="0"/>
                                    <w:rPr>
                                      <w:color w:val="000000"/>
                                    </w:rPr>
                                  </w:pPr>
                                </w:p>
                              </w:txbxContent>
                            </wps:txbx>
                            <wps:bodyPr>
                              <a:noAutofit/>
                            </wps:bodyPr>
                          </wps:wsp>
                        </a:graphicData>
                      </a:graphic>
                    </wp:anchor>
                  </w:drawing>
                </mc:Choice>
                <mc:Fallback>
                  <w:pict>
                    <v:rect id="Врезка2" o:spid="_x0000_s1026" style="position:absolute;left:0;text-align:left;margin-left:324.55pt;margin-top:14.3pt;width:52.75pt;height:17.4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" o:allowincell="f" filled="f" stroked="f" strokeweight="0">
                      <v:textbox>
                        <w:txbxContent>
                          <w:p w:rsidR="00ED73D4" w:rsidRDefault="00ED73D4">
                            <w:pPr>
                              <w:widowControl w:val="0"/>
                              <w:spacing w:after="200"/>
                              <w:jc w:val="center"/>
                              <w:rPr>
                                <w:color w:val="000000"/>
                              </w:rPr>
                            </w:pPr>
                            <w:r>
                              <w:rPr>
                                <w:color w:val="000000"/>
                                <w:sz w:val="18"/>
                                <w:szCs w:val="18"/>
                              </w:rPr>
                              <w:t>1.1</w:t>
                            </w:r>
                          </w:p>
                          <w:p w:rsidR="00ED73D4" w:rsidRDefault="00ED73D4">
                            <w:pPr>
                              <w:widowControl w:val="0"/>
                              <w:rPr>
                                <w:color w:val="000000"/>
                              </w:rPr>
                            </w:pPr>
                          </w:p>
                        </w:txbxContent>
                      </v:textbox>
                    </v:rect>
                  </w:pict>
                </mc:Fallback>
              </mc:AlternateContent>
            </w:r>
            <w:r w:rsidR="00ED73D4">
              <w:t>701010101</w:t>
            </w:r>
          </w:p>
        </w:tc>
        <w:tc>
          <w:tcPr>
            <w:tcW w:w="4770" w:type="dxa"/>
            <w:tcBorders>
              <w:top w:val="single" w:sz="4" w:space="0" w:color="000000"/>
              <w:left w:val="single" w:sz="4" w:space="0" w:color="000000"/>
              <w:bottom w:val="single" w:sz="4" w:space="0" w:color="000000"/>
            </w:tcBorders>
            <w:shd w:val="clear" w:color="FFFEFF" w:fill="FFFEFF"/>
            <w:vAlign w:val="center"/>
          </w:tcPr>
          <w:p w:rsidR="00C639BB" w:rsidRDefault="00ED73D4">
            <w:pPr>
              <w:widowControl w:val="0"/>
            </w:pPr>
            <w:r>
              <w:t>Зона застройки индивидуальными жилыми домами</w:t>
            </w:r>
          </w:p>
        </w:tc>
        <w:tc>
          <w:tcPr>
            <w:tcW w:w="1697" w:type="dxa"/>
            <w:tcBorders>
              <w:top w:val="single" w:sz="4" w:space="0" w:color="000000"/>
              <w:left w:val="single" w:sz="4" w:space="0" w:color="000000"/>
              <w:bottom w:val="single" w:sz="4" w:space="0" w:color="000000"/>
            </w:tcBorders>
            <w:shd w:val="clear" w:color="FFFEFF" w:fill="FFFEFF"/>
            <w:vAlign w:val="center"/>
          </w:tcPr>
          <w:p w:rsidR="00C639BB" w:rsidRDefault="00ED73D4">
            <w:pPr>
              <w:widowControl w:val="0"/>
              <w:rPr>
                <w:sz w:val="12"/>
                <w:szCs w:val="12"/>
              </w:rPr>
            </w:pPr>
            <w:r>
              <w:rPr>
                <w:noProof/>
                <w:sz w:val="12"/>
                <w:szCs w:val="12"/>
                <w:lang w:eastAsia="ru-RU" w:bidi="ar-SA"/>
              </w:rPr>
              <mc:AlternateContent>
                <mc:Choice Requires="wps">
                  <w:drawing>
                    <wp:anchor distT="0" distB="0" distL="0" distR="0" simplePos="0" relativeHeight="2" behindDoc="0" locked="0" layoutInCell="1" allowOverlap="1" wp14:anchorId="50A8D745" wp14:editId="785742D6">
                      <wp:simplePos x="0" y="0"/>
                      <wp:positionH relativeFrom="column">
                        <wp:align>center</wp:align>
                      </wp:positionH>
                      <wp:positionV relativeFrom="paragraph">
                        <wp:posOffset>112395</wp:posOffset>
                      </wp:positionV>
                      <wp:extent cx="669925" cy="221615"/>
                      <wp:effectExtent l="0" t="0" r="0" b="0"/>
                      <wp:wrapNone/>
                      <wp:docPr id="1" name="Изображение2"/>
                      <wp:cNvGraphicFramePr/>
                      <a:graphic xmlns:a="http://schemas.openxmlformats.org/drawingml/2006/main">
                        <a:graphicData uri="http://schemas.microsoft.com/office/word/2010/wordprocessingShape">
                          <wps:wsp>
                            <wps:cNvSpPr/>
                            <wps:spPr>
                              <a:xfrm>
                                <a:off x="0" y="0"/>
                                <a:ext cx="669240" cy="221040"/>
                              </a:xfrm>
                              <a:prstGeom prst="rect">
                                <a:avLst/>
                              </a:prstGeom>
                              <a:solidFill>
                                <a:srgbClr val="FFFF32"/>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2" o:spid="_x0000_s1026" style="position:absolute;margin-left:0;margin-top:8.85pt;width:52.75pt;height:17.45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" fillcolor="#ffff32">
                      <v:stroke joinstyle="round"/>
                    </v:rect>
                  </w:pict>
                </mc:Fallback>
              </mc:AlternateContent>
            </w:r>
          </w:p>
        </w:tc>
        <w:tc>
          <w:tcPr>
            <w:tcW w:w="2057"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316A1B">
            <w:pPr>
              <w:widowControl w:val="0"/>
              <w:jc w:val="center"/>
            </w:pPr>
            <w:r>
              <w:rPr>
                <w:noProof/>
                <w:sz w:val="12"/>
                <w:szCs w:val="12"/>
                <w:lang w:eastAsia="ru-RU" w:bidi="ar-SA"/>
              </w:rPr>
              <mc:AlternateContent>
                <mc:Choice Requires="wps">
                  <w:drawing>
                    <wp:anchor distT="0" distB="0" distL="0" distR="0" simplePos="0" relativeHeight="5" behindDoc="0" locked="0" layoutInCell="0" allowOverlap="1" wp14:anchorId="4251E187" wp14:editId="5A45CA76">
                      <wp:simplePos x="0" y="0"/>
                      <wp:positionH relativeFrom="column">
                        <wp:posOffset>4121785</wp:posOffset>
                      </wp:positionH>
                      <wp:positionV relativeFrom="paragraph">
                        <wp:posOffset>162560</wp:posOffset>
                      </wp:positionV>
                      <wp:extent cx="669925" cy="221615"/>
                      <wp:effectExtent l="0" t="0" r="0" b="6985"/>
                      <wp:wrapNone/>
                      <wp:docPr id="5" name="Врезка3"/>
                      <wp:cNvGraphicFramePr/>
                      <a:graphic xmlns:a="http://schemas.openxmlformats.org/drawingml/2006/main">
                        <a:graphicData uri="http://schemas.microsoft.com/office/word/2010/wordprocessingShape">
                          <wps:wsp>
                            <wps:cNvSpPr/>
                            <wps:spPr>
                              <a:xfrm>
                                <a:off x="0" y="0"/>
                                <a:ext cx="669925" cy="22161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1.2</w:t>
                                  </w:r>
                                </w:p>
                                <w:p w:rsidR="00695488" w:rsidRDefault="00695488">
                                  <w:pPr>
                                    <w:widowControl w:val="0"/>
                                    <w:rPr>
                                      <w:color w:val="000000"/>
                                    </w:rPr>
                                  </w:pPr>
                                </w:p>
                              </w:txbxContent>
                            </wps:txbx>
                            <wps:bodyPr>
                              <a:noAutofit/>
                            </wps:bodyPr>
                          </wps:wsp>
                        </a:graphicData>
                      </a:graphic>
                    </wp:anchor>
                  </w:drawing>
                </mc:Choice>
                <mc:Fallback>
                  <w:pict>
                    <v:rect id="Врезка3" o:spid="_x0000_s1027" style="position:absolute;left:0;text-align:left;margin-left:324.55pt;margin-top:12.8pt;width:52.75pt;height:17.4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" o:allowincell="f" filled="f" stroked="f" strokeweight="0">
                      <v:textbox>
                        <w:txbxContent>
                          <w:p w:rsidR="00ED73D4" w:rsidRDefault="00ED73D4">
                            <w:pPr>
                              <w:widowControl w:val="0"/>
                              <w:spacing w:after="200"/>
                              <w:jc w:val="center"/>
                              <w:rPr>
                                <w:color w:val="000000"/>
                              </w:rPr>
                            </w:pPr>
                            <w:r>
                              <w:rPr>
                                <w:color w:val="000000"/>
                                <w:sz w:val="18"/>
                                <w:szCs w:val="18"/>
                              </w:rPr>
                              <w:t>1.2</w:t>
                            </w:r>
                          </w:p>
                          <w:p w:rsidR="00ED73D4" w:rsidRDefault="00ED73D4">
                            <w:pPr>
                              <w:widowControl w:val="0"/>
                              <w:rPr>
                                <w:color w:val="000000"/>
                              </w:rPr>
                            </w:pPr>
                          </w:p>
                        </w:txbxContent>
                      </v:textbox>
                    </v:rect>
                  </w:pict>
                </mc:Fallback>
              </mc:AlternateContent>
            </w:r>
            <w:r w:rsidR="00ED73D4">
              <w:t>701010102</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Зона застройки малоэтажными жилыми домами</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2"/>
                <w:szCs w:val="12"/>
              </w:rPr>
            </w:pPr>
            <w:r>
              <w:rPr>
                <w:noProof/>
                <w:sz w:val="12"/>
                <w:szCs w:val="12"/>
                <w:lang w:eastAsia="ru-RU" w:bidi="ar-SA"/>
              </w:rPr>
              <mc:AlternateContent>
                <mc:Choice Requires="wps">
                  <w:drawing>
                    <wp:anchor distT="0" distB="0" distL="0" distR="0" simplePos="0" relativeHeight="4" behindDoc="0" locked="0" layoutInCell="1" allowOverlap="1" wp14:anchorId="1103E8CD" wp14:editId="5E06B4C5">
                      <wp:simplePos x="0" y="0"/>
                      <wp:positionH relativeFrom="column">
                        <wp:align>center</wp:align>
                      </wp:positionH>
                      <wp:positionV relativeFrom="paragraph">
                        <wp:posOffset>112395</wp:posOffset>
                      </wp:positionV>
                      <wp:extent cx="669925" cy="221615"/>
                      <wp:effectExtent l="0" t="0" r="0" b="0"/>
                      <wp:wrapNone/>
                      <wp:docPr id="4" name="Изображение3"/>
                      <wp:cNvGraphicFramePr/>
                      <a:graphic xmlns:a="http://schemas.openxmlformats.org/drawingml/2006/main">
                        <a:graphicData uri="http://schemas.microsoft.com/office/word/2010/wordprocessingShape">
                          <wps:wsp>
                            <wps:cNvSpPr/>
                            <wps:spPr>
                              <a:xfrm>
                                <a:off x="0" y="0"/>
                                <a:ext cx="669240" cy="221040"/>
                              </a:xfrm>
                              <a:prstGeom prst="rect">
                                <a:avLst/>
                              </a:prstGeom>
                              <a:solidFill>
                                <a:srgbClr val="FFAA0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3" o:spid="_x0000_s1026" style="position:absolute;margin-left:0;margin-top:8.85pt;width:52.75pt;height:17.45pt;z-index:4;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" fillcolor="#fa0">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316A1B">
            <w:pPr>
              <w:widowControl w:val="0"/>
              <w:jc w:val="center"/>
            </w:pPr>
            <w:r>
              <w:rPr>
                <w:noProof/>
                <w:sz w:val="16"/>
                <w:szCs w:val="16"/>
                <w:lang w:eastAsia="ru-RU" w:bidi="ar-SA"/>
              </w:rPr>
              <mc:AlternateContent>
                <mc:Choice Requires="wps">
                  <w:drawing>
                    <wp:anchor distT="0" distB="0" distL="0" distR="0" simplePos="0" relativeHeight="7" behindDoc="0" locked="0" layoutInCell="0" allowOverlap="1" wp14:anchorId="4B239D42" wp14:editId="3054C757">
                      <wp:simplePos x="0" y="0"/>
                      <wp:positionH relativeFrom="column">
                        <wp:posOffset>4123690</wp:posOffset>
                      </wp:positionH>
                      <wp:positionV relativeFrom="paragraph">
                        <wp:posOffset>169545</wp:posOffset>
                      </wp:positionV>
                      <wp:extent cx="668655" cy="220345"/>
                      <wp:effectExtent l="0" t="0" r="0" b="8255"/>
                      <wp:wrapNone/>
                      <wp:docPr id="8" name="Врезка6"/>
                      <wp:cNvGraphicFramePr/>
                      <a:graphic xmlns:a="http://schemas.openxmlformats.org/drawingml/2006/main">
                        <a:graphicData uri="http://schemas.microsoft.com/office/word/2010/wordprocessingShape">
                          <wps:wsp>
                            <wps:cNvSpPr/>
                            <wps:spPr>
                              <a:xfrm>
                                <a:off x="0" y="0"/>
                                <a:ext cx="668655" cy="22034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2.1</w:t>
                                  </w:r>
                                </w:p>
                                <w:p w:rsidR="00695488" w:rsidRDefault="00695488">
                                  <w:pPr>
                                    <w:widowControl w:val="0"/>
                                    <w:rPr>
                                      <w:color w:val="000000"/>
                                    </w:rPr>
                                  </w:pPr>
                                </w:p>
                              </w:txbxContent>
                            </wps:txbx>
                            <wps:bodyPr>
                              <a:noAutofit/>
                            </wps:bodyPr>
                          </wps:wsp>
                        </a:graphicData>
                      </a:graphic>
                    </wp:anchor>
                  </w:drawing>
                </mc:Choice>
                <mc:Fallback>
                  <w:pict>
                    <v:rect id="Врезка6" o:spid="_x0000_s1028" style="position:absolute;left:0;text-align:left;margin-left:324.7pt;margin-top:13.35pt;width:52.65pt;height:17.3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" o:allowincell="f" filled="f" stroked="f" strokeweight="0">
                      <v:textbox>
                        <w:txbxContent>
                          <w:p w:rsidR="00ED73D4" w:rsidRDefault="00ED73D4">
                            <w:pPr>
                              <w:widowControl w:val="0"/>
                              <w:spacing w:after="200"/>
                              <w:jc w:val="center"/>
                              <w:rPr>
                                <w:color w:val="000000"/>
                              </w:rPr>
                            </w:pPr>
                            <w:r>
                              <w:rPr>
                                <w:color w:val="000000"/>
                                <w:sz w:val="18"/>
                                <w:szCs w:val="18"/>
                              </w:rPr>
                              <w:t>2.1</w:t>
                            </w:r>
                          </w:p>
                          <w:p w:rsidR="00ED73D4" w:rsidRDefault="00ED73D4">
                            <w:pPr>
                              <w:widowControl w:val="0"/>
                              <w:rPr>
                                <w:color w:val="000000"/>
                              </w:rPr>
                            </w:pPr>
                          </w:p>
                        </w:txbxContent>
                      </v:textbox>
                    </v:rect>
                  </w:pict>
                </mc:Fallback>
              </mc:AlternateContent>
            </w:r>
            <w:r w:rsidR="00ED73D4">
              <w:t>701010301</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Многофункциональная общественно-деловая зона</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6" behindDoc="0" locked="0" layoutInCell="1" allowOverlap="1" wp14:anchorId="7942AA34" wp14:editId="0D8890B1">
                      <wp:simplePos x="0" y="0"/>
                      <wp:positionH relativeFrom="column">
                        <wp:align>center</wp:align>
                      </wp:positionH>
                      <wp:positionV relativeFrom="paragraph">
                        <wp:posOffset>112395</wp:posOffset>
                      </wp:positionV>
                      <wp:extent cx="668655" cy="220345"/>
                      <wp:effectExtent l="0" t="0" r="0" b="0"/>
                      <wp:wrapNone/>
                      <wp:docPr id="7" name="Изображение6"/>
                      <wp:cNvGraphicFramePr/>
                      <a:graphic xmlns:a="http://schemas.openxmlformats.org/drawingml/2006/main">
                        <a:graphicData uri="http://schemas.microsoft.com/office/word/2010/wordprocessingShape">
                          <wps:wsp>
                            <wps:cNvSpPr/>
                            <wps:spPr>
                              <a:xfrm>
                                <a:off x="0" y="0"/>
                                <a:ext cx="668160" cy="219600"/>
                              </a:xfrm>
                              <a:prstGeom prst="rect">
                                <a:avLst/>
                              </a:prstGeom>
                              <a:solidFill>
                                <a:srgbClr val="A427A8"/>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6" o:spid="_x0000_s1026" style="position:absolute;margin-left:0;margin-top:8.85pt;width:52.65pt;height:17.35pt;z-index:6;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" fillcolor="#a427a8">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316A1B">
            <w:pPr>
              <w:widowControl w:val="0"/>
              <w:jc w:val="center"/>
            </w:pPr>
            <w:r>
              <w:rPr>
                <w:noProof/>
                <w:sz w:val="16"/>
                <w:szCs w:val="16"/>
                <w:lang w:eastAsia="ru-RU" w:bidi="ar-SA"/>
              </w:rPr>
              <mc:AlternateContent>
                <mc:Choice Requires="wps">
                  <w:drawing>
                    <wp:anchor distT="0" distB="0" distL="0" distR="0" simplePos="0" relativeHeight="9" behindDoc="0" locked="0" layoutInCell="0" allowOverlap="1" wp14:anchorId="57C83CEA" wp14:editId="37D5CD2D">
                      <wp:simplePos x="0" y="0"/>
                      <wp:positionH relativeFrom="column">
                        <wp:posOffset>4123690</wp:posOffset>
                      </wp:positionH>
                      <wp:positionV relativeFrom="paragraph">
                        <wp:posOffset>169545</wp:posOffset>
                      </wp:positionV>
                      <wp:extent cx="668655" cy="220345"/>
                      <wp:effectExtent l="0" t="0" r="0" b="8255"/>
                      <wp:wrapNone/>
                      <wp:docPr id="11" name="Врезка7"/>
                      <wp:cNvGraphicFramePr/>
                      <a:graphic xmlns:a="http://schemas.openxmlformats.org/drawingml/2006/main">
                        <a:graphicData uri="http://schemas.microsoft.com/office/word/2010/wordprocessingShape">
                          <wps:wsp>
                            <wps:cNvSpPr/>
                            <wps:spPr>
                              <a:xfrm>
                                <a:off x="0" y="0"/>
                                <a:ext cx="668655" cy="22034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2.2</w:t>
                                  </w:r>
                                </w:p>
                                <w:p w:rsidR="00695488" w:rsidRDefault="00695488">
                                  <w:pPr>
                                    <w:widowControl w:val="0"/>
                                    <w:rPr>
                                      <w:color w:val="000000"/>
                                    </w:rPr>
                                  </w:pPr>
                                </w:p>
                              </w:txbxContent>
                            </wps:txbx>
                            <wps:bodyPr>
                              <a:noAutofit/>
                            </wps:bodyPr>
                          </wps:wsp>
                        </a:graphicData>
                      </a:graphic>
                    </wp:anchor>
                  </w:drawing>
                </mc:Choice>
                <mc:Fallback>
                  <w:pict>
                    <v:rect id="Врезка7" o:spid="_x0000_s1029" style="position:absolute;left:0;text-align:left;margin-left:324.7pt;margin-top:13.35pt;width:52.65pt;height:17.3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" o:allowincell="f" filled="f" stroked="f" strokeweight="0">
                      <v:textbox>
                        <w:txbxContent>
                          <w:p w:rsidR="00ED73D4" w:rsidRDefault="00ED73D4">
                            <w:pPr>
                              <w:widowControl w:val="0"/>
                              <w:spacing w:after="200"/>
                              <w:jc w:val="center"/>
                              <w:rPr>
                                <w:color w:val="000000"/>
                              </w:rPr>
                            </w:pPr>
                            <w:r>
                              <w:rPr>
                                <w:color w:val="000000"/>
                                <w:sz w:val="18"/>
                                <w:szCs w:val="18"/>
                              </w:rPr>
                              <w:t>2.2</w:t>
                            </w:r>
                          </w:p>
                          <w:p w:rsidR="00ED73D4" w:rsidRDefault="00ED73D4">
                            <w:pPr>
                              <w:widowControl w:val="0"/>
                              <w:rPr>
                                <w:color w:val="000000"/>
                              </w:rPr>
                            </w:pPr>
                          </w:p>
                        </w:txbxContent>
                      </v:textbox>
                    </v:rect>
                  </w:pict>
                </mc:Fallback>
              </mc:AlternateContent>
            </w:r>
            <w:r w:rsidR="00ED73D4">
              <w:t>701010302</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Зона специализированной общественной застройки</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8" behindDoc="0" locked="0" layoutInCell="1" allowOverlap="1" wp14:anchorId="61A4BEF2" wp14:editId="083E4420">
                      <wp:simplePos x="0" y="0"/>
                      <wp:positionH relativeFrom="column">
                        <wp:align>center</wp:align>
                      </wp:positionH>
                      <wp:positionV relativeFrom="paragraph">
                        <wp:posOffset>112395</wp:posOffset>
                      </wp:positionV>
                      <wp:extent cx="668655" cy="220345"/>
                      <wp:effectExtent l="0" t="0" r="0" b="0"/>
                      <wp:wrapNone/>
                      <wp:docPr id="10" name="Изображение7"/>
                      <wp:cNvGraphicFramePr/>
                      <a:graphic xmlns:a="http://schemas.openxmlformats.org/drawingml/2006/main">
                        <a:graphicData uri="http://schemas.microsoft.com/office/word/2010/wordprocessingShape">
                          <wps:wsp>
                            <wps:cNvSpPr/>
                            <wps:spPr>
                              <a:xfrm>
                                <a:off x="0" y="0"/>
                                <a:ext cx="668160" cy="219600"/>
                              </a:xfrm>
                              <a:prstGeom prst="rect">
                                <a:avLst/>
                              </a:prstGeom>
                              <a:solidFill>
                                <a:srgbClr val="CA7AF5"/>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7" o:spid="_x0000_s1026" style="position:absolute;margin-left:0;margin-top:8.85pt;width:52.65pt;height:17.35pt;z-index:8;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" fillcolor="#ca7af5">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316A1B">
            <w:pPr>
              <w:widowControl w:val="0"/>
              <w:jc w:val="center"/>
            </w:pPr>
            <w:r>
              <w:rPr>
                <w:noProof/>
                <w:sz w:val="16"/>
                <w:szCs w:val="16"/>
                <w:lang w:eastAsia="ru-RU" w:bidi="ar-SA"/>
              </w:rPr>
              <mc:AlternateContent>
                <mc:Choice Requires="wps">
                  <w:drawing>
                    <wp:anchor distT="0" distB="0" distL="0" distR="0" simplePos="0" relativeHeight="11" behindDoc="0" locked="0" layoutInCell="0" allowOverlap="1" wp14:anchorId="7F908441" wp14:editId="662EA54D">
                      <wp:simplePos x="0" y="0"/>
                      <wp:positionH relativeFrom="column">
                        <wp:posOffset>4123055</wp:posOffset>
                      </wp:positionH>
                      <wp:positionV relativeFrom="paragraph">
                        <wp:posOffset>169545</wp:posOffset>
                      </wp:positionV>
                      <wp:extent cx="669925" cy="221615"/>
                      <wp:effectExtent l="0" t="0" r="0" b="6985"/>
                      <wp:wrapNone/>
                      <wp:docPr id="14" name="Врезка8"/>
                      <wp:cNvGraphicFramePr/>
                      <a:graphic xmlns:a="http://schemas.openxmlformats.org/drawingml/2006/main">
                        <a:graphicData uri="http://schemas.microsoft.com/office/word/2010/wordprocessingShape">
                          <wps:wsp>
                            <wps:cNvSpPr/>
                            <wps:spPr>
                              <a:xfrm>
                                <a:off x="0" y="0"/>
                                <a:ext cx="669925" cy="22161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3.1</w:t>
                                  </w:r>
                                </w:p>
                                <w:p w:rsidR="00695488" w:rsidRDefault="00695488">
                                  <w:pPr>
                                    <w:widowControl w:val="0"/>
                                    <w:rPr>
                                      <w:color w:val="000000"/>
                                    </w:rPr>
                                  </w:pPr>
                                </w:p>
                              </w:txbxContent>
                            </wps:txbx>
                            <wps:bodyPr>
                              <a:noAutofit/>
                            </wps:bodyPr>
                          </wps:wsp>
                        </a:graphicData>
                      </a:graphic>
                    </wp:anchor>
                  </w:drawing>
                </mc:Choice>
                <mc:Fallback>
                  <w:pict>
                    <v:rect id="Врезка8" o:spid="_x0000_s1030" style="position:absolute;left:0;text-align:left;margin-left:324.65pt;margin-top:13.35pt;width:52.75pt;height:17.45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" o:allowincell="f" filled="f" stroked="f" strokeweight="0">
                      <v:textbox>
                        <w:txbxContent>
                          <w:p w:rsidR="00ED73D4" w:rsidRDefault="00ED73D4">
                            <w:pPr>
                              <w:widowControl w:val="0"/>
                              <w:spacing w:after="200"/>
                              <w:jc w:val="center"/>
                              <w:rPr>
                                <w:color w:val="000000"/>
                              </w:rPr>
                            </w:pPr>
                            <w:r>
                              <w:rPr>
                                <w:color w:val="000000"/>
                                <w:sz w:val="18"/>
                                <w:szCs w:val="18"/>
                              </w:rPr>
                              <w:t>3.1</w:t>
                            </w:r>
                          </w:p>
                          <w:p w:rsidR="00ED73D4" w:rsidRDefault="00ED73D4">
                            <w:pPr>
                              <w:widowControl w:val="0"/>
                              <w:rPr>
                                <w:color w:val="000000"/>
                              </w:rPr>
                            </w:pPr>
                          </w:p>
                        </w:txbxContent>
                      </v:textbox>
                    </v:rect>
                  </w:pict>
                </mc:Fallback>
              </mc:AlternateContent>
            </w:r>
            <w:r w:rsidR="00ED73D4">
              <w:t>701010401</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Производственная зона</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10" behindDoc="0" locked="0" layoutInCell="1" allowOverlap="1" wp14:anchorId="2B2FA3C7" wp14:editId="5DAAE142">
                      <wp:simplePos x="0" y="0"/>
                      <wp:positionH relativeFrom="column">
                        <wp:align>center</wp:align>
                      </wp:positionH>
                      <wp:positionV relativeFrom="paragraph">
                        <wp:posOffset>112395</wp:posOffset>
                      </wp:positionV>
                      <wp:extent cx="669925" cy="221615"/>
                      <wp:effectExtent l="0" t="0" r="0" b="0"/>
                      <wp:wrapNone/>
                      <wp:docPr id="13" name="Изображение8"/>
                      <wp:cNvGraphicFramePr/>
                      <a:graphic xmlns:a="http://schemas.openxmlformats.org/drawingml/2006/main">
                        <a:graphicData uri="http://schemas.microsoft.com/office/word/2010/wordprocessingShape">
                          <wps:wsp>
                            <wps:cNvSpPr/>
                            <wps:spPr>
                              <a:xfrm>
                                <a:off x="0" y="0"/>
                                <a:ext cx="669240" cy="221040"/>
                              </a:xfrm>
                              <a:prstGeom prst="rect">
                                <a:avLst/>
                              </a:prstGeom>
                              <a:solidFill>
                                <a:srgbClr val="895A44"/>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8" o:spid="_x0000_s1026" style="position:absolute;margin-left:0;margin-top:8.85pt;width:52.75pt;height:17.45pt;z-index:10;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" fillcolor="#895a44">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715"/>
        </w:trPr>
        <w:tc>
          <w:tcPr>
            <w:tcW w:w="1465" w:type="dxa"/>
            <w:tcBorders>
              <w:left w:val="single" w:sz="4" w:space="0" w:color="000000"/>
              <w:bottom w:val="single" w:sz="4" w:space="0" w:color="000000"/>
            </w:tcBorders>
            <w:shd w:val="clear" w:color="FFFEFF" w:fill="FFFEFF"/>
            <w:vAlign w:val="center"/>
          </w:tcPr>
          <w:p w:rsidR="00C639BB" w:rsidRDefault="00316A1B">
            <w:pPr>
              <w:widowControl w:val="0"/>
              <w:jc w:val="center"/>
            </w:pPr>
            <w:r>
              <w:rPr>
                <w:noProof/>
                <w:sz w:val="16"/>
                <w:szCs w:val="16"/>
                <w:lang w:eastAsia="ru-RU" w:bidi="ar-SA"/>
              </w:rPr>
              <mc:AlternateContent>
                <mc:Choice Requires="wps">
                  <w:drawing>
                    <wp:anchor distT="0" distB="0" distL="0" distR="0" simplePos="0" relativeHeight="13" behindDoc="0" locked="0" layoutInCell="0" allowOverlap="1" wp14:anchorId="7FCA900D" wp14:editId="19054493">
                      <wp:simplePos x="0" y="0"/>
                      <wp:positionH relativeFrom="column">
                        <wp:posOffset>4123690</wp:posOffset>
                      </wp:positionH>
                      <wp:positionV relativeFrom="paragraph">
                        <wp:posOffset>182245</wp:posOffset>
                      </wp:positionV>
                      <wp:extent cx="668655" cy="220345"/>
                      <wp:effectExtent l="0" t="0" r="0" b="8255"/>
                      <wp:wrapNone/>
                      <wp:docPr id="17" name="Врезка10"/>
                      <wp:cNvGraphicFramePr/>
                      <a:graphic xmlns:a="http://schemas.openxmlformats.org/drawingml/2006/main">
                        <a:graphicData uri="http://schemas.microsoft.com/office/word/2010/wordprocessingShape">
                          <wps:wsp>
                            <wps:cNvSpPr/>
                            <wps:spPr>
                              <a:xfrm>
                                <a:off x="0" y="0"/>
                                <a:ext cx="668655" cy="22034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3.3</w:t>
                                  </w:r>
                                </w:p>
                                <w:p w:rsidR="00695488" w:rsidRDefault="00695488">
                                  <w:pPr>
                                    <w:widowControl w:val="0"/>
                                    <w:rPr>
                                      <w:color w:val="000000"/>
                                    </w:rPr>
                                  </w:pPr>
                                </w:p>
                              </w:txbxContent>
                            </wps:txbx>
                            <wps:bodyPr>
                              <a:noAutofit/>
                            </wps:bodyPr>
                          </wps:wsp>
                        </a:graphicData>
                      </a:graphic>
                    </wp:anchor>
                  </w:drawing>
                </mc:Choice>
                <mc:Fallback>
                  <w:pict>
                    <v:rect id="Врезка10" o:spid="_x0000_s1031" style="position:absolute;left:0;text-align:left;margin-left:324.7pt;margin-top:14.35pt;width:52.65pt;height:17.35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" o:allowincell="f" filled="f" stroked="f" strokeweight="0">
                      <v:textbox>
                        <w:txbxContent>
                          <w:p w:rsidR="00ED73D4" w:rsidRDefault="00ED73D4">
                            <w:pPr>
                              <w:widowControl w:val="0"/>
                              <w:spacing w:after="200"/>
                              <w:jc w:val="center"/>
                              <w:rPr>
                                <w:color w:val="000000"/>
                              </w:rPr>
                            </w:pPr>
                            <w:r>
                              <w:rPr>
                                <w:color w:val="000000"/>
                                <w:sz w:val="18"/>
                                <w:szCs w:val="18"/>
                              </w:rPr>
                              <w:t>3.3</w:t>
                            </w:r>
                          </w:p>
                          <w:p w:rsidR="00ED73D4" w:rsidRDefault="00ED73D4">
                            <w:pPr>
                              <w:widowControl w:val="0"/>
                              <w:rPr>
                                <w:color w:val="000000"/>
                              </w:rPr>
                            </w:pPr>
                          </w:p>
                        </w:txbxContent>
                      </v:textbox>
                    </v:rect>
                  </w:pict>
                </mc:Fallback>
              </mc:AlternateContent>
            </w:r>
            <w:r w:rsidR="00ED73D4">
              <w:t>701010404</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Зона инженерной инфраструктуры</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12" behindDoc="0" locked="0" layoutInCell="1" allowOverlap="1" wp14:anchorId="11B6B77E" wp14:editId="29AA27EE">
                      <wp:simplePos x="0" y="0"/>
                      <wp:positionH relativeFrom="column">
                        <wp:align>center</wp:align>
                      </wp:positionH>
                      <wp:positionV relativeFrom="paragraph">
                        <wp:posOffset>112395</wp:posOffset>
                      </wp:positionV>
                      <wp:extent cx="668655" cy="220345"/>
                      <wp:effectExtent l="0" t="0" r="0" b="0"/>
                      <wp:wrapNone/>
                      <wp:docPr id="16" name="Изображение10"/>
                      <wp:cNvGraphicFramePr/>
                      <a:graphic xmlns:a="http://schemas.openxmlformats.org/drawingml/2006/main">
                        <a:graphicData uri="http://schemas.microsoft.com/office/word/2010/wordprocessingShape">
                          <wps:wsp>
                            <wps:cNvSpPr/>
                            <wps:spPr>
                              <a:xfrm>
                                <a:off x="0" y="0"/>
                                <a:ext cx="668160" cy="219600"/>
                              </a:xfrm>
                              <a:prstGeom prst="rect">
                                <a:avLst/>
                              </a:prstGeom>
                              <a:solidFill>
                                <a:srgbClr val="636382"/>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0" o:spid="_x0000_s1026" style="position:absolute;margin-left:0;margin-top:8.85pt;width:52.65pt;height:17.35pt;z-index:1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" fillcolor="#636382">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715"/>
        </w:trPr>
        <w:tc>
          <w:tcPr>
            <w:tcW w:w="1465" w:type="dxa"/>
            <w:tcBorders>
              <w:left w:val="single" w:sz="4" w:space="0" w:color="000000"/>
              <w:bottom w:val="single" w:sz="4" w:space="0" w:color="000000"/>
            </w:tcBorders>
            <w:shd w:val="clear" w:color="FFFEFF" w:fill="FFFEFF"/>
            <w:vAlign w:val="center"/>
          </w:tcPr>
          <w:p w:rsidR="00C639BB" w:rsidRDefault="00316A1B">
            <w:pPr>
              <w:widowControl w:val="0"/>
              <w:jc w:val="center"/>
            </w:pPr>
            <w:r>
              <w:rPr>
                <w:noProof/>
                <w:sz w:val="16"/>
                <w:szCs w:val="16"/>
                <w:lang w:eastAsia="ru-RU" w:bidi="ar-SA"/>
              </w:rPr>
              <mc:AlternateContent>
                <mc:Choice Requires="wps">
                  <w:drawing>
                    <wp:anchor distT="0" distB="0" distL="0" distR="0" simplePos="0" relativeHeight="15" behindDoc="0" locked="0" layoutInCell="0" allowOverlap="1" wp14:anchorId="6B71283D" wp14:editId="6F2199A1">
                      <wp:simplePos x="0" y="0"/>
                      <wp:positionH relativeFrom="column">
                        <wp:posOffset>4123055</wp:posOffset>
                      </wp:positionH>
                      <wp:positionV relativeFrom="paragraph">
                        <wp:posOffset>175895</wp:posOffset>
                      </wp:positionV>
                      <wp:extent cx="669925" cy="221615"/>
                      <wp:effectExtent l="0" t="0" r="0" b="6985"/>
                      <wp:wrapNone/>
                      <wp:docPr id="20" name="Врезка11"/>
                      <wp:cNvGraphicFramePr/>
                      <a:graphic xmlns:a="http://schemas.openxmlformats.org/drawingml/2006/main">
                        <a:graphicData uri="http://schemas.microsoft.com/office/word/2010/wordprocessingShape">
                          <wps:wsp>
                            <wps:cNvSpPr/>
                            <wps:spPr>
                              <a:xfrm>
                                <a:off x="0" y="0"/>
                                <a:ext cx="669925" cy="22161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3.4</w:t>
                                  </w:r>
                                </w:p>
                                <w:p w:rsidR="00695488" w:rsidRDefault="00695488">
                                  <w:pPr>
                                    <w:widowControl w:val="0"/>
                                    <w:rPr>
                                      <w:color w:val="000000"/>
                                    </w:rPr>
                                  </w:pPr>
                                </w:p>
                              </w:txbxContent>
                            </wps:txbx>
                            <wps:bodyPr>
                              <a:noAutofit/>
                            </wps:bodyPr>
                          </wps:wsp>
                        </a:graphicData>
                      </a:graphic>
                    </wp:anchor>
                  </w:drawing>
                </mc:Choice>
                <mc:Fallback>
                  <w:pict>
                    <v:rect id="Врезка11" o:spid="_x0000_s1032" style="position:absolute;left:0;text-align:left;margin-left:324.65pt;margin-top:13.85pt;width:52.75pt;height:17.45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" o:allowincell="f" filled="f" stroked="f" strokeweight="0">
                      <v:textbox>
                        <w:txbxContent>
                          <w:p w:rsidR="00ED73D4" w:rsidRDefault="00ED73D4">
                            <w:pPr>
                              <w:widowControl w:val="0"/>
                              <w:spacing w:after="200"/>
                              <w:jc w:val="center"/>
                              <w:rPr>
                                <w:color w:val="000000"/>
                              </w:rPr>
                            </w:pPr>
                            <w:r>
                              <w:rPr>
                                <w:color w:val="000000"/>
                                <w:sz w:val="18"/>
                                <w:szCs w:val="18"/>
                              </w:rPr>
                              <w:t>3.4</w:t>
                            </w:r>
                          </w:p>
                          <w:p w:rsidR="00ED73D4" w:rsidRDefault="00ED73D4">
                            <w:pPr>
                              <w:widowControl w:val="0"/>
                              <w:rPr>
                                <w:color w:val="000000"/>
                              </w:rPr>
                            </w:pPr>
                          </w:p>
                        </w:txbxContent>
                      </v:textbox>
                    </v:rect>
                  </w:pict>
                </mc:Fallback>
              </mc:AlternateContent>
            </w:r>
            <w:r w:rsidR="00ED73D4">
              <w:t>701010405</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Зона транспортной инфраструктуры</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14" behindDoc="0" locked="0" layoutInCell="1" allowOverlap="1" wp14:anchorId="62DA988D" wp14:editId="771B3FF2">
                      <wp:simplePos x="0" y="0"/>
                      <wp:positionH relativeFrom="column">
                        <wp:align>center</wp:align>
                      </wp:positionH>
                      <wp:positionV relativeFrom="paragraph">
                        <wp:posOffset>112395</wp:posOffset>
                      </wp:positionV>
                      <wp:extent cx="669925" cy="221615"/>
                      <wp:effectExtent l="0" t="0" r="0" b="0"/>
                      <wp:wrapNone/>
                      <wp:docPr id="19" name="Изображение11"/>
                      <wp:cNvGraphicFramePr/>
                      <a:graphic xmlns:a="http://schemas.openxmlformats.org/drawingml/2006/main">
                        <a:graphicData uri="http://schemas.microsoft.com/office/word/2010/wordprocessingShape">
                          <wps:wsp>
                            <wps:cNvSpPr/>
                            <wps:spPr>
                              <a:xfrm>
                                <a:off x="0" y="0"/>
                                <a:ext cx="669240" cy="221040"/>
                              </a:xfrm>
                              <a:prstGeom prst="rect">
                                <a:avLst/>
                              </a:prstGeom>
                              <a:solidFill>
                                <a:srgbClr val="006A91"/>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1" o:spid="_x0000_s1026" style="position:absolute;margin-left:0;margin-top:8.85pt;width:52.75pt;height:17.45pt;z-index:14;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" fillcolor="#006a91">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CD2FF3">
            <w:pPr>
              <w:widowControl w:val="0"/>
              <w:jc w:val="center"/>
            </w:pPr>
            <w:r>
              <w:rPr>
                <w:noProof/>
                <w:sz w:val="16"/>
                <w:szCs w:val="16"/>
                <w:lang w:eastAsia="ru-RU" w:bidi="ar-SA"/>
              </w:rPr>
              <mc:AlternateContent>
                <mc:Choice Requires="wps">
                  <w:drawing>
                    <wp:anchor distT="0" distB="0" distL="0" distR="0" simplePos="0" relativeHeight="27" behindDoc="0" locked="0" layoutInCell="0" allowOverlap="1" wp14:anchorId="752A5E8A" wp14:editId="7579C220">
                      <wp:simplePos x="0" y="0"/>
                      <wp:positionH relativeFrom="column">
                        <wp:posOffset>4118610</wp:posOffset>
                      </wp:positionH>
                      <wp:positionV relativeFrom="paragraph">
                        <wp:posOffset>158750</wp:posOffset>
                      </wp:positionV>
                      <wp:extent cx="671830" cy="223520"/>
                      <wp:effectExtent l="0" t="0" r="0" b="5080"/>
                      <wp:wrapNone/>
                      <wp:docPr id="23" name="Врезка8"/>
                      <wp:cNvGraphicFramePr/>
                      <a:graphic xmlns:a="http://schemas.openxmlformats.org/drawingml/2006/main">
                        <a:graphicData uri="http://schemas.microsoft.com/office/word/2010/wordprocessingShape">
                          <wps:wsp>
                            <wps:cNvSpPr/>
                            <wps:spPr>
                              <a:xfrm>
                                <a:off x="0" y="0"/>
                                <a:ext cx="671830" cy="223520"/>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4.2</w:t>
                                  </w:r>
                                </w:p>
                                <w:p w:rsidR="00695488" w:rsidRDefault="00695488">
                                  <w:pPr>
                                    <w:widowControl w:val="0"/>
                                    <w:rPr>
                                      <w:color w:val="000000"/>
                                    </w:rPr>
                                  </w:pPr>
                                </w:p>
                              </w:txbxContent>
                            </wps:txbx>
                            <wps:bodyPr>
                              <a:noAutofit/>
                            </wps:bodyPr>
                          </wps:wsp>
                        </a:graphicData>
                      </a:graphic>
                    </wp:anchor>
                  </w:drawing>
                </mc:Choice>
                <mc:Fallback>
                  <w:pict>
                    <v:rect id="_x0000_s1033" style="position:absolute;left:0;text-align:left;margin-left:324.3pt;margin-top:12.5pt;width:52.9pt;height:17.6pt;z-index: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" o:allowincell="f" filled="f" stroked="f" strokeweight="0">
                      <v:textbox>
                        <w:txbxContent>
                          <w:p w:rsidR="00ED73D4" w:rsidRDefault="00ED73D4">
                            <w:pPr>
                              <w:widowControl w:val="0"/>
                              <w:spacing w:after="200"/>
                              <w:jc w:val="center"/>
                              <w:rPr>
                                <w:color w:val="000000"/>
                              </w:rPr>
                            </w:pPr>
                            <w:r>
                              <w:rPr>
                                <w:color w:val="000000"/>
                                <w:sz w:val="18"/>
                                <w:szCs w:val="18"/>
                              </w:rPr>
                              <w:t>4.2</w:t>
                            </w:r>
                          </w:p>
                          <w:p w:rsidR="00ED73D4" w:rsidRDefault="00ED73D4">
                            <w:pPr>
                              <w:widowControl w:val="0"/>
                              <w:rPr>
                                <w:color w:val="000000"/>
                              </w:rPr>
                            </w:pPr>
                          </w:p>
                        </w:txbxContent>
                      </v:textbox>
                    </v:rect>
                  </w:pict>
                </mc:Fallback>
              </mc:AlternateContent>
            </w:r>
            <w:r w:rsidR="00ED73D4">
              <w:t>701010500</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Зоны сельскохозяйственного использования</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16" behindDoc="0" locked="0" layoutInCell="1" allowOverlap="1" wp14:anchorId="42FF1D2E" wp14:editId="500F472D">
                      <wp:simplePos x="0" y="0"/>
                      <wp:positionH relativeFrom="column">
                        <wp:align>center</wp:align>
                      </wp:positionH>
                      <wp:positionV relativeFrom="paragraph">
                        <wp:posOffset>95250</wp:posOffset>
                      </wp:positionV>
                      <wp:extent cx="671830" cy="223520"/>
                      <wp:effectExtent l="0" t="0" r="0" b="0"/>
                      <wp:wrapNone/>
                      <wp:docPr id="22" name="Изображение13"/>
                      <wp:cNvGraphicFramePr/>
                      <a:graphic xmlns:a="http://schemas.openxmlformats.org/drawingml/2006/main">
                        <a:graphicData uri="http://schemas.microsoft.com/office/word/2010/wordprocessingShape">
                          <wps:wsp>
                            <wps:cNvSpPr/>
                            <wps:spPr>
                              <a:xfrm>
                                <a:off x="0" y="0"/>
                                <a:ext cx="671040" cy="222840"/>
                              </a:xfrm>
                              <a:prstGeom prst="rect">
                                <a:avLst/>
                              </a:prstGeom>
                              <a:solidFill>
                                <a:srgbClr val="FFFFB6"/>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3" o:spid="_x0000_s1026" style="position:absolute;margin-left:0;margin-top:7.5pt;width:52.9pt;height:17.6pt;z-index:16;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" fillcolor="#ffffb6">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CD2FF3">
            <w:pPr>
              <w:widowControl w:val="0"/>
              <w:jc w:val="center"/>
            </w:pPr>
            <w:r>
              <w:rPr>
                <w:noProof/>
                <w:sz w:val="16"/>
                <w:szCs w:val="16"/>
                <w:lang w:eastAsia="ru-RU" w:bidi="ar-SA"/>
              </w:rPr>
              <mc:AlternateContent>
                <mc:Choice Requires="wps">
                  <w:drawing>
                    <wp:anchor distT="0" distB="0" distL="0" distR="0" simplePos="0" relativeHeight="28" behindDoc="0" locked="0" layoutInCell="0" allowOverlap="1" wp14:anchorId="52E83B64" wp14:editId="323B4578">
                      <wp:simplePos x="0" y="0"/>
                      <wp:positionH relativeFrom="column">
                        <wp:posOffset>4128135</wp:posOffset>
                      </wp:positionH>
                      <wp:positionV relativeFrom="paragraph">
                        <wp:posOffset>171450</wp:posOffset>
                      </wp:positionV>
                      <wp:extent cx="671830" cy="223520"/>
                      <wp:effectExtent l="0" t="0" r="0" b="5080"/>
                      <wp:wrapNone/>
                      <wp:docPr id="26" name="Врезка13"/>
                      <wp:cNvGraphicFramePr/>
                      <a:graphic xmlns:a="http://schemas.openxmlformats.org/drawingml/2006/main">
                        <a:graphicData uri="http://schemas.microsoft.com/office/word/2010/wordprocessingShape">
                          <wps:wsp>
                            <wps:cNvSpPr/>
                            <wps:spPr>
                              <a:xfrm>
                                <a:off x="0" y="0"/>
                                <a:ext cx="671830" cy="223520"/>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4.3</w:t>
                                  </w:r>
                                </w:p>
                                <w:p w:rsidR="00695488" w:rsidRDefault="00695488">
                                  <w:pPr>
                                    <w:widowControl w:val="0"/>
                                    <w:rPr>
                                      <w:color w:val="000000"/>
                                    </w:rPr>
                                  </w:pPr>
                                </w:p>
                              </w:txbxContent>
                            </wps:txbx>
                            <wps:bodyPr>
                              <a:noAutofit/>
                            </wps:bodyPr>
                          </wps:wsp>
                        </a:graphicData>
                      </a:graphic>
                    </wp:anchor>
                  </w:drawing>
                </mc:Choice>
                <mc:Fallback>
                  <w:pict>
                    <v:rect id="Врезка13" o:spid="_x0000_s1034" style="position:absolute;left:0;text-align:left;margin-left:325.05pt;margin-top:13.5pt;width:52.9pt;height:17.6pt;z-index: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" o:allowincell="f" filled="f" stroked="f" strokeweight="0">
                      <v:textbox>
                        <w:txbxContent>
                          <w:p w:rsidR="00ED73D4" w:rsidRDefault="00ED73D4">
                            <w:pPr>
                              <w:widowControl w:val="0"/>
                              <w:spacing w:after="200"/>
                              <w:jc w:val="center"/>
                              <w:rPr>
                                <w:color w:val="000000"/>
                              </w:rPr>
                            </w:pPr>
                            <w:r>
                              <w:rPr>
                                <w:color w:val="000000"/>
                                <w:sz w:val="18"/>
                                <w:szCs w:val="18"/>
                              </w:rPr>
                              <w:t>4.3</w:t>
                            </w:r>
                          </w:p>
                          <w:p w:rsidR="00ED73D4" w:rsidRDefault="00ED73D4">
                            <w:pPr>
                              <w:widowControl w:val="0"/>
                              <w:rPr>
                                <w:color w:val="000000"/>
                              </w:rPr>
                            </w:pPr>
                          </w:p>
                        </w:txbxContent>
                      </v:textbox>
                    </v:rect>
                  </w:pict>
                </mc:Fallback>
              </mc:AlternateContent>
            </w:r>
            <w:r w:rsidR="00ED73D4">
              <w:t>70101050</w:t>
            </w:r>
            <w:r w:rsidR="00ED73D4">
              <w:rPr>
                <w:rFonts w:eastAsia="Calibri" w:cs="Tahoma"/>
                <w:lang w:bidi="ar-SA"/>
              </w:rPr>
              <w:t>4</w:t>
            </w:r>
          </w:p>
        </w:tc>
        <w:tc>
          <w:tcPr>
            <w:tcW w:w="4770" w:type="dxa"/>
            <w:tcBorders>
              <w:left w:val="single" w:sz="4" w:space="0" w:color="000000"/>
              <w:bottom w:val="single" w:sz="4" w:space="0" w:color="000000"/>
            </w:tcBorders>
            <w:shd w:val="clear" w:color="FFFEFF" w:fill="FFFEFF"/>
            <w:vAlign w:val="center"/>
          </w:tcPr>
          <w:p w:rsidR="00C639BB" w:rsidRDefault="00ED73D4">
            <w:pPr>
              <w:pStyle w:val="110"/>
              <w:widowControl w:val="0"/>
            </w:pPr>
            <w:r>
              <w:rPr>
                <w:sz w:val="24"/>
              </w:rPr>
              <w:t>Иные зоны сельскохозяйственного назначения</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26" behindDoc="0" locked="0" layoutInCell="1" allowOverlap="1" wp14:anchorId="3E6C08D3" wp14:editId="519B6E6D">
                      <wp:simplePos x="0" y="0"/>
                      <wp:positionH relativeFrom="column">
                        <wp:align>center</wp:align>
                      </wp:positionH>
                      <wp:positionV relativeFrom="paragraph">
                        <wp:posOffset>109855</wp:posOffset>
                      </wp:positionV>
                      <wp:extent cx="671830" cy="223520"/>
                      <wp:effectExtent l="0" t="0" r="0" b="0"/>
                      <wp:wrapNone/>
                      <wp:docPr id="25" name="Изображение13_0"/>
                      <wp:cNvGraphicFramePr/>
                      <a:graphic xmlns:a="http://schemas.openxmlformats.org/drawingml/2006/main">
                        <a:graphicData uri="http://schemas.microsoft.com/office/word/2010/wordprocessingShape">
                          <wps:wsp>
                            <wps:cNvSpPr/>
                            <wps:spPr>
                              <a:xfrm>
                                <a:off x="0" y="0"/>
                                <a:ext cx="671040" cy="222840"/>
                              </a:xfrm>
                              <a:prstGeom prst="rect">
                                <a:avLst/>
                              </a:prstGeom>
                              <a:solidFill>
                                <a:srgbClr val="CDAA66"/>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3_0" o:spid="_x0000_s1026" style="position:absolute;margin-left:0;margin-top:8.65pt;width:52.9pt;height:17.6pt;z-index:26;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" fillcolor="#cdaa66">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CD2FF3">
            <w:pPr>
              <w:widowControl w:val="0"/>
              <w:jc w:val="center"/>
            </w:pPr>
            <w:r>
              <w:rPr>
                <w:noProof/>
                <w:sz w:val="16"/>
                <w:szCs w:val="16"/>
                <w:lang w:eastAsia="ru-RU" w:bidi="ar-SA"/>
              </w:rPr>
              <mc:AlternateContent>
                <mc:Choice Requires="wps">
                  <w:drawing>
                    <wp:anchor distT="0" distB="0" distL="0" distR="0" simplePos="0" relativeHeight="25" behindDoc="0" locked="0" layoutInCell="0" allowOverlap="1" wp14:anchorId="2DF05FD7" wp14:editId="79998BF3">
                      <wp:simplePos x="0" y="0"/>
                      <wp:positionH relativeFrom="column">
                        <wp:posOffset>4130040</wp:posOffset>
                      </wp:positionH>
                      <wp:positionV relativeFrom="paragraph">
                        <wp:posOffset>194945</wp:posOffset>
                      </wp:positionV>
                      <wp:extent cx="669290" cy="220980"/>
                      <wp:effectExtent l="0" t="0" r="0" b="7620"/>
                      <wp:wrapNone/>
                      <wp:docPr id="30" name="Врезка12"/>
                      <wp:cNvGraphicFramePr/>
                      <a:graphic xmlns:a="http://schemas.openxmlformats.org/drawingml/2006/main">
                        <a:graphicData uri="http://schemas.microsoft.com/office/word/2010/wordprocessingShape">
                          <wps:wsp>
                            <wps:cNvSpPr/>
                            <wps:spPr>
                              <a:xfrm>
                                <a:off x="0" y="0"/>
                                <a:ext cx="669290" cy="220980"/>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4.4</w:t>
                                  </w:r>
                                </w:p>
                                <w:p w:rsidR="00695488" w:rsidRDefault="00695488">
                                  <w:pPr>
                                    <w:widowControl w:val="0"/>
                                    <w:spacing w:before="100" w:after="100"/>
                                    <w:rPr>
                                      <w:color w:val="000000"/>
                                    </w:rPr>
                                  </w:pPr>
                                </w:p>
                              </w:txbxContent>
                            </wps:txbx>
                            <wps:bodyPr>
                              <a:noAutofit/>
                            </wps:bodyPr>
                          </wps:wsp>
                        </a:graphicData>
                      </a:graphic>
                    </wp:anchor>
                  </w:drawing>
                </mc:Choice>
                <mc:Fallback>
                  <w:pict>
                    <v:rect id="Врезка12" o:spid="_x0000_s1035" style="position:absolute;left:0;text-align:left;margin-left:325.2pt;margin-top:15.35pt;width:52.7pt;height:17.4pt;z-index: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" o:allowincell="f" filled="f" stroked="f" strokeweight="0">
                      <v:textbox>
                        <w:txbxContent>
                          <w:p w:rsidR="00ED73D4" w:rsidRDefault="00ED73D4">
                            <w:pPr>
                              <w:widowControl w:val="0"/>
                              <w:spacing w:after="200"/>
                              <w:jc w:val="center"/>
                              <w:rPr>
                                <w:color w:val="000000"/>
                              </w:rPr>
                            </w:pPr>
                            <w:r>
                              <w:rPr>
                                <w:color w:val="000000"/>
                                <w:sz w:val="18"/>
                                <w:szCs w:val="18"/>
                              </w:rPr>
                              <w:t>4.4</w:t>
                            </w:r>
                          </w:p>
                          <w:p w:rsidR="00ED73D4" w:rsidRDefault="00ED73D4">
                            <w:pPr>
                              <w:widowControl w:val="0"/>
                              <w:spacing w:before="100" w:after="100"/>
                              <w:rPr>
                                <w:color w:val="000000"/>
                              </w:rPr>
                            </w:pPr>
                          </w:p>
                        </w:txbxContent>
                      </v:textbox>
                    </v:rect>
                  </w:pict>
                </mc:Fallback>
              </mc:AlternateContent>
            </w:r>
            <w:r w:rsidR="00ED73D4">
              <w:t>70101050</w:t>
            </w:r>
            <w:r w:rsidR="00ED73D4">
              <w:rPr>
                <w:rFonts w:eastAsia="Calibri" w:cs="Tahoma"/>
                <w:lang w:val="en-US" w:bidi="ar-SA"/>
              </w:rPr>
              <w:t>3</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spacing w:before="100" w:after="100"/>
              <w:rPr>
                <w:rFonts w:eastAsia="Arial" w:cs="Liberation Serif;Times New Roma"/>
                <w:kern w:val="2"/>
                <w:lang w:eastAsia="hi-IN" w:bidi="ru-RU"/>
              </w:rPr>
            </w:pPr>
            <w:r>
              <w:rPr>
                <w:rFonts w:eastAsia="Arial" w:cs="Liberation Serif;Times New Roma"/>
                <w:kern w:val="2"/>
                <w:lang w:eastAsia="hi-IN" w:bidi="ru-RU"/>
              </w:rPr>
              <w:t>Производственная зона сельскохозяйственных предприятий</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23" behindDoc="0" locked="0" layoutInCell="1" allowOverlap="1" wp14:anchorId="605897B2" wp14:editId="41C074FC">
                      <wp:simplePos x="0" y="0"/>
                      <wp:positionH relativeFrom="column">
                        <wp:posOffset>207010</wp:posOffset>
                      </wp:positionH>
                      <wp:positionV relativeFrom="paragraph">
                        <wp:posOffset>112395</wp:posOffset>
                      </wp:positionV>
                      <wp:extent cx="669290" cy="220980"/>
                      <wp:effectExtent l="0" t="0" r="0" b="0"/>
                      <wp:wrapNone/>
                      <wp:docPr id="28" name="Изображение11_0"/>
                      <wp:cNvGraphicFramePr/>
                      <a:graphic xmlns:a="http://schemas.openxmlformats.org/drawingml/2006/main">
                        <a:graphicData uri="http://schemas.microsoft.com/office/word/2010/wordprocessingShape">
                          <wps:wsp>
                            <wps:cNvSpPr/>
                            <wps:spPr>
                              <a:xfrm>
                                <a:off x="0" y="0"/>
                                <a:ext cx="668520" cy="22032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1_0" fillcolor="#c0c000" stroked="t" style="position:absolute;margin-left:16.3pt;margin-top:8.85pt;width:52.6pt;height:17.3pt;v-text-anchor:middle">
                      <w10:wrap type="none"/>
                      <v:fill o:detectmouseclick="t" type="solid" color2="#3f3fff"/>
                      <v:stroke color="black" weight="9360" joinstyle="round" endcap="flat"/>
                    </v:rect>
                  </w:pict>
                </mc:Fallback>
              </mc:AlternateContent>
            </w:r>
            <w:r>
              <w:rPr>
                <w:noProof/>
                <w:sz w:val="16"/>
                <w:szCs w:val="16"/>
                <w:lang w:eastAsia="ru-RU" w:bidi="ar-SA"/>
              </w:rPr>
              <mc:AlternateContent>
                <mc:Choice Requires="wps">
                  <w:drawing>
                    <wp:anchor distT="0" distB="0" distL="0" distR="0" simplePos="0" relativeHeight="24" behindDoc="0" locked="0" layoutInCell="0" allowOverlap="1" wp14:anchorId="0F54C1EA" wp14:editId="419FE3BB">
                      <wp:simplePos x="0" y="0"/>
                      <wp:positionH relativeFrom="column">
                        <wp:posOffset>199390</wp:posOffset>
                      </wp:positionH>
                      <wp:positionV relativeFrom="paragraph">
                        <wp:posOffset>112395</wp:posOffset>
                      </wp:positionV>
                      <wp:extent cx="669290" cy="220980"/>
                      <wp:effectExtent l="0" t="0" r="0" b="0"/>
                      <wp:wrapNone/>
                      <wp:docPr id="29" name="Врезка7_0"/>
                      <wp:cNvGraphicFramePr/>
                      <a:graphic xmlns:a="http://schemas.openxmlformats.org/drawingml/2006/main">
                        <a:graphicData uri="http://schemas.microsoft.com/office/word/2010/wordprocessingShape">
                          <wps:wsp>
                            <wps:cNvSpPr/>
                            <wps:spPr>
                              <a:xfrm>
                                <a:off x="0" y="0"/>
                                <a:ext cx="668520" cy="2203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7_0" o:spid="_x0000_s1026" style="position:absolute;margin-left:15.7pt;margin-top:8.85pt;width:52.7pt;height:17.4pt;z-index: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" o:allowincell="f" filled="f" stroked="f" strokeweight="0"/>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top w:val="single" w:sz="4" w:space="0" w:color="000000"/>
              <w:left w:val="single" w:sz="4" w:space="0" w:color="000000"/>
              <w:bottom w:val="single" w:sz="4" w:space="0" w:color="000000"/>
            </w:tcBorders>
            <w:shd w:val="clear" w:color="FFFEFF" w:fill="FFFEFF"/>
            <w:vAlign w:val="center"/>
          </w:tcPr>
          <w:p w:rsidR="00C639BB" w:rsidRDefault="00CD2FF3">
            <w:pPr>
              <w:widowControl w:val="0"/>
              <w:jc w:val="center"/>
            </w:pPr>
            <w:r>
              <w:rPr>
                <w:noProof/>
                <w:sz w:val="16"/>
                <w:szCs w:val="16"/>
                <w:lang w:eastAsia="ru-RU" w:bidi="ar-SA"/>
              </w:rPr>
              <mc:AlternateContent>
                <mc:Choice Requires="wps">
                  <w:drawing>
                    <wp:anchor distT="0" distB="0" distL="0" distR="0" simplePos="0" relativeHeight="18" behindDoc="0" locked="0" layoutInCell="0" allowOverlap="1" wp14:anchorId="39978A66" wp14:editId="05A53C5B">
                      <wp:simplePos x="0" y="0"/>
                      <wp:positionH relativeFrom="column">
                        <wp:posOffset>4116705</wp:posOffset>
                      </wp:positionH>
                      <wp:positionV relativeFrom="paragraph">
                        <wp:posOffset>158750</wp:posOffset>
                      </wp:positionV>
                      <wp:extent cx="669925" cy="221615"/>
                      <wp:effectExtent l="0" t="0" r="0" b="6985"/>
                      <wp:wrapNone/>
                      <wp:docPr id="33" name="Врезка15"/>
                      <wp:cNvGraphicFramePr/>
                      <a:graphic xmlns:a="http://schemas.openxmlformats.org/drawingml/2006/main">
                        <a:graphicData uri="http://schemas.microsoft.com/office/word/2010/wordprocessingShape">
                          <wps:wsp>
                            <wps:cNvSpPr/>
                            <wps:spPr>
                              <a:xfrm>
                                <a:off x="0" y="0"/>
                                <a:ext cx="669925" cy="22161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5.0</w:t>
                                  </w:r>
                                </w:p>
                                <w:p w:rsidR="00695488" w:rsidRDefault="00695488">
                                  <w:pPr>
                                    <w:widowControl w:val="0"/>
                                    <w:rPr>
                                      <w:color w:val="000000"/>
                                    </w:rPr>
                                  </w:pPr>
                                </w:p>
                              </w:txbxContent>
                            </wps:txbx>
                            <wps:bodyPr>
                              <a:noAutofit/>
                            </wps:bodyPr>
                          </wps:wsp>
                        </a:graphicData>
                      </a:graphic>
                    </wp:anchor>
                  </w:drawing>
                </mc:Choice>
                <mc:Fallback>
                  <w:pict>
                    <v:rect id="Врезка15" o:spid="_x0000_s1036" style="position:absolute;left:0;text-align:left;margin-left:324.15pt;margin-top:12.5pt;width:52.75pt;height:17.45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" o:allowincell="f" filled="f" stroked="f" strokeweight="0">
                      <v:textbox>
                        <w:txbxContent>
                          <w:p w:rsidR="00ED73D4" w:rsidRDefault="00ED73D4">
                            <w:pPr>
                              <w:widowControl w:val="0"/>
                              <w:spacing w:after="200"/>
                              <w:jc w:val="center"/>
                              <w:rPr>
                                <w:color w:val="000000"/>
                              </w:rPr>
                            </w:pPr>
                            <w:r>
                              <w:rPr>
                                <w:color w:val="000000"/>
                                <w:sz w:val="18"/>
                                <w:szCs w:val="18"/>
                              </w:rPr>
                              <w:t>5.0</w:t>
                            </w:r>
                          </w:p>
                          <w:p w:rsidR="00ED73D4" w:rsidRDefault="00ED73D4">
                            <w:pPr>
                              <w:widowControl w:val="0"/>
                              <w:rPr>
                                <w:color w:val="000000"/>
                              </w:rPr>
                            </w:pPr>
                          </w:p>
                        </w:txbxContent>
                      </v:textbox>
                    </v:rect>
                  </w:pict>
                </mc:Fallback>
              </mc:AlternateContent>
            </w:r>
            <w:r w:rsidR="00ED73D4">
              <w:t>701010600</w:t>
            </w:r>
          </w:p>
        </w:tc>
        <w:tc>
          <w:tcPr>
            <w:tcW w:w="4770" w:type="dxa"/>
            <w:tcBorders>
              <w:top w:val="single" w:sz="4" w:space="0" w:color="000000"/>
              <w:left w:val="single" w:sz="4" w:space="0" w:color="000000"/>
              <w:bottom w:val="single" w:sz="4" w:space="0" w:color="000000"/>
            </w:tcBorders>
            <w:shd w:val="clear" w:color="FFFEFF" w:fill="FFFEFF"/>
            <w:vAlign w:val="center"/>
          </w:tcPr>
          <w:p w:rsidR="00C639BB" w:rsidRDefault="00ED73D4">
            <w:pPr>
              <w:widowControl w:val="0"/>
            </w:pPr>
            <w:r>
              <w:t>Зона рекреационного назначения</w:t>
            </w:r>
          </w:p>
        </w:tc>
        <w:tc>
          <w:tcPr>
            <w:tcW w:w="1697" w:type="dxa"/>
            <w:tcBorders>
              <w:top w:val="single" w:sz="4" w:space="0" w:color="000000"/>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17" behindDoc="0" locked="0" layoutInCell="1" allowOverlap="1" wp14:anchorId="3A6F0446" wp14:editId="5003B730">
                      <wp:simplePos x="0" y="0"/>
                      <wp:positionH relativeFrom="column">
                        <wp:posOffset>193675</wp:posOffset>
                      </wp:positionH>
                      <wp:positionV relativeFrom="paragraph">
                        <wp:posOffset>121920</wp:posOffset>
                      </wp:positionV>
                      <wp:extent cx="669925" cy="221615"/>
                      <wp:effectExtent l="0" t="0" r="15875" b="26035"/>
                      <wp:wrapNone/>
                      <wp:docPr id="32" name="Изображение15"/>
                      <wp:cNvGraphicFramePr/>
                      <a:graphic xmlns:a="http://schemas.openxmlformats.org/drawingml/2006/main">
                        <a:graphicData uri="http://schemas.microsoft.com/office/word/2010/wordprocessingShape">
                          <wps:wsp>
                            <wps:cNvSpPr/>
                            <wps:spPr>
                              <a:xfrm>
                                <a:off x="0" y="0"/>
                                <a:ext cx="669240" cy="221040"/>
                              </a:xfrm>
                              <a:prstGeom prst="rect">
                                <a:avLst/>
                              </a:prstGeom>
                              <a:solidFill>
                                <a:srgbClr val="54958D"/>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id="Изображение15" o:spid="_x0000_s1026" style="position:absolute;margin-left:15.25pt;margin-top:9.6pt;width:52.75pt;height:17.45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" fillcolor="#54958d">
                      <v:stroke joinstyle="round"/>
                    </v:rect>
                  </w:pict>
                </mc:Fallback>
              </mc:AlternateContent>
            </w:r>
          </w:p>
        </w:tc>
        <w:tc>
          <w:tcPr>
            <w:tcW w:w="2057" w:type="dxa"/>
            <w:tcBorders>
              <w:top w:val="single" w:sz="4" w:space="0" w:color="000000"/>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CD2FF3">
            <w:pPr>
              <w:widowControl w:val="0"/>
              <w:jc w:val="center"/>
            </w:pPr>
            <w:r>
              <w:rPr>
                <w:noProof/>
                <w:sz w:val="16"/>
                <w:szCs w:val="16"/>
                <w:lang w:eastAsia="ru-RU" w:bidi="ar-SA"/>
              </w:rPr>
              <mc:AlternateContent>
                <mc:Choice Requires="wps">
                  <w:drawing>
                    <wp:anchor distT="0" distB="0" distL="0" distR="0" simplePos="0" relativeHeight="20" behindDoc="0" locked="0" layoutInCell="0" allowOverlap="1" wp14:anchorId="1D281776" wp14:editId="2618C344">
                      <wp:simplePos x="0" y="0"/>
                      <wp:positionH relativeFrom="column">
                        <wp:posOffset>4116705</wp:posOffset>
                      </wp:positionH>
                      <wp:positionV relativeFrom="paragraph">
                        <wp:posOffset>169545</wp:posOffset>
                      </wp:positionV>
                      <wp:extent cx="669925" cy="221615"/>
                      <wp:effectExtent l="0" t="0" r="0" b="6985"/>
                      <wp:wrapNone/>
                      <wp:docPr id="36" name="Врезка17"/>
                      <wp:cNvGraphicFramePr/>
                      <a:graphic xmlns:a="http://schemas.openxmlformats.org/drawingml/2006/main">
                        <a:graphicData uri="http://schemas.microsoft.com/office/word/2010/wordprocessingShape">
                          <wps:wsp>
                            <wps:cNvSpPr/>
                            <wps:spPr>
                              <a:xfrm>
                                <a:off x="0" y="0"/>
                                <a:ext cx="669925" cy="221615"/>
                              </a:xfrm>
                              <a:prstGeom prst="rect">
                                <a:avLst/>
                              </a:prstGeom>
                              <a:no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rPr>
                                      <w:color w:val="000000"/>
                                    </w:rPr>
                                  </w:pPr>
                                  <w:r>
                                    <w:rPr>
                                      <w:color w:val="000000"/>
                                      <w:sz w:val="18"/>
                                      <w:szCs w:val="18"/>
                                    </w:rPr>
                                    <w:t>5.2</w:t>
                                  </w:r>
                                </w:p>
                                <w:p w:rsidR="00695488" w:rsidRDefault="00695488">
                                  <w:pPr>
                                    <w:widowControl w:val="0"/>
                                    <w:rPr>
                                      <w:color w:val="000000"/>
                                    </w:rPr>
                                  </w:pPr>
                                </w:p>
                              </w:txbxContent>
                            </wps:txbx>
                            <wps:bodyPr>
                              <a:noAutofit/>
                            </wps:bodyPr>
                          </wps:wsp>
                        </a:graphicData>
                      </a:graphic>
                    </wp:anchor>
                  </w:drawing>
                </mc:Choice>
                <mc:Fallback>
                  <w:pict>
                    <v:rect id="Врезка17" o:spid="_x0000_s1037" style="position:absolute;left:0;text-align:left;margin-left:324.15pt;margin-top:13.35pt;width:52.75pt;height:17.45pt;z-index: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" o:allowincell="f" filled="f" stroked="f" strokeweight="0">
                      <v:textbox>
                        <w:txbxContent>
                          <w:p w:rsidR="00ED73D4" w:rsidRDefault="00ED73D4">
                            <w:pPr>
                              <w:widowControl w:val="0"/>
                              <w:spacing w:after="200"/>
                              <w:jc w:val="center"/>
                              <w:rPr>
                                <w:color w:val="000000"/>
                              </w:rPr>
                            </w:pPr>
                            <w:r>
                              <w:rPr>
                                <w:color w:val="000000"/>
                                <w:sz w:val="18"/>
                                <w:szCs w:val="18"/>
                              </w:rPr>
                              <w:t>5.2</w:t>
                            </w:r>
                          </w:p>
                          <w:p w:rsidR="00ED73D4" w:rsidRDefault="00ED73D4">
                            <w:pPr>
                              <w:widowControl w:val="0"/>
                              <w:rPr>
                                <w:color w:val="000000"/>
                              </w:rPr>
                            </w:pPr>
                          </w:p>
                        </w:txbxContent>
                      </v:textbox>
                    </v:rect>
                  </w:pict>
                </mc:Fallback>
              </mc:AlternateContent>
            </w:r>
            <w:r w:rsidR="00ED73D4">
              <w:t>701010602</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Зона отдыха</w:t>
            </w:r>
          </w:p>
        </w:tc>
        <w:tc>
          <w:tcPr>
            <w:tcW w:w="1697" w:type="dxa"/>
            <w:tcBorders>
              <w:left w:val="single" w:sz="4" w:space="0" w:color="000000"/>
              <w:bottom w:val="single" w:sz="4" w:space="0" w:color="000000"/>
            </w:tcBorders>
            <w:shd w:val="clear" w:color="FFFEFF" w:fill="FFFEFF"/>
            <w:vAlign w:val="center"/>
          </w:tcPr>
          <w:p w:rsidR="00C639BB" w:rsidRDefault="00ED73D4">
            <w:pPr>
              <w:widowControl w:val="0"/>
              <w:rPr>
                <w:sz w:val="16"/>
                <w:szCs w:val="16"/>
              </w:rPr>
            </w:pPr>
            <w:r>
              <w:rPr>
                <w:noProof/>
                <w:sz w:val="16"/>
                <w:szCs w:val="16"/>
                <w:lang w:eastAsia="ru-RU" w:bidi="ar-SA"/>
              </w:rPr>
              <mc:AlternateContent>
                <mc:Choice Requires="wps">
                  <w:drawing>
                    <wp:anchor distT="0" distB="0" distL="0" distR="0" simplePos="0" relativeHeight="19" behindDoc="0" locked="0" layoutInCell="1" allowOverlap="1" wp14:anchorId="6B5F2A7F" wp14:editId="3CEE4DB6">
                      <wp:simplePos x="0" y="0"/>
                      <wp:positionH relativeFrom="column">
                        <wp:align>center</wp:align>
                      </wp:positionH>
                      <wp:positionV relativeFrom="paragraph">
                        <wp:posOffset>112395</wp:posOffset>
                      </wp:positionV>
                      <wp:extent cx="669925" cy="221615"/>
                      <wp:effectExtent l="0" t="0" r="0" b="0"/>
                      <wp:wrapNone/>
                      <wp:docPr id="35" name="Изображение17"/>
                      <wp:cNvGraphicFramePr/>
                      <a:graphic xmlns:a="http://schemas.openxmlformats.org/drawingml/2006/main">
                        <a:graphicData uri="http://schemas.microsoft.com/office/word/2010/wordprocessingShape">
                          <wps:wsp>
                            <wps:cNvSpPr/>
                            <wps:spPr>
                              <a:xfrm>
                                <a:off x="0" y="0"/>
                                <a:ext cx="669240" cy="221040"/>
                              </a:xfrm>
                              <a:prstGeom prst="rect">
                                <a:avLst/>
                              </a:prstGeom>
                              <a:solidFill>
                                <a:srgbClr val="F57A7A"/>
                              </a:solid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7" o:spid="_x0000_s1026" style="position:absolute;margin-left:0;margin-top:8.85pt;width:52.75pt;height:17.45pt;z-index:19;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" fillcolor="#f57a7a">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r w:rsidR="00C639BB" w:rsidTr="00316A1B">
        <w:trPr>
          <w:trHeight w:val="680"/>
        </w:trPr>
        <w:tc>
          <w:tcPr>
            <w:tcW w:w="1465" w:type="dxa"/>
            <w:tcBorders>
              <w:left w:val="single" w:sz="4" w:space="0" w:color="000000"/>
              <w:bottom w:val="single" w:sz="4" w:space="0" w:color="000000"/>
            </w:tcBorders>
            <w:shd w:val="clear" w:color="FFFEFF" w:fill="FFFEFF"/>
            <w:vAlign w:val="center"/>
          </w:tcPr>
          <w:p w:rsidR="00C639BB" w:rsidRDefault="00CD2FF3">
            <w:pPr>
              <w:widowControl w:val="0"/>
              <w:jc w:val="center"/>
            </w:pPr>
            <w:r>
              <w:rPr>
                <w:noProof/>
                <w:sz w:val="16"/>
                <w:szCs w:val="16"/>
                <w:lang w:eastAsia="ru-RU" w:bidi="ar-SA"/>
              </w:rPr>
              <mc:AlternateContent>
                <mc:Choice Requires="wps">
                  <w:drawing>
                    <wp:anchor distT="0" distB="0" distL="0" distR="0" simplePos="0" relativeHeight="22" behindDoc="0" locked="0" layoutInCell="0" allowOverlap="1" wp14:anchorId="5515ED31" wp14:editId="45395B50">
                      <wp:simplePos x="0" y="0"/>
                      <wp:positionH relativeFrom="column">
                        <wp:posOffset>4104005</wp:posOffset>
                      </wp:positionH>
                      <wp:positionV relativeFrom="paragraph">
                        <wp:posOffset>63500</wp:posOffset>
                      </wp:positionV>
                      <wp:extent cx="669925" cy="221615"/>
                      <wp:effectExtent l="0" t="0" r="0" b="0"/>
                      <wp:wrapNone/>
                      <wp:docPr id="39" name="Врезка21"/>
                      <wp:cNvGraphicFramePr/>
                      <a:graphic xmlns:a="http://schemas.openxmlformats.org/drawingml/2006/main">
                        <a:graphicData uri="http://schemas.microsoft.com/office/word/2010/wordprocessingShape">
                          <wps:wsp>
                            <wps:cNvSpPr/>
                            <wps:spPr>
                              <a:xfrm>
                                <a:off x="0" y="0"/>
                                <a:ext cx="669925" cy="221615"/>
                              </a:xfrm>
                              <a:prstGeom prst="rect">
                                <a:avLst/>
                              </a:prstGeom>
                              <a:blipFill rotWithShape="0">
                                <a:blip r:embed="rId8">
                                  <a:alphaModFix amt="0"/>
                                </a:blip>
                                <a:tile/>
                              </a:blipFill>
                              <a:ln w="0">
                                <a:noFill/>
                              </a:ln>
                            </wps:spPr>
                            <wps:style>
                              <a:lnRef idx="0">
                                <a:scrgbClr r="0" g="0" b="0"/>
                              </a:lnRef>
                              <a:fillRef idx="0">
                                <a:scrgbClr r="0" g="0" b="0"/>
                              </a:fillRef>
                              <a:effectRef idx="0">
                                <a:scrgbClr r="0" g="0" b="0"/>
                              </a:effectRef>
                              <a:fontRef idx="minor"/>
                            </wps:style>
                            <wps:txbx>
                              <w:txbxContent>
                                <w:p w:rsidR="00695488" w:rsidRDefault="00695488">
                                  <w:pPr>
                                    <w:widowControl w:val="0"/>
                                    <w:spacing w:after="200"/>
                                    <w:jc w:val="center"/>
                                  </w:pPr>
                                  <w:r>
                                    <w:rPr>
                                      <w:color w:val="FFFFFF"/>
                                      <w:sz w:val="18"/>
                                      <w:szCs w:val="18"/>
                                    </w:rPr>
                                    <w:t>6.1</w:t>
                                  </w:r>
                                </w:p>
                                <w:p w:rsidR="00695488" w:rsidRDefault="00695488">
                                  <w:pPr>
                                    <w:widowControl w:val="0"/>
                                  </w:pPr>
                                </w:p>
                              </w:txbxContent>
                            </wps:txbx>
                            <wps:bodyPr>
                              <a:noAutofit/>
                            </wps:bodyPr>
                          </wps:wsp>
                        </a:graphicData>
                      </a:graphic>
                    </wp:anchor>
                  </w:drawing>
                </mc:Choice>
                <mc:Fallback>
                  <w:pict>
                    <v:rect id="Врезка21" o:spid="_x0000_s1038" style="position:absolute;left:0;text-align:left;margin-left:323.15pt;margin-top:5pt;width:52.75pt;height:17.45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" o:allowincell="f" stroked="f" strokeweight="0">
                      <v:fill r:id="rId9" o:title="" opacity="0" recolor="t" type="tile"/>
                      <v:textbox>
                        <w:txbxContent>
                          <w:p w:rsidR="00ED73D4" w:rsidRDefault="00ED73D4">
                            <w:pPr>
                              <w:widowControl w:val="0"/>
                              <w:spacing w:after="200"/>
                              <w:jc w:val="center"/>
                            </w:pPr>
                            <w:r>
                              <w:rPr>
                                <w:color w:val="FFFFFF"/>
                                <w:sz w:val="18"/>
                                <w:szCs w:val="18"/>
                              </w:rPr>
                              <w:t>6.1</w:t>
                            </w:r>
                          </w:p>
                          <w:p w:rsidR="00ED73D4" w:rsidRDefault="00ED73D4">
                            <w:pPr>
                              <w:widowControl w:val="0"/>
                            </w:pPr>
                          </w:p>
                        </w:txbxContent>
                      </v:textbox>
                    </v:rect>
                  </w:pict>
                </mc:Fallback>
              </mc:AlternateContent>
            </w:r>
            <w:r w:rsidR="00ED73D4">
              <w:t>701010701</w:t>
            </w:r>
          </w:p>
        </w:tc>
        <w:tc>
          <w:tcPr>
            <w:tcW w:w="4770" w:type="dxa"/>
            <w:tcBorders>
              <w:left w:val="single" w:sz="4" w:space="0" w:color="000000"/>
              <w:bottom w:val="single" w:sz="4" w:space="0" w:color="000000"/>
            </w:tcBorders>
            <w:shd w:val="clear" w:color="FFFEFF" w:fill="FFFEFF"/>
            <w:vAlign w:val="center"/>
          </w:tcPr>
          <w:p w:rsidR="00C639BB" w:rsidRDefault="00ED73D4">
            <w:pPr>
              <w:widowControl w:val="0"/>
            </w:pPr>
            <w:r>
              <w:t>Зона кладбищ</w:t>
            </w:r>
          </w:p>
        </w:tc>
        <w:tc>
          <w:tcPr>
            <w:tcW w:w="1697" w:type="dxa"/>
            <w:tcBorders>
              <w:left w:val="single" w:sz="4" w:space="0" w:color="000000"/>
              <w:bottom w:val="single" w:sz="4" w:space="0" w:color="000000"/>
            </w:tcBorders>
            <w:shd w:val="clear" w:color="FFFEFF" w:fill="FFFEFF"/>
            <w:vAlign w:val="center"/>
          </w:tcPr>
          <w:p w:rsidR="00C639BB" w:rsidRDefault="00CD2FF3">
            <w:pPr>
              <w:widowControl w:val="0"/>
              <w:rPr>
                <w:sz w:val="16"/>
                <w:szCs w:val="16"/>
              </w:rPr>
            </w:pPr>
            <w:r>
              <w:rPr>
                <w:noProof/>
                <w:sz w:val="16"/>
                <w:szCs w:val="16"/>
                <w:lang w:eastAsia="ru-RU" w:bidi="ar-SA"/>
              </w:rPr>
              <mc:AlternateContent>
                <mc:Choice Requires="wps">
                  <w:drawing>
                    <wp:anchor distT="0" distB="0" distL="0" distR="0" simplePos="0" relativeHeight="21" behindDoc="0" locked="0" layoutInCell="1" allowOverlap="1" wp14:anchorId="1000B616" wp14:editId="06561455">
                      <wp:simplePos x="0" y="0"/>
                      <wp:positionH relativeFrom="column">
                        <wp:posOffset>177800</wp:posOffset>
                      </wp:positionH>
                      <wp:positionV relativeFrom="paragraph">
                        <wp:posOffset>-64135</wp:posOffset>
                      </wp:positionV>
                      <wp:extent cx="701675" cy="234315"/>
                      <wp:effectExtent l="0" t="0" r="22225" b="13335"/>
                      <wp:wrapNone/>
                      <wp:docPr id="38" name="Изображение21"/>
                      <wp:cNvGraphicFramePr/>
                      <a:graphic xmlns:a="http://schemas.openxmlformats.org/drawingml/2006/main">
                        <a:graphicData uri="http://schemas.microsoft.com/office/word/2010/wordprocessingShape">
                          <wps:wsp>
                            <wps:cNvSpPr/>
                            <wps:spPr>
                              <a:xfrm>
                                <a:off x="0" y="0"/>
                                <a:ext cx="701675" cy="234315"/>
                              </a:xfrm>
                              <a:prstGeom prst="rect">
                                <a:avLst/>
                              </a:prstGeom>
                              <a:blipFill rotWithShape="0">
                                <a:blip r:embed="rId10"/>
                                <a:stretch>
                                  <a:fillRect/>
                                </a:stretch>
                              </a:blipFill>
                              <a:ln w="9525">
                                <a:solidFill>
                                  <a:srgbClr val="305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id="Изображение21" o:spid="_x0000_s1026" style="position:absolute;margin-left:14pt;margin-top:-5.05pt;width:55.25pt;height:18.45pt;z-index: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" strokecolor="#305000">
                      <v:fill r:id="rId11" o:title="" recolor="t" type="frame"/>
                      <v:stroke joinstyle="round"/>
                    </v:rect>
                  </w:pict>
                </mc:Fallback>
              </mc:AlternateContent>
            </w:r>
          </w:p>
        </w:tc>
        <w:tc>
          <w:tcPr>
            <w:tcW w:w="2057" w:type="dxa"/>
            <w:tcBorders>
              <w:left w:val="single" w:sz="4" w:space="0" w:color="000000"/>
              <w:bottom w:val="single" w:sz="4" w:space="0" w:color="000000"/>
              <w:right w:val="single" w:sz="4" w:space="0" w:color="000000"/>
            </w:tcBorders>
            <w:shd w:val="clear" w:color="FFFEFF" w:fill="FFFEFF"/>
            <w:vAlign w:val="center"/>
          </w:tcPr>
          <w:p w:rsidR="00C639BB" w:rsidRDefault="00C639BB">
            <w:pPr>
              <w:widowControl w:val="0"/>
            </w:pPr>
          </w:p>
        </w:tc>
      </w:tr>
    </w:tbl>
    <w:p w:rsidR="00C639BB" w:rsidRDefault="00C639BB" w:rsidP="00D65EB8">
      <w:pPr>
        <w:pStyle w:val="1"/>
        <w:numPr>
          <w:ilvl w:val="0"/>
          <w:numId w:val="0"/>
        </w:numPr>
        <w:ind w:firstLine="567"/>
        <w:jc w:val="center"/>
      </w:pPr>
    </w:p>
    <w:p w:rsidR="00C639BB" w:rsidRDefault="00C639BB" w:rsidP="00D65EB8">
      <w:pPr>
        <w:spacing w:line="276" w:lineRule="auto"/>
        <w:ind w:firstLine="567"/>
        <w:jc w:val="center"/>
        <w:rPr>
          <w:b/>
          <w:bCs/>
        </w:rPr>
      </w:pPr>
    </w:p>
    <w:p w:rsidR="00C639BB" w:rsidRDefault="00C639BB" w:rsidP="00D65EB8">
      <w:pPr>
        <w:spacing w:line="276" w:lineRule="auto"/>
        <w:ind w:firstLine="567"/>
        <w:jc w:val="center"/>
        <w:rPr>
          <w:b/>
          <w:bCs/>
        </w:rPr>
      </w:pPr>
    </w:p>
    <w:p w:rsidR="00C639BB" w:rsidRDefault="00ED73D4" w:rsidP="00D65EB8">
      <w:pPr>
        <w:pStyle w:val="1"/>
        <w:numPr>
          <w:ilvl w:val="0"/>
          <w:numId w:val="0"/>
        </w:numPr>
        <w:ind w:firstLine="567"/>
      </w:pPr>
      <w:bookmarkStart w:id="14" w:name="__RefHeading___Toc59419_1909305102"/>
      <w:bookmarkEnd w:id="14"/>
      <w:r>
        <w:lastRenderedPageBreak/>
        <w:t xml:space="preserve">Статья 11. </w:t>
      </w:r>
      <w:r>
        <w:rPr>
          <w:rFonts w:cs="Times New Roman"/>
        </w:rPr>
        <w:t>Градостроительные регламенты по видам разрешенного использования в соответствии с территориальными зонами.</w:t>
      </w:r>
    </w:p>
    <w:p w:rsidR="00C639BB" w:rsidRDefault="00ED73D4" w:rsidP="00D65EB8">
      <w:pPr>
        <w:pStyle w:val="1"/>
        <w:numPr>
          <w:ilvl w:val="0"/>
          <w:numId w:val="0"/>
        </w:numPr>
        <w:ind w:firstLine="567"/>
      </w:pPr>
      <w:bookmarkStart w:id="15" w:name="__RefHeading___Toc59421_1909305102"/>
      <w:bookmarkEnd w:id="15"/>
      <w:r>
        <w:rPr>
          <w:rFonts w:cs="Times New Roman"/>
        </w:rPr>
        <w:t xml:space="preserve">1. </w:t>
      </w:r>
      <w:r>
        <w:t>Градостроительные регламенты. Зоны жилой застройки.</w:t>
      </w:r>
    </w:p>
    <w:p w:rsidR="00C639BB" w:rsidRDefault="00ED73D4" w:rsidP="00D65EB8">
      <w:pPr>
        <w:pStyle w:val="1"/>
        <w:numPr>
          <w:ilvl w:val="0"/>
          <w:numId w:val="0"/>
        </w:numPr>
        <w:ind w:firstLine="567"/>
      </w:pPr>
      <w:bookmarkStart w:id="16" w:name="__RefHeading___Toc59423_1909305102"/>
      <w:bookmarkEnd w:id="16"/>
      <w:r>
        <w:rPr>
          <w:lang w:bidi="ar-SA"/>
        </w:rPr>
        <w:t xml:space="preserve">1) Зона застройки </w:t>
      </w:r>
      <w:r w:rsidR="00537556">
        <w:rPr>
          <w:lang w:bidi="ar-SA"/>
        </w:rPr>
        <w:t>индивидуальными жилыми домами –</w:t>
      </w:r>
      <w:r>
        <w:rPr>
          <w:lang w:bidi="ar-SA"/>
        </w:rPr>
        <w:t xml:space="preserve"> 1.1.</w:t>
      </w:r>
    </w:p>
    <w:p w:rsidR="00C639BB" w:rsidRDefault="00C639BB" w:rsidP="00D65EB8">
      <w:pPr>
        <w:spacing w:line="276" w:lineRule="auto"/>
        <w:ind w:firstLine="567"/>
        <w:jc w:val="both"/>
        <w:rPr>
          <w:rFonts w:eastAsia="Calibri" w:cs="Tahoma"/>
          <w:b/>
          <w:bCs/>
          <w:color w:val="000000"/>
          <w:sz w:val="28"/>
          <w:szCs w:val="28"/>
          <w:shd w:val="clear" w:color="auto" w:fill="FFFFFF"/>
          <w:lang w:bidi="ar-SA"/>
        </w:rPr>
      </w:pPr>
    </w:p>
    <w:p w:rsidR="00C639BB" w:rsidRDefault="00ED73D4" w:rsidP="00D65EB8">
      <w:pPr>
        <w:spacing w:line="276" w:lineRule="auto"/>
        <w:ind w:firstLine="567"/>
        <w:jc w:val="both"/>
      </w:pPr>
      <w:r>
        <w:rPr>
          <w:rFonts w:cs="Times New Roman"/>
          <w:sz w:val="28"/>
          <w:szCs w:val="28"/>
        </w:rPr>
        <w:t>Зона предназначена для развития на основе существующих и вновь зон комфортного жилья, включающих:</w:t>
      </w:r>
    </w:p>
    <w:p w:rsidR="00C639BB" w:rsidRDefault="00ED73D4" w:rsidP="00D65EB8">
      <w:pPr>
        <w:spacing w:line="276" w:lineRule="auto"/>
        <w:ind w:firstLine="567"/>
        <w:jc w:val="both"/>
      </w:pPr>
      <w:r>
        <w:rPr>
          <w:rFonts w:cs="Times New Roman"/>
          <w:sz w:val="28"/>
          <w:szCs w:val="28"/>
        </w:rPr>
        <w:t xml:space="preserve">застройку отдельно стоящими жилыми домами, не предназначенными для раздела на квартиры, усадебного (коттеджного) типа, малой этажности с приусадебными земельными участками из расчета проживания в каждом доме одной семьи; </w:t>
      </w:r>
    </w:p>
    <w:p w:rsidR="00C639BB" w:rsidRDefault="00ED73D4" w:rsidP="00D65EB8">
      <w:pPr>
        <w:tabs>
          <w:tab w:val="left" w:pos="6050"/>
        </w:tabs>
        <w:spacing w:line="276" w:lineRule="auto"/>
        <w:ind w:firstLine="567"/>
        <w:jc w:val="both"/>
      </w:pPr>
      <w:r>
        <w:rPr>
          <w:rFonts w:cs="Times New Roman"/>
          <w:color w:val="000001"/>
          <w:sz w:val="28"/>
          <w:szCs w:val="28"/>
        </w:rPr>
        <w:t>малоэтажную многоквартирную жилую застройку;</w:t>
      </w:r>
    </w:p>
    <w:p w:rsidR="00C639BB" w:rsidRDefault="00ED73D4" w:rsidP="00D65EB8">
      <w:pPr>
        <w:spacing w:line="276" w:lineRule="auto"/>
        <w:ind w:firstLine="567"/>
        <w:jc w:val="both"/>
      </w:pPr>
      <w:r>
        <w:rPr>
          <w:rFonts w:cs="Times New Roman"/>
          <w:sz w:val="28"/>
          <w:szCs w:val="28"/>
        </w:rPr>
        <w:t>объекты сферы социального и культурно-бытового обслуживания,     обеспечивающей потребности жителей указанных территорий;</w:t>
      </w:r>
    </w:p>
    <w:p w:rsidR="00C639BB" w:rsidRDefault="00ED73D4" w:rsidP="00D65EB8">
      <w:pPr>
        <w:tabs>
          <w:tab w:val="left" w:pos="6050"/>
        </w:tabs>
        <w:spacing w:line="276" w:lineRule="auto"/>
        <w:ind w:firstLine="567"/>
        <w:jc w:val="both"/>
      </w:pPr>
      <w:r>
        <w:rPr>
          <w:rFonts w:cs="Times New Roman"/>
          <w:color w:val="000001"/>
          <w:sz w:val="28"/>
          <w:szCs w:val="28"/>
        </w:rPr>
        <w:t>создание условий для размещения необходимых объектов инженерной и транспортной инфраструктур.</w:t>
      </w:r>
    </w:p>
    <w:tbl>
      <w:tblPr>
        <w:tblW w:w="10036" w:type="dxa"/>
        <w:tblInd w:w="-5" w:type="dxa"/>
        <w:tblLayout w:type="fixed"/>
        <w:tblLook w:val="0000" w:firstRow="0" w:lastRow="0" w:firstColumn="0" w:lastColumn="0" w:noHBand="0" w:noVBand="0"/>
      </w:tblPr>
      <w:tblGrid>
        <w:gridCol w:w="2065"/>
        <w:gridCol w:w="5193"/>
        <w:gridCol w:w="2778"/>
      </w:tblGrid>
      <w:tr w:rsidR="00C639BB" w:rsidTr="00BF5A62">
        <w:trPr>
          <w:trHeight w:val="454"/>
          <w:tblHeader/>
        </w:trPr>
        <w:tc>
          <w:tcPr>
            <w:tcW w:w="2065"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93"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78"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BF5A62">
        <w:trPr>
          <w:trHeight w:val="1312"/>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93" w:type="dxa"/>
            <w:tcBorders>
              <w:top w:val="single" w:sz="4" w:space="0" w:color="000000"/>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olor w:val="000000"/>
                <w:kern w:val="2"/>
                <w:lang w:eastAsia="hi-IN"/>
              </w:rPr>
              <w:t>для индивидуального жилищного строительства;</w:t>
            </w:r>
          </w:p>
          <w:p w:rsidR="00C639BB" w:rsidRDefault="00ED73D4">
            <w:pPr>
              <w:pStyle w:val="aff3"/>
              <w:widowControl w:val="0"/>
              <w:spacing w:before="0" w:after="0"/>
            </w:pPr>
            <w:r>
              <w:rPr>
                <w:rFonts w:eastAsia="SimSun;宋体" w:cs="Tahoma"/>
                <w:color w:val="000000"/>
                <w:kern w:val="2"/>
                <w:sz w:val="24"/>
                <w:szCs w:val="22"/>
                <w:lang w:eastAsia="hi-IN"/>
              </w:rPr>
              <w:t>для ведения личного подсобного хозяйства (приусадебный земельный участок);</w:t>
            </w:r>
          </w:p>
          <w:p w:rsidR="00C639BB" w:rsidRDefault="00ED73D4">
            <w:pPr>
              <w:widowControl w:val="0"/>
              <w:rPr>
                <w:rFonts w:eastAsia="SimSun;宋体"/>
                <w:color w:val="000000"/>
                <w:lang w:eastAsia="hi-IN"/>
              </w:rPr>
            </w:pPr>
            <w:r>
              <w:rPr>
                <w:rFonts w:eastAsia="SimSun;宋体" w:cs="Tahoma"/>
                <w:color w:val="000000"/>
                <w:kern w:val="2"/>
                <w:szCs w:val="22"/>
                <w:lang w:eastAsia="hi-IN"/>
              </w:rPr>
              <w:t>блокированная жилая застройка;</w:t>
            </w:r>
          </w:p>
          <w:p w:rsidR="00C639BB" w:rsidRDefault="00ED73D4">
            <w:pPr>
              <w:widowControl w:val="0"/>
              <w:rPr>
                <w:rFonts w:eastAsia="Times New Roman"/>
                <w:color w:val="000000"/>
                <w:lang w:eastAsia="ru-RU"/>
              </w:rPr>
            </w:pPr>
            <w:r>
              <w:rPr>
                <w:rFonts w:eastAsia="Times New Roman" w:cs="Tahoma"/>
                <w:color w:val="000000"/>
                <w:spacing w:val="-3"/>
                <w:w w:val="101"/>
                <w:szCs w:val="22"/>
                <w:lang w:eastAsia="ru-RU" w:bidi="ar-SA"/>
              </w:rPr>
              <w:t>размещение гаражей для собственных нужд;</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земельные участки (территории) общего пользования;</w:t>
            </w:r>
          </w:p>
          <w:p w:rsidR="00C639BB" w:rsidRDefault="00ED73D4">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ведение огородничества;</w:t>
            </w:r>
          </w:p>
          <w:p w:rsidR="00C639BB" w:rsidRDefault="00ED73D4">
            <w:pPr>
              <w:pStyle w:val="aff3"/>
              <w:widowControl w:val="0"/>
              <w:spacing w:before="0" w:after="0"/>
              <w:rPr>
                <w:rFonts w:eastAsia="Times New Roman" w:cs="Tahoma"/>
                <w:color w:val="000000"/>
                <w:sz w:val="24"/>
                <w:szCs w:val="22"/>
                <w:lang w:eastAsia="ru-RU" w:bidi="ar-SA"/>
              </w:rPr>
            </w:pPr>
            <w:r>
              <w:rPr>
                <w:rFonts w:eastAsia="Times New Roman" w:cs="Tahoma"/>
                <w:color w:val="000000"/>
                <w:spacing w:val="-3"/>
                <w:w w:val="101"/>
                <w:sz w:val="24"/>
                <w:szCs w:val="22"/>
                <w:lang w:eastAsia="ru-RU" w:bidi="ar-SA"/>
              </w:rPr>
              <w:t>оказание социальной помощи населению;</w:t>
            </w:r>
          </w:p>
          <w:p w:rsidR="00C639BB" w:rsidRDefault="00ED73D4">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амбулаторно-поликлиническое обслуживание;</w:t>
            </w:r>
          </w:p>
          <w:p w:rsidR="00C639BB" w:rsidRDefault="00ED73D4">
            <w:pPr>
              <w:pStyle w:val="aff3"/>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дошкольное, начальное и среднее общее образование;</w:t>
            </w:r>
          </w:p>
          <w:p w:rsidR="00C639BB" w:rsidRDefault="00ED73D4">
            <w:pPr>
              <w:pStyle w:val="aff3"/>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pacing w:val="-3"/>
                <w:w w:val="101"/>
                <w:sz w:val="24"/>
                <w:szCs w:val="28"/>
                <w:lang w:eastAsia="ru-RU" w:bidi="ar-SA"/>
              </w:rPr>
              <w:t>объекты культурно-досуговой деятельности;</w:t>
            </w:r>
          </w:p>
          <w:p w:rsidR="00C639BB" w:rsidRDefault="00ED73D4">
            <w:pPr>
              <w:pStyle w:val="aff3"/>
              <w:widowControl w:val="0"/>
              <w:tabs>
                <w:tab w:val="left" w:pos="617"/>
              </w:tabs>
              <w:spacing w:before="0" w:after="0"/>
              <w:rPr>
                <w:szCs w:val="28"/>
              </w:rPr>
            </w:pPr>
            <w:r>
              <w:rPr>
                <w:rFonts w:eastAsia="Times New Roman" w:cs="Tahoma"/>
                <w:color w:val="000000"/>
                <w:spacing w:val="-3"/>
                <w:w w:val="101"/>
                <w:sz w:val="24"/>
                <w:szCs w:val="28"/>
                <w:lang w:eastAsia="ru-RU" w:bidi="ar-SA"/>
              </w:rPr>
              <w:t>магазины;</w:t>
            </w:r>
          </w:p>
          <w:p w:rsidR="00C639BB" w:rsidRDefault="00ED73D4">
            <w:pPr>
              <w:pStyle w:val="aff3"/>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площадки для занятий спортом;</w:t>
            </w:r>
          </w:p>
          <w:p w:rsidR="00C639BB" w:rsidRDefault="00ED73D4">
            <w:pPr>
              <w:pStyle w:val="aff3"/>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коммунальное обслуживание;</w:t>
            </w:r>
          </w:p>
          <w:p w:rsidR="00C639BB" w:rsidRDefault="00ED73D4">
            <w:pPr>
              <w:pStyle w:val="aff3"/>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pacing w:val="-3"/>
                <w:w w:val="101"/>
                <w:sz w:val="24"/>
                <w:szCs w:val="28"/>
                <w:lang w:eastAsia="ru-RU" w:bidi="ar-SA"/>
              </w:rPr>
              <w:t>бытовое обслуживание;</w:t>
            </w:r>
          </w:p>
          <w:p w:rsidR="00C639BB" w:rsidRDefault="00ED73D4">
            <w:pPr>
              <w:pStyle w:val="aff3"/>
              <w:widowControl w:val="0"/>
              <w:tabs>
                <w:tab w:val="left" w:pos="617"/>
              </w:tabs>
              <w:spacing w:before="0" w:after="0"/>
              <w:rPr>
                <w:szCs w:val="28"/>
              </w:rPr>
            </w:pPr>
            <w:r>
              <w:rPr>
                <w:rFonts w:eastAsia="Times New Roman" w:cs="Tahoma"/>
                <w:color w:val="000000"/>
                <w:spacing w:val="-3"/>
                <w:w w:val="101"/>
                <w:sz w:val="24"/>
                <w:szCs w:val="28"/>
                <w:lang w:eastAsia="ru-RU" w:bidi="ar-SA"/>
              </w:rPr>
              <w:t>обеспечение внутреннего правопорядка.</w:t>
            </w:r>
          </w:p>
        </w:tc>
        <w:tc>
          <w:tcPr>
            <w:tcW w:w="2778"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2.1</w:t>
            </w:r>
          </w:p>
          <w:p w:rsidR="00C639BB" w:rsidRDefault="00C639BB">
            <w:pPr>
              <w:widowControl w:val="0"/>
              <w:jc w:val="center"/>
              <w:rPr>
                <w:rFonts w:eastAsia="Times New Roman"/>
                <w:color w:val="000000"/>
                <w:lang w:eastAsia="ru-RU"/>
              </w:rPr>
            </w:pPr>
          </w:p>
          <w:p w:rsidR="00C639BB" w:rsidRDefault="00ED73D4">
            <w:pPr>
              <w:widowControl w:val="0"/>
              <w:jc w:val="center"/>
            </w:pPr>
            <w:r>
              <w:rPr>
                <w:rFonts w:eastAsia="Times New Roman"/>
                <w:color w:val="000000"/>
                <w:lang w:eastAsia="ru-RU"/>
              </w:rPr>
              <w:t>2.</w:t>
            </w:r>
            <w:r>
              <w:rPr>
                <w:rFonts w:eastAsia="Times New Roman" w:cs="Tahoma"/>
                <w:color w:val="000000"/>
                <w:szCs w:val="22"/>
                <w:lang w:eastAsia="ru-RU" w:bidi="ar-SA"/>
              </w:rPr>
              <w:t>2</w:t>
            </w:r>
          </w:p>
          <w:p w:rsidR="00C639BB" w:rsidRDefault="00C639BB">
            <w:pPr>
              <w:widowControl w:val="0"/>
              <w:jc w:val="center"/>
              <w:rPr>
                <w:rFonts w:eastAsia="Times New Roman" w:cs="Tahoma"/>
                <w:color w:val="000000"/>
                <w:szCs w:val="22"/>
                <w:lang w:eastAsia="ru-RU" w:bidi="ar-SA"/>
              </w:rPr>
            </w:pP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2.3</w:t>
            </w:r>
          </w:p>
          <w:p w:rsidR="00C639BB" w:rsidRDefault="00ED73D4">
            <w:pPr>
              <w:widowControl w:val="0"/>
              <w:jc w:val="center"/>
              <w:rPr>
                <w:rFonts w:eastAsia="Times New Roman"/>
                <w:color w:val="000000"/>
                <w:lang w:eastAsia="ru-RU"/>
              </w:rPr>
            </w:pPr>
            <w:r>
              <w:rPr>
                <w:rFonts w:eastAsia="Times New Roman" w:cs="Tahoma"/>
                <w:color w:val="000000"/>
                <w:szCs w:val="22"/>
                <w:lang w:eastAsia="ru-RU" w:bidi="ar-SA"/>
              </w:rPr>
              <w:t>2.7.2</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12.0 (12.0.1-12.0.2)</w:t>
            </w:r>
          </w:p>
          <w:p w:rsidR="00C639BB" w:rsidRDefault="00C639BB">
            <w:pPr>
              <w:widowControl w:val="0"/>
              <w:jc w:val="center"/>
              <w:rPr>
                <w:rFonts w:eastAsia="Times New Roman" w:cs="Tahoma"/>
                <w:color w:val="000000"/>
                <w:szCs w:val="22"/>
                <w:lang w:eastAsia="ru-RU" w:bidi="ar-SA"/>
              </w:rPr>
            </w:pP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13.1</w:t>
            </w:r>
          </w:p>
          <w:p w:rsidR="00C639BB" w:rsidRDefault="00ED73D4">
            <w:pPr>
              <w:widowControl w:val="0"/>
              <w:jc w:val="center"/>
              <w:rPr>
                <w:rFonts w:eastAsia="Times New Roman"/>
                <w:color w:val="000000"/>
                <w:lang w:eastAsia="ru-RU"/>
              </w:rPr>
            </w:pPr>
            <w:r>
              <w:rPr>
                <w:rFonts w:eastAsia="Times New Roman" w:cs="Tahoma"/>
                <w:color w:val="000000"/>
                <w:szCs w:val="22"/>
                <w:lang w:eastAsia="ru-RU" w:bidi="ar-SA"/>
              </w:rPr>
              <w:t>3.2.2</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3.4.1</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3.5.1</w:t>
            </w:r>
          </w:p>
          <w:p w:rsidR="00C639BB" w:rsidRDefault="00C639BB">
            <w:pPr>
              <w:widowControl w:val="0"/>
              <w:jc w:val="center"/>
              <w:rPr>
                <w:rFonts w:eastAsia="Times New Roman" w:cs="Tahoma"/>
                <w:color w:val="000000"/>
                <w:szCs w:val="22"/>
                <w:lang w:eastAsia="ru-RU" w:bidi="ar-SA"/>
              </w:rPr>
            </w:pP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3.6.1</w:t>
            </w:r>
          </w:p>
          <w:p w:rsidR="00C639BB" w:rsidRDefault="00ED73D4">
            <w:pPr>
              <w:widowControl w:val="0"/>
              <w:jc w:val="center"/>
              <w:rPr>
                <w:rFonts w:eastAsia="Times New Roman"/>
                <w:color w:val="000000"/>
                <w:lang w:eastAsia="ru-RU"/>
              </w:rPr>
            </w:pPr>
            <w:r>
              <w:rPr>
                <w:rFonts w:eastAsia="Times New Roman" w:cs="Tahoma"/>
                <w:color w:val="000000"/>
                <w:szCs w:val="22"/>
                <w:lang w:eastAsia="ru-RU" w:bidi="ar-SA"/>
              </w:rPr>
              <w:t>4.4</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5.1.3</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3.1</w:t>
            </w:r>
          </w:p>
          <w:p w:rsidR="00C639BB" w:rsidRDefault="00ED73D4">
            <w:pPr>
              <w:widowControl w:val="0"/>
              <w:jc w:val="center"/>
              <w:rPr>
                <w:rFonts w:eastAsia="Times New Roman"/>
                <w:color w:val="000000"/>
                <w:lang w:eastAsia="ru-RU"/>
              </w:rPr>
            </w:pPr>
            <w:r>
              <w:rPr>
                <w:rFonts w:eastAsia="Times New Roman" w:cs="Tahoma"/>
                <w:color w:val="000000"/>
                <w:szCs w:val="22"/>
                <w:lang w:eastAsia="ru-RU" w:bidi="ar-SA"/>
              </w:rPr>
              <w:t>3.3</w:t>
            </w:r>
          </w:p>
          <w:p w:rsidR="00C639BB" w:rsidRDefault="00ED73D4">
            <w:pPr>
              <w:widowControl w:val="0"/>
              <w:jc w:val="center"/>
              <w:rPr>
                <w:rFonts w:eastAsia="Times New Roman"/>
                <w:color w:val="000000"/>
                <w:lang w:eastAsia="ru-RU"/>
              </w:rPr>
            </w:pPr>
            <w:r>
              <w:rPr>
                <w:rFonts w:eastAsia="Times New Roman" w:cs="Tahoma"/>
                <w:color w:val="000000"/>
                <w:szCs w:val="22"/>
                <w:lang w:eastAsia="ru-RU" w:bidi="ar-SA"/>
              </w:rPr>
              <w:t>8.3</w:t>
            </w:r>
          </w:p>
        </w:tc>
      </w:tr>
      <w:tr w:rsidR="00C639BB" w:rsidTr="00BF5A62">
        <w:trPr>
          <w:trHeight w:val="1913"/>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9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оказание услуг связи;</w:t>
            </w:r>
          </w:p>
          <w:p w:rsidR="00C639BB" w:rsidRDefault="00ED73D4">
            <w:pPr>
              <w:pStyle w:val="aff3"/>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малоэтажная многоквартирная жилая застройка;</w:t>
            </w:r>
          </w:p>
          <w:p w:rsidR="00C639BB" w:rsidRDefault="00ED73D4">
            <w:pPr>
              <w:pStyle w:val="aff3"/>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общежития;</w:t>
            </w:r>
          </w:p>
          <w:p w:rsidR="00C639BB" w:rsidRDefault="00ED73D4">
            <w:pPr>
              <w:pStyle w:val="aff3"/>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осуществление религиозных обрядов;</w:t>
            </w:r>
          </w:p>
          <w:p w:rsidR="00C639BB" w:rsidRDefault="00ED73D4">
            <w:pPr>
              <w:pStyle w:val="aff3"/>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обеспечение деятельности в области гидрометеорологии и смежных с ней областях;</w:t>
            </w:r>
          </w:p>
          <w:p w:rsidR="00C639BB" w:rsidRDefault="00ED73D4">
            <w:pPr>
              <w:pStyle w:val="aff3"/>
              <w:widowControl w:val="0"/>
              <w:tabs>
                <w:tab w:val="left" w:pos="617"/>
              </w:tabs>
              <w:spacing w:before="0" w:after="0"/>
              <w:rPr>
                <w:szCs w:val="28"/>
              </w:rPr>
            </w:pPr>
            <w:r>
              <w:rPr>
                <w:rFonts w:eastAsia="Times New Roman" w:cs="Tahoma"/>
                <w:color w:val="000000"/>
                <w:sz w:val="24"/>
                <w:szCs w:val="28"/>
                <w:lang w:eastAsia="ru-RU" w:bidi="ar-SA"/>
              </w:rPr>
              <w:t>амбулаторное ветеринарное обслуживание;</w:t>
            </w:r>
          </w:p>
          <w:p w:rsidR="00C639BB" w:rsidRDefault="00ED73D4">
            <w:pPr>
              <w:pStyle w:val="aff3"/>
              <w:widowControl w:val="0"/>
              <w:tabs>
                <w:tab w:val="left" w:pos="617"/>
              </w:tabs>
              <w:spacing w:before="0" w:after="0"/>
              <w:rPr>
                <w:szCs w:val="28"/>
              </w:rPr>
            </w:pPr>
            <w:r>
              <w:rPr>
                <w:rFonts w:eastAsia="Times New Roman" w:cs="Tahoma"/>
                <w:color w:val="000000"/>
                <w:sz w:val="24"/>
                <w:szCs w:val="28"/>
                <w:lang w:eastAsia="ru-RU" w:bidi="ar-SA"/>
              </w:rPr>
              <w:lastRenderedPageBreak/>
              <w:t>общественное питание;</w:t>
            </w:r>
          </w:p>
          <w:p w:rsidR="00C639BB" w:rsidRDefault="00ED73D4">
            <w:pPr>
              <w:pStyle w:val="aff3"/>
              <w:widowControl w:val="0"/>
              <w:tabs>
                <w:tab w:val="left" w:pos="617"/>
              </w:tabs>
              <w:spacing w:before="0" w:after="0"/>
              <w:rPr>
                <w:szCs w:val="28"/>
              </w:rPr>
            </w:pPr>
            <w:r>
              <w:rPr>
                <w:rFonts w:eastAsia="Times New Roman" w:cs="Tahoma"/>
                <w:color w:val="000000"/>
                <w:sz w:val="24"/>
                <w:szCs w:val="28"/>
                <w:lang w:eastAsia="ru-RU" w:bidi="ar-SA"/>
              </w:rPr>
              <w:t>гостиничное обслуживание;</w:t>
            </w:r>
          </w:p>
          <w:p w:rsidR="00C639BB" w:rsidRDefault="00ED73D4">
            <w:pPr>
              <w:pStyle w:val="aff3"/>
              <w:widowControl w:val="0"/>
              <w:tabs>
                <w:tab w:val="left" w:pos="617"/>
              </w:tabs>
              <w:spacing w:before="0" w:after="0"/>
              <w:rPr>
                <w:szCs w:val="28"/>
              </w:rPr>
            </w:pPr>
            <w:r>
              <w:rPr>
                <w:rFonts w:eastAsia="Times New Roman" w:cs="Tahoma"/>
                <w:color w:val="000000"/>
                <w:sz w:val="24"/>
                <w:szCs w:val="28"/>
                <w:lang w:eastAsia="ru-RU" w:bidi="ar-SA"/>
              </w:rPr>
              <w:t>обеспечение занятий спортом в помещениях.</w:t>
            </w:r>
          </w:p>
        </w:tc>
        <w:tc>
          <w:tcPr>
            <w:tcW w:w="2778"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lastRenderedPageBreak/>
              <w:t>3.2.3</w:t>
            </w:r>
          </w:p>
          <w:p w:rsidR="00C639BB" w:rsidRDefault="00ED73D4">
            <w:pPr>
              <w:widowControl w:val="0"/>
              <w:jc w:val="center"/>
              <w:rPr>
                <w:rFonts w:eastAsia="Times New Roman"/>
                <w:color w:val="000000"/>
                <w:lang w:eastAsia="ru-RU"/>
              </w:rPr>
            </w:pPr>
            <w:r>
              <w:rPr>
                <w:rFonts w:eastAsia="Times New Roman"/>
                <w:color w:val="000000"/>
                <w:lang w:eastAsia="ru-RU"/>
              </w:rPr>
              <w:t>2.1.1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3.2.4</w:t>
            </w:r>
          </w:p>
          <w:p w:rsidR="00C639BB" w:rsidRDefault="00ED73D4">
            <w:pPr>
              <w:widowControl w:val="0"/>
              <w:jc w:val="center"/>
              <w:rPr>
                <w:rFonts w:eastAsia="Times New Roman"/>
                <w:color w:val="000000"/>
                <w:lang w:eastAsia="ru-RU"/>
              </w:rPr>
            </w:pPr>
            <w:r>
              <w:rPr>
                <w:rFonts w:eastAsia="Times New Roman"/>
                <w:color w:val="000000"/>
                <w:lang w:eastAsia="ru-RU"/>
              </w:rPr>
              <w:t>3.7.1</w:t>
            </w:r>
          </w:p>
          <w:p w:rsidR="00C639BB" w:rsidRDefault="00ED73D4">
            <w:pPr>
              <w:widowControl w:val="0"/>
              <w:jc w:val="center"/>
              <w:rPr>
                <w:rFonts w:eastAsia="Times New Roman"/>
                <w:color w:val="000000"/>
                <w:lang w:eastAsia="ru-RU"/>
              </w:rPr>
            </w:pPr>
            <w:r>
              <w:rPr>
                <w:rFonts w:eastAsia="Times New Roman"/>
                <w:color w:val="000000"/>
                <w:lang w:eastAsia="ru-RU"/>
              </w:rPr>
              <w:t>3.9.1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3.10.1</w:t>
            </w:r>
          </w:p>
          <w:p w:rsidR="00C639BB" w:rsidRDefault="00ED73D4">
            <w:pPr>
              <w:widowControl w:val="0"/>
              <w:jc w:val="center"/>
              <w:rPr>
                <w:rFonts w:eastAsia="Times New Roman"/>
                <w:color w:val="000000"/>
                <w:lang w:eastAsia="ru-RU"/>
              </w:rPr>
            </w:pPr>
            <w:r>
              <w:rPr>
                <w:rFonts w:eastAsia="Times New Roman"/>
                <w:color w:val="000000"/>
                <w:lang w:eastAsia="ru-RU"/>
              </w:rPr>
              <w:lastRenderedPageBreak/>
              <w:t>4.6</w:t>
            </w:r>
          </w:p>
          <w:p w:rsidR="00C639BB" w:rsidRDefault="00ED73D4">
            <w:pPr>
              <w:widowControl w:val="0"/>
              <w:jc w:val="center"/>
              <w:rPr>
                <w:rFonts w:eastAsia="Times New Roman"/>
                <w:color w:val="000000"/>
                <w:lang w:eastAsia="ru-RU"/>
              </w:rPr>
            </w:pPr>
            <w:r>
              <w:rPr>
                <w:rFonts w:eastAsia="Times New Roman"/>
                <w:color w:val="000000"/>
                <w:lang w:eastAsia="ru-RU"/>
              </w:rPr>
              <w:t>4.7</w:t>
            </w:r>
          </w:p>
          <w:p w:rsidR="00C639BB" w:rsidRDefault="00ED73D4">
            <w:pPr>
              <w:widowControl w:val="0"/>
              <w:jc w:val="center"/>
              <w:rPr>
                <w:rFonts w:eastAsia="Times New Roman"/>
                <w:color w:val="000000"/>
                <w:lang w:eastAsia="ru-RU"/>
              </w:rPr>
            </w:pPr>
            <w:r>
              <w:rPr>
                <w:rFonts w:eastAsia="Times New Roman"/>
                <w:color w:val="000000"/>
                <w:lang w:eastAsia="ru-RU"/>
              </w:rPr>
              <w:t>5.1.2</w:t>
            </w:r>
          </w:p>
        </w:tc>
      </w:tr>
      <w:tr w:rsidR="00C639BB" w:rsidTr="00BF5A62">
        <w:trPr>
          <w:trHeight w:val="454"/>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lastRenderedPageBreak/>
              <w:t xml:space="preserve">Вспомогательные виды разрешенного использования </w:t>
            </w:r>
          </w:p>
        </w:tc>
        <w:tc>
          <w:tcPr>
            <w:tcW w:w="5193" w:type="dxa"/>
            <w:tcBorders>
              <w:top w:val="single" w:sz="4" w:space="0" w:color="000000"/>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p w:rsidR="00C639BB" w:rsidRDefault="00C639BB">
            <w:pPr>
              <w:widowControl w:val="0"/>
              <w:rPr>
                <w:rFonts w:eastAsia="Times New Roman"/>
                <w:color w:val="000000"/>
                <w:lang w:eastAsia="ru-RU"/>
              </w:rPr>
            </w:pPr>
          </w:p>
          <w:p w:rsidR="00C639BB" w:rsidRDefault="00C639BB">
            <w:pPr>
              <w:widowControl w:val="0"/>
              <w:rPr>
                <w:rFonts w:eastAsia="Times New Roman"/>
                <w:color w:val="000000"/>
                <w:lang w:eastAsia="ru-RU"/>
              </w:rPr>
            </w:pPr>
          </w:p>
          <w:p w:rsidR="00C639BB" w:rsidRDefault="00C639BB">
            <w:pPr>
              <w:widowControl w:val="0"/>
              <w:jc w:val="center"/>
              <w:rPr>
                <w:rFonts w:eastAsia="Times New Roman"/>
                <w:color w:val="000000"/>
                <w:lang w:eastAsia="ru-RU"/>
              </w:rPr>
            </w:pPr>
          </w:p>
        </w:tc>
        <w:tc>
          <w:tcPr>
            <w:tcW w:w="2778" w:type="dxa"/>
            <w:tcBorders>
              <w:top w:val="single" w:sz="4" w:space="0" w:color="000000"/>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BF5A62">
      <w:pPr>
        <w:spacing w:line="276" w:lineRule="auto"/>
        <w:ind w:firstLine="567"/>
        <w:jc w:val="both"/>
        <w:rPr>
          <w:rFonts w:cs="Times New Roman"/>
          <w:sz w:val="28"/>
          <w:szCs w:val="28"/>
        </w:rPr>
      </w:pPr>
    </w:p>
    <w:p w:rsidR="00C639BB" w:rsidRDefault="00ED73D4" w:rsidP="00BF5A62">
      <w:pPr>
        <w:spacing w:line="276" w:lineRule="auto"/>
        <w:ind w:firstLine="567"/>
        <w:jc w:val="both"/>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17" w:type="dxa"/>
        <w:tblInd w:w="45" w:type="dxa"/>
        <w:tblLayout w:type="fixed"/>
        <w:tblCellMar>
          <w:left w:w="60" w:type="dxa"/>
          <w:right w:w="60" w:type="dxa"/>
        </w:tblCellMar>
        <w:tblLook w:val="0000" w:firstRow="0" w:lastRow="0" w:firstColumn="0" w:lastColumn="0" w:noHBand="0" w:noVBand="0"/>
      </w:tblPr>
      <w:tblGrid>
        <w:gridCol w:w="3106"/>
        <w:gridCol w:w="4324"/>
        <w:gridCol w:w="2487"/>
      </w:tblGrid>
      <w:tr w:rsidR="00C639BB">
        <w:trPr>
          <w:tblHeader/>
        </w:trPr>
        <w:tc>
          <w:tcPr>
            <w:tcW w:w="3106"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324"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487"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324"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48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324"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p w:rsidR="00C639BB" w:rsidRDefault="00C639BB">
            <w:pPr>
              <w:pStyle w:val="western"/>
              <w:widowControl w:val="0"/>
              <w:snapToGrid w:val="0"/>
              <w:spacing w:before="0" w:after="0"/>
              <w:ind w:left="0" w:firstLine="0"/>
              <w:rPr>
                <w:rFonts w:ascii="Times New Roman" w:hAnsi="Times New Roman" w:cs="Times New Roman"/>
                <w:color w:val="000000"/>
                <w:sz w:val="24"/>
                <w:szCs w:val="24"/>
              </w:rPr>
            </w:pPr>
          </w:p>
        </w:tc>
        <w:tc>
          <w:tcPr>
            <w:tcW w:w="248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06"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324" w:type="dxa"/>
            <w:tcBorders>
              <w:left w:val="single" w:sz="4" w:space="0" w:color="000000"/>
              <w:bottom w:val="single" w:sz="4" w:space="0" w:color="000000"/>
            </w:tcBorders>
          </w:tcPr>
          <w:p w:rsidR="00C639BB" w:rsidRDefault="00ED73D4">
            <w:pPr>
              <w:widowControl w:val="0"/>
              <w:rPr>
                <w:rFonts w:cs="Times New Roman"/>
                <w:color w:val="000000"/>
              </w:rPr>
            </w:pPr>
            <w:r>
              <w:t>Для ведени</w:t>
            </w:r>
            <w:r w:rsidR="00AA5B35">
              <w:t>я личного подсобного хозяйства –</w:t>
            </w:r>
            <w:r>
              <w:t xml:space="preserve"> </w:t>
            </w:r>
            <w:r>
              <w:rPr>
                <w:rFonts w:eastAsia="Calibri" w:cs="Tahoma"/>
                <w:lang w:bidi="ar-SA"/>
              </w:rPr>
              <w:t>4</w:t>
            </w:r>
            <w:r>
              <w:t xml:space="preserve">00 </w:t>
            </w:r>
            <w:proofErr w:type="spellStart"/>
            <w:r>
              <w:t>кв.м</w:t>
            </w:r>
            <w:proofErr w:type="spellEnd"/>
            <w:r>
              <w:t>.</w:t>
            </w:r>
          </w:p>
          <w:p w:rsidR="00C639BB" w:rsidRDefault="00ED73D4">
            <w:pPr>
              <w:widowControl w:val="0"/>
              <w:rPr>
                <w:rFonts w:cs="Times New Roman"/>
                <w:color w:val="000000"/>
              </w:rPr>
            </w:pPr>
            <w:r>
              <w:t>Для индивидуа</w:t>
            </w:r>
            <w:r w:rsidR="00AA5B35">
              <w:t>льного жилищного строительства –</w:t>
            </w:r>
            <w:r>
              <w:t xml:space="preserve"> </w:t>
            </w:r>
            <w:r>
              <w:rPr>
                <w:rFonts w:eastAsia="Calibri" w:cs="Tahoma"/>
                <w:szCs w:val="22"/>
                <w:lang w:bidi="ar-SA"/>
              </w:rPr>
              <w:t>4</w:t>
            </w:r>
            <w:r>
              <w:t xml:space="preserve">00 </w:t>
            </w:r>
            <w:proofErr w:type="spellStart"/>
            <w:r>
              <w:t>кв.м</w:t>
            </w:r>
            <w:proofErr w:type="spellEnd"/>
            <w:r>
              <w:t xml:space="preserve">. </w:t>
            </w:r>
          </w:p>
          <w:p w:rsidR="00C639BB" w:rsidRDefault="00AA5B35">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ED73D4">
              <w:rPr>
                <w:rFonts w:ascii="Times New Roman" w:hAnsi="Times New Roman" w:cs="Times New Roman"/>
                <w:color w:val="000000"/>
                <w:sz w:val="24"/>
                <w:szCs w:val="24"/>
              </w:rPr>
              <w:t xml:space="preserve"> 36 </w:t>
            </w:r>
            <w:proofErr w:type="spellStart"/>
            <w:r w:rsidR="00ED73D4">
              <w:rPr>
                <w:rFonts w:ascii="Times New Roman" w:hAnsi="Times New Roman" w:cs="Times New Roman"/>
                <w:color w:val="000000"/>
                <w:sz w:val="24"/>
                <w:szCs w:val="24"/>
              </w:rPr>
              <w:t>кв.м</w:t>
            </w:r>
            <w:proofErr w:type="spellEnd"/>
            <w:r>
              <w:rPr>
                <w:rFonts w:ascii="Times New Roman" w:hAnsi="Times New Roman" w:cs="Times New Roman"/>
                <w:color w:val="000000"/>
                <w:sz w:val="24"/>
                <w:szCs w:val="24"/>
              </w:rPr>
              <w:t>.</w:t>
            </w:r>
          </w:p>
        </w:tc>
        <w:tc>
          <w:tcPr>
            <w:tcW w:w="248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06"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324" w:type="dxa"/>
            <w:tcBorders>
              <w:left w:val="single" w:sz="4" w:space="0" w:color="000000"/>
              <w:bottom w:val="single" w:sz="4" w:space="0" w:color="000000"/>
            </w:tcBorders>
          </w:tcPr>
          <w:p w:rsidR="00C639BB" w:rsidRDefault="00ED73D4">
            <w:pPr>
              <w:widowControl w:val="0"/>
              <w:rPr>
                <w:rFonts w:eastAsia="Times New Roman" w:cs="Times New Roman"/>
                <w:color w:val="000000"/>
                <w:lang w:eastAsia="ru-RU"/>
              </w:rPr>
            </w:pPr>
            <w:r>
              <w:rPr>
                <w:rFonts w:eastAsia="Times New Roman" w:cs="Times New Roman"/>
                <w:color w:val="000000"/>
                <w:lang w:eastAsia="ru-RU"/>
              </w:rPr>
              <w:t>Для ведения личного подсобн</w:t>
            </w:r>
            <w:r w:rsidR="00AA5B35">
              <w:rPr>
                <w:rFonts w:eastAsia="Times New Roman" w:cs="Times New Roman"/>
                <w:color w:val="000000"/>
                <w:lang w:eastAsia="ru-RU"/>
              </w:rPr>
              <w:t>ого хозяйства –</w:t>
            </w:r>
            <w:r>
              <w:rPr>
                <w:rFonts w:eastAsia="Times New Roman" w:cs="Times New Roman"/>
                <w:color w:val="000000"/>
                <w:lang w:eastAsia="ru-RU"/>
              </w:rPr>
              <w:t xml:space="preserve"> 5000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w:t>
            </w:r>
          </w:p>
          <w:p w:rsidR="00C639BB" w:rsidRDefault="00ED73D4">
            <w:pPr>
              <w:widowControl w:val="0"/>
              <w:rPr>
                <w:rFonts w:eastAsia="Times New Roman" w:cs="Times New Roman"/>
                <w:color w:val="000000"/>
                <w:lang w:eastAsia="ru-RU"/>
              </w:rPr>
            </w:pPr>
            <w:r>
              <w:rPr>
                <w:rFonts w:eastAsia="Times New Roman" w:cs="Times New Roman"/>
                <w:color w:val="000000"/>
                <w:lang w:eastAsia="ru-RU"/>
              </w:rPr>
              <w:t>Для индивидуа</w:t>
            </w:r>
            <w:r w:rsidR="00AA5B35">
              <w:rPr>
                <w:rFonts w:eastAsia="Times New Roman" w:cs="Times New Roman"/>
                <w:color w:val="000000"/>
                <w:lang w:eastAsia="ru-RU"/>
              </w:rPr>
              <w:t>льного жилищного строительства –</w:t>
            </w:r>
            <w:r>
              <w:rPr>
                <w:rFonts w:eastAsia="Times New Roman" w:cs="Times New Roman"/>
                <w:color w:val="000000"/>
                <w:lang w:eastAsia="ru-RU"/>
              </w:rPr>
              <w:t xml:space="preserve"> 2500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 xml:space="preserve">. </w:t>
            </w:r>
          </w:p>
          <w:p w:rsidR="00C639BB" w:rsidRDefault="00AA5B35">
            <w:pPr>
              <w:pStyle w:val="western"/>
              <w:widowControl w:val="0"/>
              <w:snapToGrid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lang w:eastAsia="ru-RU"/>
              </w:rPr>
              <w:t>Для отдельно стоящего гаража –</w:t>
            </w:r>
            <w:r w:rsidR="00ED73D4">
              <w:rPr>
                <w:rFonts w:ascii="Times New Roman" w:hAnsi="Times New Roman" w:cs="Times New Roman"/>
                <w:color w:val="000000"/>
                <w:sz w:val="24"/>
                <w:szCs w:val="24"/>
                <w:lang w:eastAsia="ru-RU"/>
              </w:rPr>
              <w:t xml:space="preserve"> 60 </w:t>
            </w:r>
            <w:proofErr w:type="spellStart"/>
            <w:r w:rsidR="00ED73D4">
              <w:rPr>
                <w:rFonts w:ascii="Times New Roman" w:hAnsi="Times New Roman" w:cs="Times New Roman"/>
                <w:color w:val="000000"/>
                <w:sz w:val="24"/>
                <w:szCs w:val="24"/>
                <w:lang w:eastAsia="ru-RU"/>
              </w:rPr>
              <w:t>кв.м</w:t>
            </w:r>
            <w:proofErr w:type="spellEnd"/>
            <w:r w:rsidR="00ED73D4">
              <w:rPr>
                <w:rFonts w:ascii="Times New Roman" w:hAnsi="Times New Roman" w:cs="Times New Roman"/>
                <w:color w:val="000000"/>
                <w:sz w:val="24"/>
                <w:szCs w:val="24"/>
                <w:lang w:eastAsia="ru-RU"/>
              </w:rPr>
              <w:t>.</w:t>
            </w:r>
          </w:p>
          <w:p w:rsidR="00C639BB" w:rsidRDefault="00ED73D4">
            <w:pPr>
              <w:widowControl w:val="0"/>
              <w:rPr>
                <w:rFonts w:eastAsia="Times New Roman" w:cs="Times New Roman"/>
                <w:color w:val="000000"/>
                <w:lang w:eastAsia="ru-RU"/>
              </w:rPr>
            </w:pPr>
            <w:r>
              <w:rPr>
                <w:rFonts w:eastAsia="Times New Roman" w:cs="Times New Roman"/>
                <w:color w:val="000000"/>
                <w:lang w:eastAsia="ru-RU"/>
              </w:rPr>
              <w:t xml:space="preserve">Для объектов с кодом классификатора 2.3, 3.1,  3.4.1, 3.5.1, 5.1.3, 12.0, 12.0.1, 12.0.2 не подлежит установлению. </w:t>
            </w:r>
          </w:p>
        </w:tc>
        <w:tc>
          <w:tcPr>
            <w:tcW w:w="2487"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tc>
          <w:tcPr>
            <w:tcW w:w="3106" w:type="dxa"/>
            <w:tcBorders>
              <w:top w:val="single" w:sz="4" w:space="0" w:color="000000"/>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324"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57" w:firstLine="0"/>
            </w:pPr>
            <w:r>
              <w:rPr>
                <w:rFonts w:ascii="Times New Roman" w:hAnsi="Times New Roman" w:cs="Times New Roman"/>
                <w:sz w:val="24"/>
              </w:rPr>
              <w:t xml:space="preserve">От фронтальной границы участка до строения – </w:t>
            </w:r>
            <w:r w:rsidRPr="00B122A8">
              <w:rPr>
                <w:rFonts w:ascii="Times New Roman" w:hAnsi="Times New Roman" w:cs="Times New Roman"/>
                <w:sz w:val="24"/>
              </w:rPr>
              <w:t>3</w:t>
            </w:r>
            <w:r>
              <w:rPr>
                <w:rFonts w:ascii="Times New Roman" w:hAnsi="Times New Roman" w:cs="Times New Roman"/>
                <w:sz w:val="24"/>
                <w:szCs w:val="20"/>
              </w:rPr>
              <w:t xml:space="preserve"> м.</w:t>
            </w:r>
          </w:p>
          <w:p w:rsidR="00C639BB" w:rsidRDefault="00ED73D4">
            <w:pPr>
              <w:pStyle w:val="western"/>
              <w:widowControl w:val="0"/>
              <w:spacing w:before="0" w:after="0"/>
              <w:ind w:left="57" w:firstLine="0"/>
            </w:pPr>
            <w:r>
              <w:rPr>
                <w:rFonts w:ascii="Times New Roman" w:hAnsi="Times New Roman" w:cs="Times New Roman"/>
                <w:sz w:val="24"/>
                <w:szCs w:val="20"/>
              </w:rPr>
              <w:t>От границ участка:</w:t>
            </w:r>
          </w:p>
          <w:p w:rsidR="00C639BB" w:rsidRDefault="00ED73D4">
            <w:pPr>
              <w:pStyle w:val="western"/>
              <w:widowControl w:val="0"/>
              <w:spacing w:before="0" w:after="0"/>
              <w:ind w:left="57" w:firstLine="0"/>
              <w:rPr>
                <w:rFonts w:ascii="Times New Roman" w:hAnsi="Times New Roman" w:cs="Times New Roman"/>
                <w:sz w:val="24"/>
                <w:szCs w:val="20"/>
              </w:rPr>
            </w:pPr>
            <w:r>
              <w:rPr>
                <w:rFonts w:ascii="Times New Roman" w:hAnsi="Times New Roman" w:cs="Times New Roman"/>
                <w:sz w:val="24"/>
                <w:szCs w:val="20"/>
              </w:rPr>
              <w:t>В случае строительства блокированного жилого дома отступ от границ земельн</w:t>
            </w:r>
            <w:r w:rsidR="00AA5B35">
              <w:rPr>
                <w:rFonts w:ascii="Times New Roman" w:hAnsi="Times New Roman" w:cs="Times New Roman"/>
                <w:sz w:val="24"/>
                <w:szCs w:val="20"/>
              </w:rPr>
              <w:t xml:space="preserve">ых участков </w:t>
            </w:r>
            <w:proofErr w:type="gramStart"/>
            <w:r w:rsidR="00AA5B35">
              <w:rPr>
                <w:rFonts w:ascii="Times New Roman" w:hAnsi="Times New Roman" w:cs="Times New Roman"/>
                <w:sz w:val="24"/>
                <w:szCs w:val="20"/>
              </w:rPr>
              <w:t>между</w:t>
            </w:r>
            <w:proofErr w:type="gramEnd"/>
            <w:r w:rsidR="00AA5B35">
              <w:rPr>
                <w:rFonts w:ascii="Times New Roman" w:hAnsi="Times New Roman" w:cs="Times New Roman"/>
                <w:sz w:val="24"/>
                <w:szCs w:val="20"/>
              </w:rPr>
              <w:t xml:space="preserve"> </w:t>
            </w:r>
            <w:proofErr w:type="gramStart"/>
            <w:r w:rsidR="00AA5B35">
              <w:rPr>
                <w:rFonts w:ascii="Times New Roman" w:hAnsi="Times New Roman" w:cs="Times New Roman"/>
                <w:sz w:val="24"/>
                <w:szCs w:val="20"/>
              </w:rPr>
              <w:t>блок</w:t>
            </w:r>
            <w:proofErr w:type="gramEnd"/>
            <w:r w:rsidR="00AA5B35">
              <w:rPr>
                <w:rFonts w:ascii="Times New Roman" w:hAnsi="Times New Roman" w:cs="Times New Roman"/>
                <w:sz w:val="24"/>
                <w:szCs w:val="20"/>
              </w:rPr>
              <w:t xml:space="preserve"> секциями –</w:t>
            </w:r>
            <w:r>
              <w:rPr>
                <w:rFonts w:ascii="Times New Roman" w:hAnsi="Times New Roman" w:cs="Times New Roman"/>
                <w:sz w:val="24"/>
                <w:szCs w:val="20"/>
              </w:rPr>
              <w:t xml:space="preserve"> 0 м. </w:t>
            </w:r>
          </w:p>
          <w:p w:rsidR="00C639BB" w:rsidRDefault="00ED73D4">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szCs w:val="24"/>
              </w:rPr>
              <w:t>До хозяйственных и прочих строен</w:t>
            </w:r>
            <w:r w:rsidR="00AA5B35">
              <w:rPr>
                <w:rFonts w:ascii="Times New Roman" w:hAnsi="Times New Roman" w:cs="Times New Roman"/>
                <w:sz w:val="24"/>
                <w:szCs w:val="24"/>
              </w:rPr>
              <w:t xml:space="preserve">ий (гаражи, бани, сараи и др.) – </w:t>
            </w:r>
            <w:r>
              <w:rPr>
                <w:rFonts w:ascii="Times New Roman" w:hAnsi="Times New Roman" w:cs="Times New Roman"/>
                <w:sz w:val="24"/>
                <w:szCs w:val="24"/>
              </w:rPr>
              <w:t>1 м.</w:t>
            </w:r>
          </w:p>
          <w:p w:rsidR="00C639BB" w:rsidRDefault="00ED73D4">
            <w:pPr>
              <w:pStyle w:val="af1"/>
              <w:widowControl w:val="0"/>
              <w:shd w:val="clear" w:color="auto" w:fill="FFFFFF"/>
              <w:spacing w:after="0"/>
              <w:ind w:left="57"/>
              <w:rPr>
                <w:rFonts w:eastAsia="Times New Roman" w:cs="Times New Roman"/>
              </w:rPr>
            </w:pPr>
            <w:r>
              <w:rPr>
                <w:rFonts w:eastAsia="Times New Roman" w:cs="Times New Roman"/>
              </w:rPr>
              <w:t>Для иных видов - 3м.</w:t>
            </w:r>
          </w:p>
        </w:tc>
        <w:tc>
          <w:tcPr>
            <w:tcW w:w="2487"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324"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3 этажа.</w:t>
            </w:r>
          </w:p>
        </w:tc>
        <w:tc>
          <w:tcPr>
            <w:tcW w:w="2487"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для объектов вспомогат</w:t>
            </w:r>
            <w:r w:rsidR="00AA5B35">
              <w:rPr>
                <w:rFonts w:ascii="Times New Roman" w:hAnsi="Times New Roman" w:cs="Times New Roman"/>
                <w:sz w:val="24"/>
              </w:rPr>
              <w:t>ельного использования не более –</w:t>
            </w:r>
            <w:r>
              <w:rPr>
                <w:rFonts w:ascii="Times New Roman" w:hAnsi="Times New Roman" w:cs="Times New Roman"/>
                <w:sz w:val="24"/>
              </w:rPr>
              <w:t xml:space="preserve"> 2 этажей, </w:t>
            </w:r>
            <w:r w:rsidR="00AA5B35">
              <w:rPr>
                <w:rFonts w:ascii="Times New Roman" w:hAnsi="Times New Roman" w:cs="Times New Roman"/>
                <w:sz w:val="24"/>
              </w:rPr>
              <w:br/>
            </w:r>
            <w:r>
              <w:rPr>
                <w:rFonts w:ascii="Times New Roman" w:hAnsi="Times New Roman" w:cs="Times New Roman"/>
                <w:sz w:val="24"/>
              </w:rPr>
              <w:lastRenderedPageBreak/>
              <w:t>но не выше основного строения.</w:t>
            </w: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lastRenderedPageBreak/>
              <w:t>Максимальный процент застройки в границах земельного участка</w:t>
            </w:r>
          </w:p>
        </w:tc>
        <w:tc>
          <w:tcPr>
            <w:tcW w:w="4324" w:type="dxa"/>
            <w:tcBorders>
              <w:left w:val="single" w:sz="4" w:space="0" w:color="000000"/>
              <w:bottom w:val="single" w:sz="4" w:space="0" w:color="000000"/>
            </w:tcBorders>
          </w:tcPr>
          <w:p w:rsidR="00C639BB" w:rsidRDefault="00AA5B35">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40 % –</w:t>
            </w:r>
            <w:r w:rsidR="00ED73D4">
              <w:rPr>
                <w:rFonts w:ascii="Times New Roman" w:hAnsi="Times New Roman" w:cs="Times New Roman"/>
                <w:sz w:val="24"/>
              </w:rPr>
              <w:t xml:space="preserve"> для жилых домой;</w:t>
            </w:r>
          </w:p>
          <w:p w:rsidR="00C639BB" w:rsidRDefault="00AA5B35">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60 % –</w:t>
            </w:r>
            <w:r w:rsidR="00ED73D4">
              <w:rPr>
                <w:rFonts w:ascii="Times New Roman" w:hAnsi="Times New Roman" w:cs="Times New Roman"/>
                <w:sz w:val="24"/>
              </w:rPr>
              <w:t xml:space="preserve"> для иных объектов</w:t>
            </w:r>
          </w:p>
          <w:p w:rsidR="00C639BB" w:rsidRDefault="00ED73D4">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Для отдельно стоящего гаража не подлежит установлению.</w:t>
            </w:r>
          </w:p>
        </w:tc>
        <w:tc>
          <w:tcPr>
            <w:tcW w:w="2487" w:type="dxa"/>
            <w:tcBorders>
              <w:left w:val="single" w:sz="4" w:space="0" w:color="000000"/>
              <w:bottom w:val="single" w:sz="4" w:space="0" w:color="000000"/>
              <w:right w:val="single" w:sz="4" w:space="0" w:color="000000"/>
            </w:tcBorders>
          </w:tcPr>
          <w:p w:rsidR="00C639BB" w:rsidRDefault="00C639BB">
            <w:pPr>
              <w:pStyle w:val="western"/>
              <w:widowControl w:val="0"/>
              <w:spacing w:before="0" w:after="0"/>
              <w:ind w:left="0" w:firstLine="0"/>
              <w:rPr>
                <w:rFonts w:ascii="Times New Roman" w:hAnsi="Times New Roman" w:cs="Times New Roman"/>
                <w:sz w:val="24"/>
              </w:rPr>
            </w:pPr>
          </w:p>
        </w:tc>
      </w:tr>
    </w:tbl>
    <w:p w:rsidR="00C639BB" w:rsidRDefault="00C639BB" w:rsidP="00BF4B90">
      <w:pPr>
        <w:pStyle w:val="1"/>
        <w:numPr>
          <w:ilvl w:val="0"/>
          <w:numId w:val="0"/>
        </w:numPr>
        <w:ind w:firstLine="567"/>
      </w:pPr>
    </w:p>
    <w:p w:rsidR="00C639BB" w:rsidRDefault="00ED73D4" w:rsidP="00BF4B90">
      <w:pPr>
        <w:pStyle w:val="1"/>
        <w:numPr>
          <w:ilvl w:val="0"/>
          <w:numId w:val="0"/>
        </w:numPr>
        <w:ind w:firstLine="567"/>
      </w:pPr>
      <w:bookmarkStart w:id="17" w:name="__RefHeading___Toc123291_4283987081"/>
      <w:bookmarkEnd w:id="17"/>
      <w:r>
        <w:rPr>
          <w:lang w:bidi="ar-SA"/>
        </w:rPr>
        <w:t xml:space="preserve">2) Зона застройки малоэтажными жилыми домами </w:t>
      </w:r>
      <w:r>
        <w:rPr>
          <w:rFonts w:cs="Times New Roman"/>
          <w:shd w:val="clear" w:color="auto" w:fill="auto"/>
          <w:lang w:eastAsia="ru-RU" w:bidi="ar-SA"/>
        </w:rPr>
        <w:t xml:space="preserve">(до 4 этажей, включая </w:t>
      </w:r>
      <w:proofErr w:type="gramStart"/>
      <w:r w:rsidR="00AA5B35">
        <w:rPr>
          <w:rFonts w:cs="Times New Roman"/>
          <w:shd w:val="clear" w:color="auto" w:fill="auto"/>
          <w:lang w:eastAsia="ru-RU" w:bidi="ar-SA"/>
        </w:rPr>
        <w:t>мансардный</w:t>
      </w:r>
      <w:proofErr w:type="gramEnd"/>
      <w:r w:rsidR="00AA5B35">
        <w:rPr>
          <w:rFonts w:cs="Times New Roman"/>
          <w:shd w:val="clear" w:color="auto" w:fill="auto"/>
          <w:lang w:eastAsia="ru-RU" w:bidi="ar-SA"/>
        </w:rPr>
        <w:t>) –</w:t>
      </w:r>
      <w:r>
        <w:rPr>
          <w:rFonts w:cs="Times New Roman"/>
          <w:shd w:val="clear" w:color="auto" w:fill="auto"/>
          <w:lang w:eastAsia="ru-RU" w:bidi="ar-SA"/>
        </w:rPr>
        <w:t xml:space="preserve"> 1.2</w:t>
      </w:r>
      <w:r>
        <w:rPr>
          <w:lang w:bidi="ar-SA"/>
        </w:rPr>
        <w:t>.</w:t>
      </w:r>
    </w:p>
    <w:p w:rsidR="00C639BB" w:rsidRDefault="00C639BB" w:rsidP="00BF4B90">
      <w:pPr>
        <w:spacing w:line="276" w:lineRule="auto"/>
        <w:ind w:firstLine="567"/>
        <w:jc w:val="both"/>
        <w:rPr>
          <w:rFonts w:eastAsia="Calibri" w:cs="Tahoma"/>
          <w:color w:val="000000"/>
          <w:sz w:val="28"/>
          <w:szCs w:val="28"/>
          <w:shd w:val="clear" w:color="auto" w:fill="FFFFFF"/>
          <w:lang w:bidi="ar-SA"/>
        </w:rPr>
      </w:pPr>
    </w:p>
    <w:p w:rsidR="00C639BB" w:rsidRDefault="00ED73D4" w:rsidP="00BF4B90">
      <w:pPr>
        <w:spacing w:line="276" w:lineRule="auto"/>
        <w:ind w:firstLine="567"/>
        <w:jc w:val="both"/>
      </w:pPr>
      <w:r>
        <w:rPr>
          <w:rFonts w:cs="Times New Roman"/>
          <w:sz w:val="28"/>
          <w:szCs w:val="28"/>
        </w:rPr>
        <w:t>Зона предназначена для развития на основе существующих и вновь        осваиваемых территорий зон комфортного жилья, включающих:</w:t>
      </w:r>
    </w:p>
    <w:p w:rsidR="00C639BB" w:rsidRDefault="00ED73D4" w:rsidP="00BF4B90">
      <w:pPr>
        <w:spacing w:line="276" w:lineRule="auto"/>
        <w:ind w:firstLine="567"/>
        <w:jc w:val="both"/>
      </w:pPr>
      <w:r>
        <w:rPr>
          <w:rFonts w:cs="Times New Roman"/>
          <w:sz w:val="28"/>
          <w:szCs w:val="28"/>
        </w:rPr>
        <w:t>застройку преимущественно малоэтажными многоквартирными жилыми домами;</w:t>
      </w:r>
    </w:p>
    <w:p w:rsidR="00C639BB" w:rsidRDefault="00ED73D4" w:rsidP="00BF4B90">
      <w:pPr>
        <w:spacing w:line="276" w:lineRule="auto"/>
        <w:ind w:firstLine="567"/>
        <w:jc w:val="both"/>
      </w:pPr>
      <w:r>
        <w:rPr>
          <w:rFonts w:cs="Times New Roman"/>
          <w:sz w:val="28"/>
          <w:szCs w:val="28"/>
        </w:rPr>
        <w:t>объекты сферы социального и культурно-бытового обслуживания, обеспечивающей потребности жителей указанных территорий;</w:t>
      </w:r>
    </w:p>
    <w:p w:rsidR="00C639BB" w:rsidRDefault="00ED73D4" w:rsidP="00BF4B90">
      <w:pPr>
        <w:pStyle w:val="aff3"/>
        <w:spacing w:before="0" w:after="0" w:line="276" w:lineRule="auto"/>
        <w:ind w:firstLine="567"/>
        <w:jc w:val="both"/>
      </w:pPr>
      <w:r>
        <w:rPr>
          <w:rFonts w:eastAsia="Calibri"/>
          <w:szCs w:val="28"/>
          <w:lang w:bidi="ar-SA"/>
        </w:rPr>
        <w:t xml:space="preserve">создание условий для размещения необходимых объектов инженерной и транспортной инфраструктур. </w:t>
      </w:r>
    </w:p>
    <w:tbl>
      <w:tblPr>
        <w:tblW w:w="9967" w:type="dxa"/>
        <w:tblInd w:w="11" w:type="dxa"/>
        <w:tblLayout w:type="fixed"/>
        <w:tblLook w:val="0000" w:firstRow="0" w:lastRow="0" w:firstColumn="0" w:lastColumn="0" w:noHBand="0" w:noVBand="0"/>
      </w:tblPr>
      <w:tblGrid>
        <w:gridCol w:w="2050"/>
        <w:gridCol w:w="5198"/>
        <w:gridCol w:w="2719"/>
      </w:tblGrid>
      <w:tr w:rsidR="00C639BB">
        <w:trPr>
          <w:trHeight w:val="454"/>
          <w:tblHeader/>
        </w:trPr>
        <w:tc>
          <w:tcPr>
            <w:tcW w:w="2050"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98"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19"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BF4B90">
        <w:trPr>
          <w:trHeight w:val="1312"/>
        </w:trPr>
        <w:tc>
          <w:tcPr>
            <w:tcW w:w="2050" w:type="dxa"/>
            <w:tcBorders>
              <w:top w:val="single" w:sz="4" w:space="0" w:color="000000"/>
              <w:left w:val="single" w:sz="4" w:space="0" w:color="000000"/>
              <w:bottom w:val="single" w:sz="4" w:space="0" w:color="auto"/>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98" w:type="dxa"/>
            <w:tcBorders>
              <w:top w:val="single" w:sz="4" w:space="0" w:color="000000"/>
              <w:left w:val="single" w:sz="4" w:space="0" w:color="000000"/>
              <w:bottom w:val="single" w:sz="4" w:space="0" w:color="auto"/>
            </w:tcBorders>
          </w:tcPr>
          <w:p w:rsidR="00C639BB" w:rsidRDefault="00ED73D4">
            <w:pPr>
              <w:pStyle w:val="aff3"/>
              <w:widowControl w:val="0"/>
              <w:overflowPunct w:val="0"/>
              <w:spacing w:before="0" w:after="0"/>
              <w:rPr>
                <w:rFonts w:eastAsia="SimSun;宋体" w:cs="Tahoma"/>
                <w:color w:val="000000"/>
                <w:kern w:val="2"/>
                <w:sz w:val="24"/>
                <w:szCs w:val="22"/>
                <w:lang w:eastAsia="hi-IN"/>
              </w:rPr>
            </w:pPr>
            <w:r>
              <w:rPr>
                <w:rFonts w:eastAsia="SimSun;宋体" w:cs="Tahoma"/>
                <w:color w:val="000000"/>
                <w:kern w:val="2"/>
                <w:sz w:val="24"/>
                <w:szCs w:val="22"/>
                <w:lang w:eastAsia="hi-IN"/>
              </w:rPr>
              <w:t>малоэтажная многоквартирная жилая застройка;</w:t>
            </w:r>
          </w:p>
          <w:p w:rsidR="00C639BB" w:rsidRDefault="00ED73D4">
            <w:pPr>
              <w:widowControl w:val="0"/>
              <w:overflowPunct w:val="0"/>
              <w:rPr>
                <w:rFonts w:eastAsia="Times New Roman"/>
                <w:color w:val="000000"/>
                <w:lang w:eastAsia="ru-RU"/>
              </w:rPr>
            </w:pPr>
            <w:r>
              <w:rPr>
                <w:rFonts w:eastAsia="Times New Roman" w:cs="Tahoma"/>
                <w:color w:val="000000"/>
                <w:kern w:val="2"/>
                <w:szCs w:val="22"/>
                <w:lang w:eastAsia="ru-RU"/>
              </w:rPr>
              <w:t>блокированная жилая застройка;</w:t>
            </w:r>
          </w:p>
          <w:p w:rsidR="00C639BB" w:rsidRDefault="00ED73D4">
            <w:pPr>
              <w:pStyle w:val="aff3"/>
              <w:widowControl w:val="0"/>
              <w:overflowPunct w:val="0"/>
              <w:spacing w:before="0" w:after="0"/>
              <w:rPr>
                <w:rFonts w:eastAsia="SimSun;宋体" w:cs="Tahoma"/>
                <w:color w:val="000000"/>
                <w:kern w:val="2"/>
                <w:sz w:val="24"/>
                <w:szCs w:val="22"/>
                <w:lang w:eastAsia="hi-IN"/>
              </w:rPr>
            </w:pPr>
            <w:r>
              <w:rPr>
                <w:rFonts w:eastAsia="SimSun;宋体" w:cs="Tahoma"/>
                <w:color w:val="000000"/>
                <w:kern w:val="2"/>
                <w:sz w:val="24"/>
                <w:szCs w:val="22"/>
                <w:lang w:eastAsia="hi-IN"/>
              </w:rPr>
              <w:t>амбулаторно-поликлиническое обслуживание;</w:t>
            </w:r>
          </w:p>
          <w:p w:rsidR="00C639BB" w:rsidRDefault="00ED73D4">
            <w:pPr>
              <w:pStyle w:val="aff3"/>
              <w:widowControl w:val="0"/>
              <w:overflowPunct w:val="0"/>
              <w:spacing w:before="0" w:after="0"/>
              <w:rPr>
                <w:szCs w:val="28"/>
              </w:rPr>
            </w:pPr>
            <w:r>
              <w:rPr>
                <w:rFonts w:eastAsia="SimSun;宋体" w:cs="Tahoma"/>
                <w:color w:val="000000"/>
                <w:kern w:val="2"/>
                <w:sz w:val="24"/>
                <w:szCs w:val="28"/>
                <w:lang w:eastAsia="hi-IN"/>
              </w:rPr>
              <w:t>дошкольное, начальное и среднее общее образование;</w:t>
            </w:r>
          </w:p>
          <w:p w:rsidR="00C639BB" w:rsidRDefault="00ED73D4">
            <w:pPr>
              <w:pStyle w:val="aff3"/>
              <w:widowControl w:val="0"/>
              <w:overflowPunct w:val="0"/>
              <w:spacing w:before="0" w:after="0"/>
              <w:rPr>
                <w:szCs w:val="28"/>
              </w:rPr>
            </w:pPr>
            <w:r>
              <w:rPr>
                <w:rFonts w:eastAsia="SimSun;宋体" w:cs="Tahoma"/>
                <w:color w:val="000000"/>
                <w:kern w:val="2"/>
                <w:sz w:val="24"/>
                <w:szCs w:val="28"/>
                <w:lang w:eastAsia="hi-IN"/>
              </w:rPr>
              <w:t>объекты культурно-досуговой деятельности;</w:t>
            </w:r>
          </w:p>
          <w:p w:rsidR="00C639BB" w:rsidRDefault="00ED73D4">
            <w:pPr>
              <w:widowControl w:val="0"/>
              <w:rPr>
                <w:rFonts w:eastAsia="Times New Roman"/>
                <w:color w:val="000000"/>
                <w:kern w:val="2"/>
                <w:lang w:eastAsia="ru-RU"/>
              </w:rPr>
            </w:pPr>
            <w:r>
              <w:rPr>
                <w:rFonts w:eastAsia="Times New Roman"/>
                <w:color w:val="000000"/>
                <w:kern w:val="2"/>
                <w:lang w:eastAsia="ru-RU"/>
              </w:rPr>
              <w:t>коммунальное обслуживание;</w:t>
            </w:r>
          </w:p>
          <w:p w:rsidR="00C639BB" w:rsidRDefault="00ED73D4">
            <w:pPr>
              <w:widowControl w:val="0"/>
              <w:rPr>
                <w:rFonts w:eastAsia="Times New Roman"/>
                <w:color w:val="000000"/>
                <w:lang w:eastAsia="ru-RU"/>
              </w:rPr>
            </w:pPr>
            <w:r>
              <w:rPr>
                <w:rFonts w:eastAsia="Times New Roman"/>
                <w:color w:val="000000"/>
                <w:lang w:eastAsia="ru-RU"/>
              </w:rPr>
              <w:t>площадки для занятий спортом;</w:t>
            </w:r>
          </w:p>
          <w:p w:rsidR="00C639BB" w:rsidRDefault="00ED73D4">
            <w:pPr>
              <w:widowControl w:val="0"/>
              <w:rPr>
                <w:rFonts w:eastAsia="Times New Roman"/>
                <w:color w:val="000000"/>
                <w:kern w:val="2"/>
                <w:lang w:eastAsia="ru-RU"/>
              </w:rPr>
            </w:pPr>
            <w:r>
              <w:rPr>
                <w:rFonts w:eastAsia="Times New Roman"/>
                <w:color w:val="000000"/>
                <w:kern w:val="2"/>
                <w:lang w:eastAsia="ru-RU"/>
              </w:rPr>
              <w:t>общежитие;</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хранение автотранспорта;</w:t>
            </w:r>
          </w:p>
          <w:p w:rsidR="00C639BB" w:rsidRDefault="00ED73D4">
            <w:pPr>
              <w:widowControl w:val="0"/>
              <w:rPr>
                <w:rFonts w:eastAsia="Times New Roman"/>
                <w:color w:val="000000"/>
                <w:lang w:eastAsia="ru-RU"/>
              </w:rPr>
            </w:pPr>
            <w:r>
              <w:rPr>
                <w:rFonts w:eastAsia="Times New Roman" w:cs="Tahoma"/>
                <w:color w:val="000000"/>
                <w:spacing w:val="-3"/>
                <w:w w:val="101"/>
                <w:szCs w:val="22"/>
                <w:lang w:eastAsia="ru-RU" w:bidi="ar-SA"/>
              </w:rPr>
              <w:t>размещение гаражей для собственных нужд;</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земельные участки (территории) общего пользования;</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магазины.</w:t>
            </w:r>
          </w:p>
        </w:tc>
        <w:tc>
          <w:tcPr>
            <w:tcW w:w="2719" w:type="dxa"/>
            <w:tcBorders>
              <w:top w:val="single" w:sz="4" w:space="0" w:color="000000"/>
              <w:left w:val="single" w:sz="4" w:space="0" w:color="000000"/>
              <w:bottom w:val="single" w:sz="4" w:space="0" w:color="auto"/>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2.1.1</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2.3</w:t>
            </w:r>
          </w:p>
          <w:p w:rsidR="00C639BB" w:rsidRDefault="00ED73D4">
            <w:pPr>
              <w:widowControl w:val="0"/>
              <w:jc w:val="center"/>
            </w:pPr>
            <w:r>
              <w:rPr>
                <w:rFonts w:eastAsia="Times New Roman"/>
                <w:color w:val="000000"/>
                <w:lang w:eastAsia="ru-RU"/>
              </w:rPr>
              <w:t>3.</w:t>
            </w:r>
            <w:r>
              <w:rPr>
                <w:rFonts w:eastAsia="Times New Roman" w:cs="Tahoma"/>
                <w:color w:val="000000"/>
                <w:szCs w:val="22"/>
                <w:lang w:eastAsia="ru-RU" w:bidi="ar-SA"/>
              </w:rPr>
              <w:t>4.1</w:t>
            </w:r>
          </w:p>
          <w:p w:rsidR="00C639BB" w:rsidRDefault="00ED73D4">
            <w:pPr>
              <w:widowControl w:val="0"/>
              <w:jc w:val="center"/>
              <w:rPr>
                <w:rFonts w:eastAsia="Times New Roman"/>
                <w:color w:val="000000"/>
                <w:lang w:eastAsia="ru-RU"/>
              </w:rPr>
            </w:pPr>
            <w:r>
              <w:rPr>
                <w:rFonts w:eastAsia="Times New Roman"/>
                <w:color w:val="000000"/>
                <w:lang w:eastAsia="ru-RU"/>
              </w:rPr>
              <w:t>3.5.1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3.6.1</w:t>
            </w:r>
          </w:p>
          <w:p w:rsidR="00C639BB" w:rsidRDefault="00ED73D4">
            <w:pPr>
              <w:widowControl w:val="0"/>
              <w:jc w:val="center"/>
              <w:rPr>
                <w:rFonts w:eastAsia="Times New Roman"/>
                <w:color w:val="000000"/>
                <w:lang w:eastAsia="ru-RU"/>
              </w:rPr>
            </w:pPr>
            <w:r>
              <w:rPr>
                <w:rFonts w:eastAsia="Times New Roman"/>
                <w:color w:val="000000"/>
                <w:lang w:eastAsia="ru-RU"/>
              </w:rPr>
              <w:t>3.1</w:t>
            </w:r>
          </w:p>
          <w:p w:rsidR="00C639BB" w:rsidRDefault="00ED73D4">
            <w:pPr>
              <w:widowControl w:val="0"/>
              <w:jc w:val="center"/>
              <w:rPr>
                <w:rFonts w:eastAsia="Times New Roman"/>
                <w:color w:val="000000"/>
                <w:lang w:eastAsia="ru-RU"/>
              </w:rPr>
            </w:pPr>
            <w:r>
              <w:rPr>
                <w:rFonts w:eastAsia="Times New Roman"/>
                <w:color w:val="000000"/>
                <w:lang w:eastAsia="ru-RU"/>
              </w:rPr>
              <w:t>5.1.3</w:t>
            </w:r>
          </w:p>
          <w:p w:rsidR="00C639BB" w:rsidRDefault="00ED73D4">
            <w:pPr>
              <w:widowControl w:val="0"/>
              <w:jc w:val="center"/>
              <w:rPr>
                <w:rFonts w:eastAsia="Times New Roman"/>
                <w:color w:val="000000"/>
                <w:lang w:eastAsia="ru-RU"/>
              </w:rPr>
            </w:pPr>
            <w:r>
              <w:rPr>
                <w:rFonts w:eastAsia="Times New Roman"/>
                <w:color w:val="000000"/>
                <w:lang w:eastAsia="ru-RU"/>
              </w:rPr>
              <w:t>3.2.4</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2.7.1</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2.7.2</w:t>
            </w: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12.0 (12.0.1-12.0.2)</w:t>
            </w:r>
          </w:p>
          <w:p w:rsidR="00C639BB" w:rsidRDefault="00C639BB">
            <w:pPr>
              <w:widowControl w:val="0"/>
              <w:jc w:val="center"/>
              <w:rPr>
                <w:rFonts w:eastAsia="Times New Roman" w:cs="Tahoma"/>
                <w:color w:val="000000"/>
                <w:szCs w:val="22"/>
                <w:lang w:eastAsia="ru-RU" w:bidi="ar-SA"/>
              </w:rPr>
            </w:pPr>
          </w:p>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4.4</w:t>
            </w:r>
          </w:p>
        </w:tc>
      </w:tr>
      <w:tr w:rsidR="00C639BB" w:rsidTr="004200C5">
        <w:trPr>
          <w:trHeight w:val="444"/>
        </w:trPr>
        <w:tc>
          <w:tcPr>
            <w:tcW w:w="2050" w:type="dxa"/>
            <w:tcBorders>
              <w:top w:val="single" w:sz="4" w:space="0" w:color="auto"/>
              <w:left w:val="single" w:sz="4" w:space="0" w:color="auto"/>
              <w:bottom w:val="single" w:sz="4" w:space="0" w:color="auto"/>
              <w:right w:val="single" w:sz="4" w:space="0" w:color="auto"/>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98" w:type="dxa"/>
            <w:tcBorders>
              <w:top w:val="single" w:sz="4" w:space="0" w:color="auto"/>
              <w:left w:val="single" w:sz="4" w:space="0" w:color="auto"/>
              <w:bottom w:val="single" w:sz="4" w:space="0" w:color="auto"/>
              <w:right w:val="single" w:sz="4" w:space="0" w:color="auto"/>
            </w:tcBorders>
          </w:tcPr>
          <w:p w:rsidR="00C639BB" w:rsidRDefault="00ED73D4">
            <w:pPr>
              <w:widowControl w:val="0"/>
              <w:rPr>
                <w:rFonts w:eastAsia="SimSun;宋体"/>
                <w:color w:val="000000"/>
                <w:kern w:val="2"/>
                <w:lang w:eastAsia="hi-IN"/>
              </w:rPr>
            </w:pPr>
            <w:r>
              <w:rPr>
                <w:rFonts w:eastAsia="SimSun;宋体"/>
                <w:color w:val="000000"/>
                <w:kern w:val="2"/>
                <w:lang w:eastAsia="hi-IN"/>
              </w:rPr>
              <w:t>для индивидуального жилищного строительства;</w:t>
            </w:r>
          </w:p>
          <w:p w:rsidR="00C639BB" w:rsidRDefault="00ED73D4">
            <w:pPr>
              <w:pStyle w:val="aff3"/>
              <w:widowControl w:val="0"/>
              <w:spacing w:before="0" w:after="0"/>
              <w:rPr>
                <w:rFonts w:eastAsia="Times New Roman"/>
                <w:color w:val="000000"/>
                <w:lang w:eastAsia="ru-RU"/>
              </w:rPr>
            </w:pPr>
            <w:r>
              <w:rPr>
                <w:rFonts w:eastAsia="SimSun;宋体" w:cs="Tahoma"/>
                <w:color w:val="000000"/>
                <w:kern w:val="2"/>
                <w:sz w:val="24"/>
                <w:szCs w:val="22"/>
                <w:lang w:eastAsia="hi-IN"/>
              </w:rPr>
              <w:t>для ведения личного подсобного хозяйства (приусадебный земельный участок);</w:t>
            </w:r>
          </w:p>
          <w:p w:rsidR="00C639BB" w:rsidRDefault="00ED73D4">
            <w:pPr>
              <w:widowControl w:val="0"/>
              <w:rPr>
                <w:rFonts w:eastAsia="Times New Roman"/>
                <w:color w:val="000000"/>
                <w:lang w:eastAsia="ru-RU"/>
              </w:rPr>
            </w:pPr>
            <w:r>
              <w:rPr>
                <w:rFonts w:eastAsia="Times New Roman"/>
                <w:color w:val="000000"/>
                <w:lang w:eastAsia="ru-RU"/>
              </w:rPr>
              <w:t>оказание услуг связи;</w:t>
            </w:r>
          </w:p>
          <w:p w:rsidR="00C639BB" w:rsidRDefault="00ED73D4">
            <w:pPr>
              <w:widowControl w:val="0"/>
              <w:rPr>
                <w:rFonts w:eastAsia="Times New Roman"/>
                <w:color w:val="000000"/>
                <w:lang w:eastAsia="ru-RU"/>
              </w:rPr>
            </w:pPr>
            <w:r>
              <w:rPr>
                <w:rFonts w:eastAsia="Times New Roman"/>
                <w:color w:val="000000"/>
                <w:lang w:eastAsia="ru-RU"/>
              </w:rPr>
              <w:t>бытовое обслуживание;</w:t>
            </w:r>
          </w:p>
          <w:p w:rsidR="00C639BB" w:rsidRDefault="00ED73D4">
            <w:pPr>
              <w:widowControl w:val="0"/>
              <w:rPr>
                <w:rFonts w:eastAsia="Times New Roman"/>
                <w:color w:val="000000"/>
                <w:lang w:eastAsia="ru-RU"/>
              </w:rPr>
            </w:pPr>
            <w:r>
              <w:rPr>
                <w:rFonts w:eastAsia="Times New Roman"/>
                <w:color w:val="000000"/>
                <w:lang w:eastAsia="ru-RU"/>
              </w:rPr>
              <w:t>государственное управление;</w:t>
            </w:r>
          </w:p>
          <w:p w:rsidR="00C639BB" w:rsidRDefault="00ED73D4">
            <w:pPr>
              <w:widowControl w:val="0"/>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rsidR="00C639BB" w:rsidRDefault="00ED73D4">
            <w:pPr>
              <w:widowControl w:val="0"/>
              <w:rPr>
                <w:rFonts w:eastAsia="Times New Roman"/>
                <w:color w:val="000000"/>
                <w:lang w:eastAsia="ru-RU"/>
              </w:rPr>
            </w:pPr>
            <w:r>
              <w:rPr>
                <w:rFonts w:eastAsia="Times New Roman"/>
                <w:color w:val="000000"/>
                <w:lang w:eastAsia="ru-RU"/>
              </w:rPr>
              <w:t>амбулаторное ветеринарное обслуживание;</w:t>
            </w:r>
          </w:p>
          <w:p w:rsidR="00C639BB" w:rsidRDefault="00ED73D4">
            <w:pPr>
              <w:widowControl w:val="0"/>
              <w:rPr>
                <w:rFonts w:eastAsia="Times New Roman"/>
                <w:color w:val="000000"/>
                <w:lang w:eastAsia="ru-RU"/>
              </w:rPr>
            </w:pPr>
            <w:r>
              <w:rPr>
                <w:rFonts w:eastAsia="Times New Roman"/>
                <w:color w:val="000000"/>
                <w:lang w:eastAsia="ru-RU"/>
              </w:rPr>
              <w:t>общественное питание;</w:t>
            </w:r>
          </w:p>
          <w:p w:rsidR="00C639BB" w:rsidRDefault="00ED73D4">
            <w:pPr>
              <w:widowControl w:val="0"/>
              <w:rPr>
                <w:rFonts w:eastAsia="Times New Roman"/>
                <w:color w:val="000000"/>
                <w:lang w:eastAsia="ru-RU"/>
              </w:rPr>
            </w:pPr>
            <w:r>
              <w:rPr>
                <w:rFonts w:eastAsia="Times New Roman"/>
                <w:color w:val="000000"/>
                <w:lang w:eastAsia="ru-RU"/>
              </w:rPr>
              <w:lastRenderedPageBreak/>
              <w:t>обеспечение внутреннего правопорядка.</w:t>
            </w:r>
          </w:p>
        </w:tc>
        <w:tc>
          <w:tcPr>
            <w:tcW w:w="2719" w:type="dxa"/>
            <w:tcBorders>
              <w:top w:val="single" w:sz="4" w:space="0" w:color="auto"/>
              <w:left w:val="single" w:sz="4" w:space="0" w:color="auto"/>
              <w:bottom w:val="single" w:sz="4" w:space="0" w:color="auto"/>
              <w:right w:val="single" w:sz="4" w:space="0" w:color="auto"/>
            </w:tcBorders>
          </w:tcPr>
          <w:p w:rsidR="00C639BB" w:rsidRDefault="00ED73D4">
            <w:pPr>
              <w:widowControl w:val="0"/>
              <w:jc w:val="center"/>
              <w:rPr>
                <w:rFonts w:eastAsia="Times New Roman"/>
                <w:color w:val="000000"/>
                <w:lang w:eastAsia="ru-RU"/>
              </w:rPr>
            </w:pPr>
            <w:r>
              <w:rPr>
                <w:rFonts w:eastAsia="Times New Roman"/>
                <w:color w:val="000000"/>
                <w:lang w:eastAsia="ru-RU"/>
              </w:rPr>
              <w:lastRenderedPageBreak/>
              <w:t>2.1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2.2</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3.2.3</w:t>
            </w:r>
          </w:p>
          <w:p w:rsidR="00C639BB" w:rsidRDefault="00ED73D4">
            <w:pPr>
              <w:widowControl w:val="0"/>
              <w:jc w:val="center"/>
              <w:rPr>
                <w:rFonts w:eastAsia="Times New Roman"/>
                <w:color w:val="000000"/>
                <w:lang w:eastAsia="ru-RU"/>
              </w:rPr>
            </w:pPr>
            <w:r>
              <w:rPr>
                <w:rFonts w:eastAsia="Times New Roman"/>
                <w:color w:val="000000"/>
                <w:lang w:eastAsia="ru-RU"/>
              </w:rPr>
              <w:t>3.3</w:t>
            </w:r>
          </w:p>
          <w:p w:rsidR="00C639BB" w:rsidRDefault="00ED73D4">
            <w:pPr>
              <w:widowControl w:val="0"/>
              <w:jc w:val="center"/>
              <w:rPr>
                <w:rFonts w:eastAsia="Times New Roman"/>
                <w:color w:val="000000"/>
                <w:lang w:eastAsia="ru-RU"/>
              </w:rPr>
            </w:pPr>
            <w:r>
              <w:rPr>
                <w:rFonts w:eastAsia="Times New Roman"/>
                <w:color w:val="000000"/>
                <w:lang w:eastAsia="ru-RU"/>
              </w:rPr>
              <w:t>3.8.1</w:t>
            </w:r>
          </w:p>
          <w:p w:rsidR="00C639BB" w:rsidRDefault="00ED73D4">
            <w:pPr>
              <w:widowControl w:val="0"/>
              <w:jc w:val="center"/>
              <w:rPr>
                <w:rFonts w:eastAsia="Times New Roman"/>
                <w:color w:val="000000"/>
                <w:lang w:eastAsia="ru-RU"/>
              </w:rPr>
            </w:pPr>
            <w:r>
              <w:rPr>
                <w:rFonts w:eastAsia="Times New Roman"/>
                <w:color w:val="000000"/>
                <w:lang w:eastAsia="ru-RU"/>
              </w:rPr>
              <w:t>3.9.1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3.10.1</w:t>
            </w:r>
          </w:p>
          <w:p w:rsidR="00C639BB" w:rsidRDefault="00ED73D4">
            <w:pPr>
              <w:widowControl w:val="0"/>
              <w:jc w:val="center"/>
              <w:rPr>
                <w:rFonts w:eastAsia="Times New Roman"/>
                <w:color w:val="000000"/>
                <w:lang w:eastAsia="ru-RU"/>
              </w:rPr>
            </w:pPr>
            <w:r>
              <w:rPr>
                <w:rFonts w:eastAsia="Times New Roman"/>
                <w:color w:val="000000"/>
                <w:lang w:eastAsia="ru-RU"/>
              </w:rPr>
              <w:t>4.6</w:t>
            </w:r>
          </w:p>
          <w:p w:rsidR="00C639BB" w:rsidRDefault="00ED73D4">
            <w:pPr>
              <w:widowControl w:val="0"/>
              <w:jc w:val="center"/>
              <w:rPr>
                <w:rFonts w:eastAsia="Times New Roman"/>
                <w:color w:val="000000"/>
                <w:lang w:eastAsia="ru-RU"/>
              </w:rPr>
            </w:pPr>
            <w:r>
              <w:rPr>
                <w:rFonts w:eastAsia="Times New Roman"/>
                <w:color w:val="000000"/>
                <w:lang w:eastAsia="ru-RU"/>
              </w:rPr>
              <w:lastRenderedPageBreak/>
              <w:t>8.3</w:t>
            </w:r>
          </w:p>
        </w:tc>
      </w:tr>
      <w:tr w:rsidR="00C639BB" w:rsidTr="00BF4B90">
        <w:trPr>
          <w:trHeight w:val="454"/>
        </w:trPr>
        <w:tc>
          <w:tcPr>
            <w:tcW w:w="2050" w:type="dxa"/>
            <w:tcBorders>
              <w:top w:val="single" w:sz="4" w:space="0" w:color="auto"/>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lastRenderedPageBreak/>
              <w:t xml:space="preserve">Вспомогательные виды разрешенного использования </w:t>
            </w:r>
          </w:p>
        </w:tc>
        <w:tc>
          <w:tcPr>
            <w:tcW w:w="5198" w:type="dxa"/>
            <w:tcBorders>
              <w:top w:val="single" w:sz="4" w:space="0" w:color="auto"/>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p w:rsidR="00C639BB" w:rsidRDefault="00C639BB">
            <w:pPr>
              <w:widowControl w:val="0"/>
              <w:rPr>
                <w:rFonts w:eastAsia="Times New Roman"/>
                <w:color w:val="000000"/>
                <w:lang w:eastAsia="ru-RU"/>
              </w:rPr>
            </w:pPr>
          </w:p>
          <w:p w:rsidR="00C639BB" w:rsidRDefault="00C639BB">
            <w:pPr>
              <w:widowControl w:val="0"/>
              <w:rPr>
                <w:rFonts w:eastAsia="Times New Roman"/>
                <w:color w:val="000000"/>
                <w:lang w:eastAsia="ru-RU"/>
              </w:rPr>
            </w:pPr>
          </w:p>
          <w:p w:rsidR="00C639BB" w:rsidRDefault="00C639BB">
            <w:pPr>
              <w:widowControl w:val="0"/>
              <w:jc w:val="center"/>
              <w:rPr>
                <w:rFonts w:eastAsia="Times New Roman"/>
                <w:color w:val="000000"/>
                <w:lang w:eastAsia="ru-RU"/>
              </w:rPr>
            </w:pPr>
          </w:p>
        </w:tc>
        <w:tc>
          <w:tcPr>
            <w:tcW w:w="2719" w:type="dxa"/>
            <w:tcBorders>
              <w:top w:val="single" w:sz="4" w:space="0" w:color="auto"/>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314A0C">
      <w:pPr>
        <w:tabs>
          <w:tab w:val="left" w:pos="284"/>
        </w:tabs>
        <w:spacing w:line="276" w:lineRule="auto"/>
        <w:ind w:firstLine="567"/>
        <w:jc w:val="both"/>
      </w:pPr>
    </w:p>
    <w:p w:rsidR="00C639BB" w:rsidRDefault="00ED73D4" w:rsidP="00314A0C">
      <w:pPr>
        <w:tabs>
          <w:tab w:val="left" w:pos="284"/>
        </w:tabs>
        <w:spacing w:line="276" w:lineRule="auto"/>
        <w:ind w:firstLine="567"/>
        <w:jc w:val="both"/>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71" w:type="dxa"/>
        <w:tblInd w:w="7" w:type="dxa"/>
        <w:tblLayout w:type="fixed"/>
        <w:tblCellMar>
          <w:left w:w="60" w:type="dxa"/>
          <w:right w:w="60" w:type="dxa"/>
        </w:tblCellMar>
        <w:tblLook w:val="0000" w:firstRow="0" w:lastRow="0" w:firstColumn="0" w:lastColumn="0" w:noHBand="0" w:noVBand="0"/>
      </w:tblPr>
      <w:tblGrid>
        <w:gridCol w:w="3126"/>
        <w:gridCol w:w="4094"/>
        <w:gridCol w:w="2751"/>
      </w:tblGrid>
      <w:tr w:rsidR="00C639BB">
        <w:trPr>
          <w:tblHeader/>
        </w:trPr>
        <w:tc>
          <w:tcPr>
            <w:tcW w:w="3126"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094"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751"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tc>
          <w:tcPr>
            <w:tcW w:w="312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094" w:type="dxa"/>
            <w:tcBorders>
              <w:left w:val="single" w:sz="4" w:space="0" w:color="000000"/>
              <w:bottom w:val="single" w:sz="4" w:space="0" w:color="000000"/>
            </w:tcBorders>
          </w:tcPr>
          <w:p w:rsidR="00C639BB" w:rsidRDefault="00ED73D4">
            <w:pPr>
              <w:widowControl w:val="0"/>
              <w:shd w:val="clear" w:color="auto" w:fill="FFFFFF"/>
              <w:snapToGrid w:val="0"/>
              <w:rPr>
                <w:rFonts w:eastAsia="Calibri" w:cs="Times New Roman"/>
                <w:color w:val="000000"/>
                <w:lang w:bidi="ar-SA"/>
              </w:rPr>
            </w:pPr>
            <w:r>
              <w:rPr>
                <w:rFonts w:eastAsia="Calibri" w:cs="Times New Roman"/>
                <w:color w:val="000000"/>
                <w:lang w:bidi="ar-SA"/>
              </w:rPr>
              <w:t>Не подлежит установлению.</w:t>
            </w:r>
          </w:p>
        </w:tc>
        <w:tc>
          <w:tcPr>
            <w:tcW w:w="275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2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09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75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26"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Предельная минимальная площадь земельного участка</w:t>
            </w:r>
          </w:p>
        </w:tc>
        <w:tc>
          <w:tcPr>
            <w:tcW w:w="4094" w:type="dxa"/>
            <w:tcBorders>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t xml:space="preserve">300.0 кв. м. Для объектов с кодом классификатора 12.0, 12.0.1, 12.0.2 </w:t>
            </w:r>
            <w:r w:rsidR="00314A0C">
              <w:rPr>
                <w:rFonts w:cs="Times New Roman"/>
                <w:color w:val="000000"/>
              </w:rPr>
              <w:br/>
            </w:r>
            <w:r>
              <w:rPr>
                <w:rFonts w:cs="Times New Roman"/>
                <w:color w:val="000000"/>
              </w:rPr>
              <w:t>не подлежит установлению.</w:t>
            </w:r>
          </w:p>
          <w:p w:rsidR="00C639BB" w:rsidRDefault="00314A0C">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ED73D4">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00ED73D4">
              <w:rPr>
                <w:rFonts w:ascii="Times New Roman" w:hAnsi="Times New Roman" w:cs="Times New Roman"/>
                <w:color w:val="000000"/>
                <w:sz w:val="24"/>
                <w:szCs w:val="24"/>
              </w:rPr>
              <w:t>24.0 кв. м.</w:t>
            </w:r>
          </w:p>
        </w:tc>
        <w:tc>
          <w:tcPr>
            <w:tcW w:w="275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26"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094"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color w:val="000000"/>
                <w:lang w:eastAsia="ru-RU"/>
              </w:rPr>
            </w:pPr>
            <w:r>
              <w:rPr>
                <w:rFonts w:eastAsia="Times New Roman" w:cs="Times New Roman"/>
                <w:color w:val="000000"/>
                <w:lang w:eastAsia="ru-RU"/>
              </w:rPr>
              <w:t>Для ведени</w:t>
            </w:r>
            <w:r w:rsidR="00314A0C">
              <w:rPr>
                <w:rFonts w:eastAsia="Times New Roman" w:cs="Times New Roman"/>
                <w:color w:val="000000"/>
                <w:lang w:eastAsia="ru-RU"/>
              </w:rPr>
              <w:t>я личного подсобного хозяйства –</w:t>
            </w:r>
            <w:r>
              <w:rPr>
                <w:rFonts w:eastAsia="Times New Roman" w:cs="Times New Roman"/>
                <w:color w:val="000000"/>
                <w:lang w:eastAsia="ru-RU"/>
              </w:rPr>
              <w:t xml:space="preserve"> 5000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w:t>
            </w:r>
          </w:p>
          <w:p w:rsidR="00C639BB" w:rsidRDefault="00ED73D4">
            <w:pPr>
              <w:widowControl w:val="0"/>
              <w:rPr>
                <w:rFonts w:eastAsia="Times New Roman" w:cs="Times New Roman"/>
                <w:color w:val="000000"/>
                <w:lang w:eastAsia="ru-RU"/>
              </w:rPr>
            </w:pPr>
            <w:r>
              <w:rPr>
                <w:rFonts w:eastAsia="Times New Roman" w:cs="Times New Roman"/>
                <w:color w:val="000000"/>
                <w:lang w:eastAsia="ru-RU"/>
              </w:rPr>
              <w:t>Для индивидуа</w:t>
            </w:r>
            <w:r w:rsidR="00314A0C">
              <w:rPr>
                <w:rFonts w:eastAsia="Times New Roman" w:cs="Times New Roman"/>
                <w:color w:val="000000"/>
                <w:lang w:eastAsia="ru-RU"/>
              </w:rPr>
              <w:t>льного жилищного строительства –</w:t>
            </w:r>
            <w:r>
              <w:rPr>
                <w:rFonts w:eastAsia="Times New Roman" w:cs="Times New Roman"/>
                <w:color w:val="000000"/>
                <w:lang w:eastAsia="ru-RU"/>
              </w:rPr>
              <w:t xml:space="preserve"> 2500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 xml:space="preserve">. </w:t>
            </w:r>
          </w:p>
          <w:p w:rsidR="00C639BB" w:rsidRDefault="00ED73D4">
            <w:pPr>
              <w:pStyle w:val="western"/>
              <w:widowControl w:val="0"/>
              <w:snapToGrid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Для отдельно стоящего гаража </w:t>
            </w:r>
            <w:r w:rsidR="00314A0C">
              <w:rPr>
                <w:rFonts w:ascii="Times New Roman" w:hAnsi="Times New Roman" w:cs="Times New Roman"/>
                <w:color w:val="000000"/>
                <w:sz w:val="24"/>
                <w:szCs w:val="24"/>
                <w:lang w:eastAsia="ru-RU"/>
              </w:rPr>
              <w:t xml:space="preserve">– </w:t>
            </w:r>
            <w:r w:rsidR="00314A0C">
              <w:rPr>
                <w:rFonts w:ascii="Times New Roman" w:hAnsi="Times New Roman" w:cs="Times New Roman"/>
                <w:color w:val="000000"/>
                <w:sz w:val="24"/>
                <w:szCs w:val="24"/>
                <w:lang w:eastAsia="ru-RU"/>
              </w:rPr>
              <w:br/>
            </w:r>
            <w:r>
              <w:rPr>
                <w:rFonts w:ascii="Times New Roman" w:hAnsi="Times New Roman" w:cs="Times New Roman"/>
                <w:color w:val="000000"/>
                <w:sz w:val="24"/>
                <w:szCs w:val="24"/>
                <w:lang w:eastAsia="ru-RU"/>
              </w:rPr>
              <w:t>60.0 кв. м.</w:t>
            </w:r>
          </w:p>
          <w:p w:rsidR="00C639BB" w:rsidRDefault="00ED73D4">
            <w:pPr>
              <w:widowControl w:val="0"/>
              <w:snapToGrid w:val="0"/>
              <w:rPr>
                <w:rFonts w:cs="Times New Roman"/>
                <w:color w:val="000000"/>
              </w:rPr>
            </w:pPr>
            <w:r>
              <w:rPr>
                <w:rFonts w:cs="Times New Roman"/>
                <w:color w:val="000000"/>
              </w:rPr>
              <w:t>Для иных объектов не подлежит установлению.</w:t>
            </w:r>
          </w:p>
        </w:tc>
        <w:tc>
          <w:tcPr>
            <w:tcW w:w="2751"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color w:val="000000"/>
              </w:rPr>
            </w:pPr>
          </w:p>
        </w:tc>
      </w:tr>
      <w:tr w:rsidR="00C639BB">
        <w:trPr>
          <w:trHeight w:val="2604"/>
        </w:trPr>
        <w:tc>
          <w:tcPr>
            <w:tcW w:w="3126" w:type="dxa"/>
            <w:tcBorders>
              <w:top w:val="single" w:sz="4" w:space="0" w:color="000000"/>
              <w:left w:val="single" w:sz="4" w:space="0" w:color="000000"/>
              <w:bottom w:val="single" w:sz="4" w:space="0" w:color="000000"/>
            </w:tcBorders>
          </w:tcPr>
          <w:p w:rsidR="00C639BB" w:rsidRDefault="00ED73D4">
            <w:pPr>
              <w:widowControl w:val="0"/>
              <w:shd w:val="clear" w:color="auto" w:fill="FFFFFF"/>
              <w:overflowPunct w:val="0"/>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094"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От фронтальн</w:t>
            </w:r>
            <w:r w:rsidR="00314A0C">
              <w:rPr>
                <w:rFonts w:ascii="Times New Roman" w:hAnsi="Times New Roman" w:cs="Times New Roman"/>
                <w:sz w:val="24"/>
              </w:rPr>
              <w:t>ой границы участка до строения –</w:t>
            </w:r>
            <w:r>
              <w:rPr>
                <w:rFonts w:ascii="Times New Roman" w:hAnsi="Times New Roman" w:cs="Times New Roman"/>
                <w:sz w:val="24"/>
              </w:rPr>
              <w:t xml:space="preserve"> 3м.</w:t>
            </w:r>
          </w:p>
          <w:p w:rsidR="00C639BB" w:rsidRDefault="00ED73D4">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От границ участка:</w:t>
            </w:r>
          </w:p>
          <w:p w:rsidR="00C639BB" w:rsidRDefault="00ED73D4">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 xml:space="preserve">В случае строительства блокированного жилого дома </w:t>
            </w:r>
            <w:r>
              <w:rPr>
                <w:rFonts w:ascii="Times New Roman" w:hAnsi="Times New Roman" w:cs="Times New Roman"/>
                <w:sz w:val="24"/>
                <w:szCs w:val="20"/>
              </w:rPr>
              <w:t xml:space="preserve"> отступ от границ земельны</w:t>
            </w:r>
            <w:r w:rsidR="00314A0C">
              <w:rPr>
                <w:rFonts w:ascii="Times New Roman" w:hAnsi="Times New Roman" w:cs="Times New Roman"/>
                <w:sz w:val="24"/>
                <w:szCs w:val="20"/>
              </w:rPr>
              <w:t xml:space="preserve">х участков </w:t>
            </w:r>
            <w:proofErr w:type="gramStart"/>
            <w:r w:rsidR="00314A0C">
              <w:rPr>
                <w:rFonts w:ascii="Times New Roman" w:hAnsi="Times New Roman" w:cs="Times New Roman"/>
                <w:sz w:val="24"/>
                <w:szCs w:val="20"/>
              </w:rPr>
              <w:t>между</w:t>
            </w:r>
            <w:proofErr w:type="gramEnd"/>
            <w:r w:rsidR="00314A0C">
              <w:rPr>
                <w:rFonts w:ascii="Times New Roman" w:hAnsi="Times New Roman" w:cs="Times New Roman"/>
                <w:sz w:val="24"/>
                <w:szCs w:val="20"/>
              </w:rPr>
              <w:t xml:space="preserve"> </w:t>
            </w:r>
            <w:proofErr w:type="gramStart"/>
            <w:r w:rsidR="00314A0C">
              <w:rPr>
                <w:rFonts w:ascii="Times New Roman" w:hAnsi="Times New Roman" w:cs="Times New Roman"/>
                <w:sz w:val="24"/>
                <w:szCs w:val="20"/>
              </w:rPr>
              <w:t>блок</w:t>
            </w:r>
            <w:proofErr w:type="gramEnd"/>
            <w:r w:rsidR="00314A0C">
              <w:rPr>
                <w:rFonts w:ascii="Times New Roman" w:hAnsi="Times New Roman" w:cs="Times New Roman"/>
                <w:sz w:val="24"/>
                <w:szCs w:val="20"/>
              </w:rPr>
              <w:t xml:space="preserve"> секциями –</w:t>
            </w:r>
            <w:r>
              <w:rPr>
                <w:rFonts w:ascii="Times New Roman" w:hAnsi="Times New Roman" w:cs="Times New Roman"/>
                <w:sz w:val="24"/>
                <w:szCs w:val="20"/>
              </w:rPr>
              <w:t xml:space="preserve"> 0 м. </w:t>
            </w:r>
          </w:p>
          <w:p w:rsidR="00C639BB" w:rsidRDefault="00ED73D4">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szCs w:val="24"/>
              </w:rPr>
              <w:t xml:space="preserve">До хозяйственных и прочих строений (гаражи, </w:t>
            </w:r>
            <w:r w:rsidR="00314A0C">
              <w:rPr>
                <w:rFonts w:ascii="Times New Roman" w:hAnsi="Times New Roman" w:cs="Times New Roman"/>
                <w:sz w:val="24"/>
                <w:szCs w:val="24"/>
              </w:rPr>
              <w:t xml:space="preserve">бани, сараи и др.) – </w:t>
            </w:r>
            <w:r>
              <w:rPr>
                <w:rFonts w:ascii="Times New Roman" w:hAnsi="Times New Roman" w:cs="Times New Roman"/>
                <w:sz w:val="24"/>
                <w:szCs w:val="24"/>
              </w:rPr>
              <w:t>1 м.</w:t>
            </w:r>
          </w:p>
          <w:p w:rsidR="00C639BB" w:rsidRDefault="00314A0C">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szCs w:val="24"/>
              </w:rPr>
              <w:t>Для иных видов –</w:t>
            </w:r>
            <w:r w:rsidR="00ED73D4">
              <w:rPr>
                <w:rFonts w:ascii="Times New Roman" w:hAnsi="Times New Roman" w:cs="Times New Roman"/>
                <w:sz w:val="24"/>
                <w:szCs w:val="24"/>
              </w:rPr>
              <w:t xml:space="preserve"> 3м.</w:t>
            </w:r>
          </w:p>
          <w:p w:rsidR="00C639BB" w:rsidRDefault="00ED73D4">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Между длинными сторонами жилых зданий следует принимать расстояния (бытовые разрывы</w:t>
            </w:r>
            <w:r w:rsidR="00314A0C">
              <w:rPr>
                <w:rFonts w:ascii="Times New Roman" w:hAnsi="Times New Roman" w:cs="Times New Roman"/>
                <w:sz w:val="24"/>
              </w:rPr>
              <w:t>): для жилых зданий высотой два–</w:t>
            </w:r>
            <w:r>
              <w:rPr>
                <w:rFonts w:ascii="Times New Roman" w:hAnsi="Times New Roman" w:cs="Times New Roman"/>
                <w:sz w:val="24"/>
              </w:rPr>
              <w:t>три этажа</w:t>
            </w:r>
            <w:r w:rsidR="00314A0C">
              <w:rPr>
                <w:rFonts w:ascii="Times New Roman" w:hAnsi="Times New Roman" w:cs="Times New Roman"/>
                <w:sz w:val="24"/>
              </w:rPr>
              <w:t xml:space="preserve"> – не менее 15 м; четыре этажа –</w:t>
            </w:r>
            <w:r>
              <w:rPr>
                <w:rFonts w:ascii="Times New Roman" w:hAnsi="Times New Roman" w:cs="Times New Roman"/>
                <w:sz w:val="24"/>
              </w:rPr>
              <w:t xml:space="preserve"> не менее 20 м; между длинными сторонами и торцами этих же з</w:t>
            </w:r>
            <w:r w:rsidR="00314A0C">
              <w:rPr>
                <w:rFonts w:ascii="Times New Roman" w:hAnsi="Times New Roman" w:cs="Times New Roman"/>
                <w:sz w:val="24"/>
              </w:rPr>
              <w:t>даний с окнами из жилых комнат –</w:t>
            </w:r>
            <w:r>
              <w:rPr>
                <w:rFonts w:ascii="Times New Roman" w:hAnsi="Times New Roman" w:cs="Times New Roman"/>
                <w:sz w:val="24"/>
              </w:rPr>
              <w:t xml:space="preserve"> не менее 10 м.</w:t>
            </w:r>
          </w:p>
        </w:tc>
        <w:tc>
          <w:tcPr>
            <w:tcW w:w="2751"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szCs w:val="24"/>
              </w:rPr>
            </w:pPr>
          </w:p>
        </w:tc>
      </w:tr>
      <w:tr w:rsidR="00C639BB">
        <w:tc>
          <w:tcPr>
            <w:tcW w:w="312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lastRenderedPageBreak/>
              <w:t>Предельное количество этажей или предельная высота зданий, строений, сооружений</w:t>
            </w:r>
          </w:p>
        </w:tc>
        <w:tc>
          <w:tcPr>
            <w:tcW w:w="4094"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До 4 этажей</w:t>
            </w:r>
            <w:r>
              <w:rPr>
                <w:rFonts w:ascii="Times New Roman" w:hAnsi="Times New Roman" w:cs="Times New Roman"/>
                <w:sz w:val="24"/>
                <w:szCs w:val="20"/>
              </w:rPr>
              <w:t>.</w:t>
            </w:r>
          </w:p>
        </w:tc>
        <w:tc>
          <w:tcPr>
            <w:tcW w:w="2751"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pPr>
            <w:r>
              <w:rPr>
                <w:rFonts w:ascii="Times New Roman" w:hAnsi="Times New Roman" w:cs="Times New Roman"/>
                <w:sz w:val="24"/>
                <w:szCs w:val="20"/>
              </w:rPr>
              <w:t xml:space="preserve">Для </w:t>
            </w:r>
            <w:r>
              <w:rPr>
                <w:rFonts w:ascii="Times New Roman" w:hAnsi="Times New Roman" w:cs="Times New Roman"/>
                <w:sz w:val="24"/>
              </w:rPr>
              <w:t>объектов вспомогательного использования</w:t>
            </w:r>
            <w:r>
              <w:rPr>
                <w:rFonts w:ascii="Times New Roman" w:hAnsi="Times New Roman" w:cs="Times New Roman"/>
                <w:sz w:val="24"/>
                <w:szCs w:val="20"/>
              </w:rPr>
              <w:t xml:space="preserve"> не </w:t>
            </w:r>
            <w:r>
              <w:rPr>
                <w:rFonts w:ascii="Times New Roman" w:hAnsi="Times New Roman" w:cs="Times New Roman"/>
                <w:sz w:val="24"/>
              </w:rPr>
              <w:t xml:space="preserve">боле </w:t>
            </w:r>
            <w:r w:rsidR="00314A0C">
              <w:rPr>
                <w:rFonts w:ascii="Times New Roman" w:hAnsi="Times New Roman" w:cs="Times New Roman"/>
                <w:sz w:val="24"/>
                <w:szCs w:val="20"/>
              </w:rPr>
              <w:t>–</w:t>
            </w:r>
            <w:r>
              <w:rPr>
                <w:rFonts w:ascii="Times New Roman" w:hAnsi="Times New Roman" w:cs="Times New Roman"/>
                <w:sz w:val="24"/>
                <w:szCs w:val="20"/>
              </w:rPr>
              <w:t xml:space="preserve"> 2 этажей, но не выше основного строения.</w:t>
            </w:r>
          </w:p>
        </w:tc>
      </w:tr>
      <w:tr w:rsidR="00C639BB">
        <w:tc>
          <w:tcPr>
            <w:tcW w:w="312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p w:rsidR="00C639BB" w:rsidRDefault="00C639BB">
            <w:pPr>
              <w:widowControl w:val="0"/>
              <w:rPr>
                <w:rFonts w:eastAsia="Times New Roman" w:cs="Times New Roman"/>
                <w:lang w:eastAsia="ru-RU"/>
              </w:rPr>
            </w:pPr>
          </w:p>
        </w:tc>
        <w:tc>
          <w:tcPr>
            <w:tcW w:w="4094" w:type="dxa"/>
            <w:tcBorders>
              <w:left w:val="single" w:sz="4" w:space="0" w:color="000000"/>
              <w:bottom w:val="single" w:sz="4" w:space="0" w:color="000000"/>
            </w:tcBorders>
          </w:tcPr>
          <w:p w:rsidR="00C639BB" w:rsidRDefault="007F4E63">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40 % –</w:t>
            </w:r>
            <w:r w:rsidR="00ED73D4">
              <w:rPr>
                <w:rFonts w:ascii="Times New Roman" w:hAnsi="Times New Roman" w:cs="Times New Roman"/>
                <w:sz w:val="24"/>
              </w:rPr>
              <w:t xml:space="preserve"> для жилых домой;</w:t>
            </w:r>
          </w:p>
          <w:p w:rsidR="00C639BB" w:rsidRDefault="007F4E63">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50 % –</w:t>
            </w:r>
            <w:r w:rsidR="00ED73D4">
              <w:rPr>
                <w:rFonts w:ascii="Times New Roman" w:hAnsi="Times New Roman" w:cs="Times New Roman"/>
                <w:sz w:val="24"/>
              </w:rPr>
              <w:t xml:space="preserve"> для иных объектов</w:t>
            </w:r>
          </w:p>
          <w:p w:rsidR="00C639BB" w:rsidRDefault="00ED73D4">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Для отдельно стоящего гаража не подлежит установлению.</w:t>
            </w:r>
          </w:p>
        </w:tc>
        <w:tc>
          <w:tcPr>
            <w:tcW w:w="2751" w:type="dxa"/>
            <w:tcBorders>
              <w:left w:val="single" w:sz="4" w:space="0" w:color="000000"/>
              <w:bottom w:val="single" w:sz="4" w:space="0" w:color="000000"/>
              <w:right w:val="single" w:sz="4" w:space="0" w:color="000000"/>
            </w:tcBorders>
          </w:tcPr>
          <w:p w:rsidR="00C639BB" w:rsidRDefault="00C639BB">
            <w:pPr>
              <w:pStyle w:val="western"/>
              <w:widowControl w:val="0"/>
              <w:spacing w:before="0" w:after="0"/>
              <w:ind w:left="0" w:firstLine="0"/>
            </w:pPr>
          </w:p>
        </w:tc>
      </w:tr>
    </w:tbl>
    <w:p w:rsidR="00C639BB" w:rsidRDefault="00C639BB" w:rsidP="00901866">
      <w:pPr>
        <w:pStyle w:val="1"/>
        <w:numPr>
          <w:ilvl w:val="0"/>
          <w:numId w:val="0"/>
        </w:numPr>
        <w:ind w:firstLine="567"/>
      </w:pPr>
    </w:p>
    <w:p w:rsidR="00C639BB" w:rsidRDefault="00ED73D4" w:rsidP="00901866">
      <w:pPr>
        <w:pStyle w:val="1"/>
        <w:numPr>
          <w:ilvl w:val="0"/>
          <w:numId w:val="0"/>
        </w:numPr>
        <w:ind w:firstLine="567"/>
      </w:pPr>
      <w:bookmarkStart w:id="18" w:name="__RefHeading___Toc59427_1909305102"/>
      <w:bookmarkEnd w:id="18"/>
      <w:r>
        <w:t>2. Градостроительные регламенты. Общественно-деловые зоны.</w:t>
      </w:r>
    </w:p>
    <w:p w:rsidR="00C639BB" w:rsidRDefault="00ED73D4" w:rsidP="00901866">
      <w:pPr>
        <w:pStyle w:val="1"/>
        <w:numPr>
          <w:ilvl w:val="0"/>
          <w:numId w:val="0"/>
        </w:numPr>
        <w:ind w:firstLine="567"/>
      </w:pPr>
      <w:bookmarkStart w:id="19" w:name="__RefHeading___Toc59431_1909305102"/>
      <w:bookmarkEnd w:id="19"/>
      <w:r>
        <w:rPr>
          <w:lang w:bidi="ar-SA"/>
        </w:rPr>
        <w:t>1)</w:t>
      </w:r>
      <w:r>
        <w:t xml:space="preserve"> </w:t>
      </w:r>
      <w:r>
        <w:rPr>
          <w:shd w:val="clear" w:color="auto" w:fill="auto"/>
        </w:rPr>
        <w:t xml:space="preserve">Многофункциональная общественно-деловая зона </w:t>
      </w:r>
      <w:r w:rsidRPr="00B122A8">
        <w:rPr>
          <w:shd w:val="clear" w:color="auto" w:fill="auto"/>
        </w:rPr>
        <w:t>(2.1)</w:t>
      </w:r>
      <w:r>
        <w:rPr>
          <w:shd w:val="clear" w:color="auto" w:fill="auto"/>
        </w:rPr>
        <w:t>.</w:t>
      </w:r>
    </w:p>
    <w:p w:rsidR="00C639BB" w:rsidRDefault="00C639BB" w:rsidP="00901866">
      <w:pPr>
        <w:spacing w:line="276" w:lineRule="auto"/>
        <w:ind w:firstLine="567"/>
        <w:jc w:val="both"/>
        <w:rPr>
          <w:sz w:val="28"/>
          <w:szCs w:val="28"/>
        </w:rPr>
      </w:pPr>
    </w:p>
    <w:p w:rsidR="00C639BB" w:rsidRDefault="00ED73D4" w:rsidP="00901866">
      <w:pPr>
        <w:spacing w:line="276" w:lineRule="auto"/>
        <w:ind w:firstLine="567"/>
        <w:jc w:val="both"/>
        <w:rPr>
          <w:sz w:val="28"/>
          <w:szCs w:val="28"/>
        </w:rPr>
      </w:pPr>
      <w:r>
        <w:rPr>
          <w:sz w:val="28"/>
          <w:szCs w:val="28"/>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C639BB" w:rsidRDefault="00ED73D4" w:rsidP="00901866">
      <w:pPr>
        <w:spacing w:line="276" w:lineRule="auto"/>
        <w:ind w:firstLine="567"/>
        <w:jc w:val="both"/>
        <w:rPr>
          <w:sz w:val="28"/>
          <w:szCs w:val="28"/>
        </w:rPr>
      </w:pPr>
      <w:r>
        <w:rPr>
          <w:sz w:val="28"/>
          <w:szCs w:val="28"/>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tbl>
      <w:tblPr>
        <w:tblW w:w="9983" w:type="dxa"/>
        <w:tblInd w:w="-5" w:type="dxa"/>
        <w:tblLayout w:type="fixed"/>
        <w:tblLook w:val="0000" w:firstRow="0" w:lastRow="0" w:firstColumn="0" w:lastColumn="0" w:noHBand="0" w:noVBand="0"/>
      </w:tblPr>
      <w:tblGrid>
        <w:gridCol w:w="2065"/>
        <w:gridCol w:w="5207"/>
        <w:gridCol w:w="2711"/>
      </w:tblGrid>
      <w:tr w:rsidR="00C639BB">
        <w:trPr>
          <w:trHeight w:val="454"/>
          <w:tblHeader/>
        </w:trPr>
        <w:tc>
          <w:tcPr>
            <w:tcW w:w="2065"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207"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11"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trPr>
          <w:trHeight w:val="1312"/>
        </w:trPr>
        <w:tc>
          <w:tcPr>
            <w:tcW w:w="2065"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207" w:type="dxa"/>
            <w:tcBorders>
              <w:top w:val="single" w:sz="4" w:space="0" w:color="000000"/>
              <w:left w:val="single" w:sz="4" w:space="0" w:color="000000"/>
            </w:tcBorders>
          </w:tcPr>
          <w:p w:rsidR="00C639BB" w:rsidRDefault="00ED73D4">
            <w:pPr>
              <w:widowControl w:val="0"/>
              <w:rPr>
                <w:rFonts w:eastAsia="Calibri"/>
                <w:lang w:bidi="ar-SA"/>
              </w:rPr>
            </w:pPr>
            <w:r>
              <w:rPr>
                <w:rFonts w:eastAsia="Calibri" w:cs="Tahoma"/>
                <w:color w:val="000000"/>
                <w:kern w:val="2"/>
                <w:szCs w:val="22"/>
              </w:rPr>
              <w:t>коммунальное обслуживание;</w:t>
            </w:r>
          </w:p>
          <w:p w:rsidR="00C639BB" w:rsidRDefault="00ED73D4">
            <w:pPr>
              <w:widowControl w:val="0"/>
              <w:rPr>
                <w:rFonts w:eastAsia="Calibri"/>
                <w:lang w:bidi="ar-SA"/>
              </w:rPr>
            </w:pPr>
            <w:r>
              <w:rPr>
                <w:rFonts w:eastAsia="Calibri" w:cs="Tahoma"/>
                <w:color w:val="000000"/>
                <w:kern w:val="2"/>
                <w:szCs w:val="22"/>
              </w:rPr>
              <w:t>деловое управление;</w:t>
            </w:r>
          </w:p>
          <w:p w:rsidR="00C639BB" w:rsidRDefault="00ED73D4">
            <w:pPr>
              <w:widowControl w:val="0"/>
              <w:rPr>
                <w:rFonts w:eastAsia="Calibri" w:cs="Times New Roman"/>
                <w:lang w:bidi="ar-SA"/>
              </w:rPr>
            </w:pPr>
            <w:r>
              <w:rPr>
                <w:rFonts w:eastAsia="Calibri" w:cs="Tahoma"/>
                <w:color w:val="000000"/>
                <w:kern w:val="2"/>
                <w:szCs w:val="22"/>
              </w:rPr>
              <w:t>объекты торговли (торговые центры и торгово-развлекательные центры (комплексы);</w:t>
            </w:r>
          </w:p>
          <w:p w:rsidR="00C639BB" w:rsidRDefault="00ED73D4">
            <w:pPr>
              <w:widowControl w:val="0"/>
              <w:rPr>
                <w:rFonts w:eastAsia="Calibri" w:cs="Times New Roman"/>
                <w:lang w:bidi="ar-SA"/>
              </w:rPr>
            </w:pPr>
            <w:r>
              <w:rPr>
                <w:rFonts w:eastAsia="Calibri" w:cs="Tahoma"/>
                <w:color w:val="000000"/>
                <w:kern w:val="2"/>
                <w:szCs w:val="22"/>
              </w:rPr>
              <w:t>рынки;</w:t>
            </w:r>
          </w:p>
          <w:p w:rsidR="00C639BB" w:rsidRDefault="00ED73D4">
            <w:pPr>
              <w:widowControl w:val="0"/>
              <w:rPr>
                <w:rFonts w:eastAsia="Times New Roman"/>
                <w:color w:val="000000"/>
                <w:lang w:eastAsia="ru-RU"/>
              </w:rPr>
            </w:pPr>
            <w:r>
              <w:rPr>
                <w:rFonts w:eastAsia="Calibri" w:cs="Tahoma"/>
                <w:color w:val="000000"/>
                <w:kern w:val="2"/>
                <w:szCs w:val="22"/>
              </w:rPr>
              <w:t>магазины;</w:t>
            </w:r>
          </w:p>
          <w:p w:rsidR="00C639BB" w:rsidRDefault="00ED73D4">
            <w:pPr>
              <w:widowControl w:val="0"/>
              <w:rPr>
                <w:rFonts w:eastAsia="Calibri" w:cs="Times New Roman"/>
                <w:lang w:bidi="ar-SA"/>
              </w:rPr>
            </w:pPr>
            <w:r>
              <w:rPr>
                <w:rFonts w:eastAsia="Calibri" w:cs="Tahoma"/>
                <w:color w:val="000000"/>
                <w:kern w:val="2"/>
                <w:szCs w:val="22"/>
              </w:rPr>
              <w:t>банковская и страховая деятельность;</w:t>
            </w:r>
          </w:p>
          <w:p w:rsidR="00C639BB" w:rsidRDefault="00ED73D4">
            <w:pPr>
              <w:widowControl w:val="0"/>
              <w:rPr>
                <w:rFonts w:eastAsia="Calibri" w:cs="Times New Roman"/>
                <w:lang w:bidi="ar-SA"/>
              </w:rPr>
            </w:pPr>
            <w:r>
              <w:rPr>
                <w:rFonts w:eastAsia="Calibri" w:cs="Tahoma"/>
                <w:color w:val="000000"/>
                <w:kern w:val="2"/>
                <w:szCs w:val="22"/>
              </w:rPr>
              <w:t>общественное питание;</w:t>
            </w:r>
          </w:p>
          <w:p w:rsidR="00C639BB" w:rsidRDefault="00ED73D4">
            <w:pPr>
              <w:widowControl w:val="0"/>
              <w:rPr>
                <w:rFonts w:eastAsia="Times New Roman"/>
                <w:color w:val="000000"/>
                <w:lang w:eastAsia="ru-RU"/>
              </w:rPr>
            </w:pPr>
            <w:r>
              <w:rPr>
                <w:rFonts w:eastAsia="Calibri" w:cs="Tahoma"/>
                <w:color w:val="000000"/>
                <w:kern w:val="2"/>
                <w:szCs w:val="22"/>
              </w:rPr>
              <w:t>гостиничное обслуживание;</w:t>
            </w:r>
          </w:p>
          <w:p w:rsidR="00C639BB" w:rsidRDefault="00ED73D4">
            <w:pPr>
              <w:widowControl w:val="0"/>
              <w:rPr>
                <w:rFonts w:eastAsia="Calibri" w:cs="Times New Roman"/>
                <w:lang w:bidi="ar-SA"/>
              </w:rPr>
            </w:pPr>
            <w:r>
              <w:rPr>
                <w:rFonts w:eastAsia="Calibri" w:cs="Tahoma"/>
                <w:color w:val="000000"/>
                <w:kern w:val="2"/>
                <w:szCs w:val="22"/>
              </w:rPr>
              <w:t>развлекательные мероприятия;</w:t>
            </w:r>
          </w:p>
          <w:p w:rsidR="00C639BB" w:rsidRDefault="00ED73D4">
            <w:pPr>
              <w:widowControl w:val="0"/>
              <w:rPr>
                <w:rFonts w:eastAsia="Calibri" w:cs="Times New Roman"/>
                <w:lang w:bidi="ar-SA"/>
              </w:rPr>
            </w:pPr>
            <w:proofErr w:type="spellStart"/>
            <w:r>
              <w:rPr>
                <w:rFonts w:eastAsia="Calibri" w:cs="Tahoma"/>
                <w:color w:val="000000"/>
                <w:kern w:val="2"/>
                <w:szCs w:val="22"/>
              </w:rPr>
              <w:t>выставочно</w:t>
            </w:r>
            <w:proofErr w:type="spellEnd"/>
            <w:r>
              <w:rPr>
                <w:rFonts w:eastAsia="Calibri" w:cs="Tahoma"/>
                <w:color w:val="000000"/>
                <w:kern w:val="2"/>
                <w:szCs w:val="22"/>
              </w:rPr>
              <w:t>-ярмарочная деятельность;</w:t>
            </w:r>
          </w:p>
          <w:p w:rsidR="00C639BB" w:rsidRDefault="00ED73D4">
            <w:pPr>
              <w:widowControl w:val="0"/>
              <w:rPr>
                <w:rFonts w:eastAsia="Calibri"/>
                <w:lang w:bidi="ar-SA"/>
              </w:rPr>
            </w:pPr>
            <w:r>
              <w:rPr>
                <w:rFonts w:eastAsia="Calibri" w:cs="Tahoma"/>
                <w:color w:val="000000"/>
                <w:kern w:val="2"/>
                <w:szCs w:val="22"/>
              </w:rPr>
              <w:t>площадки для занятия спортом;</w:t>
            </w:r>
          </w:p>
          <w:p w:rsidR="00C639BB" w:rsidRDefault="00ED73D4">
            <w:pPr>
              <w:widowControl w:val="0"/>
              <w:rPr>
                <w:rFonts w:eastAsia="Times New Roman"/>
                <w:color w:val="000000"/>
                <w:kern w:val="2"/>
                <w:lang w:eastAsia="ru-RU"/>
              </w:rPr>
            </w:pPr>
            <w:r>
              <w:rPr>
                <w:rFonts w:eastAsia="Times New Roman"/>
                <w:color w:val="000000"/>
                <w:kern w:val="2"/>
                <w:lang w:eastAsia="ru-RU"/>
              </w:rPr>
              <w:t>земельные участки (территории) общего пользования;</w:t>
            </w:r>
          </w:p>
          <w:p w:rsidR="00C639BB" w:rsidRDefault="00ED73D4">
            <w:pPr>
              <w:widowControl w:val="0"/>
              <w:rPr>
                <w:rFonts w:eastAsia="Times New Roman"/>
                <w:color w:val="000000"/>
                <w:kern w:val="2"/>
                <w:lang w:eastAsia="ru-RU"/>
              </w:rPr>
            </w:pPr>
            <w:r>
              <w:rPr>
                <w:rFonts w:eastAsia="Times New Roman"/>
                <w:color w:val="000000"/>
                <w:kern w:val="2"/>
                <w:lang w:eastAsia="ru-RU"/>
              </w:rPr>
              <w:t>коммунальное обслуживание;</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обеспечение внутреннего правопорядка.</w:t>
            </w:r>
          </w:p>
        </w:tc>
        <w:tc>
          <w:tcPr>
            <w:tcW w:w="2711" w:type="dxa"/>
            <w:tcBorders>
              <w:top w:val="single" w:sz="4" w:space="0" w:color="000000"/>
              <w:left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3.1</w:t>
            </w:r>
          </w:p>
          <w:p w:rsidR="00C639BB" w:rsidRDefault="00ED73D4">
            <w:pPr>
              <w:widowControl w:val="0"/>
              <w:jc w:val="center"/>
              <w:rPr>
                <w:rFonts w:eastAsia="Times New Roman"/>
                <w:color w:val="000000"/>
                <w:lang w:eastAsia="ru-RU"/>
              </w:rPr>
            </w:pPr>
            <w:r>
              <w:rPr>
                <w:rFonts w:eastAsia="Times New Roman"/>
                <w:color w:val="000000"/>
                <w:lang w:eastAsia="ru-RU"/>
              </w:rPr>
              <w:t>4.1</w:t>
            </w:r>
          </w:p>
          <w:p w:rsidR="00C639BB" w:rsidRDefault="00ED73D4">
            <w:pPr>
              <w:widowControl w:val="0"/>
              <w:jc w:val="center"/>
              <w:rPr>
                <w:rFonts w:eastAsia="Times New Roman"/>
                <w:color w:val="000000"/>
                <w:lang w:eastAsia="ru-RU"/>
              </w:rPr>
            </w:pPr>
            <w:r>
              <w:rPr>
                <w:rFonts w:eastAsia="Times New Roman"/>
                <w:color w:val="000000"/>
                <w:lang w:eastAsia="ru-RU"/>
              </w:rPr>
              <w:t>4.2</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4.3</w:t>
            </w:r>
          </w:p>
          <w:p w:rsidR="00C639BB" w:rsidRDefault="00ED73D4">
            <w:pPr>
              <w:widowControl w:val="0"/>
              <w:jc w:val="center"/>
              <w:rPr>
                <w:rFonts w:eastAsia="Times New Roman"/>
                <w:color w:val="000000"/>
                <w:lang w:eastAsia="ru-RU"/>
              </w:rPr>
            </w:pPr>
            <w:r>
              <w:rPr>
                <w:rFonts w:eastAsia="Times New Roman"/>
                <w:color w:val="000000"/>
                <w:lang w:eastAsia="ru-RU"/>
              </w:rPr>
              <w:t>4.4</w:t>
            </w:r>
          </w:p>
          <w:p w:rsidR="00C639BB" w:rsidRDefault="00ED73D4">
            <w:pPr>
              <w:widowControl w:val="0"/>
              <w:jc w:val="center"/>
              <w:rPr>
                <w:rFonts w:eastAsia="Times New Roman"/>
                <w:color w:val="000000"/>
                <w:lang w:eastAsia="ru-RU"/>
              </w:rPr>
            </w:pPr>
            <w:r>
              <w:rPr>
                <w:rFonts w:eastAsia="Times New Roman"/>
                <w:color w:val="000000"/>
                <w:lang w:eastAsia="ru-RU"/>
              </w:rPr>
              <w:t>4.5</w:t>
            </w:r>
          </w:p>
          <w:p w:rsidR="00C639BB" w:rsidRDefault="00ED73D4">
            <w:pPr>
              <w:widowControl w:val="0"/>
              <w:jc w:val="center"/>
              <w:rPr>
                <w:rFonts w:eastAsia="Times New Roman"/>
                <w:color w:val="000000"/>
                <w:lang w:eastAsia="ru-RU"/>
              </w:rPr>
            </w:pPr>
            <w:r>
              <w:rPr>
                <w:rFonts w:eastAsia="Times New Roman"/>
                <w:color w:val="000000"/>
                <w:lang w:eastAsia="ru-RU"/>
              </w:rPr>
              <w:t>4.6</w:t>
            </w:r>
          </w:p>
          <w:p w:rsidR="00C639BB" w:rsidRDefault="00ED73D4">
            <w:pPr>
              <w:widowControl w:val="0"/>
              <w:jc w:val="center"/>
              <w:rPr>
                <w:rFonts w:eastAsia="Times New Roman"/>
                <w:color w:val="000000"/>
                <w:lang w:eastAsia="ru-RU"/>
              </w:rPr>
            </w:pPr>
            <w:r>
              <w:rPr>
                <w:rFonts w:eastAsia="Times New Roman"/>
                <w:color w:val="000000"/>
                <w:lang w:eastAsia="ru-RU"/>
              </w:rPr>
              <w:t>4.7</w:t>
            </w:r>
          </w:p>
          <w:p w:rsidR="00C639BB" w:rsidRDefault="00ED73D4">
            <w:pPr>
              <w:widowControl w:val="0"/>
              <w:jc w:val="center"/>
              <w:rPr>
                <w:rFonts w:eastAsia="Times New Roman"/>
                <w:color w:val="000000"/>
                <w:lang w:eastAsia="ru-RU"/>
              </w:rPr>
            </w:pPr>
            <w:r>
              <w:rPr>
                <w:rFonts w:eastAsia="Times New Roman"/>
                <w:color w:val="000000"/>
                <w:lang w:eastAsia="ru-RU"/>
              </w:rPr>
              <w:t>4.8.1</w:t>
            </w:r>
          </w:p>
          <w:p w:rsidR="00C639BB" w:rsidRDefault="00ED73D4">
            <w:pPr>
              <w:widowControl w:val="0"/>
              <w:jc w:val="center"/>
              <w:rPr>
                <w:rFonts w:eastAsia="Times New Roman"/>
                <w:color w:val="000000"/>
                <w:lang w:eastAsia="ru-RU"/>
              </w:rPr>
            </w:pPr>
            <w:r>
              <w:rPr>
                <w:rFonts w:eastAsia="Times New Roman"/>
                <w:color w:val="000000"/>
                <w:lang w:eastAsia="ru-RU"/>
              </w:rPr>
              <w:t>4.10</w:t>
            </w:r>
          </w:p>
          <w:p w:rsidR="00C639BB" w:rsidRDefault="00ED73D4">
            <w:pPr>
              <w:widowControl w:val="0"/>
              <w:jc w:val="center"/>
              <w:rPr>
                <w:rFonts w:eastAsia="Times New Roman"/>
                <w:color w:val="000000"/>
                <w:lang w:eastAsia="ru-RU"/>
              </w:rPr>
            </w:pPr>
            <w:r>
              <w:rPr>
                <w:rFonts w:eastAsia="Times New Roman"/>
                <w:color w:val="000000"/>
                <w:lang w:eastAsia="ru-RU"/>
              </w:rPr>
              <w:t>5.1.3</w:t>
            </w:r>
          </w:p>
          <w:p w:rsidR="00C639BB" w:rsidRDefault="00ED73D4">
            <w:pPr>
              <w:widowControl w:val="0"/>
              <w:jc w:val="center"/>
              <w:rPr>
                <w:rFonts w:eastAsia="Times New Roman"/>
                <w:color w:val="000000"/>
                <w:lang w:eastAsia="ru-RU"/>
              </w:rPr>
            </w:pPr>
            <w:r>
              <w:rPr>
                <w:rFonts w:eastAsia="Times New Roman"/>
                <w:color w:val="000000"/>
                <w:lang w:eastAsia="ru-RU"/>
              </w:rPr>
              <w:t>12.0 (12.0.1-12.0.2)</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3.1 (3.1.1-3.1.2)</w:t>
            </w:r>
          </w:p>
          <w:p w:rsidR="00C639BB" w:rsidRDefault="00ED73D4">
            <w:pPr>
              <w:widowControl w:val="0"/>
              <w:jc w:val="center"/>
              <w:rPr>
                <w:rFonts w:eastAsia="Times New Roman"/>
                <w:color w:val="000000"/>
                <w:lang w:eastAsia="ru-RU"/>
              </w:rPr>
            </w:pPr>
            <w:r>
              <w:rPr>
                <w:rFonts w:eastAsia="Times New Roman"/>
                <w:color w:val="000000"/>
                <w:lang w:eastAsia="ru-RU"/>
              </w:rPr>
              <w:t>8.3</w:t>
            </w:r>
          </w:p>
        </w:tc>
      </w:tr>
      <w:tr w:rsidR="00C639BB">
        <w:trPr>
          <w:trHeight w:val="1426"/>
        </w:trPr>
        <w:tc>
          <w:tcPr>
            <w:tcW w:w="2065"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207" w:type="dxa"/>
            <w:tcBorders>
              <w:top w:val="single" w:sz="4" w:space="0" w:color="000000"/>
              <w:left w:val="single" w:sz="4" w:space="0" w:color="000000"/>
            </w:tcBorders>
          </w:tcPr>
          <w:p w:rsidR="00C639BB" w:rsidRDefault="00ED73D4">
            <w:pPr>
              <w:widowControl w:val="0"/>
              <w:rPr>
                <w:rFonts w:eastAsia="Times New Roman"/>
                <w:color w:val="000000"/>
                <w:kern w:val="2"/>
                <w:lang w:eastAsia="ru-RU"/>
              </w:rPr>
            </w:pPr>
            <w:r>
              <w:rPr>
                <w:rFonts w:eastAsia="Times New Roman"/>
                <w:color w:val="000000"/>
                <w:kern w:val="2"/>
                <w:lang w:eastAsia="ru-RU"/>
              </w:rPr>
              <w:t>религиозное использование.</w:t>
            </w:r>
          </w:p>
        </w:tc>
        <w:tc>
          <w:tcPr>
            <w:tcW w:w="2711" w:type="dxa"/>
            <w:tcBorders>
              <w:top w:val="single" w:sz="4" w:space="0" w:color="000000"/>
              <w:left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3.7 (3.7.1-3.7.2)</w:t>
            </w:r>
          </w:p>
          <w:p w:rsidR="00C639BB" w:rsidRDefault="00C639BB">
            <w:pPr>
              <w:widowControl w:val="0"/>
              <w:jc w:val="center"/>
              <w:rPr>
                <w:rFonts w:eastAsia="Times New Roman"/>
                <w:color w:val="000000"/>
                <w:lang w:eastAsia="ru-RU"/>
              </w:rPr>
            </w:pPr>
          </w:p>
        </w:tc>
      </w:tr>
      <w:tr w:rsidR="00C639BB">
        <w:trPr>
          <w:trHeight w:val="454"/>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w:t>
            </w:r>
            <w:r>
              <w:rPr>
                <w:rFonts w:eastAsia="Times New Roman"/>
                <w:color w:val="000000"/>
                <w:lang w:eastAsia="ru-RU"/>
              </w:rPr>
              <w:lastRenderedPageBreak/>
              <w:t xml:space="preserve">разрешенного использования </w:t>
            </w:r>
          </w:p>
        </w:tc>
        <w:tc>
          <w:tcPr>
            <w:tcW w:w="5207" w:type="dxa"/>
            <w:tcBorders>
              <w:top w:val="single" w:sz="4" w:space="0" w:color="000000"/>
              <w:left w:val="single" w:sz="4" w:space="0" w:color="000000"/>
              <w:bottom w:val="single" w:sz="4" w:space="0" w:color="000000"/>
            </w:tcBorders>
          </w:tcPr>
          <w:p w:rsidR="00C639BB" w:rsidRDefault="00ED73D4">
            <w:pPr>
              <w:widowControl w:val="0"/>
              <w:spacing w:line="276" w:lineRule="auto"/>
              <w:textAlignment w:val="baseline"/>
              <w:rPr>
                <w:rFonts w:eastAsia="Times New Roman"/>
                <w:color w:val="000000"/>
                <w:lang w:eastAsia="ru-RU"/>
              </w:rPr>
            </w:pPr>
            <w:r>
              <w:rPr>
                <w:rFonts w:eastAsia="Times New Roman" w:cs="Tahoma"/>
                <w:spacing w:val="-10"/>
                <w:lang w:eastAsia="ru-RU" w:bidi="ar-SA"/>
              </w:rPr>
              <w:lastRenderedPageBreak/>
              <w:t>служебные гаражи.</w:t>
            </w:r>
          </w:p>
          <w:p w:rsidR="00C639BB" w:rsidRDefault="00C639BB">
            <w:pPr>
              <w:widowControl w:val="0"/>
              <w:rPr>
                <w:rFonts w:eastAsia="Times New Roman"/>
                <w:color w:val="000000"/>
                <w:lang w:eastAsia="ru-RU"/>
              </w:rPr>
            </w:pPr>
          </w:p>
          <w:p w:rsidR="00C639BB" w:rsidRDefault="00C639BB">
            <w:pPr>
              <w:widowControl w:val="0"/>
              <w:jc w:val="center"/>
              <w:rPr>
                <w:rFonts w:eastAsia="Times New Roman"/>
                <w:color w:val="000000"/>
                <w:lang w:eastAsia="ru-RU"/>
              </w:rPr>
            </w:pPr>
          </w:p>
        </w:tc>
        <w:tc>
          <w:tcPr>
            <w:tcW w:w="2711"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lastRenderedPageBreak/>
              <w:t>4.9</w:t>
            </w:r>
          </w:p>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CF4251">
      <w:pPr>
        <w:spacing w:line="276" w:lineRule="auto"/>
        <w:ind w:firstLine="567"/>
        <w:jc w:val="both"/>
        <w:rPr>
          <w:sz w:val="28"/>
          <w:szCs w:val="28"/>
        </w:rPr>
      </w:pPr>
    </w:p>
    <w:p w:rsidR="00C639BB" w:rsidRDefault="00ED73D4" w:rsidP="00CF4251">
      <w:pPr>
        <w:spacing w:line="276" w:lineRule="auto"/>
        <w:ind w:firstLine="567"/>
        <w:jc w:val="both"/>
      </w:pPr>
      <w:r>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1" w:type="dxa"/>
        <w:tblInd w:w="-5" w:type="dxa"/>
        <w:tblLayout w:type="fixed"/>
        <w:tblCellMar>
          <w:left w:w="60" w:type="dxa"/>
          <w:right w:w="60" w:type="dxa"/>
        </w:tblCellMar>
        <w:tblLook w:val="0000" w:firstRow="0" w:lastRow="0" w:firstColumn="0" w:lastColumn="0" w:noHBand="0" w:noVBand="0"/>
      </w:tblPr>
      <w:tblGrid>
        <w:gridCol w:w="3151"/>
        <w:gridCol w:w="4166"/>
        <w:gridCol w:w="2664"/>
      </w:tblGrid>
      <w:tr w:rsidR="00C639BB">
        <w:trPr>
          <w:tblHeader/>
        </w:trPr>
        <w:tc>
          <w:tcPr>
            <w:tcW w:w="3151"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66"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6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66"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64"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66"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64"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51"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66" w:type="dxa"/>
            <w:tcBorders>
              <w:left w:val="single" w:sz="4" w:space="0" w:color="000000"/>
              <w:bottom w:val="single" w:sz="4" w:space="0" w:color="000000"/>
            </w:tcBorders>
          </w:tcPr>
          <w:p w:rsidR="00C639BB" w:rsidRDefault="00ED73D4">
            <w:pPr>
              <w:widowControl w:val="0"/>
              <w:rPr>
                <w:color w:val="000000"/>
              </w:rPr>
            </w:pPr>
            <w:r>
              <w:rPr>
                <w:color w:val="000000"/>
              </w:rPr>
              <w:t>300 кв. м.</w:t>
            </w:r>
          </w:p>
        </w:tc>
        <w:tc>
          <w:tcPr>
            <w:tcW w:w="2664"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51"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66" w:type="dxa"/>
            <w:tcBorders>
              <w:top w:val="single" w:sz="4" w:space="0" w:color="000000"/>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t>Не подлежит установлению.</w:t>
            </w:r>
          </w:p>
        </w:tc>
        <w:tc>
          <w:tcPr>
            <w:tcW w:w="2664"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tc>
          <w:tcPr>
            <w:tcW w:w="3151" w:type="dxa"/>
            <w:tcBorders>
              <w:top w:val="single" w:sz="4" w:space="0" w:color="000000"/>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66"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eastAsia="Calibri" w:cs="Times New Roman"/>
                <w:color w:val="000000"/>
                <w:lang w:bidi="ar-SA"/>
              </w:rPr>
              <w:t>Не подлежит установлению.</w:t>
            </w:r>
          </w:p>
        </w:tc>
        <w:tc>
          <w:tcPr>
            <w:tcW w:w="2664"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66"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64"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66"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60 %.</w:t>
            </w:r>
          </w:p>
        </w:tc>
        <w:tc>
          <w:tcPr>
            <w:tcW w:w="2664"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EC052A">
      <w:pPr>
        <w:spacing w:line="276" w:lineRule="auto"/>
        <w:ind w:firstLine="567"/>
        <w:jc w:val="both"/>
        <w:rPr>
          <w:b/>
          <w:bCs/>
          <w:sz w:val="28"/>
          <w:szCs w:val="28"/>
        </w:rPr>
      </w:pPr>
    </w:p>
    <w:p w:rsidR="00C639BB" w:rsidRDefault="00ED73D4" w:rsidP="00EC052A">
      <w:pPr>
        <w:pStyle w:val="1"/>
        <w:numPr>
          <w:ilvl w:val="0"/>
          <w:numId w:val="0"/>
        </w:numPr>
        <w:ind w:firstLine="567"/>
      </w:pPr>
      <w:bookmarkStart w:id="20" w:name="__RefHeading___Toc88903_1974171583"/>
      <w:bookmarkEnd w:id="20"/>
      <w:r>
        <w:rPr>
          <w:lang w:bidi="ar-SA"/>
        </w:rPr>
        <w:t>2)</w:t>
      </w:r>
      <w:r>
        <w:t xml:space="preserve"> Зона специализир</w:t>
      </w:r>
      <w:r w:rsidR="00EC052A">
        <w:t>ованной общественной застройки –</w:t>
      </w:r>
      <w:r>
        <w:t xml:space="preserve"> 2.2</w:t>
      </w:r>
      <w:r>
        <w:rPr>
          <w:rFonts w:cs="Times New Roman"/>
        </w:rPr>
        <w:t>.</w:t>
      </w:r>
    </w:p>
    <w:p w:rsidR="00C639BB" w:rsidRDefault="00C639BB" w:rsidP="00EC052A">
      <w:pPr>
        <w:widowControl w:val="0"/>
        <w:tabs>
          <w:tab w:val="left" w:pos="709"/>
          <w:tab w:val="left" w:pos="1161"/>
        </w:tabs>
        <w:snapToGrid w:val="0"/>
        <w:spacing w:line="276" w:lineRule="auto"/>
        <w:ind w:firstLine="567"/>
        <w:jc w:val="both"/>
        <w:rPr>
          <w:rFonts w:eastAsia="Arial" w:cs="Tahoma"/>
          <w:b/>
          <w:bCs/>
          <w:w w:val="101"/>
          <w:sz w:val="28"/>
          <w:szCs w:val="28"/>
          <w:lang w:bidi="ar-SA"/>
        </w:rPr>
      </w:pPr>
    </w:p>
    <w:p w:rsidR="00C639BB" w:rsidRDefault="00ED73D4" w:rsidP="00EC052A">
      <w:pPr>
        <w:widowControl w:val="0"/>
        <w:tabs>
          <w:tab w:val="left" w:pos="709"/>
          <w:tab w:val="left" w:pos="1161"/>
        </w:tabs>
        <w:snapToGrid w:val="0"/>
        <w:spacing w:line="276" w:lineRule="auto"/>
        <w:ind w:firstLine="567"/>
        <w:jc w:val="both"/>
      </w:pPr>
      <w:r>
        <w:rPr>
          <w:rFonts w:eastAsia="Arial" w:cs="Tahoma"/>
          <w:w w:val="101"/>
          <w:sz w:val="28"/>
          <w:szCs w:val="28"/>
          <w:lang w:bidi="ar-SA"/>
        </w:rPr>
        <w:t xml:space="preserve">Зона специализированной общественной застройки предназначена для создания условий </w:t>
      </w:r>
      <w:r>
        <w:rPr>
          <w:rFonts w:eastAsia="Times New Roman" w:cs="Times New Roman"/>
          <w:color w:val="000000"/>
          <w:w w:val="101"/>
          <w:sz w:val="28"/>
          <w:szCs w:val="28"/>
          <w:shd w:val="clear" w:color="auto" w:fill="FFFFFF"/>
          <w:lang w:eastAsia="ru-RU" w:bidi="ar-SA"/>
        </w:rPr>
        <w:t>использования и строительства объектов недвижимости  назначения: образования, культурного, здравоохранения, физкультуры и спорта, торговли, а также предприятий связи, культовых объектов.</w:t>
      </w:r>
    </w:p>
    <w:tbl>
      <w:tblPr>
        <w:tblW w:w="9983" w:type="dxa"/>
        <w:tblInd w:w="-5" w:type="dxa"/>
        <w:tblLayout w:type="fixed"/>
        <w:tblLook w:val="0000" w:firstRow="0" w:lastRow="0" w:firstColumn="0" w:lastColumn="0" w:noHBand="0" w:noVBand="0"/>
      </w:tblPr>
      <w:tblGrid>
        <w:gridCol w:w="2065"/>
        <w:gridCol w:w="5207"/>
        <w:gridCol w:w="2711"/>
      </w:tblGrid>
      <w:tr w:rsidR="00C639BB">
        <w:trPr>
          <w:trHeight w:val="454"/>
          <w:tblHeader/>
        </w:trPr>
        <w:tc>
          <w:tcPr>
            <w:tcW w:w="2065"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207"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11"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trPr>
          <w:trHeight w:val="1312"/>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207" w:type="dxa"/>
            <w:tcBorders>
              <w:top w:val="single" w:sz="4" w:space="0" w:color="000000"/>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s="Tahoma"/>
                <w:color w:val="000000"/>
                <w:kern w:val="2"/>
                <w:szCs w:val="22"/>
                <w:lang w:eastAsia="hi-IN"/>
              </w:rPr>
              <w:t>дошкольное, начальное и среднее общее образование</w:t>
            </w:r>
            <w:r>
              <w:rPr>
                <w:rFonts w:eastAsia="SimSun;宋体"/>
                <w:color w:val="000000"/>
                <w:kern w:val="2"/>
                <w:lang w:eastAsia="hi-IN"/>
              </w:rPr>
              <w:t>;</w:t>
            </w:r>
          </w:p>
          <w:p w:rsidR="00C639BB" w:rsidRDefault="00ED73D4">
            <w:pPr>
              <w:widowControl w:val="0"/>
              <w:rPr>
                <w:rFonts w:eastAsia="Times New Roman"/>
                <w:color w:val="000000"/>
                <w:kern w:val="2"/>
                <w:lang w:eastAsia="ru-RU"/>
              </w:rPr>
            </w:pPr>
            <w:r>
              <w:rPr>
                <w:rFonts w:eastAsia="Times New Roman"/>
                <w:color w:val="000000"/>
                <w:kern w:val="2"/>
                <w:lang w:eastAsia="ru-RU"/>
              </w:rPr>
              <w:t>земельные участки (территории) общего пользования;</w:t>
            </w:r>
          </w:p>
          <w:p w:rsidR="00C639BB" w:rsidRDefault="00ED73D4">
            <w:pPr>
              <w:widowControl w:val="0"/>
              <w:rPr>
                <w:rFonts w:eastAsia="Times New Roman"/>
                <w:color w:val="000000"/>
                <w:kern w:val="2"/>
                <w:lang w:eastAsia="ru-RU"/>
              </w:rPr>
            </w:pPr>
            <w:r>
              <w:rPr>
                <w:rFonts w:eastAsia="Times New Roman"/>
                <w:color w:val="000000"/>
                <w:kern w:val="2"/>
                <w:lang w:eastAsia="ru-RU"/>
              </w:rPr>
              <w:t>коммунальное обслуживание;</w:t>
            </w:r>
          </w:p>
          <w:p w:rsidR="00C639BB" w:rsidRDefault="00ED73D4">
            <w:pPr>
              <w:widowControl w:val="0"/>
              <w:rPr>
                <w:rFonts w:eastAsia="Times New Roman"/>
                <w:color w:val="000000"/>
                <w:lang w:eastAsia="ru-RU"/>
              </w:rPr>
            </w:pPr>
            <w:r>
              <w:rPr>
                <w:rFonts w:eastAsia="Times New Roman"/>
                <w:color w:val="000000"/>
                <w:lang w:eastAsia="ru-RU"/>
              </w:rPr>
              <w:t>площадки для занятий спортом;</w:t>
            </w:r>
          </w:p>
          <w:p w:rsidR="00C639BB" w:rsidRDefault="00ED73D4">
            <w:pPr>
              <w:widowControl w:val="0"/>
              <w:rPr>
                <w:rFonts w:eastAsia="Times New Roman"/>
                <w:color w:val="000000"/>
                <w:kern w:val="2"/>
                <w:lang w:eastAsia="ru-RU"/>
              </w:rPr>
            </w:pPr>
            <w:r>
              <w:rPr>
                <w:rFonts w:eastAsia="Times New Roman"/>
                <w:color w:val="000000"/>
                <w:kern w:val="2"/>
                <w:lang w:eastAsia="ru-RU"/>
              </w:rPr>
              <w:t>религиозное использование;</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амбулаторно-поликлиническое обслуживание;</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lastRenderedPageBreak/>
              <w:t>государственное управление;</w:t>
            </w:r>
          </w:p>
          <w:p w:rsidR="00C639BB" w:rsidRDefault="00ED73D4">
            <w:pPr>
              <w:widowControl w:val="0"/>
              <w:rPr>
                <w:rFonts w:eastAsia="Times New Roman"/>
                <w:color w:val="000000"/>
                <w:lang w:eastAsia="ru-RU"/>
              </w:rPr>
            </w:pPr>
            <w:r>
              <w:rPr>
                <w:rFonts w:eastAsia="Times New Roman"/>
                <w:color w:val="000000"/>
                <w:lang w:eastAsia="ru-RU"/>
              </w:rPr>
              <w:t>социальное обслуживание;</w:t>
            </w:r>
          </w:p>
          <w:p w:rsidR="00C639BB" w:rsidRDefault="00ED73D4">
            <w:pPr>
              <w:widowControl w:val="0"/>
              <w:rPr>
                <w:rFonts w:eastAsia="Times New Roman"/>
                <w:color w:val="000000"/>
                <w:lang w:eastAsia="ru-RU"/>
              </w:rPr>
            </w:pPr>
            <w:r>
              <w:rPr>
                <w:rFonts w:eastAsia="Times New Roman"/>
                <w:color w:val="000000"/>
                <w:lang w:eastAsia="ru-RU"/>
              </w:rPr>
              <w:t>объекты культурно-досуговой деятельности;</w:t>
            </w:r>
          </w:p>
          <w:p w:rsidR="00C639BB" w:rsidRDefault="00ED73D4">
            <w:pPr>
              <w:widowControl w:val="0"/>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rsidR="00C639BB" w:rsidRDefault="00ED73D4">
            <w:pPr>
              <w:widowControl w:val="0"/>
              <w:rPr>
                <w:rFonts w:eastAsia="Times New Roman"/>
                <w:color w:val="000000"/>
                <w:lang w:eastAsia="ru-RU"/>
              </w:rPr>
            </w:pPr>
            <w:r>
              <w:rPr>
                <w:rFonts w:eastAsia="Times New Roman"/>
                <w:color w:val="000000"/>
                <w:lang w:eastAsia="ru-RU"/>
              </w:rPr>
              <w:t>проведение научных исследований;</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обеспечение занятий спортом в помещениях;</w:t>
            </w:r>
          </w:p>
          <w:p w:rsidR="00C639BB" w:rsidRDefault="00ED73D4">
            <w:pPr>
              <w:widowControl w:val="0"/>
              <w:rPr>
                <w:rFonts w:eastAsia="Times New Roman" w:cs="Tahoma"/>
                <w:color w:val="000000"/>
                <w:szCs w:val="22"/>
                <w:lang w:eastAsia="ru-RU" w:bidi="ar-SA"/>
              </w:rPr>
            </w:pPr>
            <w:r>
              <w:rPr>
                <w:rFonts w:eastAsia="Times New Roman" w:cs="Tahoma"/>
                <w:color w:val="000000"/>
                <w:spacing w:val="-3"/>
                <w:w w:val="101"/>
                <w:szCs w:val="22"/>
                <w:lang w:eastAsia="ru-RU" w:bidi="ar-SA"/>
              </w:rPr>
              <w:t>обеспечение внутреннего правопорядка.</w:t>
            </w:r>
          </w:p>
        </w:tc>
        <w:tc>
          <w:tcPr>
            <w:tcW w:w="2711"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lastRenderedPageBreak/>
              <w:t>3.5.1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12.0 (12.0.1-12.0.2)</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3.1 (3.1.1-3.1.2)</w:t>
            </w:r>
          </w:p>
          <w:p w:rsidR="00C639BB" w:rsidRDefault="00ED73D4">
            <w:pPr>
              <w:widowControl w:val="0"/>
              <w:jc w:val="center"/>
              <w:rPr>
                <w:rFonts w:eastAsia="Times New Roman"/>
                <w:color w:val="000000"/>
                <w:lang w:eastAsia="ru-RU"/>
              </w:rPr>
            </w:pPr>
            <w:r>
              <w:rPr>
                <w:rFonts w:eastAsia="Times New Roman"/>
                <w:color w:val="000000"/>
                <w:lang w:eastAsia="ru-RU"/>
              </w:rPr>
              <w:t>5.1.3</w:t>
            </w:r>
          </w:p>
          <w:p w:rsidR="00C639BB" w:rsidRDefault="00ED73D4">
            <w:pPr>
              <w:widowControl w:val="0"/>
              <w:jc w:val="center"/>
              <w:rPr>
                <w:rFonts w:eastAsia="Times New Roman"/>
                <w:color w:val="000000"/>
                <w:lang w:eastAsia="ru-RU"/>
              </w:rPr>
            </w:pPr>
            <w:r>
              <w:rPr>
                <w:rFonts w:eastAsia="Times New Roman"/>
                <w:color w:val="000000"/>
                <w:lang w:eastAsia="ru-RU"/>
              </w:rPr>
              <w:t>3.7 (3.7.1-3.7.2)</w:t>
            </w:r>
          </w:p>
          <w:p w:rsidR="00C639BB" w:rsidRDefault="00ED73D4">
            <w:pPr>
              <w:widowControl w:val="0"/>
              <w:jc w:val="center"/>
              <w:rPr>
                <w:rFonts w:eastAsia="Times New Roman"/>
                <w:color w:val="000000"/>
                <w:lang w:eastAsia="ru-RU"/>
              </w:rPr>
            </w:pPr>
            <w:r>
              <w:rPr>
                <w:rFonts w:eastAsia="Times New Roman"/>
                <w:color w:val="000000"/>
                <w:lang w:eastAsia="ru-RU"/>
              </w:rPr>
              <w:t>3.4.1</w:t>
            </w:r>
          </w:p>
          <w:p w:rsidR="00C639BB" w:rsidRDefault="00ED73D4">
            <w:pPr>
              <w:widowControl w:val="0"/>
              <w:jc w:val="center"/>
              <w:rPr>
                <w:rFonts w:eastAsia="Times New Roman"/>
                <w:color w:val="000000"/>
                <w:lang w:eastAsia="ru-RU"/>
              </w:rPr>
            </w:pPr>
            <w:r>
              <w:rPr>
                <w:rFonts w:eastAsia="Times New Roman"/>
                <w:color w:val="000000"/>
                <w:lang w:eastAsia="ru-RU"/>
              </w:rPr>
              <w:lastRenderedPageBreak/>
              <w:t>3.8.1</w:t>
            </w:r>
          </w:p>
          <w:p w:rsidR="00C639BB" w:rsidRDefault="00ED73D4">
            <w:pPr>
              <w:widowControl w:val="0"/>
              <w:jc w:val="center"/>
              <w:rPr>
                <w:rFonts w:eastAsia="Times New Roman"/>
                <w:color w:val="000000"/>
                <w:lang w:eastAsia="ru-RU"/>
              </w:rPr>
            </w:pPr>
            <w:r>
              <w:rPr>
                <w:rFonts w:eastAsia="Times New Roman"/>
                <w:color w:val="000000"/>
                <w:lang w:eastAsia="ru-RU"/>
              </w:rPr>
              <w:t>3.2 (3.2.1-3.2.4)</w:t>
            </w:r>
          </w:p>
          <w:p w:rsidR="00C639BB" w:rsidRDefault="00ED73D4">
            <w:pPr>
              <w:widowControl w:val="0"/>
              <w:jc w:val="center"/>
              <w:rPr>
                <w:rFonts w:eastAsia="Times New Roman"/>
                <w:color w:val="000000"/>
                <w:lang w:eastAsia="ru-RU"/>
              </w:rPr>
            </w:pPr>
            <w:r>
              <w:rPr>
                <w:rFonts w:eastAsia="Times New Roman"/>
                <w:color w:val="000000"/>
                <w:lang w:eastAsia="ru-RU"/>
              </w:rPr>
              <w:t>3.6.1</w:t>
            </w:r>
          </w:p>
          <w:p w:rsidR="00C639BB" w:rsidRDefault="00ED73D4">
            <w:pPr>
              <w:widowControl w:val="0"/>
              <w:jc w:val="center"/>
              <w:rPr>
                <w:rFonts w:eastAsia="Times New Roman"/>
                <w:color w:val="000000"/>
                <w:lang w:eastAsia="ru-RU"/>
              </w:rPr>
            </w:pPr>
            <w:r>
              <w:rPr>
                <w:rFonts w:eastAsia="Times New Roman"/>
                <w:color w:val="000000"/>
                <w:lang w:eastAsia="ru-RU"/>
              </w:rPr>
              <w:t>3.9.1</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3.9.2</w:t>
            </w:r>
          </w:p>
          <w:p w:rsidR="00C639BB" w:rsidRDefault="00ED73D4">
            <w:pPr>
              <w:widowControl w:val="0"/>
              <w:jc w:val="center"/>
              <w:rPr>
                <w:rFonts w:eastAsia="Times New Roman"/>
                <w:color w:val="000000"/>
                <w:lang w:eastAsia="ru-RU"/>
              </w:rPr>
            </w:pPr>
            <w:r>
              <w:rPr>
                <w:rFonts w:eastAsia="Times New Roman"/>
                <w:color w:val="000000"/>
                <w:lang w:eastAsia="ru-RU"/>
              </w:rPr>
              <w:t>5.1.2</w:t>
            </w:r>
          </w:p>
          <w:p w:rsidR="00C639BB" w:rsidRDefault="00ED73D4">
            <w:pPr>
              <w:widowControl w:val="0"/>
              <w:jc w:val="center"/>
              <w:rPr>
                <w:rFonts w:eastAsia="Times New Roman"/>
                <w:color w:val="000000"/>
                <w:lang w:eastAsia="ru-RU"/>
              </w:rPr>
            </w:pPr>
            <w:r>
              <w:rPr>
                <w:rFonts w:eastAsia="Times New Roman"/>
                <w:color w:val="000000"/>
                <w:lang w:eastAsia="ru-RU"/>
              </w:rPr>
              <w:t>8.3</w:t>
            </w:r>
          </w:p>
        </w:tc>
      </w:tr>
      <w:tr w:rsidR="00C639BB">
        <w:trPr>
          <w:trHeight w:val="1426"/>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207"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магазины;</w:t>
            </w:r>
          </w:p>
          <w:p w:rsidR="00C639BB" w:rsidRDefault="00ED73D4">
            <w:pPr>
              <w:widowControl w:val="0"/>
              <w:rPr>
                <w:rFonts w:eastAsia="Times New Roman"/>
                <w:color w:val="000000"/>
                <w:lang w:eastAsia="ru-RU"/>
              </w:rPr>
            </w:pPr>
            <w:r>
              <w:rPr>
                <w:rFonts w:eastAsia="Times New Roman"/>
                <w:color w:val="000000"/>
                <w:lang w:eastAsia="ru-RU"/>
              </w:rPr>
              <w:t>гостиничное обслуживание.</w:t>
            </w:r>
          </w:p>
        </w:tc>
        <w:tc>
          <w:tcPr>
            <w:tcW w:w="2711"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4.4</w:t>
            </w:r>
          </w:p>
          <w:p w:rsidR="00C639BB" w:rsidRDefault="00ED73D4">
            <w:pPr>
              <w:widowControl w:val="0"/>
              <w:jc w:val="center"/>
              <w:rPr>
                <w:rFonts w:eastAsia="Times New Roman"/>
                <w:color w:val="000000"/>
                <w:lang w:eastAsia="ru-RU"/>
              </w:rPr>
            </w:pPr>
            <w:r>
              <w:rPr>
                <w:rFonts w:eastAsia="Times New Roman"/>
                <w:color w:val="000000"/>
                <w:lang w:eastAsia="ru-RU"/>
              </w:rPr>
              <w:t>4.7</w:t>
            </w:r>
          </w:p>
        </w:tc>
      </w:tr>
      <w:tr w:rsidR="00C639BB">
        <w:trPr>
          <w:trHeight w:val="454"/>
        </w:trPr>
        <w:tc>
          <w:tcPr>
            <w:tcW w:w="2065"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207" w:type="dxa"/>
            <w:tcBorders>
              <w:top w:val="single" w:sz="4" w:space="0" w:color="000000"/>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p w:rsidR="00C639BB" w:rsidRDefault="00C639BB">
            <w:pPr>
              <w:widowControl w:val="0"/>
              <w:rPr>
                <w:rFonts w:eastAsia="Times New Roman"/>
                <w:color w:val="000000"/>
                <w:lang w:eastAsia="ru-RU"/>
              </w:rPr>
            </w:pPr>
          </w:p>
          <w:p w:rsidR="00C639BB" w:rsidRDefault="00C639BB">
            <w:pPr>
              <w:widowControl w:val="0"/>
              <w:jc w:val="center"/>
              <w:rPr>
                <w:rFonts w:eastAsia="Times New Roman"/>
                <w:color w:val="000000"/>
                <w:lang w:eastAsia="ru-RU"/>
              </w:rPr>
            </w:pPr>
          </w:p>
        </w:tc>
        <w:tc>
          <w:tcPr>
            <w:tcW w:w="2711" w:type="dxa"/>
            <w:tcBorders>
              <w:top w:val="single" w:sz="4" w:space="0" w:color="000000"/>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3C7663">
      <w:pPr>
        <w:spacing w:line="276" w:lineRule="auto"/>
        <w:ind w:firstLine="567"/>
        <w:jc w:val="both"/>
        <w:rPr>
          <w:rFonts w:eastAsia="Arial" w:cs="Times New Roman"/>
          <w:w w:val="101"/>
          <w:sz w:val="28"/>
          <w:szCs w:val="28"/>
        </w:rPr>
      </w:pPr>
    </w:p>
    <w:p w:rsidR="00C639BB" w:rsidRDefault="00ED73D4" w:rsidP="003C7663">
      <w:pPr>
        <w:spacing w:line="276" w:lineRule="auto"/>
        <w:ind w:firstLine="567"/>
        <w:jc w:val="both"/>
      </w:pPr>
      <w:r>
        <w:rPr>
          <w:rFonts w:eastAsia="Arial" w:cs="Times New Roman"/>
          <w:w w:val="10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1" w:type="dxa"/>
        <w:tblInd w:w="-5" w:type="dxa"/>
        <w:tblLayout w:type="fixed"/>
        <w:tblCellMar>
          <w:left w:w="60" w:type="dxa"/>
          <w:right w:w="60" w:type="dxa"/>
        </w:tblCellMar>
        <w:tblLook w:val="0000" w:firstRow="0" w:lastRow="0" w:firstColumn="0" w:lastColumn="0" w:noHBand="0" w:noVBand="0"/>
      </w:tblPr>
      <w:tblGrid>
        <w:gridCol w:w="3151"/>
        <w:gridCol w:w="4166"/>
        <w:gridCol w:w="2664"/>
      </w:tblGrid>
      <w:tr w:rsidR="00C639BB">
        <w:trPr>
          <w:tblHeader/>
        </w:trPr>
        <w:tc>
          <w:tcPr>
            <w:tcW w:w="3151"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66"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6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66"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64"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66"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64"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51"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66" w:type="dxa"/>
            <w:tcBorders>
              <w:left w:val="single" w:sz="4" w:space="0" w:color="000000"/>
              <w:bottom w:val="single" w:sz="4" w:space="0" w:color="000000"/>
            </w:tcBorders>
          </w:tcPr>
          <w:p w:rsidR="00C639BB" w:rsidRDefault="00ED73D4">
            <w:pPr>
              <w:widowControl w:val="0"/>
              <w:rPr>
                <w:color w:val="000000"/>
              </w:rPr>
            </w:pPr>
            <w:r>
              <w:rPr>
                <w:color w:val="000000"/>
              </w:rPr>
              <w:t>300 кв. м.</w:t>
            </w:r>
          </w:p>
        </w:tc>
        <w:tc>
          <w:tcPr>
            <w:tcW w:w="2664"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51"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66" w:type="dxa"/>
            <w:tcBorders>
              <w:top w:val="single" w:sz="4" w:space="0" w:color="000000"/>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t>Не подлежит установлению.</w:t>
            </w:r>
          </w:p>
        </w:tc>
        <w:tc>
          <w:tcPr>
            <w:tcW w:w="2664"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tc>
          <w:tcPr>
            <w:tcW w:w="3151" w:type="dxa"/>
            <w:tcBorders>
              <w:top w:val="single" w:sz="4" w:space="0" w:color="000000"/>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66"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eastAsia="Calibri" w:cs="Times New Roman"/>
                <w:color w:val="000000"/>
                <w:lang w:bidi="ar-SA"/>
              </w:rPr>
              <w:t>Не подлежит установлению.</w:t>
            </w:r>
          </w:p>
        </w:tc>
        <w:tc>
          <w:tcPr>
            <w:tcW w:w="2664"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66"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64"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tc>
          <w:tcPr>
            <w:tcW w:w="3151"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66"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60 %.</w:t>
            </w:r>
          </w:p>
        </w:tc>
        <w:tc>
          <w:tcPr>
            <w:tcW w:w="2664"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pPr>
        <w:ind w:right="-285"/>
        <w:jc w:val="center"/>
        <w:rPr>
          <w:sz w:val="15"/>
          <w:szCs w:val="15"/>
        </w:rPr>
      </w:pPr>
    </w:p>
    <w:p w:rsidR="00C639BB" w:rsidRDefault="00C639BB">
      <w:pPr>
        <w:ind w:right="-285"/>
        <w:jc w:val="center"/>
        <w:rPr>
          <w:sz w:val="15"/>
          <w:szCs w:val="15"/>
        </w:rPr>
      </w:pPr>
    </w:p>
    <w:p w:rsidR="00C639BB" w:rsidRDefault="00ED73D4" w:rsidP="003C7663">
      <w:pPr>
        <w:pStyle w:val="1"/>
        <w:numPr>
          <w:ilvl w:val="0"/>
          <w:numId w:val="0"/>
        </w:numPr>
        <w:ind w:firstLine="567"/>
      </w:pPr>
      <w:bookmarkStart w:id="21" w:name="__RefHeading___Toc59437_1909305102"/>
      <w:bookmarkEnd w:id="21"/>
      <w:r>
        <w:lastRenderedPageBreak/>
        <w:t xml:space="preserve">3. Градостроительные регламенты. Производственные зоны, зоны инженерной и транспортной инфраструктур. </w:t>
      </w:r>
    </w:p>
    <w:p w:rsidR="00C639BB" w:rsidRDefault="003C7663" w:rsidP="003C7663">
      <w:pPr>
        <w:pStyle w:val="1"/>
        <w:numPr>
          <w:ilvl w:val="0"/>
          <w:numId w:val="0"/>
        </w:numPr>
        <w:ind w:firstLine="567"/>
      </w:pPr>
      <w:bookmarkStart w:id="22" w:name="__RefHeading___Toc123293_4283987081"/>
      <w:bookmarkEnd w:id="22"/>
      <w:r>
        <w:rPr>
          <w:lang w:bidi="ar-SA"/>
        </w:rPr>
        <w:t>1) Производственная зона –</w:t>
      </w:r>
      <w:r w:rsidR="00ED73D4">
        <w:rPr>
          <w:lang w:bidi="ar-SA"/>
        </w:rPr>
        <w:t xml:space="preserve"> 3.1.</w:t>
      </w:r>
    </w:p>
    <w:p w:rsidR="00C639BB" w:rsidRDefault="00C639BB" w:rsidP="003C7663">
      <w:pPr>
        <w:spacing w:line="276" w:lineRule="auto"/>
        <w:ind w:firstLine="567"/>
        <w:jc w:val="both"/>
        <w:rPr>
          <w:rFonts w:eastAsia="Calibri" w:cs="Tahoma"/>
          <w:b/>
          <w:bCs/>
          <w:color w:val="000000"/>
          <w:sz w:val="28"/>
          <w:szCs w:val="28"/>
          <w:shd w:val="clear" w:color="auto" w:fill="FFFFFF"/>
          <w:lang w:bidi="ar-SA"/>
        </w:rPr>
      </w:pPr>
    </w:p>
    <w:p w:rsidR="00C639BB" w:rsidRDefault="00ED73D4" w:rsidP="003C7663">
      <w:pPr>
        <w:spacing w:line="276" w:lineRule="auto"/>
        <w:ind w:firstLine="567"/>
        <w:jc w:val="both"/>
        <w:rPr>
          <w:rFonts w:eastAsia="Calibri" w:cs="Tahoma"/>
          <w:sz w:val="28"/>
          <w:szCs w:val="28"/>
          <w:lang w:bidi="ar-SA"/>
        </w:rPr>
      </w:pPr>
      <w:r>
        <w:rPr>
          <w:rFonts w:eastAsia="Calibri" w:cs="Tahoma"/>
          <w:sz w:val="28"/>
          <w:szCs w:val="28"/>
          <w:lang w:bidi="ar-SA"/>
        </w:rPr>
        <w:t xml:space="preserve">Производственная зона выделена для обеспечения правовых условий        </w:t>
      </w:r>
      <w:r w:rsidR="00441652">
        <w:rPr>
          <w:rFonts w:eastAsia="Calibri" w:cs="Tahoma"/>
          <w:sz w:val="28"/>
          <w:szCs w:val="28"/>
          <w:lang w:bidi="ar-SA"/>
        </w:rPr>
        <w:t xml:space="preserve">использования </w:t>
      </w:r>
      <w:r>
        <w:rPr>
          <w:rFonts w:eastAsia="Calibri" w:cs="Tahoma"/>
          <w:sz w:val="28"/>
          <w:szCs w:val="28"/>
          <w:lang w:bidi="ar-SA"/>
        </w:rPr>
        <w:t xml:space="preserve">земельных участков и объектов капитального строительства предприятий, </w:t>
      </w:r>
      <w:r w:rsidR="00441652">
        <w:rPr>
          <w:rFonts w:eastAsia="Calibri" w:cs="Tahoma"/>
          <w:sz w:val="28"/>
          <w:szCs w:val="28"/>
          <w:lang w:bidi="ar-SA"/>
        </w:rPr>
        <w:t xml:space="preserve">деятельность которых связана с </w:t>
      </w:r>
      <w:r>
        <w:rPr>
          <w:rFonts w:eastAsia="Calibri" w:cs="Tahoma"/>
          <w:sz w:val="28"/>
          <w:szCs w:val="28"/>
          <w:lang w:bidi="ar-SA"/>
        </w:rPr>
        <w:t>шумом, загрязнениями, для      которых необходима организация санитарно-защитной зоны.</w:t>
      </w:r>
    </w:p>
    <w:tbl>
      <w:tblPr>
        <w:tblW w:w="9870" w:type="dxa"/>
        <w:tblInd w:w="108" w:type="dxa"/>
        <w:tblLayout w:type="fixed"/>
        <w:tblLook w:val="0000" w:firstRow="0" w:lastRow="0" w:firstColumn="0" w:lastColumn="0" w:noHBand="0" w:noVBand="0"/>
      </w:tblPr>
      <w:tblGrid>
        <w:gridCol w:w="2127"/>
        <w:gridCol w:w="5031"/>
        <w:gridCol w:w="2712"/>
      </w:tblGrid>
      <w:tr w:rsidR="00C639BB" w:rsidTr="00BA34A1">
        <w:trPr>
          <w:trHeight w:val="454"/>
          <w:tblHeader/>
        </w:trPr>
        <w:tc>
          <w:tcPr>
            <w:tcW w:w="2127"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031"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12"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BA34A1">
        <w:trPr>
          <w:trHeight w:val="1250"/>
        </w:trPr>
        <w:tc>
          <w:tcPr>
            <w:tcW w:w="2127"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031" w:type="dxa"/>
            <w:tcBorders>
              <w:top w:val="single" w:sz="4" w:space="0" w:color="000000"/>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olor w:val="000000"/>
                <w:kern w:val="2"/>
                <w:lang w:eastAsia="hi-IN"/>
              </w:rPr>
              <w:t>производственная деятельность;</w:t>
            </w:r>
          </w:p>
          <w:p w:rsidR="00C639BB" w:rsidRDefault="00ED73D4">
            <w:pPr>
              <w:widowControl w:val="0"/>
              <w:rPr>
                <w:rFonts w:eastAsia="SimSun;宋体"/>
                <w:color w:val="000000"/>
                <w:kern w:val="2"/>
                <w:lang w:eastAsia="hi-IN"/>
              </w:rPr>
            </w:pPr>
            <w:r>
              <w:rPr>
                <w:rFonts w:eastAsia="SimSun;宋体" w:cs="Tahoma"/>
                <w:color w:val="000000"/>
                <w:kern w:val="2"/>
                <w:szCs w:val="22"/>
                <w:lang w:eastAsia="hi-IN"/>
              </w:rPr>
              <w:t>предоставление коммунальных услуг</w:t>
            </w:r>
            <w:r>
              <w:rPr>
                <w:rFonts w:eastAsia="SimSun;宋体"/>
                <w:color w:val="000000"/>
                <w:kern w:val="2"/>
                <w:lang w:eastAsia="hi-IN"/>
              </w:rPr>
              <w:t>;</w:t>
            </w:r>
          </w:p>
          <w:p w:rsidR="00C639BB" w:rsidRDefault="00ED73D4">
            <w:pPr>
              <w:widowControl w:val="0"/>
              <w:rPr>
                <w:rFonts w:eastAsia="Times New Roman"/>
                <w:color w:val="000000"/>
                <w:kern w:val="2"/>
                <w:lang w:eastAsia="ru-RU"/>
              </w:rPr>
            </w:pPr>
            <w:r>
              <w:rPr>
                <w:rFonts w:eastAsia="Times New Roman"/>
                <w:color w:val="000000"/>
                <w:kern w:val="2"/>
                <w:lang w:eastAsia="ru-RU"/>
              </w:rPr>
              <w:t>склад;</w:t>
            </w:r>
          </w:p>
          <w:p w:rsidR="00C639BB" w:rsidRDefault="00ED73D4">
            <w:pPr>
              <w:widowControl w:val="0"/>
              <w:rPr>
                <w:rFonts w:eastAsia="Times New Roman"/>
                <w:color w:val="000000"/>
                <w:kern w:val="2"/>
                <w:lang w:eastAsia="ru-RU"/>
              </w:rPr>
            </w:pPr>
            <w:r>
              <w:rPr>
                <w:rFonts w:eastAsia="Times New Roman"/>
                <w:color w:val="000000"/>
                <w:kern w:val="2"/>
                <w:lang w:eastAsia="ru-RU"/>
              </w:rPr>
              <w:t>складские площадки;</w:t>
            </w:r>
          </w:p>
          <w:p w:rsidR="00C639BB" w:rsidRDefault="00ED73D4">
            <w:pPr>
              <w:widowControl w:val="0"/>
              <w:rPr>
                <w:rFonts w:eastAsia="Times New Roman"/>
                <w:color w:val="000000"/>
                <w:kern w:val="2"/>
                <w:lang w:eastAsia="ru-RU"/>
              </w:rPr>
            </w:pPr>
            <w:r>
              <w:rPr>
                <w:rFonts w:eastAsia="Times New Roman"/>
                <w:color w:val="000000"/>
                <w:kern w:val="2"/>
                <w:lang w:eastAsia="ru-RU"/>
              </w:rPr>
              <w:t>энергетика;</w:t>
            </w:r>
          </w:p>
          <w:p w:rsidR="00C639BB" w:rsidRDefault="00ED73D4">
            <w:pPr>
              <w:widowControl w:val="0"/>
              <w:rPr>
                <w:rFonts w:eastAsia="Times New Roman"/>
                <w:color w:val="000000"/>
                <w:lang w:eastAsia="ru-RU"/>
              </w:rPr>
            </w:pPr>
            <w:r>
              <w:rPr>
                <w:rFonts w:eastAsia="Times New Roman"/>
                <w:color w:val="000000"/>
                <w:kern w:val="2"/>
                <w:lang w:eastAsia="ru-RU"/>
              </w:rPr>
              <w:t>железнодорожные пути.</w:t>
            </w:r>
          </w:p>
        </w:tc>
        <w:tc>
          <w:tcPr>
            <w:tcW w:w="2712"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6.0 (6.1-6.6)</w:t>
            </w:r>
          </w:p>
          <w:p w:rsidR="00C639BB" w:rsidRDefault="00ED73D4">
            <w:pPr>
              <w:widowControl w:val="0"/>
              <w:jc w:val="center"/>
              <w:rPr>
                <w:rFonts w:eastAsia="Times New Roman"/>
                <w:color w:val="000000"/>
                <w:lang w:eastAsia="ru-RU"/>
              </w:rPr>
            </w:pPr>
            <w:r>
              <w:rPr>
                <w:rFonts w:eastAsia="Times New Roman"/>
                <w:color w:val="000000"/>
                <w:lang w:eastAsia="ru-RU"/>
              </w:rPr>
              <w:t>3.1.1</w:t>
            </w:r>
          </w:p>
          <w:p w:rsidR="00C639BB" w:rsidRDefault="00ED73D4">
            <w:pPr>
              <w:widowControl w:val="0"/>
              <w:jc w:val="center"/>
              <w:rPr>
                <w:rFonts w:eastAsia="Times New Roman"/>
                <w:color w:val="000000"/>
                <w:lang w:eastAsia="ru-RU"/>
              </w:rPr>
            </w:pPr>
            <w:r>
              <w:rPr>
                <w:rFonts w:eastAsia="Times New Roman"/>
                <w:color w:val="000000"/>
                <w:lang w:eastAsia="ru-RU"/>
              </w:rPr>
              <w:t>6.9</w:t>
            </w:r>
          </w:p>
          <w:p w:rsidR="00C639BB" w:rsidRDefault="00ED73D4">
            <w:pPr>
              <w:widowControl w:val="0"/>
              <w:jc w:val="center"/>
              <w:rPr>
                <w:rFonts w:eastAsia="Times New Roman"/>
                <w:color w:val="000000"/>
                <w:lang w:eastAsia="ru-RU"/>
              </w:rPr>
            </w:pPr>
            <w:r>
              <w:rPr>
                <w:rFonts w:eastAsia="Times New Roman"/>
                <w:color w:val="000000"/>
                <w:lang w:eastAsia="ru-RU"/>
              </w:rPr>
              <w:t>6.9.1</w:t>
            </w:r>
          </w:p>
          <w:p w:rsidR="00C639BB" w:rsidRDefault="00ED73D4">
            <w:pPr>
              <w:widowControl w:val="0"/>
              <w:jc w:val="center"/>
              <w:rPr>
                <w:rFonts w:eastAsia="Times New Roman"/>
                <w:color w:val="000000"/>
                <w:lang w:eastAsia="ru-RU"/>
              </w:rPr>
            </w:pPr>
            <w:r>
              <w:rPr>
                <w:rFonts w:eastAsia="Times New Roman"/>
                <w:color w:val="000000"/>
                <w:lang w:eastAsia="ru-RU"/>
              </w:rPr>
              <w:t>6.7</w:t>
            </w:r>
          </w:p>
          <w:p w:rsidR="00C639BB" w:rsidRDefault="00ED73D4">
            <w:pPr>
              <w:widowControl w:val="0"/>
              <w:jc w:val="center"/>
              <w:rPr>
                <w:rFonts w:eastAsia="Times New Roman"/>
                <w:color w:val="000000"/>
                <w:lang w:eastAsia="ru-RU"/>
              </w:rPr>
            </w:pPr>
            <w:r>
              <w:rPr>
                <w:rFonts w:eastAsia="Times New Roman"/>
                <w:color w:val="000000"/>
                <w:lang w:eastAsia="ru-RU"/>
              </w:rPr>
              <w:t>7.</w:t>
            </w:r>
            <w:r>
              <w:rPr>
                <w:rFonts w:eastAsia="Times New Roman" w:cs="Tahoma"/>
                <w:color w:val="000000"/>
                <w:szCs w:val="22"/>
                <w:lang w:eastAsia="ru-RU" w:bidi="ar-SA"/>
              </w:rPr>
              <w:t>1.1</w:t>
            </w:r>
          </w:p>
        </w:tc>
      </w:tr>
      <w:tr w:rsidR="00C639BB" w:rsidTr="00BA34A1">
        <w:trPr>
          <w:trHeight w:val="1220"/>
        </w:trPr>
        <w:tc>
          <w:tcPr>
            <w:tcW w:w="2127"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031" w:type="dxa"/>
            <w:tcBorders>
              <w:top w:val="single" w:sz="4" w:space="0" w:color="000000"/>
              <w:left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p w:rsidR="00C639BB" w:rsidRDefault="00C639BB">
            <w:pPr>
              <w:widowControl w:val="0"/>
              <w:rPr>
                <w:rFonts w:eastAsia="Times New Roman"/>
                <w:color w:val="000000"/>
                <w:lang w:eastAsia="ru-RU"/>
              </w:rPr>
            </w:pPr>
          </w:p>
        </w:tc>
        <w:tc>
          <w:tcPr>
            <w:tcW w:w="2712" w:type="dxa"/>
            <w:tcBorders>
              <w:top w:val="single" w:sz="4" w:space="0" w:color="000000"/>
              <w:left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r w:rsidR="00C639BB" w:rsidTr="00BA34A1">
        <w:trPr>
          <w:trHeight w:val="454"/>
        </w:trPr>
        <w:tc>
          <w:tcPr>
            <w:tcW w:w="2127" w:type="dxa"/>
            <w:tcBorders>
              <w:top w:val="single" w:sz="4" w:space="0" w:color="000000"/>
              <w:left w:val="single" w:sz="4" w:space="0" w:color="000000"/>
              <w:bottom w:val="single" w:sz="4" w:space="0" w:color="000000"/>
            </w:tcBorders>
          </w:tcPr>
          <w:p w:rsidR="00C639BB" w:rsidRDefault="00ED73D4">
            <w:pPr>
              <w:widowControl w:val="0"/>
              <w:rPr>
                <w:rFonts w:eastAsia="Calibri" w:cs="Tahoma"/>
                <w:szCs w:val="22"/>
                <w:lang w:bidi="ar-SA"/>
              </w:rPr>
            </w:pPr>
            <w:r>
              <w:rPr>
                <w:rFonts w:eastAsia="Calibri" w:cs="Tahoma"/>
                <w:szCs w:val="22"/>
                <w:lang w:bidi="ar-SA"/>
              </w:rPr>
              <w:t xml:space="preserve">Вспомогательные виды разрешенного использования </w:t>
            </w:r>
          </w:p>
        </w:tc>
        <w:tc>
          <w:tcPr>
            <w:tcW w:w="5031" w:type="dxa"/>
            <w:tcBorders>
              <w:top w:val="single" w:sz="4" w:space="0" w:color="000000"/>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tc>
        <w:tc>
          <w:tcPr>
            <w:tcW w:w="2712" w:type="dxa"/>
            <w:tcBorders>
              <w:top w:val="single" w:sz="4" w:space="0" w:color="000000"/>
              <w:left w:val="single" w:sz="4" w:space="0" w:color="000000"/>
              <w:bottom w:val="single" w:sz="4" w:space="0" w:color="000000"/>
              <w:right w:val="single" w:sz="4" w:space="0" w:color="000000"/>
            </w:tcBorders>
          </w:tcPr>
          <w:p w:rsidR="00C639BB" w:rsidRDefault="00C639BB">
            <w:pPr>
              <w:widowControl w:val="0"/>
              <w:jc w:val="center"/>
              <w:rPr>
                <w:rFonts w:eastAsia="Times New Roman" w:cs="Tahoma"/>
                <w:color w:val="000000"/>
                <w:szCs w:val="22"/>
                <w:lang w:eastAsia="ru-RU" w:bidi="ar-SA"/>
              </w:rPr>
            </w:pPr>
          </w:p>
        </w:tc>
      </w:tr>
    </w:tbl>
    <w:p w:rsidR="00C639BB" w:rsidRDefault="00C639BB" w:rsidP="00BA34A1">
      <w:pPr>
        <w:overflowPunct w:val="0"/>
        <w:spacing w:line="276" w:lineRule="auto"/>
        <w:ind w:firstLine="567"/>
        <w:jc w:val="both"/>
        <w:rPr>
          <w:sz w:val="28"/>
          <w:szCs w:val="28"/>
        </w:rPr>
      </w:pPr>
    </w:p>
    <w:p w:rsidR="00C639BB" w:rsidRDefault="00ED73D4" w:rsidP="00BA34A1">
      <w:pPr>
        <w:overflowPunct w:val="0"/>
        <w:spacing w:line="276" w:lineRule="auto"/>
        <w:ind w:firstLine="567"/>
        <w:jc w:val="both"/>
        <w:rPr>
          <w:sz w:val="28"/>
          <w:szCs w:val="28"/>
        </w:rPr>
      </w:pPr>
      <w:r>
        <w:rPr>
          <w:rFonts w:cs="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23" w:type="dxa"/>
        <w:tblInd w:w="5" w:type="dxa"/>
        <w:tblLayout w:type="fixed"/>
        <w:tblCellMar>
          <w:left w:w="5" w:type="dxa"/>
          <w:right w:w="0" w:type="dxa"/>
        </w:tblCellMar>
        <w:tblLook w:val="0000" w:firstRow="0" w:lastRow="0" w:firstColumn="0" w:lastColumn="0" w:noHBand="0" w:noVBand="0"/>
      </w:tblPr>
      <w:tblGrid>
        <w:gridCol w:w="2990"/>
        <w:gridCol w:w="4255"/>
        <w:gridCol w:w="2678"/>
      </w:tblGrid>
      <w:tr w:rsidR="00C639BB" w:rsidTr="00C51070">
        <w:trPr>
          <w:tblHeader/>
        </w:trPr>
        <w:tc>
          <w:tcPr>
            <w:tcW w:w="2990"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255" w:type="dxa"/>
            <w:tcBorders>
              <w:top w:val="single" w:sz="4" w:space="0" w:color="000000"/>
              <w:left w:val="single" w:sz="4" w:space="0" w:color="000000"/>
              <w:bottom w:val="single" w:sz="4" w:space="0" w:color="000000"/>
            </w:tcBorders>
          </w:tcPr>
          <w:p w:rsidR="00C639BB" w:rsidRDefault="00ED73D4">
            <w:pPr>
              <w:widowControl w:val="0"/>
              <w:overflowPunct w:val="0"/>
              <w:ind w:left="170"/>
              <w:jc w:val="center"/>
              <w:rPr>
                <w:spacing w:val="-10"/>
              </w:rPr>
            </w:pPr>
            <w:r>
              <w:rPr>
                <w:spacing w:val="-10"/>
              </w:rPr>
              <w:t>Предельные параметры</w:t>
            </w:r>
          </w:p>
        </w:tc>
        <w:tc>
          <w:tcPr>
            <w:tcW w:w="2678"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C51070">
        <w:tc>
          <w:tcPr>
            <w:tcW w:w="2990"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255"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snapToGrid w:val="0"/>
              <w:rPr>
                <w:rFonts w:cs="Times New Roman"/>
                <w:color w:val="000000"/>
              </w:rPr>
            </w:pPr>
          </w:p>
        </w:tc>
      </w:tr>
      <w:tr w:rsidR="00C639BB" w:rsidTr="00C51070">
        <w:tc>
          <w:tcPr>
            <w:tcW w:w="2990"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255" w:type="dxa"/>
            <w:tcBorders>
              <w:left w:val="single" w:sz="4" w:space="0" w:color="000000"/>
              <w:bottom w:val="single" w:sz="4" w:space="0" w:color="000000"/>
            </w:tcBorders>
          </w:tcPr>
          <w:p w:rsidR="00C639BB" w:rsidRDefault="00ED73D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snapToGrid w:val="0"/>
              <w:rPr>
                <w:rFonts w:eastAsia="Times New Roman" w:cs="Times New Roman"/>
                <w:color w:val="000000"/>
                <w:lang w:eastAsia="ru-RU"/>
              </w:rPr>
            </w:pPr>
          </w:p>
        </w:tc>
      </w:tr>
      <w:tr w:rsidR="00C639BB" w:rsidTr="00C51070">
        <w:tc>
          <w:tcPr>
            <w:tcW w:w="2990"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255"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rPr>
                <w:rFonts w:cs="Times New Roman"/>
                <w:color w:val="000000"/>
              </w:rPr>
            </w:pPr>
          </w:p>
        </w:tc>
      </w:tr>
      <w:tr w:rsidR="00C639BB" w:rsidTr="00C51070">
        <w:tc>
          <w:tcPr>
            <w:tcW w:w="2990"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255"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rPr>
                <w:rFonts w:cs="Times New Roman"/>
                <w:color w:val="000000"/>
              </w:rPr>
            </w:pPr>
          </w:p>
        </w:tc>
      </w:tr>
      <w:tr w:rsidR="00C639BB" w:rsidTr="00C51070">
        <w:trPr>
          <w:trHeight w:val="1159"/>
        </w:trPr>
        <w:tc>
          <w:tcPr>
            <w:tcW w:w="2990" w:type="dxa"/>
            <w:tcBorders>
              <w:left w:val="single" w:sz="4" w:space="0" w:color="000000"/>
              <w:bottom w:val="single" w:sz="4" w:space="0" w:color="000000"/>
            </w:tcBorders>
          </w:tcPr>
          <w:p w:rsidR="00C639BB" w:rsidRDefault="00ED73D4">
            <w:pPr>
              <w:widowControl w:val="0"/>
              <w:shd w:val="clear" w:color="auto" w:fill="FFFFFF"/>
              <w:overflowPunct w:val="0"/>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255"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rPr>
                <w:rFonts w:cs="Times New Roman"/>
                <w:color w:val="000000"/>
              </w:rPr>
            </w:pPr>
          </w:p>
        </w:tc>
      </w:tr>
      <w:tr w:rsidR="00C639BB" w:rsidTr="00C51070">
        <w:tc>
          <w:tcPr>
            <w:tcW w:w="2990"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255"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snapToGrid w:val="0"/>
              <w:rPr>
                <w:rFonts w:cs="Times New Roman"/>
                <w:color w:val="000000"/>
              </w:rPr>
            </w:pPr>
          </w:p>
        </w:tc>
      </w:tr>
      <w:tr w:rsidR="00C639BB" w:rsidTr="00C51070">
        <w:tc>
          <w:tcPr>
            <w:tcW w:w="2990"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lastRenderedPageBreak/>
              <w:t>Максимальный процент застройки в границах земельного участка</w:t>
            </w:r>
          </w:p>
        </w:tc>
        <w:tc>
          <w:tcPr>
            <w:tcW w:w="4255"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60%</w:t>
            </w:r>
          </w:p>
        </w:tc>
        <w:tc>
          <w:tcPr>
            <w:tcW w:w="2678" w:type="dxa"/>
            <w:tcBorders>
              <w:left w:val="single" w:sz="4" w:space="0" w:color="000000"/>
              <w:bottom w:val="single" w:sz="4" w:space="0" w:color="000000"/>
              <w:right w:val="single" w:sz="4" w:space="0" w:color="000000"/>
            </w:tcBorders>
          </w:tcPr>
          <w:p w:rsidR="00C639BB" w:rsidRDefault="00C639BB">
            <w:pPr>
              <w:widowControl w:val="0"/>
              <w:shd w:val="clear" w:color="auto" w:fill="FFFFFF"/>
              <w:snapToGrid w:val="0"/>
              <w:rPr>
                <w:rFonts w:cs="Times New Roman"/>
                <w:color w:val="000000"/>
              </w:rPr>
            </w:pPr>
          </w:p>
        </w:tc>
      </w:tr>
    </w:tbl>
    <w:p w:rsidR="00C639BB" w:rsidRDefault="00C639BB" w:rsidP="00B4350D">
      <w:pPr>
        <w:pStyle w:val="1"/>
        <w:numPr>
          <w:ilvl w:val="0"/>
          <w:numId w:val="0"/>
        </w:numPr>
        <w:ind w:firstLine="567"/>
        <w:rPr>
          <w:lang w:bidi="ar-SA"/>
        </w:rPr>
      </w:pPr>
    </w:p>
    <w:p w:rsidR="00C639BB" w:rsidRDefault="00ED73D4" w:rsidP="00B4350D">
      <w:pPr>
        <w:pStyle w:val="1"/>
        <w:numPr>
          <w:ilvl w:val="0"/>
          <w:numId w:val="0"/>
        </w:numPr>
        <w:ind w:firstLine="567"/>
      </w:pPr>
      <w:bookmarkStart w:id="23" w:name="__RefHeading___Toc59443_1909305102"/>
      <w:bookmarkEnd w:id="23"/>
      <w:r>
        <w:rPr>
          <w:lang w:bidi="ar-SA"/>
        </w:rPr>
        <w:t xml:space="preserve">2)   </w:t>
      </w:r>
      <w:r>
        <w:rPr>
          <w:shd w:val="clear" w:color="auto" w:fill="auto"/>
          <w:lang w:bidi="ar-SA"/>
        </w:rPr>
        <w:t xml:space="preserve">Зона инженерной инфраструктуры </w:t>
      </w:r>
      <w:r w:rsidRPr="00B4350D">
        <w:rPr>
          <w:shd w:val="clear" w:color="auto" w:fill="auto"/>
          <w:lang w:bidi="ar-SA"/>
        </w:rPr>
        <w:t>(</w:t>
      </w:r>
      <w:r>
        <w:rPr>
          <w:shd w:val="clear" w:color="auto" w:fill="auto"/>
          <w:lang w:bidi="ar-SA"/>
        </w:rPr>
        <w:t>3.3</w:t>
      </w:r>
      <w:r w:rsidRPr="00B4350D">
        <w:rPr>
          <w:shd w:val="clear" w:color="auto" w:fill="auto"/>
          <w:lang w:bidi="ar-SA"/>
        </w:rPr>
        <w:t>).</w:t>
      </w:r>
    </w:p>
    <w:p w:rsidR="00C639BB" w:rsidRDefault="00C639BB" w:rsidP="00B4350D">
      <w:pPr>
        <w:spacing w:line="276" w:lineRule="auto"/>
        <w:ind w:firstLine="567"/>
        <w:jc w:val="both"/>
      </w:pPr>
    </w:p>
    <w:p w:rsidR="00C639BB" w:rsidRDefault="00B4350D" w:rsidP="00B4350D">
      <w:pPr>
        <w:spacing w:line="276" w:lineRule="auto"/>
        <w:ind w:firstLine="567"/>
        <w:jc w:val="both"/>
        <w:rPr>
          <w:sz w:val="28"/>
          <w:szCs w:val="28"/>
        </w:rPr>
      </w:pPr>
      <w:r>
        <w:rPr>
          <w:sz w:val="28"/>
          <w:szCs w:val="28"/>
        </w:rPr>
        <w:t>Зона</w:t>
      </w:r>
      <w:r w:rsidR="00ED73D4">
        <w:rPr>
          <w:sz w:val="28"/>
          <w:szCs w:val="28"/>
        </w:rPr>
        <w:t xml:space="preserve"> инже</w:t>
      </w:r>
      <w:r>
        <w:rPr>
          <w:sz w:val="28"/>
          <w:szCs w:val="28"/>
        </w:rPr>
        <w:t xml:space="preserve">нерной инфраструктуры выделена </w:t>
      </w:r>
      <w:r w:rsidR="00ED73D4">
        <w:rPr>
          <w:sz w:val="28"/>
          <w:szCs w:val="28"/>
        </w:rPr>
        <w:t>для обеспечения правовых у</w:t>
      </w:r>
      <w:r>
        <w:rPr>
          <w:sz w:val="28"/>
          <w:szCs w:val="28"/>
        </w:rPr>
        <w:t>словий формирования территорий,</w:t>
      </w:r>
      <w:r w:rsidR="00ED73D4">
        <w:rPr>
          <w:sz w:val="28"/>
          <w:szCs w:val="28"/>
        </w:rPr>
        <w:t xml:space="preserve"> размещения объектов инженерной инфраструктуры.</w:t>
      </w:r>
    </w:p>
    <w:p w:rsidR="00C639BB" w:rsidRDefault="00B4350D" w:rsidP="00B4350D">
      <w:pPr>
        <w:spacing w:line="276" w:lineRule="auto"/>
        <w:ind w:firstLine="567"/>
        <w:jc w:val="both"/>
        <w:rPr>
          <w:sz w:val="28"/>
          <w:szCs w:val="28"/>
        </w:rPr>
      </w:pPr>
      <w:r>
        <w:rPr>
          <w:sz w:val="28"/>
          <w:szCs w:val="28"/>
        </w:rPr>
        <w:t>В соответствии с п. 4 ст. 36 Градостроительного к</w:t>
      </w:r>
      <w:r w:rsidR="00ED73D4">
        <w:rPr>
          <w:sz w:val="28"/>
          <w:szCs w:val="28"/>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w:t>
      </w:r>
      <w:r>
        <w:rPr>
          <w:sz w:val="28"/>
          <w:szCs w:val="28"/>
        </w:rPr>
        <w:t>, статья 36 Градостроительного к</w:t>
      </w:r>
      <w:r w:rsidR="00ED73D4">
        <w:rPr>
          <w:sz w:val="28"/>
          <w:szCs w:val="28"/>
        </w:rPr>
        <w:t>одекса Российской Федерации).</w:t>
      </w:r>
    </w:p>
    <w:tbl>
      <w:tblPr>
        <w:tblW w:w="9870" w:type="dxa"/>
        <w:tblInd w:w="108" w:type="dxa"/>
        <w:tblLayout w:type="fixed"/>
        <w:tblLook w:val="0000" w:firstRow="0" w:lastRow="0" w:firstColumn="0" w:lastColumn="0" w:noHBand="0" w:noVBand="0"/>
      </w:tblPr>
      <w:tblGrid>
        <w:gridCol w:w="2127"/>
        <w:gridCol w:w="5031"/>
        <w:gridCol w:w="2712"/>
      </w:tblGrid>
      <w:tr w:rsidR="00C639BB" w:rsidTr="00B4350D">
        <w:trPr>
          <w:trHeight w:val="454"/>
          <w:tblHeader/>
        </w:trPr>
        <w:tc>
          <w:tcPr>
            <w:tcW w:w="2127"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Вид разрешенного использования</w:t>
            </w:r>
          </w:p>
        </w:tc>
        <w:tc>
          <w:tcPr>
            <w:tcW w:w="5031" w:type="dxa"/>
            <w:tcBorders>
              <w:top w:val="single" w:sz="4" w:space="0" w:color="000000"/>
              <w:left w:val="single" w:sz="4" w:space="0" w:color="000000"/>
              <w:bottom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rPr>
                <w:rFonts w:eastAsia="Times New Roman"/>
                <w:color w:val="000000"/>
                <w:lang w:eastAsia="ru-RU"/>
              </w:rPr>
            </w:pPr>
            <w:r>
              <w:rPr>
                <w:rFonts w:eastAsia="Times New Roman"/>
                <w:color w:val="000000"/>
                <w:lang w:eastAsia="ru-RU"/>
              </w:rPr>
              <w:t>земельного участка</w:t>
            </w:r>
          </w:p>
        </w:tc>
        <w:tc>
          <w:tcPr>
            <w:tcW w:w="2712"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B4350D">
        <w:trPr>
          <w:trHeight w:val="1250"/>
        </w:trPr>
        <w:tc>
          <w:tcPr>
            <w:tcW w:w="2127"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031" w:type="dxa"/>
            <w:tcBorders>
              <w:top w:val="single" w:sz="4" w:space="0" w:color="000000"/>
              <w:left w:val="single" w:sz="4" w:space="0" w:color="000000"/>
              <w:bottom w:val="single" w:sz="4" w:space="0" w:color="000000"/>
            </w:tcBorders>
          </w:tcPr>
          <w:p w:rsidR="00C639BB" w:rsidRDefault="00ED73D4">
            <w:pPr>
              <w:widowControl w:val="0"/>
              <w:rPr>
                <w:rFonts w:eastAsia="Calibri"/>
                <w:lang w:bidi="ar-SA"/>
              </w:rPr>
            </w:pPr>
            <w:r>
              <w:rPr>
                <w:rFonts w:eastAsia="Calibri" w:cs="Tahoma"/>
                <w:kern w:val="2"/>
                <w:lang w:bidi="ar-SA"/>
              </w:rPr>
              <w:t>к</w:t>
            </w:r>
            <w:r>
              <w:rPr>
                <w:rFonts w:eastAsia="Calibri"/>
                <w:kern w:val="2"/>
                <w:lang w:bidi="ar-SA"/>
              </w:rPr>
              <w:t>оммунальное обслуживание;</w:t>
            </w:r>
          </w:p>
          <w:p w:rsidR="00C639BB" w:rsidRDefault="00ED73D4">
            <w:pPr>
              <w:widowControl w:val="0"/>
              <w:rPr>
                <w:rFonts w:eastAsia="Times New Roman"/>
                <w:color w:val="000000"/>
                <w:kern w:val="2"/>
                <w:lang w:eastAsia="ru-RU"/>
              </w:rPr>
            </w:pPr>
            <w:r>
              <w:rPr>
                <w:rFonts w:eastAsia="Calibri"/>
                <w:kern w:val="2"/>
                <w:lang w:bidi="ar-SA"/>
              </w:rPr>
              <w:t>энергетика;</w:t>
            </w:r>
          </w:p>
          <w:p w:rsidR="00C639BB" w:rsidRDefault="00ED73D4">
            <w:pPr>
              <w:widowControl w:val="0"/>
              <w:rPr>
                <w:rFonts w:eastAsia="Times New Roman"/>
                <w:color w:val="000000"/>
                <w:kern w:val="2"/>
                <w:lang w:eastAsia="ru-RU"/>
              </w:rPr>
            </w:pPr>
            <w:r>
              <w:rPr>
                <w:rFonts w:eastAsia="Calibri"/>
                <w:kern w:val="2"/>
                <w:lang w:bidi="ar-SA"/>
              </w:rPr>
              <w:t>связь;</w:t>
            </w:r>
          </w:p>
          <w:p w:rsidR="00C639BB" w:rsidRDefault="00ED73D4">
            <w:pPr>
              <w:widowControl w:val="0"/>
              <w:rPr>
                <w:rFonts w:eastAsia="Calibri" w:cs="Times New Roman"/>
                <w:lang w:bidi="ar-SA"/>
              </w:rPr>
            </w:pPr>
            <w:r>
              <w:rPr>
                <w:rFonts w:eastAsia="Calibri" w:cs="Times New Roman"/>
                <w:kern w:val="2"/>
                <w:lang w:bidi="ar-SA"/>
              </w:rPr>
              <w:t>автомобильный транспорт;</w:t>
            </w:r>
          </w:p>
          <w:p w:rsidR="00C639BB" w:rsidRDefault="00ED73D4">
            <w:pPr>
              <w:widowControl w:val="0"/>
              <w:rPr>
                <w:rFonts w:eastAsia="Calibri"/>
                <w:lang w:bidi="ar-SA"/>
              </w:rPr>
            </w:pPr>
            <w:r>
              <w:rPr>
                <w:rFonts w:eastAsia="Calibri" w:cs="Times New Roman"/>
                <w:kern w:val="2"/>
                <w:lang w:bidi="ar-SA"/>
              </w:rPr>
              <w:t>трубопроводный транспорт.</w:t>
            </w:r>
          </w:p>
        </w:tc>
        <w:tc>
          <w:tcPr>
            <w:tcW w:w="2712"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3.1</w:t>
            </w:r>
          </w:p>
          <w:p w:rsidR="00C639BB" w:rsidRDefault="00ED73D4">
            <w:pPr>
              <w:widowControl w:val="0"/>
              <w:jc w:val="center"/>
              <w:rPr>
                <w:rFonts w:eastAsia="Times New Roman"/>
                <w:color w:val="000000"/>
                <w:lang w:eastAsia="ru-RU"/>
              </w:rPr>
            </w:pPr>
            <w:r>
              <w:rPr>
                <w:rFonts w:eastAsia="Times New Roman"/>
                <w:color w:val="000000"/>
                <w:lang w:eastAsia="ru-RU"/>
              </w:rPr>
              <w:t>6.7</w:t>
            </w:r>
          </w:p>
          <w:p w:rsidR="00C639BB" w:rsidRDefault="00ED73D4">
            <w:pPr>
              <w:widowControl w:val="0"/>
              <w:jc w:val="center"/>
              <w:rPr>
                <w:rFonts w:eastAsia="Times New Roman"/>
                <w:color w:val="000000"/>
                <w:lang w:eastAsia="ru-RU"/>
              </w:rPr>
            </w:pPr>
            <w:r>
              <w:rPr>
                <w:rFonts w:eastAsia="Times New Roman"/>
                <w:color w:val="000000"/>
                <w:lang w:eastAsia="ru-RU"/>
              </w:rPr>
              <w:t>6.8</w:t>
            </w:r>
          </w:p>
          <w:p w:rsidR="00C639BB" w:rsidRDefault="00ED73D4">
            <w:pPr>
              <w:widowControl w:val="0"/>
              <w:jc w:val="center"/>
              <w:rPr>
                <w:rFonts w:eastAsia="Calibri" w:cs="Times New Roman"/>
                <w:lang w:bidi="ar-SA"/>
              </w:rPr>
            </w:pPr>
            <w:r>
              <w:rPr>
                <w:rFonts w:eastAsia="Calibri" w:cs="Times New Roman"/>
                <w:lang w:bidi="ar-SA"/>
              </w:rPr>
              <w:t>7.2 (7.2.1-7.2.3)</w:t>
            </w:r>
          </w:p>
          <w:p w:rsidR="00C639BB" w:rsidRDefault="00ED73D4">
            <w:pPr>
              <w:widowControl w:val="0"/>
              <w:jc w:val="center"/>
              <w:rPr>
                <w:rFonts w:eastAsia="Calibri" w:cs="Times New Roman"/>
                <w:lang w:bidi="ar-SA"/>
              </w:rPr>
            </w:pPr>
            <w:r>
              <w:rPr>
                <w:rFonts w:eastAsia="Calibri" w:cs="Times New Roman"/>
                <w:lang w:bidi="ar-SA"/>
              </w:rPr>
              <w:t>7.5</w:t>
            </w:r>
          </w:p>
        </w:tc>
      </w:tr>
      <w:tr w:rsidR="00C639BB" w:rsidTr="00B4350D">
        <w:trPr>
          <w:trHeight w:val="1220"/>
        </w:trPr>
        <w:tc>
          <w:tcPr>
            <w:tcW w:w="2127"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031" w:type="dxa"/>
            <w:tcBorders>
              <w:top w:val="single" w:sz="4" w:space="0" w:color="000000"/>
              <w:left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p w:rsidR="00C639BB" w:rsidRDefault="00C639BB">
            <w:pPr>
              <w:widowControl w:val="0"/>
              <w:rPr>
                <w:rFonts w:eastAsia="Times New Roman"/>
                <w:color w:val="000000"/>
                <w:lang w:eastAsia="ru-RU"/>
              </w:rPr>
            </w:pPr>
          </w:p>
        </w:tc>
        <w:tc>
          <w:tcPr>
            <w:tcW w:w="2712" w:type="dxa"/>
            <w:tcBorders>
              <w:top w:val="single" w:sz="4" w:space="0" w:color="000000"/>
              <w:left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r w:rsidR="00C639BB" w:rsidTr="00B4350D">
        <w:trPr>
          <w:trHeight w:val="454"/>
        </w:trPr>
        <w:tc>
          <w:tcPr>
            <w:tcW w:w="2127" w:type="dxa"/>
            <w:tcBorders>
              <w:top w:val="single" w:sz="4" w:space="0" w:color="000000"/>
              <w:left w:val="single" w:sz="4" w:space="0" w:color="000000"/>
              <w:bottom w:val="single" w:sz="4" w:space="0" w:color="000000"/>
            </w:tcBorders>
          </w:tcPr>
          <w:p w:rsidR="00C639BB" w:rsidRDefault="00ED73D4">
            <w:pPr>
              <w:widowControl w:val="0"/>
              <w:rPr>
                <w:rFonts w:eastAsia="Calibri" w:cs="Tahoma"/>
                <w:szCs w:val="22"/>
                <w:lang w:bidi="ar-SA"/>
              </w:rPr>
            </w:pPr>
            <w:r>
              <w:rPr>
                <w:rFonts w:eastAsia="Calibri" w:cs="Tahoma"/>
                <w:szCs w:val="22"/>
                <w:lang w:bidi="ar-SA"/>
              </w:rPr>
              <w:t xml:space="preserve">Вспомогательные виды разрешенного использования </w:t>
            </w:r>
          </w:p>
        </w:tc>
        <w:tc>
          <w:tcPr>
            <w:tcW w:w="5031" w:type="dxa"/>
            <w:tcBorders>
              <w:top w:val="single" w:sz="4" w:space="0" w:color="000000"/>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с</w:t>
            </w:r>
            <w:r>
              <w:rPr>
                <w:rFonts w:eastAsia="Calibri" w:cs="Times New Roman"/>
                <w:spacing w:val="-10"/>
                <w:lang w:bidi="ar-SA"/>
              </w:rPr>
              <w:t>лужебные гаражи.</w:t>
            </w:r>
          </w:p>
        </w:tc>
        <w:tc>
          <w:tcPr>
            <w:tcW w:w="2712"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ahoma"/>
                <w:color w:val="000000"/>
                <w:szCs w:val="22"/>
                <w:lang w:eastAsia="ru-RU" w:bidi="ar-SA"/>
              </w:rPr>
            </w:pPr>
            <w:r>
              <w:rPr>
                <w:rFonts w:eastAsia="Times New Roman" w:cs="Tahoma"/>
                <w:color w:val="000000"/>
                <w:szCs w:val="22"/>
                <w:lang w:eastAsia="ru-RU" w:bidi="ar-SA"/>
              </w:rPr>
              <w:t>4.9</w:t>
            </w:r>
          </w:p>
        </w:tc>
      </w:tr>
    </w:tbl>
    <w:p w:rsidR="00C639BB" w:rsidRDefault="00C639BB" w:rsidP="00B4350D">
      <w:pPr>
        <w:spacing w:line="276" w:lineRule="auto"/>
        <w:ind w:firstLine="567"/>
        <w:rPr>
          <w:color w:val="000000"/>
          <w:sz w:val="28"/>
          <w:szCs w:val="28"/>
        </w:rPr>
      </w:pPr>
    </w:p>
    <w:p w:rsidR="00C639BB" w:rsidRDefault="00ED73D4" w:rsidP="00B4350D">
      <w:pPr>
        <w:spacing w:line="276" w:lineRule="auto"/>
        <w:ind w:firstLine="567"/>
      </w:pPr>
      <w:r>
        <w:rPr>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w:t>
      </w:r>
      <w:r w:rsidR="00622BB2">
        <w:rPr>
          <w:color w:val="000000"/>
          <w:sz w:val="28"/>
          <w:szCs w:val="28"/>
        </w:rPr>
        <w:t>ктов капитального строительства.</w:t>
      </w:r>
    </w:p>
    <w:tbl>
      <w:tblPr>
        <w:tblW w:w="9917" w:type="dxa"/>
        <w:tblInd w:w="61" w:type="dxa"/>
        <w:tblLayout w:type="fixed"/>
        <w:tblCellMar>
          <w:left w:w="60" w:type="dxa"/>
          <w:right w:w="60" w:type="dxa"/>
        </w:tblCellMar>
        <w:tblLook w:val="0000" w:firstRow="0" w:lastRow="0" w:firstColumn="0" w:lastColumn="0" w:noHBand="0" w:noVBand="0"/>
      </w:tblPr>
      <w:tblGrid>
        <w:gridCol w:w="3106"/>
        <w:gridCol w:w="4144"/>
        <w:gridCol w:w="2667"/>
      </w:tblGrid>
      <w:tr w:rsidR="00C639BB">
        <w:trPr>
          <w:tblHeader/>
        </w:trPr>
        <w:tc>
          <w:tcPr>
            <w:tcW w:w="3106"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44"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67"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tc>
          <w:tcPr>
            <w:tcW w:w="3106" w:type="dxa"/>
            <w:tcBorders>
              <w:left w:val="single" w:sz="4" w:space="0" w:color="000000"/>
              <w:bottom w:val="single" w:sz="4" w:space="0" w:color="000000"/>
            </w:tcBorders>
          </w:tcPr>
          <w:p w:rsidR="00C639BB" w:rsidRDefault="00ED73D4">
            <w:pPr>
              <w:pStyle w:val="western"/>
              <w:widowControl w:val="0"/>
              <w:spacing w:before="0" w:after="0"/>
              <w:ind w:left="0" w:firstLine="0"/>
              <w:textAlignment w:val="baseline"/>
              <w:rPr>
                <w:rFonts w:ascii="Times New Roman" w:hAnsi="Times New Roman" w:cs="Times New Roman"/>
                <w:sz w:val="24"/>
                <w:szCs w:val="24"/>
              </w:rPr>
            </w:pPr>
            <w:r>
              <w:rPr>
                <w:rFonts w:ascii="Times New Roman" w:hAnsi="Times New Roman" w:cs="Times New Roman"/>
                <w:color w:val="000000"/>
                <w:sz w:val="24"/>
                <w:szCs w:val="24"/>
                <w:lang w:eastAsia="hi-IN"/>
              </w:rPr>
              <w:lastRenderedPageBreak/>
              <w:t>Предельная минимальная площадь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tc>
          <w:tcPr>
            <w:tcW w:w="3106" w:type="dxa"/>
            <w:tcBorders>
              <w:left w:val="single" w:sz="4" w:space="0" w:color="000000"/>
              <w:bottom w:val="single" w:sz="4" w:space="0" w:color="000000"/>
            </w:tcBorders>
          </w:tcPr>
          <w:p w:rsidR="00C639BB" w:rsidRDefault="00ED73D4">
            <w:pPr>
              <w:pStyle w:val="western"/>
              <w:widowControl w:val="0"/>
              <w:spacing w:before="0" w:after="0"/>
              <w:ind w:left="0" w:firstLine="0"/>
              <w:textAlignment w:val="baseline"/>
              <w:rPr>
                <w:rFonts w:ascii="Times New Roman" w:hAnsi="Times New Roman" w:cs="Times New Roman"/>
                <w:sz w:val="24"/>
                <w:szCs w:val="24"/>
              </w:rPr>
            </w:pPr>
            <w:r>
              <w:rPr>
                <w:rFonts w:ascii="Times New Roman" w:hAnsi="Times New Roman" w:cs="Times New Roman"/>
                <w:color w:val="000000"/>
                <w:sz w:val="24"/>
                <w:szCs w:val="24"/>
                <w:lang w:eastAsia="hi-IN"/>
              </w:rPr>
              <w:t>Предельная максимальная площадь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tc>
          <w:tcPr>
            <w:tcW w:w="3106" w:type="dxa"/>
            <w:tcBorders>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4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44"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eastAsia="Calibri" w:cs="Times New Roman"/>
                <w:color w:val="000000"/>
                <w:lang w:bidi="ar-SA"/>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tc>
          <w:tcPr>
            <w:tcW w:w="3106"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snapToGrid w:val="0"/>
              <w:spacing w:before="114" w:after="114"/>
              <w:rPr>
                <w:rFonts w:eastAsia="Calibri" w:cs="Times New Roman"/>
                <w:lang w:bidi="ar-SA"/>
              </w:rPr>
            </w:pPr>
            <w:r>
              <w:rPr>
                <w:rFonts w:eastAsia="Calibri" w:cs="Times New Roman"/>
                <w:lang w:bidi="ar-SA"/>
              </w:rPr>
              <w:t>60 %.</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622BB2">
      <w:pPr>
        <w:pStyle w:val="1"/>
        <w:numPr>
          <w:ilvl w:val="0"/>
          <w:numId w:val="0"/>
        </w:numPr>
        <w:ind w:firstLine="567"/>
        <w:rPr>
          <w:lang w:bidi="ar-SA"/>
        </w:rPr>
      </w:pPr>
    </w:p>
    <w:p w:rsidR="00C639BB" w:rsidRDefault="00ED73D4" w:rsidP="00622BB2">
      <w:pPr>
        <w:pStyle w:val="1"/>
        <w:numPr>
          <w:ilvl w:val="0"/>
          <w:numId w:val="0"/>
        </w:numPr>
        <w:ind w:firstLine="567"/>
      </w:pPr>
      <w:bookmarkStart w:id="24" w:name="__RefHeading___Toc88905_1974171583"/>
      <w:bookmarkEnd w:id="24"/>
      <w:r>
        <w:rPr>
          <w:lang w:bidi="ar-SA"/>
        </w:rPr>
        <w:t xml:space="preserve">3) Зона </w:t>
      </w:r>
      <w:r w:rsidR="00622BB2">
        <w:rPr>
          <w:lang w:bidi="ar-SA"/>
        </w:rPr>
        <w:t>транспортной инфраструктуры –</w:t>
      </w:r>
      <w:r>
        <w:rPr>
          <w:lang w:bidi="ar-SA"/>
        </w:rPr>
        <w:t xml:space="preserve"> 3.4</w:t>
      </w:r>
      <w:r>
        <w:t>.</w:t>
      </w:r>
    </w:p>
    <w:p w:rsidR="00C639BB" w:rsidRDefault="00C639BB" w:rsidP="00622BB2">
      <w:pPr>
        <w:spacing w:line="276" w:lineRule="auto"/>
        <w:ind w:firstLine="567"/>
        <w:jc w:val="both"/>
        <w:rPr>
          <w:b/>
          <w:bCs/>
          <w:sz w:val="28"/>
          <w:szCs w:val="28"/>
        </w:rPr>
      </w:pPr>
    </w:p>
    <w:p w:rsidR="00C639BB" w:rsidRDefault="00ED73D4" w:rsidP="00622BB2">
      <w:pPr>
        <w:spacing w:line="276" w:lineRule="auto"/>
        <w:ind w:firstLine="567"/>
        <w:jc w:val="both"/>
        <w:rPr>
          <w:sz w:val="28"/>
          <w:szCs w:val="28"/>
        </w:rPr>
      </w:pPr>
      <w:bookmarkStart w:id="25" w:name="__RefHeading___Toc59445_1909305102"/>
      <w:bookmarkEnd w:id="25"/>
      <w:r>
        <w:rPr>
          <w:sz w:val="28"/>
          <w:szCs w:val="28"/>
        </w:rPr>
        <w:t>Зона транспортной инфраструктуры выделена  для обеспечения правовых ус</w:t>
      </w:r>
      <w:r w:rsidR="00FA09E9">
        <w:rPr>
          <w:sz w:val="28"/>
          <w:szCs w:val="28"/>
        </w:rPr>
        <w:t xml:space="preserve">ловий формирования территорий, </w:t>
      </w:r>
      <w:r>
        <w:rPr>
          <w:sz w:val="28"/>
          <w:szCs w:val="28"/>
        </w:rPr>
        <w:t>размещения объектов транспортной инфраструктуры.</w:t>
      </w:r>
    </w:p>
    <w:tbl>
      <w:tblPr>
        <w:tblW w:w="9986" w:type="dxa"/>
        <w:tblInd w:w="45" w:type="dxa"/>
        <w:tblLayout w:type="fixed"/>
        <w:tblLook w:val="0000" w:firstRow="0" w:lastRow="0" w:firstColumn="0" w:lastColumn="0" w:noHBand="0" w:noVBand="0"/>
      </w:tblPr>
      <w:tblGrid>
        <w:gridCol w:w="2117"/>
        <w:gridCol w:w="5133"/>
        <w:gridCol w:w="2736"/>
      </w:tblGrid>
      <w:tr w:rsidR="00C639BB" w:rsidTr="004B1319">
        <w:trPr>
          <w:trHeight w:val="454"/>
          <w:tblHeader/>
        </w:trPr>
        <w:tc>
          <w:tcPr>
            <w:tcW w:w="2117"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33"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36"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4B1319">
        <w:trPr>
          <w:trHeight w:val="1202"/>
        </w:trPr>
        <w:tc>
          <w:tcPr>
            <w:tcW w:w="2117"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33" w:type="dxa"/>
            <w:tcBorders>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olor w:val="000000"/>
                <w:kern w:val="2"/>
                <w:lang w:eastAsia="hi-IN"/>
              </w:rPr>
              <w:t>автомобильный транспорт;</w:t>
            </w:r>
          </w:p>
          <w:p w:rsidR="00C639BB" w:rsidRDefault="00ED73D4">
            <w:pPr>
              <w:widowControl w:val="0"/>
              <w:rPr>
                <w:rFonts w:eastAsia="SimSun;宋体"/>
                <w:color w:val="000000"/>
                <w:kern w:val="2"/>
                <w:lang w:eastAsia="hi-IN"/>
              </w:rPr>
            </w:pPr>
            <w:r>
              <w:rPr>
                <w:rFonts w:eastAsia="SimSun;宋体"/>
                <w:color w:val="000000"/>
                <w:kern w:val="2"/>
                <w:lang w:eastAsia="hi-IN"/>
              </w:rPr>
              <w:t>улично - дорожная сеть;</w:t>
            </w:r>
          </w:p>
          <w:p w:rsidR="00C639BB" w:rsidRDefault="00ED73D4">
            <w:pPr>
              <w:widowControl w:val="0"/>
              <w:rPr>
                <w:rFonts w:eastAsia="SimSun;宋体"/>
                <w:color w:val="000000"/>
                <w:kern w:val="2"/>
                <w:lang w:eastAsia="hi-IN"/>
              </w:rPr>
            </w:pPr>
            <w:r>
              <w:rPr>
                <w:rFonts w:eastAsia="SimSun;宋体"/>
                <w:color w:val="000000"/>
                <w:kern w:val="2"/>
                <w:lang w:eastAsia="hi-IN"/>
              </w:rPr>
              <w:t>служебные гаражи;</w:t>
            </w:r>
          </w:p>
          <w:p w:rsidR="00C639BB" w:rsidRDefault="00ED73D4">
            <w:pPr>
              <w:widowControl w:val="0"/>
              <w:rPr>
                <w:rFonts w:eastAsia="SimSun;宋体"/>
                <w:color w:val="000000"/>
                <w:kern w:val="2"/>
                <w:lang w:eastAsia="hi-IN"/>
              </w:rPr>
            </w:pPr>
            <w:r>
              <w:rPr>
                <w:rFonts w:eastAsia="SimSun;宋体"/>
                <w:color w:val="000000"/>
                <w:kern w:val="2"/>
                <w:lang w:eastAsia="hi-IN"/>
              </w:rPr>
              <w:t>объекты дорожного сервиса;</w:t>
            </w:r>
          </w:p>
          <w:p w:rsidR="00C639BB" w:rsidRDefault="00ED73D4">
            <w:pPr>
              <w:widowControl w:val="0"/>
              <w:rPr>
                <w:rFonts w:eastAsia="SimSun;宋体"/>
                <w:color w:val="000000"/>
                <w:kern w:val="2"/>
                <w:lang w:eastAsia="hi-IN"/>
              </w:rPr>
            </w:pPr>
            <w:r>
              <w:rPr>
                <w:rFonts w:eastAsia="SimSun;宋体"/>
                <w:color w:val="000000"/>
                <w:kern w:val="2"/>
                <w:lang w:eastAsia="hi-IN"/>
              </w:rPr>
              <w:t>железнодорожны</w:t>
            </w:r>
            <w:r>
              <w:rPr>
                <w:rFonts w:eastAsia="SimSun;宋体" w:cs="Tahoma"/>
                <w:color w:val="000000"/>
                <w:kern w:val="2"/>
                <w:szCs w:val="22"/>
                <w:lang w:eastAsia="hi-IN"/>
              </w:rPr>
              <w:t>й транспорт</w:t>
            </w:r>
            <w:r>
              <w:rPr>
                <w:rFonts w:eastAsia="SimSun;宋体"/>
                <w:color w:val="000000"/>
                <w:kern w:val="2"/>
                <w:lang w:eastAsia="hi-IN"/>
              </w:rPr>
              <w:t>.</w:t>
            </w:r>
          </w:p>
        </w:tc>
        <w:tc>
          <w:tcPr>
            <w:tcW w:w="2736"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7.2 (7.2.1-7.2.3)</w:t>
            </w:r>
          </w:p>
          <w:p w:rsidR="00C639BB" w:rsidRDefault="00ED73D4">
            <w:pPr>
              <w:widowControl w:val="0"/>
              <w:jc w:val="center"/>
              <w:rPr>
                <w:rFonts w:eastAsia="Times New Roman"/>
                <w:color w:val="000000"/>
                <w:lang w:eastAsia="ru-RU"/>
              </w:rPr>
            </w:pPr>
            <w:r>
              <w:rPr>
                <w:rFonts w:eastAsia="Times New Roman"/>
                <w:color w:val="000000"/>
                <w:lang w:eastAsia="ru-RU"/>
              </w:rPr>
              <w:t>12.0.1</w:t>
            </w:r>
          </w:p>
          <w:p w:rsidR="00C639BB" w:rsidRDefault="00ED73D4">
            <w:pPr>
              <w:widowControl w:val="0"/>
              <w:jc w:val="center"/>
              <w:rPr>
                <w:rFonts w:eastAsia="Times New Roman"/>
                <w:color w:val="000000"/>
                <w:lang w:eastAsia="ru-RU"/>
              </w:rPr>
            </w:pPr>
            <w:r>
              <w:rPr>
                <w:rFonts w:eastAsia="Times New Roman"/>
                <w:color w:val="000000"/>
                <w:lang w:eastAsia="ru-RU"/>
              </w:rPr>
              <w:t>4.9</w:t>
            </w:r>
          </w:p>
          <w:p w:rsidR="00C639BB" w:rsidRDefault="00ED73D4">
            <w:pPr>
              <w:widowControl w:val="0"/>
              <w:jc w:val="center"/>
              <w:rPr>
                <w:rFonts w:eastAsia="Times New Roman"/>
                <w:color w:val="000000"/>
                <w:lang w:eastAsia="ru-RU"/>
              </w:rPr>
            </w:pPr>
            <w:r>
              <w:rPr>
                <w:rFonts w:eastAsia="Times New Roman"/>
                <w:color w:val="000000"/>
                <w:lang w:eastAsia="ru-RU"/>
              </w:rPr>
              <w:t>4.9.1 (4.9.1.1-4.9.1.4)</w:t>
            </w:r>
          </w:p>
          <w:p w:rsidR="00C639BB" w:rsidRDefault="00ED73D4">
            <w:pPr>
              <w:widowControl w:val="0"/>
              <w:jc w:val="center"/>
              <w:rPr>
                <w:rFonts w:eastAsia="Times New Roman"/>
                <w:color w:val="000000"/>
                <w:lang w:eastAsia="ru-RU"/>
              </w:rPr>
            </w:pPr>
            <w:r>
              <w:rPr>
                <w:rFonts w:eastAsia="Times New Roman"/>
                <w:color w:val="000000"/>
                <w:lang w:eastAsia="ru-RU"/>
              </w:rPr>
              <w:t>7.1</w:t>
            </w:r>
          </w:p>
        </w:tc>
      </w:tr>
      <w:tr w:rsidR="00C639BB" w:rsidTr="004B1319">
        <w:trPr>
          <w:trHeight w:val="1202"/>
        </w:trPr>
        <w:tc>
          <w:tcPr>
            <w:tcW w:w="2117"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33" w:type="dxa"/>
            <w:tcBorders>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p w:rsidR="00C639BB" w:rsidRDefault="00C639BB">
            <w:pPr>
              <w:widowControl w:val="0"/>
              <w:rPr>
                <w:rFonts w:eastAsia="Times New Roman"/>
                <w:color w:val="000000"/>
                <w:lang w:eastAsia="ru-RU"/>
              </w:rPr>
            </w:pPr>
          </w:p>
        </w:tc>
        <w:tc>
          <w:tcPr>
            <w:tcW w:w="2736" w:type="dxa"/>
            <w:tcBorders>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r w:rsidR="00C639BB" w:rsidTr="004B1319">
        <w:trPr>
          <w:trHeight w:val="1202"/>
        </w:trPr>
        <w:tc>
          <w:tcPr>
            <w:tcW w:w="2117" w:type="dxa"/>
            <w:tcBorders>
              <w:left w:val="single" w:sz="4" w:space="0" w:color="000000"/>
              <w:bottom w:val="single" w:sz="4" w:space="0" w:color="000000"/>
            </w:tcBorders>
          </w:tcPr>
          <w:p w:rsidR="00C639BB" w:rsidRDefault="00ED73D4">
            <w:pPr>
              <w:widowControl w:val="0"/>
              <w:rPr>
                <w:rFonts w:eastAsia="Calibri" w:cs="Tahoma"/>
                <w:szCs w:val="22"/>
                <w:lang w:bidi="ar-SA"/>
              </w:rPr>
            </w:pPr>
            <w:r>
              <w:rPr>
                <w:rFonts w:eastAsia="Calibri" w:cs="Tahoma"/>
                <w:szCs w:val="22"/>
                <w:lang w:bidi="ar-SA"/>
              </w:rPr>
              <w:t xml:space="preserve">Вспомогательные виды разрешенного использования </w:t>
            </w:r>
          </w:p>
        </w:tc>
        <w:tc>
          <w:tcPr>
            <w:tcW w:w="5133" w:type="dxa"/>
            <w:tcBorders>
              <w:left w:val="single" w:sz="4" w:space="0" w:color="000000"/>
              <w:bottom w:val="single" w:sz="4" w:space="0" w:color="000000"/>
            </w:tcBorders>
          </w:tcPr>
          <w:p w:rsidR="00C639BB" w:rsidRDefault="00ED73D4">
            <w:pPr>
              <w:widowControl w:val="0"/>
              <w:textAlignment w:val="baseline"/>
              <w:rPr>
                <w:rFonts w:eastAsia="Times New Roman"/>
                <w:color w:val="000000"/>
                <w:lang w:eastAsia="ru-RU"/>
              </w:rPr>
            </w:pPr>
            <w:r>
              <w:rPr>
                <w:rFonts w:eastAsia="Times New Roman" w:cs="Times New Roman"/>
                <w:color w:val="000000"/>
                <w:spacing w:val="-10"/>
                <w:lang w:eastAsia="ru-RU" w:bidi="ar-SA"/>
              </w:rPr>
              <w:t>н</w:t>
            </w:r>
            <w:r>
              <w:rPr>
                <w:rFonts w:eastAsia="Times New Roman" w:cs="Tahoma"/>
                <w:color w:val="000000"/>
                <w:spacing w:val="-10"/>
                <w:szCs w:val="22"/>
                <w:lang w:eastAsia="ru-RU" w:bidi="ar-SA"/>
              </w:rPr>
              <w:t>е предусмотрены.</w:t>
            </w:r>
          </w:p>
        </w:tc>
        <w:tc>
          <w:tcPr>
            <w:tcW w:w="2736" w:type="dxa"/>
            <w:tcBorders>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tc>
      </w:tr>
    </w:tbl>
    <w:p w:rsidR="00C639BB" w:rsidRDefault="00C639BB" w:rsidP="004B1319">
      <w:pPr>
        <w:spacing w:line="276" w:lineRule="auto"/>
        <w:ind w:firstLine="567"/>
        <w:jc w:val="both"/>
        <w:rPr>
          <w:rFonts w:cs="Times New Roman"/>
          <w:color w:val="000000"/>
          <w:sz w:val="28"/>
          <w:szCs w:val="28"/>
        </w:rPr>
      </w:pPr>
    </w:p>
    <w:p w:rsidR="00C639BB" w:rsidRDefault="00ED73D4" w:rsidP="004B1319">
      <w:pPr>
        <w:spacing w:line="276" w:lineRule="auto"/>
        <w:ind w:firstLine="567"/>
        <w:jc w:val="both"/>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w:t>
      </w:r>
      <w:r w:rsidR="004B1319">
        <w:rPr>
          <w:rFonts w:cs="Times New Roman"/>
          <w:color w:val="000000"/>
          <w:sz w:val="28"/>
          <w:szCs w:val="28"/>
        </w:rPr>
        <w:t>ктов капитального строительства.</w:t>
      </w:r>
    </w:p>
    <w:tbl>
      <w:tblPr>
        <w:tblW w:w="9918" w:type="dxa"/>
        <w:tblInd w:w="60" w:type="dxa"/>
        <w:tblLayout w:type="fixed"/>
        <w:tblCellMar>
          <w:left w:w="60" w:type="dxa"/>
          <w:right w:w="60" w:type="dxa"/>
        </w:tblCellMar>
        <w:tblLook w:val="0000" w:firstRow="0" w:lastRow="0" w:firstColumn="0" w:lastColumn="0" w:noHBand="0" w:noVBand="0"/>
      </w:tblPr>
      <w:tblGrid>
        <w:gridCol w:w="3107"/>
        <w:gridCol w:w="4144"/>
        <w:gridCol w:w="2667"/>
      </w:tblGrid>
      <w:tr w:rsidR="00C639BB" w:rsidTr="004B1319">
        <w:trPr>
          <w:tblHeader/>
        </w:trPr>
        <w:tc>
          <w:tcPr>
            <w:tcW w:w="3107"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44"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67"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4B1319">
        <w:tc>
          <w:tcPr>
            <w:tcW w:w="3107" w:type="dxa"/>
            <w:tcBorders>
              <w:left w:val="single" w:sz="4" w:space="0" w:color="000000"/>
              <w:bottom w:val="single" w:sz="4" w:space="0" w:color="000000"/>
            </w:tcBorders>
          </w:tcPr>
          <w:p w:rsidR="00C639BB" w:rsidRDefault="00ED73D4">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4B1319">
        <w:tc>
          <w:tcPr>
            <w:tcW w:w="3107" w:type="dxa"/>
            <w:tcBorders>
              <w:left w:val="single" w:sz="4" w:space="0" w:color="000000"/>
              <w:bottom w:val="single" w:sz="4" w:space="0" w:color="000000"/>
            </w:tcBorders>
          </w:tcPr>
          <w:p w:rsidR="00C639BB" w:rsidRDefault="00ED73D4">
            <w:pPr>
              <w:widowControl w:val="0"/>
              <w:ind w:firstLine="340"/>
              <w:rPr>
                <w:rFonts w:eastAsia="Times New Roman" w:cs="Times New Roman"/>
                <w:lang w:eastAsia="ru-RU"/>
              </w:rPr>
            </w:pPr>
            <w:r>
              <w:rPr>
                <w:rFonts w:eastAsia="Times New Roman" w:cs="Times New Roman"/>
                <w:lang w:eastAsia="ru-RU"/>
              </w:rPr>
              <w:lastRenderedPageBreak/>
              <w:t>Предельный максимальный размер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4B1319">
        <w:tc>
          <w:tcPr>
            <w:tcW w:w="3107" w:type="dxa"/>
            <w:tcBorders>
              <w:left w:val="single" w:sz="4" w:space="0" w:color="000000"/>
              <w:bottom w:val="single" w:sz="4" w:space="0" w:color="000000"/>
            </w:tcBorders>
          </w:tcPr>
          <w:p w:rsidR="00C639BB" w:rsidRDefault="00ED73D4">
            <w:pPr>
              <w:pStyle w:val="western"/>
              <w:widowControl w:val="0"/>
              <w:spacing w:before="0" w:after="0" w:line="276" w:lineRule="auto"/>
              <w:ind w:left="0" w:firstLine="340"/>
              <w:textAlignment w:val="baseline"/>
              <w:rPr>
                <w:rFonts w:ascii="Times New Roman" w:hAnsi="Times New Roman" w:cs="Times New Roman"/>
                <w:sz w:val="24"/>
                <w:szCs w:val="24"/>
              </w:rPr>
            </w:pPr>
            <w:r>
              <w:rPr>
                <w:rFonts w:ascii="Times New Roman" w:hAnsi="Times New Roman" w:cs="Times New Roman"/>
                <w:color w:val="000000"/>
                <w:sz w:val="24"/>
                <w:szCs w:val="24"/>
                <w:lang w:eastAsia="hi-IN"/>
              </w:rPr>
              <w:t>Предельная минимальная площадь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4B1319">
        <w:tc>
          <w:tcPr>
            <w:tcW w:w="3107" w:type="dxa"/>
            <w:tcBorders>
              <w:left w:val="single" w:sz="4" w:space="0" w:color="000000"/>
              <w:bottom w:val="single" w:sz="4" w:space="0" w:color="000000"/>
            </w:tcBorders>
          </w:tcPr>
          <w:p w:rsidR="00C639BB" w:rsidRDefault="00ED73D4">
            <w:pPr>
              <w:pStyle w:val="western"/>
              <w:widowControl w:val="0"/>
              <w:spacing w:before="0" w:after="0" w:line="276" w:lineRule="auto"/>
              <w:ind w:left="0" w:firstLine="340"/>
              <w:textAlignment w:val="baseline"/>
              <w:rPr>
                <w:rFonts w:ascii="Times New Roman" w:hAnsi="Times New Roman" w:cs="Times New Roman"/>
                <w:sz w:val="24"/>
                <w:szCs w:val="24"/>
              </w:rPr>
            </w:pPr>
            <w:r>
              <w:rPr>
                <w:rFonts w:ascii="Times New Roman" w:hAnsi="Times New Roman" w:cs="Times New Roman"/>
                <w:color w:val="000000"/>
                <w:sz w:val="24"/>
                <w:szCs w:val="24"/>
                <w:lang w:eastAsia="hi-IN"/>
              </w:rPr>
              <w:t>Предельная максимальная площадь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4B1319">
        <w:tc>
          <w:tcPr>
            <w:tcW w:w="3107" w:type="dxa"/>
            <w:tcBorders>
              <w:left w:val="single" w:sz="4" w:space="0" w:color="000000"/>
              <w:bottom w:val="single" w:sz="4" w:space="0" w:color="000000"/>
            </w:tcBorders>
          </w:tcPr>
          <w:p w:rsidR="00C639BB" w:rsidRDefault="00ED73D4">
            <w:pPr>
              <w:widowControl w:val="0"/>
              <w:shd w:val="clear" w:color="auto" w:fill="FFFFFF"/>
              <w:spacing w:line="276" w:lineRule="auto"/>
              <w:ind w:firstLine="397"/>
              <w:jc w:val="both"/>
              <w:textAlignment w:val="baseline"/>
              <w:rPr>
                <w:rFonts w:eastAsia="Times New Roman" w:cs="Times New Roman"/>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44" w:type="dxa"/>
            <w:tcBorders>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4B1319">
        <w:tc>
          <w:tcPr>
            <w:tcW w:w="3107" w:type="dxa"/>
            <w:tcBorders>
              <w:left w:val="single" w:sz="4" w:space="0" w:color="000000"/>
              <w:bottom w:val="single" w:sz="4" w:space="0" w:color="000000"/>
            </w:tcBorders>
          </w:tcPr>
          <w:p w:rsidR="00C639BB" w:rsidRDefault="00ED73D4">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44"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eastAsia="Calibri" w:cs="Times New Roman"/>
                <w:color w:val="000000"/>
                <w:lang w:bidi="ar-SA"/>
              </w:rPr>
            </w:pPr>
            <w:r>
              <w:rPr>
                <w:rFonts w:eastAsia="Calibri" w:cs="Times New Roman"/>
                <w:color w:val="000000"/>
                <w:lang w:bidi="ar-SA"/>
              </w:rPr>
              <w:t>3 этажа.</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rsidTr="004B1319">
        <w:tc>
          <w:tcPr>
            <w:tcW w:w="3107" w:type="dxa"/>
            <w:tcBorders>
              <w:left w:val="single" w:sz="4" w:space="0" w:color="000000"/>
              <w:bottom w:val="single" w:sz="4" w:space="0" w:color="000000"/>
            </w:tcBorders>
          </w:tcPr>
          <w:p w:rsidR="00C639BB" w:rsidRDefault="00ED73D4">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44" w:type="dxa"/>
            <w:tcBorders>
              <w:left w:val="single" w:sz="4" w:space="0" w:color="000000"/>
              <w:bottom w:val="single" w:sz="4" w:space="0" w:color="000000"/>
            </w:tcBorders>
          </w:tcPr>
          <w:p w:rsidR="00C639BB" w:rsidRDefault="00ED73D4">
            <w:pPr>
              <w:widowControl w:val="0"/>
              <w:shd w:val="clear" w:color="auto" w:fill="FFFFFF"/>
              <w:snapToGrid w:val="0"/>
              <w:spacing w:before="114" w:after="114"/>
              <w:rPr>
                <w:rFonts w:eastAsia="Calibri" w:cs="Times New Roman"/>
                <w:lang w:bidi="ar-SA"/>
              </w:rPr>
            </w:pPr>
            <w:r>
              <w:rPr>
                <w:rFonts w:eastAsia="Calibri" w:cs="Times New Roman"/>
                <w:lang w:bidi="ar-SA"/>
              </w:rPr>
              <w:t>60 %.</w:t>
            </w:r>
          </w:p>
        </w:tc>
        <w:tc>
          <w:tcPr>
            <w:tcW w:w="2667"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4B1319">
      <w:pPr>
        <w:pStyle w:val="1"/>
        <w:numPr>
          <w:ilvl w:val="0"/>
          <w:numId w:val="0"/>
        </w:numPr>
        <w:ind w:firstLine="567"/>
        <w:jc w:val="left"/>
        <w:rPr>
          <w:rFonts w:cs="Times New Roman"/>
        </w:rPr>
      </w:pPr>
    </w:p>
    <w:p w:rsidR="00C639BB" w:rsidRDefault="00ED73D4" w:rsidP="004B1319">
      <w:pPr>
        <w:pStyle w:val="1"/>
        <w:numPr>
          <w:ilvl w:val="0"/>
          <w:numId w:val="0"/>
        </w:numPr>
        <w:ind w:firstLine="567"/>
        <w:jc w:val="left"/>
      </w:pPr>
      <w:bookmarkStart w:id="26" w:name="__RefHeading___Toc59447_1909305102"/>
      <w:bookmarkEnd w:id="26"/>
      <w:r>
        <w:rPr>
          <w:rFonts w:cs="Times New Roman"/>
        </w:rPr>
        <w:t xml:space="preserve">4. </w:t>
      </w:r>
      <w:r>
        <w:rPr>
          <w:shd w:val="clear" w:color="auto" w:fill="auto"/>
        </w:rPr>
        <w:t>Градостроительные регламенты. Зоны сельскохозяйственного использования.</w:t>
      </w:r>
    </w:p>
    <w:p w:rsidR="00C639BB" w:rsidRDefault="00ED73D4" w:rsidP="004B1319">
      <w:pPr>
        <w:pStyle w:val="1"/>
        <w:numPr>
          <w:ilvl w:val="0"/>
          <w:numId w:val="0"/>
        </w:numPr>
        <w:ind w:firstLine="567"/>
        <w:jc w:val="left"/>
      </w:pPr>
      <w:bookmarkStart w:id="27" w:name="__RefHeading___Toc127810_436529772"/>
      <w:bookmarkEnd w:id="27"/>
      <w:r>
        <w:rPr>
          <w:lang w:bidi="ar-SA"/>
        </w:rPr>
        <w:t xml:space="preserve">1) </w:t>
      </w:r>
      <w:r>
        <w:t>Зон</w:t>
      </w:r>
      <w:r>
        <w:rPr>
          <w:lang w:bidi="ar-SA"/>
        </w:rPr>
        <w:t>ы</w:t>
      </w:r>
      <w:r>
        <w:t xml:space="preserve"> сельс</w:t>
      </w:r>
      <w:r w:rsidR="00D748E6">
        <w:t>кохозяйственного использования –</w:t>
      </w:r>
      <w:r>
        <w:t xml:space="preserve"> 4.2.</w:t>
      </w:r>
    </w:p>
    <w:p w:rsidR="00C639BB" w:rsidRDefault="00C639BB" w:rsidP="004B1319">
      <w:pPr>
        <w:spacing w:line="276" w:lineRule="auto"/>
        <w:ind w:firstLine="567"/>
        <w:jc w:val="center"/>
        <w:rPr>
          <w:b/>
          <w:bCs/>
        </w:rPr>
      </w:pPr>
    </w:p>
    <w:p w:rsidR="00C639BB" w:rsidRDefault="00ED73D4" w:rsidP="004B1319">
      <w:pPr>
        <w:pStyle w:val="aff3"/>
        <w:overflowPunct w:val="0"/>
        <w:spacing w:before="0" w:after="0" w:line="276" w:lineRule="auto"/>
        <w:ind w:firstLine="567"/>
        <w:jc w:val="both"/>
        <w:rPr>
          <w:rFonts w:eastAsia="Calibri"/>
          <w:color w:val="000000"/>
          <w:szCs w:val="28"/>
        </w:rPr>
      </w:pPr>
      <w:r>
        <w:rPr>
          <w:rFonts w:eastAsia="Calibri"/>
          <w:szCs w:val="28"/>
          <w:lang w:bidi="ar-SA"/>
        </w:rPr>
        <w:t>Зона предназначена для осуществления хозяйственной деятельности, связанной с выращиванием продукции сельскохозяйственного производства.</w:t>
      </w:r>
    </w:p>
    <w:tbl>
      <w:tblPr>
        <w:tblW w:w="9883" w:type="dxa"/>
        <w:tblInd w:w="95" w:type="dxa"/>
        <w:tblLayout w:type="fixed"/>
        <w:tblLook w:val="0000" w:firstRow="0" w:lastRow="0" w:firstColumn="0" w:lastColumn="0" w:noHBand="0" w:noVBand="0"/>
      </w:tblPr>
      <w:tblGrid>
        <w:gridCol w:w="2083"/>
        <w:gridCol w:w="5096"/>
        <w:gridCol w:w="2704"/>
      </w:tblGrid>
      <w:tr w:rsidR="00C639BB">
        <w:trPr>
          <w:trHeight w:val="454"/>
          <w:tblHeader/>
        </w:trPr>
        <w:tc>
          <w:tcPr>
            <w:tcW w:w="2083"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096"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04"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trPr>
          <w:trHeight w:val="2562"/>
        </w:trPr>
        <w:tc>
          <w:tcPr>
            <w:tcW w:w="208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096" w:type="dxa"/>
            <w:tcBorders>
              <w:top w:val="single" w:sz="4" w:space="0" w:color="000000"/>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s="Times New Roman"/>
                <w:color w:val="000000"/>
                <w:kern w:val="2"/>
                <w:lang w:eastAsia="hi-IN"/>
              </w:rPr>
              <w:t>растениеводство;</w:t>
            </w:r>
          </w:p>
          <w:p w:rsidR="00C639BB" w:rsidRDefault="00ED73D4">
            <w:pPr>
              <w:widowControl w:val="0"/>
              <w:rPr>
                <w:rFonts w:eastAsia="SimSun;宋体"/>
                <w:color w:val="000000"/>
                <w:kern w:val="2"/>
                <w:lang w:eastAsia="hi-IN"/>
              </w:rPr>
            </w:pPr>
            <w:r>
              <w:rPr>
                <w:rFonts w:eastAsia="SimSun;宋体"/>
                <w:color w:val="000000"/>
                <w:kern w:val="2"/>
                <w:lang w:eastAsia="hi-IN"/>
              </w:rPr>
              <w:t>выращивание зерновых и иных сельскохозяйственных культур;</w:t>
            </w:r>
          </w:p>
          <w:p w:rsidR="00C639BB" w:rsidRDefault="00ED73D4">
            <w:pPr>
              <w:widowControl w:val="0"/>
              <w:rPr>
                <w:rFonts w:eastAsia="SimSun;宋体"/>
                <w:color w:val="000000"/>
                <w:kern w:val="2"/>
                <w:lang w:eastAsia="hi-IN"/>
              </w:rPr>
            </w:pPr>
            <w:r>
              <w:rPr>
                <w:rFonts w:eastAsia="SimSun;宋体"/>
                <w:color w:val="000000"/>
                <w:kern w:val="2"/>
                <w:lang w:eastAsia="hi-IN"/>
              </w:rPr>
              <w:t>овощеводство;</w:t>
            </w:r>
          </w:p>
          <w:p w:rsidR="00C639BB" w:rsidRDefault="00ED73D4">
            <w:pPr>
              <w:widowControl w:val="0"/>
              <w:rPr>
                <w:rFonts w:eastAsia="SimSun;宋体"/>
                <w:color w:val="000000"/>
                <w:kern w:val="2"/>
                <w:lang w:eastAsia="hi-IN"/>
              </w:rPr>
            </w:pPr>
            <w:r>
              <w:rPr>
                <w:rFonts w:eastAsia="SimSun;宋体"/>
                <w:color w:val="000000"/>
                <w:kern w:val="2"/>
                <w:lang w:eastAsia="hi-IN"/>
              </w:rPr>
              <w:t>выращивание тонизирующих, лекарственных, цветочных культур;</w:t>
            </w:r>
          </w:p>
          <w:p w:rsidR="00C639BB" w:rsidRDefault="00ED73D4">
            <w:pPr>
              <w:widowControl w:val="0"/>
              <w:rPr>
                <w:rFonts w:eastAsia="SimSun;宋体"/>
                <w:color w:val="000000"/>
                <w:kern w:val="2"/>
                <w:lang w:eastAsia="hi-IN"/>
              </w:rPr>
            </w:pPr>
            <w:r>
              <w:rPr>
                <w:rFonts w:eastAsia="SimSun;宋体"/>
                <w:color w:val="000000"/>
                <w:kern w:val="2"/>
                <w:lang w:eastAsia="hi-IN"/>
              </w:rPr>
              <w:t>садоводство;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выращивание льна и конопли;</w:t>
            </w:r>
          </w:p>
          <w:p w:rsidR="00C639BB" w:rsidRDefault="00ED73D4">
            <w:pPr>
              <w:widowControl w:val="0"/>
              <w:rPr>
                <w:rFonts w:eastAsia="SimSun;宋体"/>
                <w:color w:val="000000"/>
                <w:kern w:val="2"/>
                <w:lang w:eastAsia="hi-IN"/>
              </w:rPr>
            </w:pPr>
            <w:r>
              <w:rPr>
                <w:rFonts w:eastAsia="SimSun;宋体"/>
                <w:color w:val="000000"/>
                <w:kern w:val="2"/>
                <w:lang w:eastAsia="hi-IN"/>
              </w:rPr>
              <w:t>пчеловодство;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научное обеспечение сельского хозяйства;</w:t>
            </w:r>
          </w:p>
          <w:p w:rsidR="00C639BB" w:rsidRDefault="00ED73D4">
            <w:pPr>
              <w:widowControl w:val="0"/>
              <w:rPr>
                <w:rFonts w:eastAsia="SimSun;宋体"/>
                <w:color w:val="000000"/>
                <w:kern w:val="2"/>
                <w:lang w:eastAsia="hi-IN"/>
              </w:rPr>
            </w:pPr>
            <w:r>
              <w:rPr>
                <w:rFonts w:eastAsia="SimSun;宋体"/>
                <w:color w:val="000000"/>
                <w:kern w:val="2"/>
                <w:lang w:eastAsia="hi-IN"/>
              </w:rPr>
              <w:t>ведение личного подсобного хозяйства;</w:t>
            </w:r>
          </w:p>
          <w:p w:rsidR="00C639BB" w:rsidRDefault="00ED73D4">
            <w:pPr>
              <w:widowControl w:val="0"/>
              <w:rPr>
                <w:rFonts w:eastAsia="SimSun;宋体"/>
                <w:color w:val="000000"/>
                <w:kern w:val="2"/>
                <w:lang w:eastAsia="hi-IN"/>
              </w:rPr>
            </w:pPr>
            <w:r>
              <w:rPr>
                <w:rFonts w:eastAsia="SimSun;宋体"/>
                <w:color w:val="000000"/>
                <w:kern w:val="2"/>
                <w:lang w:eastAsia="hi-IN"/>
              </w:rPr>
              <w:t>питомники;</w:t>
            </w:r>
          </w:p>
          <w:p w:rsidR="00C639BB" w:rsidRDefault="00ED73D4">
            <w:pPr>
              <w:widowControl w:val="0"/>
              <w:rPr>
                <w:rFonts w:eastAsia="SimSun;宋体"/>
                <w:color w:val="000000"/>
                <w:kern w:val="2"/>
                <w:lang w:eastAsia="hi-IN"/>
              </w:rPr>
            </w:pPr>
            <w:r>
              <w:rPr>
                <w:rFonts w:eastAsia="SimSun;宋体"/>
                <w:color w:val="000000"/>
                <w:kern w:val="2"/>
                <w:lang w:eastAsia="hi-IN"/>
              </w:rPr>
              <w:t>сенокошение;</w:t>
            </w:r>
          </w:p>
          <w:p w:rsidR="00C639BB" w:rsidRDefault="00ED73D4">
            <w:pPr>
              <w:widowControl w:val="0"/>
              <w:rPr>
                <w:rFonts w:eastAsia="SimSun;宋体"/>
                <w:color w:val="000000"/>
                <w:kern w:val="2"/>
                <w:lang w:eastAsia="hi-IN"/>
              </w:rPr>
            </w:pPr>
            <w:r>
              <w:rPr>
                <w:rFonts w:eastAsia="SimSun;宋体"/>
                <w:color w:val="000000"/>
                <w:kern w:val="2"/>
                <w:lang w:eastAsia="hi-IN"/>
              </w:rPr>
              <w:t>выпас сельскохозяйственных животных.</w:t>
            </w:r>
          </w:p>
        </w:tc>
        <w:tc>
          <w:tcPr>
            <w:tcW w:w="270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1.1</w:t>
            </w:r>
          </w:p>
          <w:p w:rsidR="00C639BB" w:rsidRDefault="00ED73D4">
            <w:pPr>
              <w:widowControl w:val="0"/>
              <w:jc w:val="center"/>
              <w:rPr>
                <w:rFonts w:eastAsia="Times New Roman"/>
                <w:color w:val="000000"/>
                <w:lang w:eastAsia="ru-RU"/>
              </w:rPr>
            </w:pPr>
            <w:r>
              <w:rPr>
                <w:rFonts w:eastAsia="Times New Roman"/>
                <w:color w:val="000000"/>
                <w:lang w:eastAsia="ru-RU"/>
              </w:rPr>
              <w:t>1.2</w:t>
            </w:r>
          </w:p>
          <w:p w:rsidR="00C639BB" w:rsidRDefault="00C639BB">
            <w:pPr>
              <w:widowControl w:val="0"/>
              <w:jc w:val="center"/>
              <w:rPr>
                <w:rFonts w:eastAsia="Times New Roman"/>
                <w:color w:val="000000"/>
                <w:lang w:eastAsia="ru-RU"/>
              </w:rPr>
            </w:pPr>
          </w:p>
          <w:p w:rsidR="00C639BB" w:rsidRDefault="00ED73D4">
            <w:pPr>
              <w:widowControl w:val="0"/>
              <w:jc w:val="center"/>
            </w:pPr>
            <w:r>
              <w:rPr>
                <w:rFonts w:eastAsia="Times New Roman"/>
                <w:color w:val="000000"/>
                <w:lang w:eastAsia="ru-RU"/>
              </w:rPr>
              <w:t>1.3</w:t>
            </w:r>
          </w:p>
          <w:p w:rsidR="00C639BB" w:rsidRDefault="00ED73D4">
            <w:pPr>
              <w:widowControl w:val="0"/>
              <w:jc w:val="center"/>
              <w:rPr>
                <w:rFonts w:eastAsia="Times New Roman"/>
                <w:color w:val="000000"/>
                <w:lang w:eastAsia="ru-RU"/>
              </w:rPr>
            </w:pPr>
            <w:r>
              <w:rPr>
                <w:rFonts w:eastAsia="Times New Roman"/>
                <w:color w:val="000000"/>
                <w:lang w:eastAsia="ru-RU"/>
              </w:rPr>
              <w:t>1.4</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1.5</w:t>
            </w:r>
          </w:p>
          <w:p w:rsidR="00C639BB" w:rsidRDefault="00ED73D4">
            <w:pPr>
              <w:widowControl w:val="0"/>
              <w:jc w:val="center"/>
              <w:rPr>
                <w:rFonts w:eastAsia="Times New Roman"/>
                <w:color w:val="000000"/>
                <w:lang w:eastAsia="ru-RU"/>
              </w:rPr>
            </w:pPr>
            <w:r>
              <w:rPr>
                <w:rFonts w:eastAsia="Times New Roman"/>
                <w:color w:val="000000"/>
                <w:lang w:eastAsia="ru-RU"/>
              </w:rPr>
              <w:t>1.6</w:t>
            </w:r>
          </w:p>
          <w:p w:rsidR="00C639BB" w:rsidRDefault="00ED73D4">
            <w:pPr>
              <w:widowControl w:val="0"/>
              <w:jc w:val="center"/>
              <w:rPr>
                <w:rFonts w:eastAsia="Times New Roman"/>
                <w:color w:val="000000"/>
                <w:lang w:eastAsia="ru-RU"/>
              </w:rPr>
            </w:pPr>
            <w:r>
              <w:rPr>
                <w:rFonts w:eastAsia="Times New Roman"/>
                <w:color w:val="000000"/>
                <w:lang w:eastAsia="ru-RU"/>
              </w:rPr>
              <w:t>1.12</w:t>
            </w:r>
          </w:p>
          <w:p w:rsidR="00C639BB" w:rsidRDefault="00ED73D4">
            <w:pPr>
              <w:widowControl w:val="0"/>
              <w:jc w:val="center"/>
              <w:rPr>
                <w:rFonts w:eastAsia="Times New Roman"/>
                <w:color w:val="000000"/>
                <w:lang w:eastAsia="ru-RU"/>
              </w:rPr>
            </w:pPr>
            <w:r>
              <w:rPr>
                <w:rFonts w:eastAsia="Times New Roman"/>
                <w:color w:val="000000"/>
                <w:lang w:eastAsia="ru-RU"/>
              </w:rPr>
              <w:t>1.14</w:t>
            </w:r>
          </w:p>
          <w:p w:rsidR="00C639BB" w:rsidRDefault="00ED73D4">
            <w:pPr>
              <w:widowControl w:val="0"/>
              <w:jc w:val="center"/>
              <w:rPr>
                <w:rFonts w:eastAsia="Times New Roman"/>
                <w:color w:val="000000"/>
                <w:lang w:eastAsia="ru-RU"/>
              </w:rPr>
            </w:pPr>
            <w:r>
              <w:rPr>
                <w:rFonts w:eastAsia="Times New Roman"/>
                <w:color w:val="000000"/>
                <w:lang w:eastAsia="ru-RU"/>
              </w:rPr>
              <w:t>1.16</w:t>
            </w:r>
          </w:p>
          <w:p w:rsidR="00C639BB" w:rsidRDefault="00ED73D4">
            <w:pPr>
              <w:widowControl w:val="0"/>
              <w:jc w:val="center"/>
              <w:rPr>
                <w:rFonts w:eastAsia="Times New Roman"/>
                <w:color w:val="000000"/>
                <w:lang w:eastAsia="ru-RU"/>
              </w:rPr>
            </w:pPr>
            <w:r>
              <w:rPr>
                <w:rFonts w:eastAsia="Times New Roman"/>
                <w:color w:val="000000"/>
                <w:lang w:eastAsia="ru-RU"/>
              </w:rPr>
              <w:t>1.17</w:t>
            </w:r>
          </w:p>
          <w:p w:rsidR="00C639BB" w:rsidRDefault="00ED73D4">
            <w:pPr>
              <w:widowControl w:val="0"/>
              <w:jc w:val="center"/>
              <w:rPr>
                <w:rFonts w:eastAsia="Times New Roman"/>
                <w:color w:val="000000"/>
                <w:lang w:eastAsia="ru-RU"/>
              </w:rPr>
            </w:pPr>
            <w:r>
              <w:rPr>
                <w:rFonts w:eastAsia="Times New Roman"/>
                <w:color w:val="000000"/>
                <w:lang w:eastAsia="ru-RU"/>
              </w:rPr>
              <w:t>1.19</w:t>
            </w:r>
          </w:p>
          <w:p w:rsidR="00C639BB" w:rsidRDefault="00ED73D4">
            <w:pPr>
              <w:widowControl w:val="0"/>
              <w:jc w:val="center"/>
              <w:rPr>
                <w:rFonts w:eastAsia="Times New Roman"/>
                <w:color w:val="000000"/>
                <w:lang w:eastAsia="ru-RU"/>
              </w:rPr>
            </w:pPr>
            <w:r>
              <w:rPr>
                <w:rFonts w:eastAsia="Times New Roman"/>
                <w:color w:val="000000"/>
                <w:lang w:eastAsia="ru-RU"/>
              </w:rPr>
              <w:t>1.20</w:t>
            </w:r>
          </w:p>
        </w:tc>
      </w:tr>
      <w:tr w:rsidR="00C639BB">
        <w:trPr>
          <w:trHeight w:val="1399"/>
        </w:trPr>
        <w:tc>
          <w:tcPr>
            <w:tcW w:w="208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096"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SimSun;宋体"/>
                <w:color w:val="000000"/>
                <w:kern w:val="2"/>
                <w:lang w:eastAsia="hi-IN"/>
              </w:rPr>
              <w:t>скотоводство;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звероводство;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птицеводство;</w:t>
            </w:r>
          </w:p>
          <w:p w:rsidR="00C639BB" w:rsidRDefault="00ED73D4">
            <w:pPr>
              <w:widowControl w:val="0"/>
              <w:rPr>
                <w:rFonts w:eastAsia="SimSun;宋体"/>
                <w:color w:val="000000"/>
                <w:kern w:val="2"/>
                <w:lang w:eastAsia="hi-IN"/>
              </w:rPr>
            </w:pPr>
            <w:r>
              <w:rPr>
                <w:rFonts w:eastAsia="SimSun;宋体"/>
                <w:color w:val="000000"/>
                <w:kern w:val="2"/>
                <w:lang w:eastAsia="hi-IN"/>
              </w:rPr>
              <w:t>свиноводство;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рыбоводство.</w:t>
            </w:r>
          </w:p>
        </w:tc>
        <w:tc>
          <w:tcPr>
            <w:tcW w:w="270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1.8</w:t>
            </w:r>
          </w:p>
          <w:p w:rsidR="00C639BB" w:rsidRDefault="00ED73D4">
            <w:pPr>
              <w:widowControl w:val="0"/>
              <w:jc w:val="center"/>
              <w:rPr>
                <w:rFonts w:eastAsia="Times New Roman"/>
                <w:color w:val="000000"/>
                <w:lang w:eastAsia="ru-RU"/>
              </w:rPr>
            </w:pPr>
            <w:r>
              <w:rPr>
                <w:rFonts w:eastAsia="Times New Roman"/>
                <w:color w:val="000000"/>
                <w:lang w:eastAsia="ru-RU"/>
              </w:rPr>
              <w:t>1.9</w:t>
            </w:r>
          </w:p>
          <w:p w:rsidR="00C639BB" w:rsidRDefault="00ED73D4">
            <w:pPr>
              <w:widowControl w:val="0"/>
              <w:jc w:val="center"/>
              <w:rPr>
                <w:rFonts w:eastAsia="Times New Roman"/>
                <w:color w:val="000000"/>
                <w:lang w:eastAsia="ru-RU"/>
              </w:rPr>
            </w:pPr>
            <w:r>
              <w:rPr>
                <w:rFonts w:eastAsia="Times New Roman"/>
                <w:color w:val="000000"/>
                <w:lang w:eastAsia="ru-RU"/>
              </w:rPr>
              <w:t>1.10</w:t>
            </w:r>
          </w:p>
          <w:p w:rsidR="00C639BB" w:rsidRDefault="00ED73D4">
            <w:pPr>
              <w:widowControl w:val="0"/>
              <w:jc w:val="center"/>
              <w:rPr>
                <w:rFonts w:eastAsia="Times New Roman"/>
                <w:color w:val="000000"/>
                <w:lang w:eastAsia="ru-RU"/>
              </w:rPr>
            </w:pPr>
            <w:r>
              <w:rPr>
                <w:rFonts w:eastAsia="Times New Roman"/>
                <w:color w:val="000000"/>
                <w:lang w:eastAsia="ru-RU"/>
              </w:rPr>
              <w:t>1.11</w:t>
            </w:r>
          </w:p>
          <w:p w:rsidR="00C639BB" w:rsidRDefault="00ED73D4">
            <w:pPr>
              <w:widowControl w:val="0"/>
              <w:jc w:val="center"/>
              <w:rPr>
                <w:rFonts w:eastAsia="Times New Roman"/>
                <w:color w:val="000000"/>
                <w:lang w:eastAsia="ru-RU"/>
              </w:rPr>
            </w:pPr>
            <w:r>
              <w:rPr>
                <w:rFonts w:eastAsia="Times New Roman"/>
                <w:color w:val="000000"/>
                <w:lang w:eastAsia="ru-RU"/>
              </w:rPr>
              <w:t>1.13</w:t>
            </w:r>
          </w:p>
        </w:tc>
      </w:tr>
      <w:tr w:rsidR="00C639BB">
        <w:trPr>
          <w:trHeight w:val="1177"/>
        </w:trPr>
        <w:tc>
          <w:tcPr>
            <w:tcW w:w="2083"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096"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704" w:type="dxa"/>
            <w:tcBorders>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tc>
      </w:tr>
    </w:tbl>
    <w:p w:rsidR="00C639BB" w:rsidRDefault="00C639BB" w:rsidP="00FA09E9">
      <w:pPr>
        <w:spacing w:line="276" w:lineRule="auto"/>
        <w:ind w:firstLine="567"/>
        <w:jc w:val="both"/>
        <w:rPr>
          <w:rFonts w:cs="Times New Roman"/>
          <w:color w:val="000000"/>
          <w:sz w:val="28"/>
          <w:szCs w:val="28"/>
        </w:rPr>
      </w:pPr>
    </w:p>
    <w:p w:rsidR="00C639BB" w:rsidRDefault="00ED73D4" w:rsidP="00FA09E9">
      <w:pPr>
        <w:spacing w:line="276" w:lineRule="auto"/>
        <w:ind w:firstLine="567"/>
        <w:jc w:val="both"/>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01" w:type="dxa"/>
        <w:tblInd w:w="60" w:type="dxa"/>
        <w:tblLayout w:type="fixed"/>
        <w:tblCellMar>
          <w:left w:w="60" w:type="dxa"/>
          <w:right w:w="60" w:type="dxa"/>
        </w:tblCellMar>
        <w:tblLook w:val="0000" w:firstRow="0" w:lastRow="0" w:firstColumn="0" w:lastColumn="0" w:noHBand="0" w:noVBand="0"/>
      </w:tblPr>
      <w:tblGrid>
        <w:gridCol w:w="3118"/>
        <w:gridCol w:w="4133"/>
        <w:gridCol w:w="2650"/>
      </w:tblGrid>
      <w:tr w:rsidR="00C639BB" w:rsidTr="00FA09E9">
        <w:tc>
          <w:tcPr>
            <w:tcW w:w="3118"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33"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50"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FA09E9">
        <w:tc>
          <w:tcPr>
            <w:tcW w:w="3118" w:type="dxa"/>
            <w:tcBorders>
              <w:top w:val="single" w:sz="4" w:space="0" w:color="000000"/>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FA09E9">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FA09E9">
        <w:tc>
          <w:tcPr>
            <w:tcW w:w="3118"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rsidR="00C639BB" w:rsidRDefault="00ED73D4">
            <w:pPr>
              <w:widowControl w:val="0"/>
              <w:rPr>
                <w:color w:val="000000"/>
              </w:rPr>
            </w:pPr>
            <w:r>
              <w:rPr>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FA09E9">
        <w:tc>
          <w:tcPr>
            <w:tcW w:w="3118"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t>Не подлежит установлению.</w:t>
            </w:r>
          </w:p>
        </w:tc>
        <w:tc>
          <w:tcPr>
            <w:tcW w:w="2650"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FA09E9">
        <w:tc>
          <w:tcPr>
            <w:tcW w:w="3118" w:type="dxa"/>
            <w:tcBorders>
              <w:left w:val="single" w:sz="4" w:space="0" w:color="000000"/>
              <w:bottom w:val="single" w:sz="4" w:space="0" w:color="000000"/>
              <w:right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eastAsia="Times New Roman" w:cs="Times New Roman"/>
                <w:color w:val="000000"/>
                <w:lang w:eastAsia="hi-IN"/>
              </w:rPr>
              <w:t>Не подлежит установлению.</w:t>
            </w:r>
          </w:p>
        </w:tc>
        <w:tc>
          <w:tcPr>
            <w:tcW w:w="2650"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FA09E9">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3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rsidTr="00FA09E9">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60%</w:t>
            </w:r>
          </w:p>
        </w:tc>
        <w:tc>
          <w:tcPr>
            <w:tcW w:w="2650"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FA09E9">
      <w:pPr>
        <w:pStyle w:val="1"/>
        <w:numPr>
          <w:ilvl w:val="0"/>
          <w:numId w:val="0"/>
        </w:numPr>
        <w:ind w:firstLine="567"/>
        <w:jc w:val="left"/>
        <w:rPr>
          <w:rFonts w:eastAsia="Times New Roman" w:cs="Times New Roman"/>
          <w:lang w:bidi="ar-SA"/>
        </w:rPr>
      </w:pPr>
    </w:p>
    <w:p w:rsidR="00C639BB" w:rsidRDefault="00ED73D4" w:rsidP="00FA09E9">
      <w:pPr>
        <w:pStyle w:val="1"/>
        <w:numPr>
          <w:ilvl w:val="0"/>
          <w:numId w:val="0"/>
        </w:numPr>
        <w:ind w:firstLine="567"/>
        <w:jc w:val="left"/>
      </w:pPr>
      <w:bookmarkStart w:id="28" w:name="__RefHeading___Toc58700_3682373804"/>
      <w:bookmarkEnd w:id="28"/>
      <w:r>
        <w:rPr>
          <w:lang w:bidi="ar-SA"/>
        </w:rPr>
        <w:t>2) Иные зоны сельскохозяйственного назначения</w:t>
      </w:r>
      <w:r w:rsidR="00FA09E9">
        <w:t xml:space="preserve"> –</w:t>
      </w:r>
      <w:r>
        <w:t xml:space="preserve"> 4.</w:t>
      </w:r>
      <w:r>
        <w:rPr>
          <w:lang w:bidi="ar-SA"/>
        </w:rPr>
        <w:t>3</w:t>
      </w:r>
      <w:r>
        <w:t>.</w:t>
      </w:r>
    </w:p>
    <w:p w:rsidR="00C639BB" w:rsidRDefault="00C639BB" w:rsidP="00FA09E9">
      <w:pPr>
        <w:spacing w:line="276" w:lineRule="auto"/>
        <w:ind w:firstLine="567"/>
        <w:jc w:val="center"/>
        <w:rPr>
          <w:b/>
          <w:bCs/>
        </w:rPr>
      </w:pPr>
    </w:p>
    <w:p w:rsidR="00C639BB" w:rsidRDefault="00ED73D4" w:rsidP="00FA09E9">
      <w:pPr>
        <w:pStyle w:val="aff3"/>
        <w:overflowPunct w:val="0"/>
        <w:spacing w:before="0" w:after="0" w:line="276" w:lineRule="auto"/>
        <w:ind w:firstLine="567"/>
        <w:jc w:val="both"/>
        <w:rPr>
          <w:rFonts w:eastAsia="Calibri"/>
          <w:color w:val="000000"/>
          <w:szCs w:val="28"/>
          <w:lang w:bidi="ar-SA"/>
        </w:rPr>
      </w:pPr>
      <w:r>
        <w:rPr>
          <w:rFonts w:eastAsia="Calibri"/>
          <w:color w:val="000000"/>
          <w:szCs w:val="28"/>
          <w:lang w:bidi="ar-SA"/>
        </w:rPr>
        <w:t xml:space="preserve">Зоны предназначены для осуществления хозяйственной деятельности, связанной с выращиванием для собственных нужд продукции сельскохозяйственного производства, в границах населенного пункта. </w:t>
      </w:r>
    </w:p>
    <w:p w:rsidR="00140F0F" w:rsidRDefault="00140F0F" w:rsidP="00FA09E9">
      <w:pPr>
        <w:pStyle w:val="aff3"/>
        <w:overflowPunct w:val="0"/>
        <w:spacing w:before="0" w:after="0" w:line="276" w:lineRule="auto"/>
        <w:ind w:firstLine="567"/>
        <w:jc w:val="both"/>
        <w:rPr>
          <w:rFonts w:eastAsia="Calibri"/>
          <w:color w:val="000000"/>
          <w:szCs w:val="28"/>
          <w:lang w:bidi="ar-SA"/>
        </w:rPr>
      </w:pPr>
    </w:p>
    <w:p w:rsidR="00140F0F" w:rsidRDefault="00140F0F" w:rsidP="00FA09E9">
      <w:pPr>
        <w:pStyle w:val="aff3"/>
        <w:overflowPunct w:val="0"/>
        <w:spacing w:before="0" w:after="0" w:line="276" w:lineRule="auto"/>
        <w:ind w:firstLine="567"/>
        <w:jc w:val="both"/>
        <w:rPr>
          <w:rFonts w:eastAsia="Calibri"/>
          <w:color w:val="000000"/>
          <w:szCs w:val="28"/>
          <w:lang w:bidi="ar-SA"/>
        </w:rPr>
      </w:pPr>
    </w:p>
    <w:p w:rsidR="00140F0F" w:rsidRDefault="00140F0F" w:rsidP="00FA09E9">
      <w:pPr>
        <w:pStyle w:val="aff3"/>
        <w:overflowPunct w:val="0"/>
        <w:spacing w:before="0" w:after="0" w:line="276" w:lineRule="auto"/>
        <w:ind w:firstLine="567"/>
        <w:jc w:val="both"/>
        <w:rPr>
          <w:rFonts w:eastAsia="Calibri"/>
          <w:color w:val="000000"/>
          <w:szCs w:val="28"/>
        </w:rPr>
      </w:pPr>
    </w:p>
    <w:tbl>
      <w:tblPr>
        <w:tblW w:w="9883" w:type="dxa"/>
        <w:tblInd w:w="95" w:type="dxa"/>
        <w:tblLayout w:type="fixed"/>
        <w:tblLook w:val="0000" w:firstRow="0" w:lastRow="0" w:firstColumn="0" w:lastColumn="0" w:noHBand="0" w:noVBand="0"/>
      </w:tblPr>
      <w:tblGrid>
        <w:gridCol w:w="2083"/>
        <w:gridCol w:w="5096"/>
        <w:gridCol w:w="2704"/>
      </w:tblGrid>
      <w:tr w:rsidR="00C639BB">
        <w:trPr>
          <w:trHeight w:val="454"/>
          <w:tblHeader/>
        </w:trPr>
        <w:tc>
          <w:tcPr>
            <w:tcW w:w="2083"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lastRenderedPageBreak/>
              <w:t>Вид разрешенного использования</w:t>
            </w:r>
          </w:p>
        </w:tc>
        <w:tc>
          <w:tcPr>
            <w:tcW w:w="5096"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04"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trPr>
          <w:trHeight w:val="1142"/>
        </w:trPr>
        <w:tc>
          <w:tcPr>
            <w:tcW w:w="208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096" w:type="dxa"/>
            <w:tcBorders>
              <w:top w:val="single" w:sz="4" w:space="0" w:color="000000"/>
              <w:left w:val="single" w:sz="4" w:space="0" w:color="000000"/>
              <w:bottom w:val="single" w:sz="4" w:space="0" w:color="000000"/>
            </w:tcBorders>
          </w:tcPr>
          <w:p w:rsidR="00C639BB" w:rsidRDefault="00ED73D4">
            <w:pPr>
              <w:widowControl w:val="0"/>
            </w:pPr>
            <w:r>
              <w:rPr>
                <w:rFonts w:eastAsia="SimSun;宋体" w:cs="Times New Roman"/>
                <w:color w:val="000000"/>
                <w:kern w:val="2"/>
                <w:lang w:eastAsia="hi-IN"/>
              </w:rPr>
              <w:t>ведение огородничества.</w:t>
            </w:r>
          </w:p>
        </w:tc>
        <w:tc>
          <w:tcPr>
            <w:tcW w:w="270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1</w:t>
            </w:r>
            <w:r>
              <w:rPr>
                <w:rFonts w:eastAsia="Times New Roman" w:cs="Tahoma"/>
                <w:color w:val="000000"/>
                <w:szCs w:val="22"/>
                <w:lang w:eastAsia="ru-RU" w:bidi="ar-SA"/>
              </w:rPr>
              <w:t>3.1</w:t>
            </w:r>
          </w:p>
        </w:tc>
      </w:tr>
      <w:tr w:rsidR="00C639BB">
        <w:trPr>
          <w:trHeight w:val="1399"/>
        </w:trPr>
        <w:tc>
          <w:tcPr>
            <w:tcW w:w="208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096"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s="Times New Roman"/>
                <w:color w:val="000000"/>
                <w:kern w:val="2"/>
                <w:lang w:eastAsia="ru-RU" w:bidi="ar-SA"/>
              </w:rPr>
              <w:t>н</w:t>
            </w:r>
            <w:r>
              <w:rPr>
                <w:rFonts w:eastAsia="Times New Roman"/>
                <w:color w:val="000000"/>
                <w:kern w:val="2"/>
                <w:lang w:eastAsia="ru-RU"/>
              </w:rPr>
              <w:t>е предусмотрены.</w:t>
            </w:r>
          </w:p>
        </w:tc>
        <w:tc>
          <w:tcPr>
            <w:tcW w:w="2704" w:type="dxa"/>
            <w:tcBorders>
              <w:top w:val="single" w:sz="4" w:space="0" w:color="000000"/>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tc>
      </w:tr>
      <w:tr w:rsidR="00C639BB">
        <w:trPr>
          <w:trHeight w:val="1177"/>
        </w:trPr>
        <w:tc>
          <w:tcPr>
            <w:tcW w:w="2083"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096"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704" w:type="dxa"/>
            <w:tcBorders>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tc>
      </w:tr>
    </w:tbl>
    <w:p w:rsidR="00C639BB" w:rsidRDefault="00C639BB" w:rsidP="00140F0F">
      <w:pPr>
        <w:spacing w:line="276" w:lineRule="auto"/>
        <w:ind w:firstLine="567"/>
        <w:jc w:val="both"/>
        <w:rPr>
          <w:rFonts w:cs="Times New Roman"/>
          <w:color w:val="000000"/>
          <w:sz w:val="28"/>
          <w:szCs w:val="28"/>
        </w:rPr>
      </w:pPr>
    </w:p>
    <w:p w:rsidR="00C639BB" w:rsidRDefault="00ED73D4" w:rsidP="00140F0F">
      <w:pPr>
        <w:spacing w:line="276" w:lineRule="auto"/>
        <w:ind w:firstLine="567"/>
        <w:jc w:val="both"/>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01" w:type="dxa"/>
        <w:tblInd w:w="60" w:type="dxa"/>
        <w:tblLayout w:type="fixed"/>
        <w:tblCellMar>
          <w:left w:w="60" w:type="dxa"/>
          <w:right w:w="60" w:type="dxa"/>
        </w:tblCellMar>
        <w:tblLook w:val="0000" w:firstRow="0" w:lastRow="0" w:firstColumn="0" w:lastColumn="0" w:noHBand="0" w:noVBand="0"/>
      </w:tblPr>
      <w:tblGrid>
        <w:gridCol w:w="3118"/>
        <w:gridCol w:w="4133"/>
        <w:gridCol w:w="2650"/>
      </w:tblGrid>
      <w:tr w:rsidR="00C639BB" w:rsidTr="00BB489D">
        <w:tc>
          <w:tcPr>
            <w:tcW w:w="3118"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33"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50"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BB489D">
        <w:tc>
          <w:tcPr>
            <w:tcW w:w="3118" w:type="dxa"/>
            <w:tcBorders>
              <w:top w:val="single" w:sz="4" w:space="0" w:color="000000"/>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BB489D">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BB489D">
        <w:tc>
          <w:tcPr>
            <w:tcW w:w="3118"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rsidR="00C639BB" w:rsidRDefault="00ED73D4">
            <w:pPr>
              <w:widowControl w:val="0"/>
              <w:rPr>
                <w:color w:val="000000"/>
              </w:rPr>
            </w:pPr>
            <w:r>
              <w:rPr>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BB489D">
        <w:tc>
          <w:tcPr>
            <w:tcW w:w="3118"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t>Не подлежит установлению.</w:t>
            </w:r>
          </w:p>
        </w:tc>
        <w:tc>
          <w:tcPr>
            <w:tcW w:w="2650"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BB489D">
        <w:tc>
          <w:tcPr>
            <w:tcW w:w="3118" w:type="dxa"/>
            <w:tcBorders>
              <w:left w:val="single" w:sz="4" w:space="0" w:color="000000"/>
              <w:bottom w:val="single" w:sz="4" w:space="0" w:color="000000"/>
              <w:right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eastAsia="Times New Roman" w:cs="Times New Roman"/>
                <w:color w:val="000000"/>
                <w:lang w:eastAsia="hi-IN"/>
              </w:rPr>
              <w:t>Не подлежит установлению.</w:t>
            </w:r>
          </w:p>
        </w:tc>
        <w:tc>
          <w:tcPr>
            <w:tcW w:w="2650"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BB489D">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3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rsidTr="00BB489D">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BB489D">
      <w:pPr>
        <w:pStyle w:val="1"/>
        <w:numPr>
          <w:ilvl w:val="0"/>
          <w:numId w:val="0"/>
        </w:numPr>
        <w:ind w:firstLine="567"/>
        <w:jc w:val="left"/>
        <w:textAlignment w:val="baseline"/>
        <w:rPr>
          <w:rFonts w:eastAsia="Times New Roman" w:cs="Times New Roman"/>
          <w:lang w:bidi="ar-SA"/>
        </w:rPr>
      </w:pPr>
    </w:p>
    <w:p w:rsidR="00C639BB" w:rsidRDefault="00ED73D4" w:rsidP="00BB489D">
      <w:pPr>
        <w:pStyle w:val="1"/>
        <w:numPr>
          <w:ilvl w:val="0"/>
          <w:numId w:val="0"/>
        </w:numPr>
        <w:ind w:firstLine="567"/>
        <w:jc w:val="left"/>
        <w:rPr>
          <w:lang w:bidi="ar-SA"/>
        </w:rPr>
      </w:pPr>
      <w:bookmarkStart w:id="29" w:name="__RefHeading___Toc5752_2535156368"/>
      <w:bookmarkEnd w:id="29"/>
      <w:r>
        <w:rPr>
          <w:lang w:bidi="ar-SA"/>
        </w:rPr>
        <w:t>3) Производственная зона сельскохозяйственных предприятий - 4.4.</w:t>
      </w:r>
    </w:p>
    <w:p w:rsidR="00C639BB" w:rsidRDefault="00C639BB" w:rsidP="00BB489D">
      <w:pPr>
        <w:spacing w:line="276" w:lineRule="auto"/>
        <w:ind w:firstLine="567"/>
        <w:rPr>
          <w:rFonts w:eastAsia="Times New Roman"/>
          <w:color w:val="000000"/>
        </w:rPr>
      </w:pPr>
    </w:p>
    <w:p w:rsidR="00C639BB" w:rsidRDefault="00ED73D4" w:rsidP="00BB489D">
      <w:pPr>
        <w:spacing w:line="276" w:lineRule="auto"/>
        <w:ind w:firstLine="567"/>
        <w:jc w:val="both"/>
        <w:textAlignment w:val="baseline"/>
        <w:rPr>
          <w:sz w:val="28"/>
          <w:szCs w:val="28"/>
        </w:rPr>
      </w:pPr>
      <w:r>
        <w:rPr>
          <w:rFonts w:eastAsia="Times New Roman" w:cs="Times New Roman"/>
          <w:color w:val="000000"/>
          <w:kern w:val="2"/>
          <w:sz w:val="28"/>
          <w:szCs w:val="28"/>
          <w:lang w:bidi="ar-SA"/>
        </w:rPr>
        <w:t xml:space="preserve">Производственная зона сельскохозяйственных предприятий предназначена для </w:t>
      </w:r>
      <w:r>
        <w:rPr>
          <w:rFonts w:eastAsia="Times New Roman" w:cs="Times New Roman"/>
          <w:color w:val="000000"/>
          <w:sz w:val="28"/>
          <w:szCs w:val="28"/>
          <w:lang w:eastAsia="ar-SA"/>
        </w:rPr>
        <w:t>размещения животноводческих,</w:t>
      </w:r>
      <w:r w:rsidR="00BB489D">
        <w:rPr>
          <w:rFonts w:eastAsia="Times New Roman" w:cs="Times New Roman"/>
          <w:color w:val="000000"/>
          <w:sz w:val="28"/>
          <w:szCs w:val="28"/>
          <w:lang w:eastAsia="ar-SA"/>
        </w:rPr>
        <w:t xml:space="preserve"> птицеводческих</w:t>
      </w:r>
      <w:r>
        <w:rPr>
          <w:rFonts w:eastAsia="Times New Roman" w:cs="Times New Roman"/>
          <w:color w:val="000000"/>
          <w:sz w:val="28"/>
          <w:szCs w:val="28"/>
          <w:lang w:eastAsia="ar-SA"/>
        </w:rPr>
        <w:t xml:space="preserve"> и звероводческих предприятий, предприятий по хранению и переработке сельскохозяйственной продукции.</w:t>
      </w:r>
    </w:p>
    <w:tbl>
      <w:tblPr>
        <w:tblW w:w="9883" w:type="dxa"/>
        <w:tblInd w:w="95" w:type="dxa"/>
        <w:tblLayout w:type="fixed"/>
        <w:tblLook w:val="0000" w:firstRow="0" w:lastRow="0" w:firstColumn="0" w:lastColumn="0" w:noHBand="0" w:noVBand="0"/>
      </w:tblPr>
      <w:tblGrid>
        <w:gridCol w:w="2083"/>
        <w:gridCol w:w="5096"/>
        <w:gridCol w:w="2704"/>
      </w:tblGrid>
      <w:tr w:rsidR="00C639BB">
        <w:trPr>
          <w:trHeight w:val="454"/>
          <w:tblHeader/>
        </w:trPr>
        <w:tc>
          <w:tcPr>
            <w:tcW w:w="2083"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lastRenderedPageBreak/>
              <w:t>Вид разрешенного использования</w:t>
            </w:r>
          </w:p>
        </w:tc>
        <w:tc>
          <w:tcPr>
            <w:tcW w:w="5096"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704"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trPr>
          <w:trHeight w:val="2562"/>
        </w:trPr>
        <w:tc>
          <w:tcPr>
            <w:tcW w:w="208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096"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SimSun;宋体"/>
                <w:color w:val="000000"/>
                <w:kern w:val="2"/>
                <w:lang w:eastAsia="hi-IN"/>
              </w:rPr>
              <w:t>скотоводство;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звероводство;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птицеводство;</w:t>
            </w:r>
          </w:p>
          <w:p w:rsidR="00C639BB" w:rsidRDefault="00ED73D4">
            <w:pPr>
              <w:widowControl w:val="0"/>
              <w:rPr>
                <w:rFonts w:eastAsia="SimSun;宋体"/>
                <w:color w:val="000000"/>
                <w:kern w:val="2"/>
                <w:lang w:eastAsia="hi-IN"/>
              </w:rPr>
            </w:pPr>
            <w:r>
              <w:rPr>
                <w:rFonts w:eastAsia="SimSun;宋体"/>
                <w:color w:val="000000"/>
                <w:kern w:val="2"/>
                <w:lang w:eastAsia="hi-IN"/>
              </w:rPr>
              <w:t>свиноводство;</w:t>
            </w:r>
          </w:p>
          <w:p w:rsidR="00C639BB" w:rsidRDefault="00ED73D4">
            <w:pPr>
              <w:widowControl w:val="0"/>
              <w:rPr>
                <w:rFonts w:eastAsia="SimSun;宋体"/>
                <w:color w:val="000000"/>
                <w:kern w:val="2"/>
                <w:lang w:eastAsia="hi-IN"/>
              </w:rPr>
            </w:pPr>
            <w:r>
              <w:rPr>
                <w:rFonts w:eastAsia="SimSun;宋体" w:cs="Times New Roman"/>
                <w:color w:val="000000"/>
                <w:kern w:val="2"/>
                <w:lang w:eastAsia="hi-IN"/>
              </w:rPr>
              <w:t>пчеловодство;</w:t>
            </w:r>
          </w:p>
          <w:p w:rsidR="00C639BB" w:rsidRDefault="00ED73D4">
            <w:pPr>
              <w:widowControl w:val="0"/>
              <w:rPr>
                <w:rFonts w:eastAsia="SimSun;宋体"/>
                <w:color w:val="000000"/>
                <w:kern w:val="2"/>
                <w:lang w:eastAsia="hi-IN"/>
              </w:rPr>
            </w:pPr>
            <w:r>
              <w:rPr>
                <w:rFonts w:eastAsia="SimSun;宋体" w:cs="Times New Roman"/>
                <w:color w:val="000000"/>
                <w:kern w:val="2"/>
                <w:lang w:eastAsia="hi-IN"/>
              </w:rPr>
              <w:t>рыбоводство;</w:t>
            </w:r>
          </w:p>
          <w:p w:rsidR="00C639BB" w:rsidRDefault="00ED73D4">
            <w:pPr>
              <w:widowControl w:val="0"/>
              <w:rPr>
                <w:rFonts w:eastAsia="SimSun;宋体"/>
                <w:color w:val="000000"/>
                <w:kern w:val="2"/>
                <w:lang w:eastAsia="hi-IN"/>
              </w:rPr>
            </w:pPr>
            <w:r>
              <w:rPr>
                <w:rFonts w:eastAsia="SimSun;宋体" w:cs="Times New Roman"/>
                <w:color w:val="000000"/>
                <w:kern w:val="2"/>
                <w:lang w:eastAsia="hi-IN"/>
              </w:rPr>
              <w:t>хранение и переработка сельскохозяйственной продукции;</w:t>
            </w:r>
          </w:p>
          <w:p w:rsidR="00C639BB" w:rsidRDefault="00ED73D4">
            <w:pPr>
              <w:widowControl w:val="0"/>
              <w:rPr>
                <w:rFonts w:eastAsia="SimSun;宋体"/>
                <w:color w:val="000000"/>
                <w:kern w:val="2"/>
                <w:lang w:eastAsia="hi-IN"/>
              </w:rPr>
            </w:pPr>
            <w:r>
              <w:rPr>
                <w:rFonts w:eastAsia="SimSun;宋体" w:cs="Times New Roman"/>
                <w:color w:val="000000"/>
                <w:kern w:val="2"/>
                <w:lang w:eastAsia="hi-IN"/>
              </w:rPr>
              <w:t>питомники;</w:t>
            </w:r>
          </w:p>
          <w:p w:rsidR="00C639BB" w:rsidRDefault="00ED73D4">
            <w:pPr>
              <w:widowControl w:val="0"/>
              <w:tabs>
                <w:tab w:val="left" w:pos="851"/>
                <w:tab w:val="left" w:pos="1276"/>
              </w:tabs>
              <w:rPr>
                <w:rFonts w:eastAsia="SimSun;宋体"/>
                <w:color w:val="000000"/>
                <w:kern w:val="2"/>
                <w:lang w:eastAsia="hi-IN"/>
              </w:rPr>
            </w:pPr>
            <w:r>
              <w:rPr>
                <w:rFonts w:eastAsia="SimSun;宋体" w:cs="Times New Roman"/>
                <w:color w:val="000000"/>
                <w:kern w:val="2"/>
                <w:lang w:eastAsia="hi-IN"/>
              </w:rPr>
              <w:t>обеспечение сельскохозяйственного производства;</w:t>
            </w:r>
          </w:p>
          <w:p w:rsidR="00C639BB" w:rsidRDefault="00ED73D4">
            <w:pPr>
              <w:widowControl w:val="0"/>
              <w:rPr>
                <w:rFonts w:eastAsia="SimSun;宋体"/>
                <w:color w:val="000000"/>
                <w:kern w:val="2"/>
                <w:lang w:eastAsia="hi-IN"/>
              </w:rPr>
            </w:pPr>
            <w:r>
              <w:rPr>
                <w:rFonts w:eastAsia="SimSun;宋体"/>
                <w:color w:val="000000"/>
                <w:kern w:val="2"/>
                <w:lang w:eastAsia="hi-IN"/>
              </w:rPr>
              <w:t>научное обеспечение сельского хозяйства.</w:t>
            </w:r>
          </w:p>
        </w:tc>
        <w:tc>
          <w:tcPr>
            <w:tcW w:w="270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1.8</w:t>
            </w:r>
          </w:p>
          <w:p w:rsidR="00C639BB" w:rsidRDefault="00ED73D4">
            <w:pPr>
              <w:widowControl w:val="0"/>
              <w:jc w:val="center"/>
              <w:rPr>
                <w:rFonts w:eastAsia="Times New Roman"/>
                <w:color w:val="000000"/>
                <w:lang w:eastAsia="ru-RU"/>
              </w:rPr>
            </w:pPr>
            <w:r>
              <w:rPr>
                <w:rFonts w:eastAsia="Times New Roman"/>
                <w:color w:val="000000"/>
                <w:lang w:eastAsia="ru-RU"/>
              </w:rPr>
              <w:t>1.9</w:t>
            </w:r>
          </w:p>
          <w:p w:rsidR="00C639BB" w:rsidRDefault="00ED73D4">
            <w:pPr>
              <w:widowControl w:val="0"/>
              <w:jc w:val="center"/>
              <w:rPr>
                <w:rFonts w:eastAsia="Times New Roman"/>
                <w:color w:val="000000"/>
                <w:lang w:eastAsia="ru-RU"/>
              </w:rPr>
            </w:pPr>
            <w:r>
              <w:rPr>
                <w:rFonts w:eastAsia="Times New Roman"/>
                <w:color w:val="000000"/>
                <w:lang w:eastAsia="ru-RU"/>
              </w:rPr>
              <w:t>1.10</w:t>
            </w:r>
          </w:p>
          <w:p w:rsidR="00C639BB" w:rsidRDefault="00ED73D4">
            <w:pPr>
              <w:widowControl w:val="0"/>
              <w:jc w:val="center"/>
              <w:rPr>
                <w:rFonts w:eastAsia="Times New Roman"/>
                <w:color w:val="000000"/>
                <w:lang w:eastAsia="ru-RU"/>
              </w:rPr>
            </w:pPr>
            <w:r>
              <w:rPr>
                <w:rFonts w:eastAsia="Times New Roman"/>
                <w:color w:val="000000"/>
                <w:lang w:eastAsia="ru-RU"/>
              </w:rPr>
              <w:t>1.11</w:t>
            </w:r>
          </w:p>
          <w:p w:rsidR="00C639BB" w:rsidRDefault="00ED73D4">
            <w:pPr>
              <w:widowControl w:val="0"/>
              <w:jc w:val="center"/>
              <w:rPr>
                <w:rFonts w:eastAsia="Times New Roman"/>
                <w:color w:val="000000"/>
                <w:lang w:eastAsia="ru-RU"/>
              </w:rPr>
            </w:pPr>
            <w:r>
              <w:rPr>
                <w:rFonts w:eastAsia="Times New Roman"/>
                <w:color w:val="000000"/>
                <w:lang w:eastAsia="ru-RU"/>
              </w:rPr>
              <w:t>1.12</w:t>
            </w:r>
          </w:p>
          <w:p w:rsidR="00C639BB" w:rsidRDefault="00ED73D4">
            <w:pPr>
              <w:widowControl w:val="0"/>
              <w:jc w:val="center"/>
              <w:rPr>
                <w:rFonts w:eastAsia="Times New Roman"/>
                <w:color w:val="000000"/>
                <w:lang w:eastAsia="ru-RU"/>
              </w:rPr>
            </w:pPr>
            <w:r>
              <w:rPr>
                <w:rFonts w:eastAsia="Times New Roman"/>
                <w:color w:val="000000"/>
                <w:lang w:eastAsia="ru-RU"/>
              </w:rPr>
              <w:t>1.13</w:t>
            </w:r>
          </w:p>
          <w:p w:rsidR="00C639BB" w:rsidRDefault="00ED73D4">
            <w:pPr>
              <w:widowControl w:val="0"/>
              <w:jc w:val="center"/>
              <w:rPr>
                <w:rFonts w:eastAsia="Times New Roman"/>
                <w:color w:val="000000"/>
                <w:lang w:eastAsia="ru-RU"/>
              </w:rPr>
            </w:pPr>
            <w:r>
              <w:rPr>
                <w:rFonts w:eastAsia="Times New Roman"/>
                <w:color w:val="000000"/>
                <w:lang w:eastAsia="ru-RU"/>
              </w:rPr>
              <w:t>1.15</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1.17</w:t>
            </w:r>
          </w:p>
          <w:p w:rsidR="00C639BB" w:rsidRDefault="00ED73D4">
            <w:pPr>
              <w:widowControl w:val="0"/>
              <w:jc w:val="center"/>
              <w:rPr>
                <w:rFonts w:eastAsia="Times New Roman"/>
                <w:color w:val="000000"/>
                <w:lang w:eastAsia="ru-RU"/>
              </w:rPr>
            </w:pPr>
            <w:r>
              <w:rPr>
                <w:rFonts w:eastAsia="Times New Roman"/>
                <w:color w:val="000000"/>
                <w:lang w:eastAsia="ru-RU"/>
              </w:rPr>
              <w:t>1.18</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1.14</w:t>
            </w:r>
          </w:p>
        </w:tc>
      </w:tr>
      <w:tr w:rsidR="00C639BB">
        <w:trPr>
          <w:trHeight w:val="1399"/>
        </w:trPr>
        <w:tc>
          <w:tcPr>
            <w:tcW w:w="2083"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096" w:type="dxa"/>
            <w:tcBorders>
              <w:top w:val="single" w:sz="4" w:space="0" w:color="000000"/>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s="Times New Roman"/>
                <w:color w:val="000000"/>
                <w:kern w:val="2"/>
                <w:lang w:eastAsia="hi-IN"/>
              </w:rPr>
              <w:t>растениеводство;</w:t>
            </w:r>
          </w:p>
          <w:p w:rsidR="00C639BB" w:rsidRDefault="00ED73D4">
            <w:pPr>
              <w:widowControl w:val="0"/>
              <w:rPr>
                <w:rFonts w:eastAsia="SimSun;宋体"/>
                <w:color w:val="000000"/>
                <w:kern w:val="2"/>
                <w:lang w:eastAsia="hi-IN"/>
              </w:rPr>
            </w:pPr>
            <w:r>
              <w:rPr>
                <w:rFonts w:eastAsia="SimSun;宋体"/>
                <w:color w:val="000000"/>
                <w:kern w:val="2"/>
                <w:lang w:eastAsia="hi-IN"/>
              </w:rPr>
              <w:t>выращивание зерновых и иных сельскохозяйственных культур;</w:t>
            </w:r>
          </w:p>
          <w:p w:rsidR="00C639BB" w:rsidRDefault="00ED73D4">
            <w:pPr>
              <w:widowControl w:val="0"/>
              <w:rPr>
                <w:rFonts w:eastAsia="SimSun;宋体"/>
                <w:color w:val="000000"/>
                <w:kern w:val="2"/>
                <w:lang w:eastAsia="hi-IN"/>
              </w:rPr>
            </w:pPr>
            <w:r>
              <w:rPr>
                <w:rFonts w:eastAsia="SimSun;宋体"/>
                <w:color w:val="000000"/>
                <w:kern w:val="2"/>
                <w:lang w:eastAsia="hi-IN"/>
              </w:rPr>
              <w:t>овощеводство;</w:t>
            </w:r>
          </w:p>
          <w:p w:rsidR="00C639BB" w:rsidRDefault="00ED73D4">
            <w:pPr>
              <w:widowControl w:val="0"/>
              <w:rPr>
                <w:rFonts w:eastAsia="SimSun;宋体"/>
                <w:color w:val="000000"/>
                <w:kern w:val="2"/>
                <w:lang w:eastAsia="hi-IN"/>
              </w:rPr>
            </w:pPr>
            <w:r>
              <w:rPr>
                <w:rFonts w:eastAsia="SimSun;宋体"/>
                <w:color w:val="000000"/>
                <w:kern w:val="2"/>
                <w:lang w:eastAsia="hi-IN"/>
              </w:rPr>
              <w:t>выращивание тонизирующих, лекарственных, цветочных культур;</w:t>
            </w:r>
          </w:p>
          <w:p w:rsidR="00C639BB" w:rsidRDefault="00ED73D4">
            <w:pPr>
              <w:widowControl w:val="0"/>
              <w:rPr>
                <w:rFonts w:eastAsia="SimSun;宋体"/>
                <w:color w:val="000000"/>
                <w:kern w:val="2"/>
                <w:lang w:eastAsia="hi-IN"/>
              </w:rPr>
            </w:pPr>
            <w:r>
              <w:rPr>
                <w:rFonts w:eastAsia="SimSun;宋体"/>
                <w:color w:val="000000"/>
                <w:kern w:val="2"/>
                <w:lang w:eastAsia="hi-IN"/>
              </w:rPr>
              <w:t>садоводство;</w:t>
            </w:r>
          </w:p>
          <w:p w:rsidR="00C639BB" w:rsidRDefault="00ED73D4">
            <w:pPr>
              <w:widowControl w:val="0"/>
              <w:rPr>
                <w:rFonts w:eastAsia="SimSun;宋体"/>
                <w:color w:val="000000"/>
                <w:kern w:val="2"/>
                <w:lang w:eastAsia="hi-IN"/>
              </w:rPr>
            </w:pPr>
            <w:r>
              <w:rPr>
                <w:rFonts w:eastAsia="SimSun;宋体"/>
                <w:color w:val="000000"/>
                <w:kern w:val="2"/>
                <w:lang w:eastAsia="hi-IN"/>
              </w:rPr>
              <w:t>выращивание льна и конопли;</w:t>
            </w:r>
          </w:p>
          <w:p w:rsidR="00C639BB" w:rsidRDefault="00ED73D4">
            <w:pPr>
              <w:widowControl w:val="0"/>
              <w:rPr>
                <w:rFonts w:eastAsia="SimSun;宋体"/>
                <w:color w:val="000000"/>
                <w:kern w:val="2"/>
                <w:lang w:eastAsia="hi-IN"/>
              </w:rPr>
            </w:pPr>
            <w:r>
              <w:rPr>
                <w:rFonts w:eastAsia="SimSun;宋体"/>
                <w:color w:val="000000"/>
                <w:kern w:val="2"/>
                <w:lang w:eastAsia="hi-IN"/>
              </w:rPr>
              <w:t>ведение личного подсобного хозяйства;</w:t>
            </w:r>
          </w:p>
          <w:p w:rsidR="00C639BB" w:rsidRDefault="00ED73D4">
            <w:pPr>
              <w:widowControl w:val="0"/>
              <w:rPr>
                <w:rFonts w:eastAsia="SimSun;宋体"/>
                <w:color w:val="000000"/>
                <w:kern w:val="2"/>
                <w:lang w:eastAsia="hi-IN"/>
              </w:rPr>
            </w:pPr>
            <w:r>
              <w:rPr>
                <w:rFonts w:eastAsia="SimSun;宋体"/>
                <w:color w:val="000000"/>
                <w:kern w:val="2"/>
                <w:lang w:eastAsia="hi-IN"/>
              </w:rPr>
              <w:t>сенокошение;</w:t>
            </w:r>
          </w:p>
          <w:p w:rsidR="00C639BB" w:rsidRDefault="00ED73D4">
            <w:pPr>
              <w:widowControl w:val="0"/>
              <w:rPr>
                <w:rFonts w:eastAsia="SimSun;宋体"/>
                <w:color w:val="000000"/>
                <w:kern w:val="2"/>
                <w:lang w:eastAsia="hi-IN"/>
              </w:rPr>
            </w:pPr>
            <w:r>
              <w:rPr>
                <w:rFonts w:eastAsia="SimSun;宋体"/>
                <w:color w:val="000000"/>
                <w:kern w:val="2"/>
                <w:lang w:eastAsia="hi-IN"/>
              </w:rPr>
              <w:t>выпас сельскохозяйственных животных.</w:t>
            </w:r>
          </w:p>
        </w:tc>
        <w:tc>
          <w:tcPr>
            <w:tcW w:w="2704"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1.1</w:t>
            </w:r>
          </w:p>
          <w:p w:rsidR="00C639BB" w:rsidRDefault="00ED73D4">
            <w:pPr>
              <w:widowControl w:val="0"/>
              <w:jc w:val="center"/>
              <w:rPr>
                <w:rFonts w:eastAsia="Times New Roman"/>
                <w:color w:val="000000"/>
                <w:lang w:eastAsia="ru-RU"/>
              </w:rPr>
            </w:pPr>
            <w:r>
              <w:rPr>
                <w:rFonts w:eastAsia="Times New Roman"/>
                <w:color w:val="000000"/>
                <w:lang w:eastAsia="ru-RU"/>
              </w:rPr>
              <w:t>1.2</w:t>
            </w:r>
          </w:p>
          <w:p w:rsidR="00C639BB" w:rsidRDefault="00C639BB">
            <w:pPr>
              <w:widowControl w:val="0"/>
              <w:jc w:val="center"/>
              <w:rPr>
                <w:rFonts w:eastAsia="Times New Roman"/>
                <w:color w:val="000000"/>
                <w:lang w:eastAsia="ru-RU"/>
              </w:rPr>
            </w:pPr>
          </w:p>
          <w:p w:rsidR="00C639BB" w:rsidRDefault="00ED73D4">
            <w:pPr>
              <w:widowControl w:val="0"/>
              <w:jc w:val="center"/>
            </w:pPr>
            <w:r>
              <w:rPr>
                <w:rFonts w:eastAsia="Times New Roman"/>
                <w:color w:val="000000"/>
                <w:lang w:eastAsia="ru-RU"/>
              </w:rPr>
              <w:t>1.3</w:t>
            </w:r>
          </w:p>
          <w:p w:rsidR="00C639BB" w:rsidRDefault="00ED73D4">
            <w:pPr>
              <w:widowControl w:val="0"/>
              <w:jc w:val="center"/>
              <w:rPr>
                <w:rFonts w:eastAsia="Times New Roman"/>
                <w:color w:val="000000"/>
                <w:lang w:eastAsia="ru-RU"/>
              </w:rPr>
            </w:pPr>
            <w:r>
              <w:rPr>
                <w:rFonts w:eastAsia="Times New Roman"/>
                <w:color w:val="000000"/>
                <w:lang w:eastAsia="ru-RU"/>
              </w:rPr>
              <w:t>1.4</w:t>
            </w:r>
          </w:p>
          <w:p w:rsidR="00C639BB" w:rsidRDefault="00C639BB">
            <w:pPr>
              <w:widowControl w:val="0"/>
              <w:jc w:val="center"/>
              <w:rPr>
                <w:rFonts w:eastAsia="Times New Roman"/>
                <w:color w:val="000000"/>
                <w:lang w:eastAsia="ru-RU"/>
              </w:rPr>
            </w:pPr>
          </w:p>
          <w:p w:rsidR="00C639BB" w:rsidRDefault="00ED73D4">
            <w:pPr>
              <w:widowControl w:val="0"/>
              <w:jc w:val="center"/>
              <w:rPr>
                <w:rFonts w:eastAsia="Times New Roman"/>
                <w:color w:val="000000"/>
                <w:lang w:eastAsia="ru-RU"/>
              </w:rPr>
            </w:pPr>
            <w:r>
              <w:rPr>
                <w:rFonts w:eastAsia="Times New Roman"/>
                <w:color w:val="000000"/>
                <w:lang w:eastAsia="ru-RU"/>
              </w:rPr>
              <w:t>1.5</w:t>
            </w:r>
          </w:p>
          <w:p w:rsidR="00C639BB" w:rsidRDefault="00ED73D4">
            <w:pPr>
              <w:widowControl w:val="0"/>
              <w:jc w:val="center"/>
              <w:rPr>
                <w:rFonts w:eastAsia="Times New Roman"/>
                <w:color w:val="000000"/>
                <w:lang w:eastAsia="ru-RU"/>
              </w:rPr>
            </w:pPr>
            <w:r>
              <w:rPr>
                <w:rFonts w:eastAsia="Times New Roman"/>
                <w:color w:val="000000"/>
                <w:lang w:eastAsia="ru-RU"/>
              </w:rPr>
              <w:t>1.6</w:t>
            </w:r>
          </w:p>
          <w:p w:rsidR="00C639BB" w:rsidRDefault="00ED73D4">
            <w:pPr>
              <w:widowControl w:val="0"/>
              <w:jc w:val="center"/>
              <w:rPr>
                <w:rFonts w:eastAsia="Times New Roman"/>
                <w:color w:val="000000"/>
                <w:lang w:eastAsia="ru-RU"/>
              </w:rPr>
            </w:pPr>
            <w:r>
              <w:rPr>
                <w:rFonts w:eastAsia="Times New Roman"/>
                <w:color w:val="000000"/>
                <w:lang w:eastAsia="ru-RU"/>
              </w:rPr>
              <w:t>1.16</w:t>
            </w:r>
          </w:p>
          <w:p w:rsidR="00C639BB" w:rsidRDefault="00ED73D4">
            <w:pPr>
              <w:widowControl w:val="0"/>
              <w:jc w:val="center"/>
              <w:rPr>
                <w:rFonts w:eastAsia="Times New Roman"/>
                <w:color w:val="000000"/>
                <w:lang w:eastAsia="ru-RU"/>
              </w:rPr>
            </w:pPr>
            <w:r>
              <w:rPr>
                <w:rFonts w:eastAsia="Times New Roman"/>
                <w:color w:val="000000"/>
                <w:lang w:eastAsia="ru-RU"/>
              </w:rPr>
              <w:t>1.19</w:t>
            </w:r>
          </w:p>
          <w:p w:rsidR="00C639BB" w:rsidRDefault="00ED73D4">
            <w:pPr>
              <w:widowControl w:val="0"/>
              <w:jc w:val="center"/>
              <w:rPr>
                <w:rFonts w:eastAsia="Times New Roman"/>
                <w:color w:val="000000"/>
                <w:lang w:eastAsia="ru-RU"/>
              </w:rPr>
            </w:pPr>
            <w:r>
              <w:rPr>
                <w:rFonts w:eastAsia="Times New Roman"/>
                <w:color w:val="000000"/>
                <w:lang w:eastAsia="ru-RU"/>
              </w:rPr>
              <w:t>1.20</w:t>
            </w:r>
          </w:p>
        </w:tc>
      </w:tr>
      <w:tr w:rsidR="00C639BB">
        <w:trPr>
          <w:trHeight w:val="1177"/>
        </w:trPr>
        <w:tc>
          <w:tcPr>
            <w:tcW w:w="2083"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096"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704" w:type="dxa"/>
            <w:tcBorders>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tc>
      </w:tr>
    </w:tbl>
    <w:p w:rsidR="00C639BB" w:rsidRDefault="00C639BB" w:rsidP="001239AB">
      <w:pPr>
        <w:spacing w:line="276" w:lineRule="auto"/>
        <w:ind w:firstLine="567"/>
        <w:jc w:val="both"/>
        <w:rPr>
          <w:rFonts w:cs="Times New Roman"/>
          <w:color w:val="000000"/>
          <w:sz w:val="28"/>
          <w:szCs w:val="28"/>
        </w:rPr>
      </w:pPr>
    </w:p>
    <w:p w:rsidR="00C639BB" w:rsidRDefault="00ED73D4" w:rsidP="001239AB">
      <w:pPr>
        <w:spacing w:line="276" w:lineRule="auto"/>
        <w:ind w:firstLine="567"/>
        <w:jc w:val="both"/>
      </w:pPr>
      <w:r>
        <w:rPr>
          <w:rFonts w:cs="Times New Roman"/>
          <w:color w:val="000000"/>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01" w:type="dxa"/>
        <w:tblInd w:w="60" w:type="dxa"/>
        <w:tblLayout w:type="fixed"/>
        <w:tblCellMar>
          <w:left w:w="60" w:type="dxa"/>
          <w:right w:w="60" w:type="dxa"/>
        </w:tblCellMar>
        <w:tblLook w:val="0000" w:firstRow="0" w:lastRow="0" w:firstColumn="0" w:lastColumn="0" w:noHBand="0" w:noVBand="0"/>
      </w:tblPr>
      <w:tblGrid>
        <w:gridCol w:w="3118"/>
        <w:gridCol w:w="4133"/>
        <w:gridCol w:w="2650"/>
      </w:tblGrid>
      <w:tr w:rsidR="00C639BB" w:rsidTr="00D7537B">
        <w:trPr>
          <w:tblHeader/>
        </w:trPr>
        <w:tc>
          <w:tcPr>
            <w:tcW w:w="3118"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33"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650"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D7537B">
        <w:tc>
          <w:tcPr>
            <w:tcW w:w="3118" w:type="dxa"/>
            <w:tcBorders>
              <w:top w:val="single" w:sz="4" w:space="0" w:color="000000"/>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D7537B">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D7537B">
        <w:tc>
          <w:tcPr>
            <w:tcW w:w="3118"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rsidR="00C639BB" w:rsidRDefault="00ED73D4">
            <w:pPr>
              <w:widowControl w:val="0"/>
              <w:rPr>
                <w:color w:val="000000"/>
              </w:rPr>
            </w:pPr>
            <w:r>
              <w:rPr>
                <w:color w:val="000000"/>
              </w:rPr>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D7537B">
        <w:tc>
          <w:tcPr>
            <w:tcW w:w="3118" w:type="dxa"/>
            <w:tcBorders>
              <w:left w:val="single" w:sz="4" w:space="0" w:color="000000"/>
              <w:bottom w:val="single" w:sz="4" w:space="0" w:color="000000"/>
              <w:right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t>Не подлежит установлению.</w:t>
            </w:r>
          </w:p>
        </w:tc>
        <w:tc>
          <w:tcPr>
            <w:tcW w:w="2650"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D7537B">
        <w:tc>
          <w:tcPr>
            <w:tcW w:w="3118" w:type="dxa"/>
            <w:tcBorders>
              <w:left w:val="single" w:sz="4" w:space="0" w:color="000000"/>
              <w:bottom w:val="single" w:sz="4" w:space="0" w:color="000000"/>
              <w:right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eastAsia="Times New Roman" w:cs="Times New Roman"/>
                <w:color w:val="000000"/>
                <w:lang w:eastAsia="hi-IN"/>
              </w:rPr>
              <w:t>Не подлежит установлению.</w:t>
            </w:r>
          </w:p>
        </w:tc>
        <w:tc>
          <w:tcPr>
            <w:tcW w:w="2650"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D7537B">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 xml:space="preserve">Предельное количество этажей или предельная </w:t>
            </w:r>
            <w:r>
              <w:rPr>
                <w:rFonts w:eastAsia="Times New Roman" w:cs="Times New Roman"/>
                <w:lang w:eastAsia="ru-RU"/>
              </w:rPr>
              <w:lastRenderedPageBreak/>
              <w:t>высота зданий, строений, сооружений</w:t>
            </w:r>
          </w:p>
        </w:tc>
        <w:tc>
          <w:tcPr>
            <w:tcW w:w="413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lastRenderedPageBreak/>
              <w:t>Не подлежит установлению.</w:t>
            </w:r>
          </w:p>
        </w:tc>
        <w:tc>
          <w:tcPr>
            <w:tcW w:w="2650"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rsidTr="00D7537B">
        <w:tc>
          <w:tcPr>
            <w:tcW w:w="3118" w:type="dxa"/>
            <w:tcBorders>
              <w:left w:val="single" w:sz="4" w:space="0" w:color="000000"/>
              <w:bottom w:val="single" w:sz="4" w:space="0" w:color="000000"/>
              <w:right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lastRenderedPageBreak/>
              <w:t>Максимальный процент застройки в границах земельного участка</w:t>
            </w:r>
          </w:p>
        </w:tc>
        <w:tc>
          <w:tcPr>
            <w:tcW w:w="413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60%</w:t>
            </w:r>
          </w:p>
        </w:tc>
        <w:tc>
          <w:tcPr>
            <w:tcW w:w="2650"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D7537B">
      <w:pPr>
        <w:pStyle w:val="1"/>
        <w:numPr>
          <w:ilvl w:val="0"/>
          <w:numId w:val="0"/>
        </w:numPr>
        <w:ind w:firstLine="567"/>
        <w:jc w:val="left"/>
      </w:pPr>
    </w:p>
    <w:p w:rsidR="00C639BB" w:rsidRDefault="00ED73D4" w:rsidP="00D7537B">
      <w:pPr>
        <w:pStyle w:val="1"/>
        <w:numPr>
          <w:ilvl w:val="0"/>
          <w:numId w:val="0"/>
        </w:numPr>
        <w:ind w:firstLine="567"/>
        <w:jc w:val="left"/>
      </w:pPr>
      <w:bookmarkStart w:id="30" w:name="__RefHeading___Toc120682_4283987081"/>
      <w:bookmarkEnd w:id="30"/>
      <w:r>
        <w:t>5. Градостроительные регламенты. Зоны рекреационного назначения.</w:t>
      </w:r>
    </w:p>
    <w:p w:rsidR="00C639BB" w:rsidRDefault="00ED73D4" w:rsidP="00D7537B">
      <w:pPr>
        <w:pStyle w:val="1"/>
        <w:numPr>
          <w:ilvl w:val="0"/>
          <w:numId w:val="0"/>
        </w:numPr>
        <w:ind w:firstLine="567"/>
        <w:jc w:val="left"/>
      </w:pPr>
      <w:bookmarkStart w:id="31" w:name="__RefHeading___Toc59453_1909305102"/>
      <w:bookmarkEnd w:id="31"/>
      <w:r>
        <w:rPr>
          <w:lang w:bidi="ar-SA"/>
        </w:rPr>
        <w:t>1)</w:t>
      </w:r>
      <w:r>
        <w:t xml:space="preserve"> </w:t>
      </w:r>
      <w:r w:rsidR="00800B50">
        <w:t>Зона рекреационного назначения –</w:t>
      </w:r>
      <w:r>
        <w:t xml:space="preserve"> 5.0.</w:t>
      </w:r>
    </w:p>
    <w:p w:rsidR="00C639BB" w:rsidRDefault="00C639BB" w:rsidP="00D7537B">
      <w:pPr>
        <w:spacing w:line="276" w:lineRule="auto"/>
        <w:ind w:firstLine="567"/>
        <w:jc w:val="center"/>
        <w:rPr>
          <w:b/>
          <w:bCs/>
        </w:rPr>
      </w:pPr>
    </w:p>
    <w:p w:rsidR="00C639BB" w:rsidRDefault="00ED73D4" w:rsidP="00D7537B">
      <w:pPr>
        <w:spacing w:line="276" w:lineRule="auto"/>
        <w:ind w:firstLine="567"/>
        <w:jc w:val="both"/>
        <w:rPr>
          <w:rFonts w:eastAsia="Calibri" w:cs="Tahoma"/>
          <w:sz w:val="28"/>
          <w:szCs w:val="28"/>
          <w:shd w:val="clear" w:color="auto" w:fill="FFFFFF"/>
          <w:lang w:bidi="ar-SA"/>
        </w:rPr>
      </w:pPr>
      <w:r>
        <w:rPr>
          <w:rFonts w:eastAsia="Calibri" w:cs="Tahoma"/>
          <w:color w:val="000000"/>
          <w:sz w:val="28"/>
          <w:szCs w:val="28"/>
          <w:shd w:val="clear" w:color="auto" w:fill="FFFFFF"/>
          <w:lang w:bidi="ar-SA"/>
        </w:rPr>
        <w:t>Зона рекреационного назначения выделена для сохранения отдельных естественных качеств окружающей природной среды путем ограничения хозяйственной деятельности в данной зоне.</w:t>
      </w:r>
    </w:p>
    <w:tbl>
      <w:tblPr>
        <w:tblW w:w="9923" w:type="dxa"/>
        <w:tblInd w:w="108" w:type="dxa"/>
        <w:tblLayout w:type="fixed"/>
        <w:tblLook w:val="0000" w:firstRow="0" w:lastRow="0" w:firstColumn="0" w:lastColumn="0" w:noHBand="0" w:noVBand="0"/>
      </w:tblPr>
      <w:tblGrid>
        <w:gridCol w:w="2040"/>
        <w:gridCol w:w="4886"/>
        <w:gridCol w:w="2997"/>
      </w:tblGrid>
      <w:tr w:rsidR="00C639BB" w:rsidTr="00800B50">
        <w:trPr>
          <w:trHeight w:val="454"/>
          <w:tblHeader/>
        </w:trPr>
        <w:tc>
          <w:tcPr>
            <w:tcW w:w="2040"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4886"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997"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800B50">
        <w:trPr>
          <w:trHeight w:val="1150"/>
        </w:trPr>
        <w:tc>
          <w:tcPr>
            <w:tcW w:w="2040"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886" w:type="dxa"/>
            <w:tcBorders>
              <w:top w:val="single" w:sz="4" w:space="0" w:color="000000"/>
              <w:left w:val="single" w:sz="4" w:space="0" w:color="000000"/>
            </w:tcBorders>
          </w:tcPr>
          <w:p w:rsidR="00C639BB" w:rsidRDefault="00ED73D4">
            <w:pPr>
              <w:widowControl w:val="0"/>
              <w:rPr>
                <w:rFonts w:eastAsia="Times New Roman" w:cs="Tahoma"/>
                <w:color w:val="000000"/>
                <w:kern w:val="2"/>
                <w:szCs w:val="22"/>
                <w:lang w:eastAsia="ru-RU"/>
              </w:rPr>
            </w:pPr>
            <w:r>
              <w:rPr>
                <w:rFonts w:eastAsia="Times New Roman" w:cs="Tahoma"/>
                <w:color w:val="000000"/>
                <w:kern w:val="2"/>
                <w:szCs w:val="22"/>
                <w:lang w:eastAsia="ru-RU"/>
              </w:rPr>
              <w:t>охрана природных территорий.</w:t>
            </w:r>
          </w:p>
        </w:tc>
        <w:tc>
          <w:tcPr>
            <w:tcW w:w="2997" w:type="dxa"/>
            <w:tcBorders>
              <w:top w:val="single" w:sz="4" w:space="0" w:color="000000"/>
              <w:left w:val="single" w:sz="4" w:space="0" w:color="000000"/>
              <w:right w:val="single" w:sz="4" w:space="0" w:color="000000"/>
            </w:tcBorders>
          </w:tcPr>
          <w:p w:rsidR="00C639BB" w:rsidRDefault="00ED73D4">
            <w:pPr>
              <w:widowControl w:val="0"/>
              <w:jc w:val="center"/>
            </w:pPr>
            <w:r>
              <w:rPr>
                <w:rFonts w:eastAsia="Times New Roman" w:cs="Tahoma"/>
                <w:color w:val="000000"/>
                <w:szCs w:val="22"/>
                <w:lang w:eastAsia="ru-RU" w:bidi="ar-SA"/>
              </w:rPr>
              <w:t xml:space="preserve">9.1 </w:t>
            </w:r>
          </w:p>
        </w:tc>
      </w:tr>
      <w:tr w:rsidR="00C639BB" w:rsidTr="00800B50">
        <w:trPr>
          <w:trHeight w:val="1126"/>
        </w:trPr>
        <w:tc>
          <w:tcPr>
            <w:tcW w:w="2040"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886" w:type="dxa"/>
            <w:tcBorders>
              <w:top w:val="single" w:sz="4" w:space="0" w:color="000000"/>
              <w:left w:val="single" w:sz="4" w:space="0" w:color="000000"/>
            </w:tcBorders>
          </w:tcPr>
          <w:p w:rsidR="00C639BB" w:rsidRDefault="00ED73D4">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997" w:type="dxa"/>
            <w:tcBorders>
              <w:top w:val="single" w:sz="4" w:space="0" w:color="000000"/>
              <w:left w:val="single" w:sz="4" w:space="0" w:color="000000"/>
              <w:right w:val="single" w:sz="4" w:space="0" w:color="000000"/>
            </w:tcBorders>
          </w:tcPr>
          <w:p w:rsidR="00C639BB" w:rsidRDefault="00C639BB">
            <w:pPr>
              <w:widowControl w:val="0"/>
              <w:jc w:val="center"/>
              <w:rPr>
                <w:rFonts w:eastAsia="Times New Roman"/>
                <w:color w:val="000000"/>
                <w:lang w:eastAsia="ru-RU"/>
              </w:rPr>
            </w:pPr>
          </w:p>
        </w:tc>
      </w:tr>
      <w:tr w:rsidR="00C639BB" w:rsidTr="00800B50">
        <w:trPr>
          <w:trHeight w:val="454"/>
        </w:trPr>
        <w:tc>
          <w:tcPr>
            <w:tcW w:w="2040"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886" w:type="dxa"/>
            <w:tcBorders>
              <w:top w:val="single" w:sz="4" w:space="0" w:color="000000"/>
              <w:left w:val="single" w:sz="4" w:space="0" w:color="000000"/>
              <w:bottom w:val="single" w:sz="4" w:space="0" w:color="000000"/>
            </w:tcBorders>
          </w:tcPr>
          <w:p w:rsidR="00C639BB" w:rsidRDefault="00ED73D4">
            <w:pPr>
              <w:widowControl w:val="0"/>
              <w:rPr>
                <w:rFonts w:eastAsia="Times New Roman" w:cs="Times New Roman"/>
                <w:color w:val="000000"/>
                <w:lang w:eastAsia="ru-RU" w:bidi="ar-SA"/>
              </w:rPr>
            </w:pPr>
            <w:r>
              <w:rPr>
                <w:rFonts w:eastAsia="Times New Roman" w:cs="Times New Roman"/>
                <w:color w:val="000000"/>
                <w:lang w:eastAsia="ru-RU" w:bidi="ar-SA"/>
              </w:rPr>
              <w:t>не предусмотрены.</w:t>
            </w:r>
          </w:p>
          <w:p w:rsidR="00C639BB" w:rsidRDefault="00C639BB">
            <w:pPr>
              <w:widowControl w:val="0"/>
              <w:rPr>
                <w:rFonts w:eastAsia="Times New Roman"/>
                <w:color w:val="C9211E"/>
                <w:lang w:eastAsia="ru-RU"/>
              </w:rPr>
            </w:pPr>
          </w:p>
          <w:p w:rsidR="00C639BB" w:rsidRDefault="00C639BB">
            <w:pPr>
              <w:widowControl w:val="0"/>
              <w:rPr>
                <w:rFonts w:eastAsia="Times New Roman"/>
                <w:color w:val="000000"/>
                <w:lang w:eastAsia="ru-RU"/>
              </w:rPr>
            </w:pPr>
          </w:p>
        </w:tc>
        <w:tc>
          <w:tcPr>
            <w:tcW w:w="2997"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800B50">
      <w:pPr>
        <w:spacing w:line="276" w:lineRule="auto"/>
        <w:ind w:firstLine="567"/>
        <w:jc w:val="both"/>
        <w:rPr>
          <w:rFonts w:eastAsia="Calibri" w:cs="Tahoma"/>
          <w:sz w:val="28"/>
          <w:szCs w:val="28"/>
          <w:shd w:val="clear" w:color="auto" w:fill="FFFFFF"/>
          <w:lang w:bidi="ar-SA"/>
        </w:rPr>
      </w:pPr>
    </w:p>
    <w:p w:rsidR="00C639BB" w:rsidRDefault="00ED73D4" w:rsidP="00800B50">
      <w:pPr>
        <w:spacing w:line="276" w:lineRule="auto"/>
        <w:ind w:firstLine="567"/>
        <w:jc w:val="both"/>
        <w:rPr>
          <w:rFonts w:eastAsia="Calibri" w:cs="Tahoma"/>
          <w:sz w:val="28"/>
          <w:szCs w:val="28"/>
          <w:shd w:val="clear" w:color="auto" w:fill="FFFFFF"/>
          <w:lang w:bidi="ar-SA"/>
        </w:rPr>
      </w:pPr>
      <w:r>
        <w:rPr>
          <w:rFonts w:eastAsia="Calibri" w:cs="Tahoma"/>
          <w:color w:val="000000"/>
          <w:sz w:val="28"/>
          <w:szCs w:val="28"/>
          <w:shd w:val="clear" w:color="auto" w:fill="FFFFFF"/>
          <w:lang w:bidi="ar-SA"/>
        </w:rPr>
        <w:t>Предельные (минимальные и (или) максимальные) размеры земельных участков и предельные параметры разрешенного строительства, реконструкции объе</w:t>
      </w:r>
      <w:r w:rsidR="0082429C">
        <w:rPr>
          <w:rFonts w:eastAsia="Calibri" w:cs="Tahoma"/>
          <w:color w:val="000000"/>
          <w:sz w:val="28"/>
          <w:szCs w:val="28"/>
          <w:shd w:val="clear" w:color="auto" w:fill="FFFFFF"/>
          <w:lang w:bidi="ar-SA"/>
        </w:rPr>
        <w:t>ктов капитального строительства.</w:t>
      </w:r>
    </w:p>
    <w:tbl>
      <w:tblPr>
        <w:tblW w:w="9902" w:type="dxa"/>
        <w:tblInd w:w="60" w:type="dxa"/>
        <w:tblLayout w:type="fixed"/>
        <w:tblCellMar>
          <w:left w:w="60" w:type="dxa"/>
          <w:right w:w="60" w:type="dxa"/>
        </w:tblCellMar>
        <w:tblLook w:val="0000" w:firstRow="0" w:lastRow="0" w:firstColumn="0" w:lastColumn="0" w:noHBand="0" w:noVBand="0"/>
      </w:tblPr>
      <w:tblGrid>
        <w:gridCol w:w="3118"/>
        <w:gridCol w:w="3853"/>
        <w:gridCol w:w="2931"/>
      </w:tblGrid>
      <w:tr w:rsidR="00C639BB" w:rsidTr="00800B50">
        <w:trPr>
          <w:tblHeader/>
        </w:trPr>
        <w:tc>
          <w:tcPr>
            <w:tcW w:w="3118"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853"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931"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800B50">
        <w:tc>
          <w:tcPr>
            <w:tcW w:w="3118"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800B50">
        <w:tc>
          <w:tcPr>
            <w:tcW w:w="3118"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800B50">
        <w:tc>
          <w:tcPr>
            <w:tcW w:w="3118"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800B50">
        <w:tc>
          <w:tcPr>
            <w:tcW w:w="3118"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85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800B50">
        <w:tc>
          <w:tcPr>
            <w:tcW w:w="3118"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Максимальная площадь застройки отдельно стоящего объекта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800B50">
        <w:tc>
          <w:tcPr>
            <w:tcW w:w="3118" w:type="dxa"/>
            <w:tcBorders>
              <w:top w:val="single" w:sz="4" w:space="0" w:color="000000"/>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 xml:space="preserve">Минимальный отступ от границ земельных участков </w:t>
            </w:r>
            <w:r>
              <w:rPr>
                <w:rFonts w:eastAsia="Times New Roman" w:cs="Times New Roman"/>
                <w:color w:val="000000"/>
                <w:lang w:eastAsia="hi-IN"/>
              </w:rPr>
              <w:lastRenderedPageBreak/>
              <w:t>до зданий, строений, сооружений</w:t>
            </w:r>
          </w:p>
        </w:tc>
        <w:tc>
          <w:tcPr>
            <w:tcW w:w="3853"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lastRenderedPageBreak/>
              <w:t>Не подлежит установлению.</w:t>
            </w:r>
          </w:p>
        </w:tc>
        <w:tc>
          <w:tcPr>
            <w:tcW w:w="2931"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800B50">
        <w:tc>
          <w:tcPr>
            <w:tcW w:w="3118"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lastRenderedPageBreak/>
              <w:t>Предельное количество этажей или предельная высота зданий, строений, сооружений</w:t>
            </w:r>
          </w:p>
        </w:tc>
        <w:tc>
          <w:tcPr>
            <w:tcW w:w="385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eastAsia="Times New Roman"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C07B2D">
      <w:pPr>
        <w:pStyle w:val="1"/>
        <w:numPr>
          <w:ilvl w:val="0"/>
          <w:numId w:val="0"/>
        </w:numPr>
        <w:ind w:firstLine="567"/>
        <w:jc w:val="center"/>
      </w:pPr>
    </w:p>
    <w:p w:rsidR="00C639BB" w:rsidRDefault="00ED73D4" w:rsidP="00C07B2D">
      <w:pPr>
        <w:pStyle w:val="1"/>
        <w:numPr>
          <w:ilvl w:val="0"/>
          <w:numId w:val="0"/>
        </w:numPr>
        <w:ind w:firstLine="567"/>
        <w:jc w:val="left"/>
      </w:pPr>
      <w:bookmarkStart w:id="32" w:name="__RefHeading___Toc88907_1974171583"/>
      <w:bookmarkEnd w:id="32"/>
      <w:r>
        <w:rPr>
          <w:lang w:bidi="ar-SA"/>
        </w:rPr>
        <w:t>2)</w:t>
      </w:r>
      <w:r>
        <w:t xml:space="preserve"> Зона </w:t>
      </w:r>
      <w:r>
        <w:rPr>
          <w:shd w:val="clear" w:color="auto" w:fill="auto"/>
        </w:rPr>
        <w:t>отдыха</w:t>
      </w:r>
      <w:r w:rsidR="00806346">
        <w:t xml:space="preserve"> –</w:t>
      </w:r>
      <w:r>
        <w:t xml:space="preserve"> 5.2.</w:t>
      </w:r>
    </w:p>
    <w:p w:rsidR="00C639BB" w:rsidRDefault="00C639BB" w:rsidP="00C07B2D">
      <w:pPr>
        <w:spacing w:line="276" w:lineRule="auto"/>
        <w:ind w:firstLine="567"/>
        <w:jc w:val="center"/>
        <w:rPr>
          <w:b/>
          <w:bCs/>
        </w:rPr>
      </w:pPr>
    </w:p>
    <w:p w:rsidR="00C639BB" w:rsidRDefault="00ED73D4" w:rsidP="00C07B2D">
      <w:pPr>
        <w:spacing w:line="276" w:lineRule="auto"/>
        <w:ind w:firstLine="567"/>
        <w:rPr>
          <w:sz w:val="28"/>
          <w:szCs w:val="28"/>
        </w:rPr>
      </w:pPr>
      <w:r>
        <w:rPr>
          <w:sz w:val="28"/>
          <w:szCs w:val="28"/>
        </w:rPr>
        <w:t>Зоны отдыха  выделены для обеспечения правовых условий использования и обустройства земельных участков, на которых расположены объекты сферы отдыха, туризма, спорта, охоты, рыбалки и иной деятельности, а также в целях организации отдыха и досуга населения.</w:t>
      </w:r>
    </w:p>
    <w:tbl>
      <w:tblPr>
        <w:tblW w:w="9923" w:type="dxa"/>
        <w:tblInd w:w="108" w:type="dxa"/>
        <w:tblLayout w:type="fixed"/>
        <w:tblLook w:val="0000" w:firstRow="0" w:lastRow="0" w:firstColumn="0" w:lastColumn="0" w:noHBand="0" w:noVBand="0"/>
      </w:tblPr>
      <w:tblGrid>
        <w:gridCol w:w="2040"/>
        <w:gridCol w:w="4886"/>
        <w:gridCol w:w="2997"/>
      </w:tblGrid>
      <w:tr w:rsidR="00C639BB" w:rsidTr="00B64D57">
        <w:trPr>
          <w:trHeight w:val="454"/>
          <w:tblHeader/>
        </w:trPr>
        <w:tc>
          <w:tcPr>
            <w:tcW w:w="2040"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4886"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997"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B64D57">
        <w:trPr>
          <w:trHeight w:val="1150"/>
        </w:trPr>
        <w:tc>
          <w:tcPr>
            <w:tcW w:w="2040"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886" w:type="dxa"/>
            <w:tcBorders>
              <w:top w:val="single" w:sz="4" w:space="0" w:color="000000"/>
              <w:left w:val="single" w:sz="4" w:space="0" w:color="000000"/>
              <w:bottom w:val="single" w:sz="4" w:space="0" w:color="000000"/>
            </w:tcBorders>
          </w:tcPr>
          <w:p w:rsidR="00C639BB" w:rsidRDefault="00ED73D4">
            <w:pPr>
              <w:widowControl w:val="0"/>
              <w:rPr>
                <w:rFonts w:eastAsia="Calibri" w:cs="Times New Roman"/>
                <w:lang w:bidi="ar-SA"/>
              </w:rPr>
            </w:pPr>
            <w:r>
              <w:rPr>
                <w:rFonts w:eastAsia="Calibri" w:cs="Times New Roman"/>
                <w:kern w:val="2"/>
                <w:lang w:bidi="ar-SA"/>
              </w:rPr>
              <w:t>отдых (рекреация);</w:t>
            </w:r>
          </w:p>
          <w:p w:rsidR="00C639BB" w:rsidRDefault="00ED73D4">
            <w:pPr>
              <w:widowControl w:val="0"/>
              <w:rPr>
                <w:rFonts w:eastAsia="Calibri" w:cs="Times New Roman"/>
                <w:lang w:bidi="ar-SA"/>
              </w:rPr>
            </w:pPr>
            <w:r>
              <w:rPr>
                <w:rFonts w:eastAsia="Calibri" w:cs="Times New Roman"/>
                <w:kern w:val="2"/>
                <w:lang w:bidi="ar-SA"/>
              </w:rPr>
              <w:t>курортная деятельность;</w:t>
            </w:r>
          </w:p>
          <w:p w:rsidR="00C639BB" w:rsidRDefault="00ED73D4">
            <w:pPr>
              <w:widowControl w:val="0"/>
              <w:rPr>
                <w:rFonts w:eastAsia="Calibri" w:cs="Times New Roman"/>
                <w:lang w:bidi="ar-SA"/>
              </w:rPr>
            </w:pPr>
            <w:r>
              <w:rPr>
                <w:rFonts w:eastAsia="Calibri" w:cs="Times New Roman"/>
                <w:kern w:val="2"/>
                <w:lang w:bidi="ar-SA"/>
              </w:rPr>
              <w:t>санаторная деятельность.</w:t>
            </w:r>
          </w:p>
        </w:tc>
        <w:tc>
          <w:tcPr>
            <w:tcW w:w="2997"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Calibri" w:cs="Times New Roman"/>
                <w:lang w:bidi="ar-SA"/>
              </w:rPr>
            </w:pPr>
            <w:r>
              <w:rPr>
                <w:rFonts w:eastAsia="Times New Roman" w:cs="Tahoma"/>
                <w:color w:val="000000"/>
                <w:szCs w:val="22"/>
                <w:lang w:eastAsia="ru-RU" w:bidi="ar-SA"/>
              </w:rPr>
              <w:t>5.0 (5.1-5.5)</w:t>
            </w:r>
          </w:p>
          <w:p w:rsidR="00C639BB" w:rsidRDefault="00ED73D4">
            <w:pPr>
              <w:widowControl w:val="0"/>
              <w:jc w:val="center"/>
              <w:rPr>
                <w:rFonts w:eastAsia="Calibri" w:cs="Times New Roman"/>
                <w:lang w:bidi="ar-SA"/>
              </w:rPr>
            </w:pPr>
            <w:r>
              <w:rPr>
                <w:rFonts w:eastAsia="Times New Roman" w:cs="Tahoma"/>
                <w:color w:val="000000"/>
                <w:szCs w:val="22"/>
                <w:lang w:eastAsia="ru-RU" w:bidi="ar-SA"/>
              </w:rPr>
              <w:t>9.2</w:t>
            </w:r>
          </w:p>
          <w:p w:rsidR="00C639BB" w:rsidRDefault="00ED73D4">
            <w:pPr>
              <w:widowControl w:val="0"/>
              <w:jc w:val="center"/>
              <w:rPr>
                <w:rFonts w:eastAsia="Calibri" w:cs="Times New Roman"/>
                <w:lang w:bidi="ar-SA"/>
              </w:rPr>
            </w:pPr>
            <w:r>
              <w:rPr>
                <w:rFonts w:eastAsia="Times New Roman" w:cs="Tahoma"/>
                <w:color w:val="000000"/>
                <w:szCs w:val="22"/>
                <w:lang w:eastAsia="ru-RU" w:bidi="ar-SA"/>
              </w:rPr>
              <w:t>9.2.1</w:t>
            </w:r>
          </w:p>
        </w:tc>
      </w:tr>
      <w:tr w:rsidR="00C639BB" w:rsidTr="00B64D57">
        <w:trPr>
          <w:trHeight w:val="1126"/>
        </w:trPr>
        <w:tc>
          <w:tcPr>
            <w:tcW w:w="2040"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886" w:type="dxa"/>
            <w:tcBorders>
              <w:top w:val="single" w:sz="4" w:space="0" w:color="000000"/>
              <w:left w:val="single" w:sz="4" w:space="0" w:color="000000"/>
              <w:bottom w:val="single" w:sz="4" w:space="0" w:color="000000"/>
            </w:tcBorders>
          </w:tcPr>
          <w:p w:rsidR="00C639BB" w:rsidRDefault="00ED73D4">
            <w:pPr>
              <w:widowControl w:val="0"/>
              <w:rPr>
                <w:rFonts w:eastAsia="Calibri"/>
                <w:lang w:bidi="ar-SA"/>
              </w:rPr>
            </w:pPr>
            <w:r>
              <w:rPr>
                <w:rFonts w:eastAsia="Calibri" w:cs="Times New Roman"/>
                <w:lang w:bidi="ar-SA"/>
              </w:rPr>
              <w:t>коммунальное обслуживание;</w:t>
            </w:r>
          </w:p>
          <w:p w:rsidR="00C639BB" w:rsidRDefault="00ED73D4">
            <w:pPr>
              <w:widowControl w:val="0"/>
              <w:rPr>
                <w:rFonts w:eastAsia="Calibri"/>
                <w:lang w:bidi="ar-SA"/>
              </w:rPr>
            </w:pPr>
            <w:r>
              <w:rPr>
                <w:rFonts w:eastAsia="Calibri" w:cs="Times New Roman"/>
                <w:lang w:bidi="ar-SA"/>
              </w:rPr>
              <w:t>амбулаторно-поликлиническое обслуживание;</w:t>
            </w:r>
          </w:p>
          <w:p w:rsidR="00C639BB" w:rsidRDefault="00ED73D4">
            <w:pPr>
              <w:widowControl w:val="0"/>
              <w:rPr>
                <w:rFonts w:eastAsia="Calibri" w:cs="Times New Roman"/>
                <w:lang w:bidi="ar-SA"/>
              </w:rPr>
            </w:pPr>
            <w:r>
              <w:rPr>
                <w:rFonts w:eastAsia="Calibri" w:cs="Times New Roman"/>
                <w:lang w:bidi="ar-SA"/>
              </w:rPr>
              <w:t>общественное питание;</w:t>
            </w:r>
          </w:p>
          <w:p w:rsidR="00C639BB" w:rsidRDefault="00ED73D4">
            <w:pPr>
              <w:widowControl w:val="0"/>
              <w:rPr>
                <w:rFonts w:eastAsia="Calibri" w:cs="Times New Roman"/>
                <w:lang w:bidi="ar-SA"/>
              </w:rPr>
            </w:pPr>
            <w:r>
              <w:rPr>
                <w:rFonts w:eastAsia="Calibri" w:cs="Times New Roman"/>
                <w:lang w:bidi="ar-SA"/>
              </w:rPr>
              <w:t>гостиничное обслуживание;</w:t>
            </w:r>
          </w:p>
          <w:p w:rsidR="00C639BB" w:rsidRDefault="00ED73D4">
            <w:pPr>
              <w:widowControl w:val="0"/>
              <w:rPr>
                <w:rFonts w:eastAsia="Calibri" w:cs="Times New Roman"/>
                <w:lang w:bidi="ar-SA"/>
              </w:rPr>
            </w:pPr>
            <w:r>
              <w:rPr>
                <w:rFonts w:eastAsia="Calibri" w:cs="Times New Roman"/>
                <w:lang w:bidi="ar-SA"/>
              </w:rPr>
              <w:t>развлечение;</w:t>
            </w:r>
          </w:p>
          <w:p w:rsidR="00C639BB" w:rsidRDefault="00ED73D4">
            <w:pPr>
              <w:widowControl w:val="0"/>
              <w:rPr>
                <w:rFonts w:eastAsia="Calibri" w:cs="Times New Roman"/>
                <w:lang w:bidi="ar-SA"/>
              </w:rPr>
            </w:pPr>
            <w:r>
              <w:rPr>
                <w:rFonts w:eastAsia="Calibri" w:cs="Times New Roman"/>
                <w:lang w:bidi="ar-SA"/>
              </w:rPr>
              <w:t>автомобильный транспорт;</w:t>
            </w:r>
          </w:p>
          <w:p w:rsidR="00C639BB" w:rsidRDefault="00ED73D4">
            <w:pPr>
              <w:widowControl w:val="0"/>
              <w:rPr>
                <w:rFonts w:eastAsia="Calibri" w:cs="Times New Roman"/>
                <w:lang w:bidi="ar-SA"/>
              </w:rPr>
            </w:pPr>
            <w:r>
              <w:rPr>
                <w:rFonts w:eastAsia="Calibri" w:cs="Times New Roman"/>
                <w:lang w:bidi="ar-SA"/>
              </w:rPr>
              <w:t>обеспечение внутреннего правопорядка;</w:t>
            </w:r>
          </w:p>
          <w:p w:rsidR="00C639BB" w:rsidRDefault="00ED73D4">
            <w:pPr>
              <w:widowControl w:val="0"/>
              <w:rPr>
                <w:rFonts w:eastAsia="Calibri" w:cs="Times New Roman"/>
                <w:lang w:bidi="ar-SA"/>
              </w:rPr>
            </w:pPr>
            <w:r>
              <w:rPr>
                <w:rFonts w:eastAsia="Calibri" w:cs="Times New Roman"/>
                <w:lang w:bidi="ar-SA"/>
              </w:rPr>
              <w:t>историко-культурная деятельность;</w:t>
            </w:r>
          </w:p>
          <w:p w:rsidR="00C639BB" w:rsidRDefault="00ED73D4">
            <w:pPr>
              <w:widowControl w:val="0"/>
              <w:rPr>
                <w:rFonts w:eastAsia="Calibri" w:cs="Times New Roman"/>
                <w:lang w:bidi="ar-SA"/>
              </w:rPr>
            </w:pPr>
            <w:r>
              <w:rPr>
                <w:rFonts w:eastAsia="Calibri" w:cs="Times New Roman"/>
                <w:lang w:bidi="ar-SA"/>
              </w:rPr>
              <w:t>земельные участки общего пользования.</w:t>
            </w:r>
          </w:p>
        </w:tc>
        <w:tc>
          <w:tcPr>
            <w:tcW w:w="2997"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Calibri" w:cs="Times New Roman"/>
                <w:lang w:bidi="ar-SA"/>
              </w:rPr>
              <w:t>3.1</w:t>
            </w:r>
          </w:p>
          <w:p w:rsidR="00C639BB" w:rsidRDefault="00ED73D4">
            <w:pPr>
              <w:widowControl w:val="0"/>
              <w:jc w:val="center"/>
              <w:rPr>
                <w:rFonts w:eastAsia="Calibri" w:cs="Times New Roman"/>
                <w:lang w:bidi="ar-SA"/>
              </w:rPr>
            </w:pPr>
            <w:r>
              <w:rPr>
                <w:rFonts w:eastAsia="Calibri" w:cs="Times New Roman"/>
                <w:lang w:bidi="ar-SA"/>
              </w:rPr>
              <w:t>3.4.1</w:t>
            </w:r>
          </w:p>
          <w:p w:rsidR="00C639BB" w:rsidRDefault="00C639BB">
            <w:pPr>
              <w:widowControl w:val="0"/>
              <w:jc w:val="center"/>
              <w:rPr>
                <w:rFonts w:eastAsia="Calibri" w:cs="Times New Roman"/>
                <w:lang w:bidi="ar-SA"/>
              </w:rPr>
            </w:pPr>
          </w:p>
          <w:p w:rsidR="00C639BB" w:rsidRDefault="00ED73D4">
            <w:pPr>
              <w:widowControl w:val="0"/>
              <w:jc w:val="center"/>
              <w:rPr>
                <w:rFonts w:eastAsia="Calibri" w:cs="Times New Roman"/>
                <w:lang w:bidi="ar-SA"/>
              </w:rPr>
            </w:pPr>
            <w:r>
              <w:rPr>
                <w:rFonts w:eastAsia="Calibri" w:cs="Times New Roman"/>
                <w:lang w:bidi="ar-SA"/>
              </w:rPr>
              <w:t>4.6</w:t>
            </w:r>
          </w:p>
          <w:p w:rsidR="00C639BB" w:rsidRDefault="00ED73D4">
            <w:pPr>
              <w:widowControl w:val="0"/>
              <w:jc w:val="center"/>
              <w:rPr>
                <w:rFonts w:eastAsia="Calibri" w:cs="Times New Roman"/>
                <w:lang w:bidi="ar-SA"/>
              </w:rPr>
            </w:pPr>
            <w:r>
              <w:rPr>
                <w:rFonts w:eastAsia="Calibri" w:cs="Times New Roman"/>
                <w:lang w:bidi="ar-SA"/>
              </w:rPr>
              <w:t>4.7</w:t>
            </w:r>
          </w:p>
          <w:p w:rsidR="00C639BB" w:rsidRDefault="00ED73D4">
            <w:pPr>
              <w:widowControl w:val="0"/>
              <w:jc w:val="center"/>
              <w:rPr>
                <w:rFonts w:eastAsia="Calibri" w:cs="Times New Roman"/>
                <w:lang w:bidi="ar-SA"/>
              </w:rPr>
            </w:pPr>
            <w:r>
              <w:rPr>
                <w:rFonts w:eastAsia="Calibri" w:cs="Times New Roman"/>
                <w:lang w:bidi="ar-SA"/>
              </w:rPr>
              <w:t>4.8 (4.8.1-4.8.3)</w:t>
            </w:r>
          </w:p>
          <w:p w:rsidR="00C639BB" w:rsidRDefault="00ED73D4">
            <w:pPr>
              <w:widowControl w:val="0"/>
              <w:jc w:val="center"/>
              <w:rPr>
                <w:rFonts w:eastAsia="Calibri" w:cs="Times New Roman"/>
                <w:lang w:bidi="ar-SA"/>
              </w:rPr>
            </w:pPr>
            <w:r>
              <w:rPr>
                <w:rFonts w:eastAsia="Calibri" w:cs="Times New Roman"/>
                <w:lang w:bidi="ar-SA"/>
              </w:rPr>
              <w:t>7.2 (7.1.1-7.1.2)</w:t>
            </w:r>
          </w:p>
          <w:p w:rsidR="00C639BB" w:rsidRDefault="00ED73D4">
            <w:pPr>
              <w:widowControl w:val="0"/>
              <w:jc w:val="center"/>
              <w:rPr>
                <w:rFonts w:eastAsia="Calibri" w:cs="Times New Roman"/>
                <w:lang w:bidi="ar-SA"/>
              </w:rPr>
            </w:pPr>
            <w:r>
              <w:rPr>
                <w:rFonts w:eastAsia="Calibri" w:cs="Times New Roman"/>
                <w:lang w:bidi="ar-SA"/>
              </w:rPr>
              <w:t>8.3</w:t>
            </w:r>
          </w:p>
          <w:p w:rsidR="00C639BB" w:rsidRDefault="00ED73D4">
            <w:pPr>
              <w:widowControl w:val="0"/>
              <w:jc w:val="center"/>
              <w:rPr>
                <w:rFonts w:eastAsia="Calibri" w:cs="Times New Roman"/>
                <w:lang w:bidi="ar-SA"/>
              </w:rPr>
            </w:pPr>
            <w:r>
              <w:rPr>
                <w:rFonts w:eastAsia="Calibri" w:cs="Times New Roman"/>
                <w:lang w:bidi="ar-SA"/>
              </w:rPr>
              <w:t>9.3</w:t>
            </w:r>
          </w:p>
          <w:p w:rsidR="00C639BB" w:rsidRDefault="00ED73D4">
            <w:pPr>
              <w:widowControl w:val="0"/>
              <w:jc w:val="center"/>
              <w:rPr>
                <w:rFonts w:eastAsia="Calibri" w:cs="Times New Roman"/>
                <w:lang w:bidi="ar-SA"/>
              </w:rPr>
            </w:pPr>
            <w:r>
              <w:rPr>
                <w:rFonts w:eastAsia="Calibri" w:cs="Times New Roman"/>
                <w:lang w:bidi="ar-SA"/>
              </w:rPr>
              <w:t>12.0 (12.0.1-12.0.2)</w:t>
            </w:r>
          </w:p>
        </w:tc>
      </w:tr>
      <w:tr w:rsidR="00C639BB" w:rsidTr="00B64D57">
        <w:trPr>
          <w:trHeight w:val="454"/>
        </w:trPr>
        <w:tc>
          <w:tcPr>
            <w:tcW w:w="2040"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886" w:type="dxa"/>
            <w:tcBorders>
              <w:top w:val="single" w:sz="4" w:space="0" w:color="000000"/>
              <w:left w:val="single" w:sz="4" w:space="0" w:color="000000"/>
              <w:bottom w:val="single" w:sz="4" w:space="0" w:color="000000"/>
            </w:tcBorders>
          </w:tcPr>
          <w:p w:rsidR="00C639BB" w:rsidRDefault="00ED73D4">
            <w:pPr>
              <w:widowControl w:val="0"/>
              <w:rPr>
                <w:rFonts w:eastAsia="Times New Roman" w:cs="Times New Roman"/>
                <w:color w:val="000000"/>
                <w:lang w:eastAsia="ru-RU" w:bidi="ar-SA"/>
              </w:rPr>
            </w:pPr>
            <w:r>
              <w:rPr>
                <w:rFonts w:eastAsia="Times New Roman" w:cs="Times New Roman"/>
                <w:color w:val="000000"/>
                <w:lang w:eastAsia="ru-RU" w:bidi="ar-SA"/>
              </w:rPr>
              <w:t>не предусмотрены.</w:t>
            </w:r>
          </w:p>
          <w:p w:rsidR="00C639BB" w:rsidRDefault="00C639BB">
            <w:pPr>
              <w:widowControl w:val="0"/>
              <w:rPr>
                <w:rFonts w:eastAsia="Times New Roman"/>
                <w:color w:val="C9211E"/>
                <w:lang w:eastAsia="ru-RU"/>
              </w:rPr>
            </w:pPr>
          </w:p>
          <w:p w:rsidR="00C639BB" w:rsidRDefault="00C639BB">
            <w:pPr>
              <w:widowControl w:val="0"/>
              <w:rPr>
                <w:rFonts w:eastAsia="Times New Roman"/>
                <w:color w:val="000000"/>
                <w:lang w:eastAsia="ru-RU"/>
              </w:rPr>
            </w:pPr>
          </w:p>
        </w:tc>
        <w:tc>
          <w:tcPr>
            <w:tcW w:w="2997"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D25F2E">
      <w:pPr>
        <w:spacing w:line="276" w:lineRule="auto"/>
        <w:ind w:firstLine="567"/>
      </w:pPr>
    </w:p>
    <w:p w:rsidR="00C639BB" w:rsidRDefault="00ED73D4" w:rsidP="00D25F2E">
      <w:pPr>
        <w:spacing w:line="276" w:lineRule="auto"/>
        <w:ind w:firstLine="567"/>
      </w:pPr>
      <w:r>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02" w:type="dxa"/>
        <w:tblInd w:w="60" w:type="dxa"/>
        <w:tblLayout w:type="fixed"/>
        <w:tblCellMar>
          <w:left w:w="60" w:type="dxa"/>
          <w:right w:w="60" w:type="dxa"/>
        </w:tblCellMar>
        <w:tblLook w:val="0000" w:firstRow="0" w:lastRow="0" w:firstColumn="0" w:lastColumn="0" w:noHBand="0" w:noVBand="0"/>
      </w:tblPr>
      <w:tblGrid>
        <w:gridCol w:w="3118"/>
        <w:gridCol w:w="3853"/>
        <w:gridCol w:w="2931"/>
      </w:tblGrid>
      <w:tr w:rsidR="00C639BB" w:rsidTr="00AB4825">
        <w:trPr>
          <w:tblHeader/>
        </w:trPr>
        <w:tc>
          <w:tcPr>
            <w:tcW w:w="3118"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853"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931"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AB4825">
        <w:tc>
          <w:tcPr>
            <w:tcW w:w="3118"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AB4825">
        <w:tc>
          <w:tcPr>
            <w:tcW w:w="3118"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AB4825">
        <w:tc>
          <w:tcPr>
            <w:tcW w:w="3118"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AB4825">
        <w:tc>
          <w:tcPr>
            <w:tcW w:w="3118"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t xml:space="preserve">Предельная максимальная </w:t>
            </w:r>
            <w:r>
              <w:rPr>
                <w:rFonts w:ascii="Times New Roman" w:hAnsi="Times New Roman" w:cs="Times New Roman"/>
                <w:sz w:val="24"/>
                <w:szCs w:val="24"/>
                <w:lang w:eastAsia="hi-IN"/>
              </w:rPr>
              <w:lastRenderedPageBreak/>
              <w:t>площадь земельного участка</w:t>
            </w:r>
          </w:p>
        </w:tc>
        <w:tc>
          <w:tcPr>
            <w:tcW w:w="385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lastRenderedPageBreak/>
              <w:t>Не подлежит установлению.</w:t>
            </w:r>
          </w:p>
        </w:tc>
        <w:tc>
          <w:tcPr>
            <w:tcW w:w="2931"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AB4825">
        <w:tc>
          <w:tcPr>
            <w:tcW w:w="3118"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lastRenderedPageBreak/>
              <w:t>Максимальная площадь застройки отдельно стоящего объекта</w:t>
            </w:r>
          </w:p>
        </w:tc>
        <w:tc>
          <w:tcPr>
            <w:tcW w:w="3853" w:type="dxa"/>
            <w:tcBorders>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AB4825">
        <w:tc>
          <w:tcPr>
            <w:tcW w:w="3118" w:type="dxa"/>
            <w:tcBorders>
              <w:top w:val="single" w:sz="4" w:space="0" w:color="000000"/>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853"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Не подлежит установлению.</w:t>
            </w:r>
          </w:p>
        </w:tc>
        <w:tc>
          <w:tcPr>
            <w:tcW w:w="2931"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AB4825">
        <w:tc>
          <w:tcPr>
            <w:tcW w:w="3118"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3853" w:type="dxa"/>
            <w:tcBorders>
              <w:top w:val="single" w:sz="4" w:space="0" w:color="000000"/>
              <w:left w:val="single" w:sz="4" w:space="0" w:color="000000"/>
              <w:bottom w:val="single" w:sz="4" w:space="0" w:color="000000"/>
            </w:tcBorders>
          </w:tcPr>
          <w:p w:rsidR="00C639BB" w:rsidRDefault="00ED73D4">
            <w:pPr>
              <w:widowControl w:val="0"/>
              <w:shd w:val="clear" w:color="auto" w:fill="FFFFFF"/>
              <w:snapToGrid w:val="0"/>
              <w:rPr>
                <w:rFonts w:cs="Times New Roman"/>
                <w:color w:val="000000"/>
              </w:rPr>
            </w:pPr>
            <w:r>
              <w:rPr>
                <w:rFonts w:eastAsia="Times New Roman" w:cs="Times New Roman"/>
                <w:color w:val="000000"/>
              </w:rPr>
              <w:t>Не подлежит установлению.</w:t>
            </w:r>
          </w:p>
        </w:tc>
        <w:tc>
          <w:tcPr>
            <w:tcW w:w="2931"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4B2B6D">
      <w:pPr>
        <w:spacing w:line="276" w:lineRule="auto"/>
        <w:ind w:firstLine="567"/>
        <w:jc w:val="center"/>
        <w:rPr>
          <w:b/>
          <w:bCs/>
        </w:rPr>
      </w:pPr>
    </w:p>
    <w:p w:rsidR="00C639BB" w:rsidRDefault="00ED73D4" w:rsidP="004B2B6D">
      <w:pPr>
        <w:pStyle w:val="1"/>
        <w:numPr>
          <w:ilvl w:val="0"/>
          <w:numId w:val="0"/>
        </w:numPr>
        <w:ind w:firstLine="567"/>
        <w:jc w:val="left"/>
        <w:rPr>
          <w:color w:val="auto"/>
          <w:lang w:bidi="ar-SA"/>
        </w:rPr>
      </w:pPr>
      <w:bookmarkStart w:id="33" w:name="__RefHeading___Toc59457_1909305102"/>
      <w:bookmarkEnd w:id="33"/>
      <w:r>
        <w:rPr>
          <w:color w:val="auto"/>
          <w:lang w:bidi="ar-SA"/>
        </w:rPr>
        <w:t>6. Градостроительные регламенты. Зоны специального назначения.</w:t>
      </w:r>
    </w:p>
    <w:p w:rsidR="00C639BB" w:rsidRDefault="00ED73D4" w:rsidP="004B2B6D">
      <w:pPr>
        <w:pStyle w:val="1"/>
        <w:numPr>
          <w:ilvl w:val="0"/>
          <w:numId w:val="0"/>
        </w:numPr>
        <w:ind w:firstLine="567"/>
        <w:jc w:val="left"/>
        <w:rPr>
          <w:color w:val="auto"/>
          <w:lang w:bidi="ar-SA"/>
        </w:rPr>
      </w:pPr>
      <w:bookmarkStart w:id="34" w:name="__RefHeading___Toc59459_1909305102"/>
      <w:bookmarkEnd w:id="34"/>
      <w:r>
        <w:rPr>
          <w:lang w:bidi="ar-SA"/>
        </w:rPr>
        <w:t>1)</w:t>
      </w:r>
      <w:r w:rsidR="004B2B6D">
        <w:rPr>
          <w:color w:val="auto"/>
          <w:lang w:bidi="ar-SA"/>
        </w:rPr>
        <w:t xml:space="preserve"> Зона кладбищ –</w:t>
      </w:r>
      <w:r>
        <w:rPr>
          <w:color w:val="auto"/>
          <w:lang w:bidi="ar-SA"/>
        </w:rPr>
        <w:t xml:space="preserve"> 6.1.</w:t>
      </w:r>
    </w:p>
    <w:p w:rsidR="00C639BB" w:rsidRDefault="00C639BB" w:rsidP="004B2B6D">
      <w:pPr>
        <w:spacing w:line="276" w:lineRule="auto"/>
        <w:ind w:firstLine="567"/>
        <w:jc w:val="center"/>
        <w:rPr>
          <w:rFonts w:eastAsia="Calibri" w:cs="Tahoma"/>
          <w:sz w:val="28"/>
          <w:szCs w:val="28"/>
          <w:lang w:bidi="ar-SA"/>
        </w:rPr>
      </w:pPr>
    </w:p>
    <w:p w:rsidR="00C639BB" w:rsidRDefault="00ED73D4" w:rsidP="004B2B6D">
      <w:pPr>
        <w:pStyle w:val="aff3"/>
        <w:spacing w:before="0" w:after="0" w:line="276" w:lineRule="auto"/>
        <w:ind w:firstLine="567"/>
      </w:pPr>
      <w:r>
        <w:rPr>
          <w:rFonts w:cs="Tahoma"/>
          <w:szCs w:val="28"/>
          <w:shd w:val="clear" w:color="auto" w:fill="FFFFFF"/>
        </w:rPr>
        <w:t>Зона кладбищ предназначена для обеспечения правовых условий использования территорий, занятых кладбищами. В указанной зоне</w:t>
      </w:r>
      <w:r>
        <w:rPr>
          <w:rFonts w:cs="Tahoma"/>
          <w:szCs w:val="28"/>
          <w:shd w:val="clear" w:color="auto" w:fill="FFFFFF"/>
        </w:rPr>
        <w:br/>
        <w:t>разрешается размещение зданий, сооружений и коммуникаций, связанных только с организацией и эксплуатацией кладбищ.</w:t>
      </w:r>
    </w:p>
    <w:tbl>
      <w:tblPr>
        <w:tblW w:w="9923" w:type="dxa"/>
        <w:tblInd w:w="108" w:type="dxa"/>
        <w:tblLayout w:type="fixed"/>
        <w:tblLook w:val="0000" w:firstRow="0" w:lastRow="0" w:firstColumn="0" w:lastColumn="0" w:noHBand="0" w:noVBand="0"/>
      </w:tblPr>
      <w:tblGrid>
        <w:gridCol w:w="2049"/>
        <w:gridCol w:w="4887"/>
        <w:gridCol w:w="2987"/>
      </w:tblGrid>
      <w:tr w:rsidR="00C639BB" w:rsidTr="00DA0B87">
        <w:trPr>
          <w:trHeight w:val="454"/>
        </w:trPr>
        <w:tc>
          <w:tcPr>
            <w:tcW w:w="2049"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4887" w:type="dxa"/>
            <w:tcBorders>
              <w:top w:val="single" w:sz="4" w:space="0" w:color="000000"/>
              <w:left w:val="single" w:sz="4" w:space="0" w:color="000000"/>
              <w:bottom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p>
          <w:p w:rsidR="00C639BB" w:rsidRDefault="00ED73D4">
            <w:pPr>
              <w:widowControl w:val="0"/>
              <w:jc w:val="center"/>
              <w:rPr>
                <w:rFonts w:eastAsia="Times New Roman"/>
                <w:color w:val="000000"/>
                <w:lang w:eastAsia="ru-RU"/>
              </w:rPr>
            </w:pPr>
            <w:r>
              <w:rPr>
                <w:rFonts w:eastAsia="Times New Roman"/>
                <w:color w:val="000000"/>
                <w:lang w:eastAsia="ru-RU"/>
              </w:rPr>
              <w:t>земельного участка</w:t>
            </w:r>
          </w:p>
        </w:tc>
        <w:tc>
          <w:tcPr>
            <w:tcW w:w="2987" w:type="dxa"/>
            <w:tcBorders>
              <w:top w:val="single" w:sz="4" w:space="0" w:color="000000"/>
              <w:left w:val="single" w:sz="4" w:space="0" w:color="000000"/>
              <w:bottom w:val="single" w:sz="4" w:space="0" w:color="000000"/>
              <w:right w:val="single" w:sz="4" w:space="0" w:color="000000"/>
            </w:tcBorders>
            <w:vAlign w:val="center"/>
          </w:tcPr>
          <w:p w:rsidR="00C639BB" w:rsidRDefault="00ED73D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C639BB" w:rsidTr="00DA0B87">
        <w:trPr>
          <w:trHeight w:val="1087"/>
        </w:trPr>
        <w:tc>
          <w:tcPr>
            <w:tcW w:w="2049"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4887" w:type="dxa"/>
            <w:tcBorders>
              <w:top w:val="single" w:sz="4" w:space="0" w:color="000000"/>
              <w:left w:val="single" w:sz="4" w:space="0" w:color="000000"/>
              <w:bottom w:val="single" w:sz="4" w:space="0" w:color="000000"/>
            </w:tcBorders>
          </w:tcPr>
          <w:p w:rsidR="00C639BB" w:rsidRDefault="00ED73D4">
            <w:pPr>
              <w:widowControl w:val="0"/>
              <w:rPr>
                <w:rFonts w:eastAsia="SimSun;宋体"/>
                <w:color w:val="000000"/>
                <w:kern w:val="2"/>
                <w:lang w:eastAsia="hi-IN"/>
              </w:rPr>
            </w:pPr>
            <w:r>
              <w:rPr>
                <w:rFonts w:eastAsia="SimSun;宋体"/>
                <w:color w:val="000000"/>
                <w:kern w:val="2"/>
                <w:lang w:eastAsia="hi-IN"/>
              </w:rPr>
              <w:t>ритуальная деятельность.</w:t>
            </w:r>
          </w:p>
          <w:p w:rsidR="00C639BB" w:rsidRDefault="00C639BB">
            <w:pPr>
              <w:widowControl w:val="0"/>
              <w:rPr>
                <w:rFonts w:eastAsia="SimSun;宋体"/>
                <w:color w:val="000000"/>
                <w:kern w:val="2"/>
                <w:lang w:eastAsia="hi-IN"/>
              </w:rPr>
            </w:pPr>
          </w:p>
          <w:p w:rsidR="00C639BB" w:rsidRDefault="00C639BB">
            <w:pPr>
              <w:widowControl w:val="0"/>
              <w:rPr>
                <w:rFonts w:eastAsia="SimSun;宋体"/>
                <w:color w:val="000000"/>
                <w:kern w:val="2"/>
                <w:lang w:eastAsia="hi-IN"/>
              </w:rPr>
            </w:pPr>
          </w:p>
        </w:tc>
        <w:tc>
          <w:tcPr>
            <w:tcW w:w="2987"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olor w:val="000000"/>
                <w:lang w:eastAsia="ru-RU"/>
              </w:rPr>
            </w:pPr>
            <w:r>
              <w:rPr>
                <w:rFonts w:eastAsia="Times New Roman"/>
                <w:color w:val="000000"/>
                <w:lang w:eastAsia="ru-RU"/>
              </w:rPr>
              <w:t>12.1</w:t>
            </w:r>
          </w:p>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r w:rsidR="00C639BB" w:rsidTr="00DA0B87">
        <w:trPr>
          <w:trHeight w:val="1331"/>
        </w:trPr>
        <w:tc>
          <w:tcPr>
            <w:tcW w:w="2049" w:type="dxa"/>
            <w:tcBorders>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4887" w:type="dxa"/>
            <w:tcBorders>
              <w:left w:val="single" w:sz="4" w:space="0" w:color="000000"/>
              <w:bottom w:val="single" w:sz="4" w:space="0" w:color="000000"/>
            </w:tcBorders>
          </w:tcPr>
          <w:p w:rsidR="00C639BB" w:rsidRDefault="00ED73D4">
            <w:pPr>
              <w:widowControl w:val="0"/>
              <w:rPr>
                <w:rFonts w:eastAsia="Times New Roman" w:cs="Times New Roman"/>
                <w:color w:val="000000"/>
                <w:lang w:eastAsia="ru-RU" w:bidi="ar-SA"/>
              </w:rPr>
            </w:pPr>
            <w:r>
              <w:rPr>
                <w:rFonts w:eastAsia="Times New Roman" w:cs="Times New Roman"/>
                <w:color w:val="000000"/>
                <w:lang w:eastAsia="ru-RU" w:bidi="ar-SA"/>
              </w:rPr>
              <w:t>не предусмотрены.</w:t>
            </w:r>
          </w:p>
        </w:tc>
        <w:tc>
          <w:tcPr>
            <w:tcW w:w="2987" w:type="dxa"/>
            <w:tcBorders>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tc>
      </w:tr>
      <w:tr w:rsidR="00C639BB" w:rsidTr="00DA0B87">
        <w:trPr>
          <w:trHeight w:val="913"/>
        </w:trPr>
        <w:tc>
          <w:tcPr>
            <w:tcW w:w="2049" w:type="dxa"/>
            <w:tcBorders>
              <w:top w:val="single" w:sz="4" w:space="0" w:color="000000"/>
              <w:left w:val="single" w:sz="4" w:space="0" w:color="000000"/>
              <w:bottom w:val="single" w:sz="4" w:space="0" w:color="000000"/>
            </w:tcBorders>
          </w:tcPr>
          <w:p w:rsidR="00C639BB" w:rsidRDefault="00ED73D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4887" w:type="dxa"/>
            <w:tcBorders>
              <w:top w:val="single" w:sz="4" w:space="0" w:color="000000"/>
              <w:left w:val="single" w:sz="4" w:space="0" w:color="000000"/>
              <w:bottom w:val="single" w:sz="4" w:space="0" w:color="000000"/>
            </w:tcBorders>
          </w:tcPr>
          <w:p w:rsidR="00C639BB" w:rsidRDefault="00ED73D4">
            <w:pPr>
              <w:widowControl w:val="0"/>
              <w:rPr>
                <w:rFonts w:eastAsia="Times New Roman" w:cs="Times New Roman"/>
                <w:color w:val="000000"/>
                <w:lang w:eastAsia="ru-RU" w:bidi="ar-SA"/>
              </w:rPr>
            </w:pPr>
            <w:r>
              <w:rPr>
                <w:rFonts w:eastAsia="Times New Roman" w:cs="Times New Roman"/>
                <w:color w:val="000000"/>
                <w:lang w:eastAsia="ru-RU" w:bidi="ar-SA"/>
              </w:rPr>
              <w:t>не предусмотрены.</w:t>
            </w:r>
          </w:p>
          <w:p w:rsidR="00C639BB" w:rsidRDefault="00C639BB">
            <w:pPr>
              <w:widowControl w:val="0"/>
              <w:rPr>
                <w:rFonts w:eastAsia="Times New Roman"/>
                <w:color w:val="000000"/>
                <w:lang w:eastAsia="ru-RU"/>
              </w:rPr>
            </w:pPr>
          </w:p>
          <w:p w:rsidR="00C639BB" w:rsidRDefault="00C639BB">
            <w:pPr>
              <w:widowControl w:val="0"/>
              <w:rPr>
                <w:rFonts w:eastAsia="Times New Roman"/>
                <w:color w:val="000000"/>
                <w:lang w:eastAsia="ru-RU"/>
              </w:rPr>
            </w:pPr>
          </w:p>
        </w:tc>
        <w:tc>
          <w:tcPr>
            <w:tcW w:w="2987" w:type="dxa"/>
            <w:tcBorders>
              <w:top w:val="single" w:sz="4" w:space="0" w:color="000000"/>
              <w:left w:val="single" w:sz="4" w:space="0" w:color="000000"/>
              <w:bottom w:val="single" w:sz="4" w:space="0" w:color="000000"/>
              <w:right w:val="single" w:sz="4" w:space="0" w:color="000000"/>
            </w:tcBorders>
          </w:tcPr>
          <w:p w:rsidR="00C639BB" w:rsidRDefault="00C639BB">
            <w:pPr>
              <w:widowControl w:val="0"/>
              <w:jc w:val="center"/>
              <w:rPr>
                <w:rFonts w:eastAsia="Times New Roman"/>
                <w:color w:val="000000"/>
                <w:lang w:eastAsia="ru-RU"/>
              </w:rPr>
            </w:pPr>
          </w:p>
          <w:p w:rsidR="00C639BB" w:rsidRDefault="00C639BB">
            <w:pPr>
              <w:widowControl w:val="0"/>
              <w:jc w:val="center"/>
              <w:rPr>
                <w:rFonts w:eastAsia="Times New Roman"/>
                <w:color w:val="000000"/>
                <w:lang w:eastAsia="ru-RU"/>
              </w:rPr>
            </w:pPr>
          </w:p>
        </w:tc>
      </w:tr>
    </w:tbl>
    <w:p w:rsidR="00C639BB" w:rsidRDefault="00C639BB" w:rsidP="009173DC">
      <w:pPr>
        <w:spacing w:line="276" w:lineRule="auto"/>
        <w:ind w:firstLine="567"/>
        <w:rPr>
          <w:sz w:val="28"/>
          <w:szCs w:val="28"/>
        </w:rPr>
      </w:pPr>
    </w:p>
    <w:p w:rsidR="00C639BB" w:rsidRDefault="00ED73D4" w:rsidP="009173DC">
      <w:pPr>
        <w:spacing w:line="276" w:lineRule="auto"/>
        <w:ind w:firstLine="567"/>
      </w:pPr>
      <w:r>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23" w:type="dxa"/>
        <w:tblInd w:w="60" w:type="dxa"/>
        <w:tblLayout w:type="fixed"/>
        <w:tblCellMar>
          <w:left w:w="60" w:type="dxa"/>
          <w:right w:w="60" w:type="dxa"/>
        </w:tblCellMar>
        <w:tblLook w:val="0000" w:firstRow="0" w:lastRow="0" w:firstColumn="0" w:lastColumn="0" w:noHBand="0" w:noVBand="0"/>
      </w:tblPr>
      <w:tblGrid>
        <w:gridCol w:w="3074"/>
        <w:gridCol w:w="3950"/>
        <w:gridCol w:w="2899"/>
      </w:tblGrid>
      <w:tr w:rsidR="00C639BB" w:rsidTr="00DA0B87">
        <w:trPr>
          <w:tblHeader/>
        </w:trPr>
        <w:tc>
          <w:tcPr>
            <w:tcW w:w="3074" w:type="dxa"/>
            <w:tcBorders>
              <w:top w:val="single" w:sz="4" w:space="0" w:color="000000"/>
              <w:left w:val="single" w:sz="4" w:space="0" w:color="000000"/>
              <w:bottom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950" w:type="dxa"/>
            <w:tcBorders>
              <w:top w:val="single" w:sz="4" w:space="0" w:color="000000"/>
              <w:left w:val="single" w:sz="4" w:space="0" w:color="000000"/>
              <w:bottom w:val="single" w:sz="4" w:space="0" w:color="000000"/>
            </w:tcBorders>
          </w:tcPr>
          <w:p w:rsidR="00C639BB" w:rsidRDefault="00ED73D4">
            <w:pPr>
              <w:widowControl w:val="0"/>
              <w:jc w:val="center"/>
              <w:rPr>
                <w:spacing w:val="-10"/>
              </w:rPr>
            </w:pPr>
            <w:r>
              <w:rPr>
                <w:spacing w:val="-10"/>
              </w:rPr>
              <w:t>Предельные параметры</w:t>
            </w:r>
          </w:p>
        </w:tc>
        <w:tc>
          <w:tcPr>
            <w:tcW w:w="2899"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C639BB" w:rsidTr="00DA0B87">
        <w:tc>
          <w:tcPr>
            <w:tcW w:w="3074"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950" w:type="dxa"/>
            <w:tcBorders>
              <w:left w:val="single" w:sz="4" w:space="0" w:color="000000"/>
              <w:bottom w:val="single" w:sz="4" w:space="0" w:color="000000"/>
              <w:right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99"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DA0B87">
        <w:tc>
          <w:tcPr>
            <w:tcW w:w="3074"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950" w:type="dxa"/>
            <w:tcBorders>
              <w:left w:val="single" w:sz="4" w:space="0" w:color="000000"/>
              <w:bottom w:val="single" w:sz="4" w:space="0" w:color="000000"/>
              <w:right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99"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DA0B87">
        <w:tc>
          <w:tcPr>
            <w:tcW w:w="3074" w:type="dxa"/>
            <w:tcBorders>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rPr>
            </w:pPr>
            <w:r>
              <w:rPr>
                <w:rFonts w:ascii="Times New Roman" w:hAnsi="Times New Roman" w:cs="Times New Roman"/>
                <w:sz w:val="24"/>
                <w:szCs w:val="24"/>
              </w:rPr>
              <w:t xml:space="preserve">Предельная минимальная </w:t>
            </w:r>
            <w:r>
              <w:rPr>
                <w:rFonts w:ascii="Times New Roman" w:hAnsi="Times New Roman" w:cs="Times New Roman"/>
                <w:sz w:val="24"/>
                <w:szCs w:val="24"/>
              </w:rPr>
              <w:lastRenderedPageBreak/>
              <w:t>площадь земельного участка</w:t>
            </w:r>
          </w:p>
        </w:tc>
        <w:tc>
          <w:tcPr>
            <w:tcW w:w="3950" w:type="dxa"/>
            <w:tcBorders>
              <w:left w:val="single" w:sz="4" w:space="0" w:color="000000"/>
              <w:bottom w:val="single" w:sz="4" w:space="0" w:color="000000"/>
            </w:tcBorders>
          </w:tcPr>
          <w:p w:rsidR="00C639BB" w:rsidRDefault="00ED73D4">
            <w:pPr>
              <w:widowControl w:val="0"/>
              <w:rPr>
                <w:rFonts w:cs="Times New Roman"/>
                <w:color w:val="000000"/>
              </w:rPr>
            </w:pPr>
            <w:r>
              <w:rPr>
                <w:rFonts w:cs="Times New Roman"/>
                <w:color w:val="000000"/>
              </w:rPr>
              <w:lastRenderedPageBreak/>
              <w:t>Не подлежит установлению.</w:t>
            </w:r>
          </w:p>
        </w:tc>
        <w:tc>
          <w:tcPr>
            <w:tcW w:w="2899" w:type="dxa"/>
            <w:tcBorders>
              <w:left w:val="single" w:sz="4" w:space="0" w:color="000000"/>
              <w:bottom w:val="single" w:sz="4" w:space="0" w:color="000000"/>
              <w:right w:val="single" w:sz="4" w:space="0" w:color="000000"/>
            </w:tcBorders>
          </w:tcPr>
          <w:p w:rsidR="00C639BB" w:rsidRDefault="00C639BB">
            <w:pPr>
              <w:widowControl w:val="0"/>
              <w:snapToGrid w:val="0"/>
              <w:rPr>
                <w:rFonts w:eastAsia="Times New Roman" w:cs="Times New Roman"/>
                <w:lang w:eastAsia="ru-RU"/>
              </w:rPr>
            </w:pPr>
          </w:p>
        </w:tc>
      </w:tr>
      <w:tr w:rsidR="00C639BB" w:rsidTr="00DA0B87">
        <w:tc>
          <w:tcPr>
            <w:tcW w:w="3074" w:type="dxa"/>
            <w:tcBorders>
              <w:top w:val="single" w:sz="4" w:space="0" w:color="000000"/>
              <w:left w:val="single" w:sz="4" w:space="0" w:color="000000"/>
              <w:bottom w:val="single" w:sz="4" w:space="0" w:color="000000"/>
            </w:tcBorders>
          </w:tcPr>
          <w:p w:rsidR="00C639BB" w:rsidRDefault="00ED73D4">
            <w:pPr>
              <w:pStyle w:val="western"/>
              <w:widowControl w:val="0"/>
              <w:spacing w:before="0" w:after="0"/>
              <w:ind w:left="0" w:firstLine="0"/>
              <w:rPr>
                <w:rFonts w:ascii="Times New Roman" w:hAnsi="Times New Roman" w:cs="Times New Roman"/>
                <w:sz w:val="24"/>
                <w:szCs w:val="24"/>
                <w:lang w:eastAsia="hi-IN"/>
              </w:rPr>
            </w:pPr>
            <w:r>
              <w:rPr>
                <w:rFonts w:ascii="Times New Roman" w:hAnsi="Times New Roman" w:cs="Times New Roman"/>
                <w:sz w:val="24"/>
                <w:szCs w:val="24"/>
                <w:lang w:eastAsia="hi-IN"/>
              </w:rPr>
              <w:lastRenderedPageBreak/>
              <w:t>Предельная максимальная площадь земельного участка</w:t>
            </w:r>
          </w:p>
        </w:tc>
        <w:tc>
          <w:tcPr>
            <w:tcW w:w="3950" w:type="dxa"/>
            <w:tcBorders>
              <w:top w:val="single" w:sz="4" w:space="0" w:color="000000"/>
              <w:left w:val="single" w:sz="4" w:space="0" w:color="000000"/>
              <w:bottom w:val="single" w:sz="4" w:space="0" w:color="000000"/>
            </w:tcBorders>
          </w:tcPr>
          <w:p w:rsidR="00C639BB" w:rsidRDefault="00ED73D4">
            <w:pPr>
              <w:widowControl w:val="0"/>
              <w:rPr>
                <w:rFonts w:eastAsia="Calibri" w:cs="Times New Roman"/>
                <w:color w:val="000000"/>
                <w:lang w:bidi="ar-SA"/>
              </w:rPr>
            </w:pPr>
            <w:r>
              <w:rPr>
                <w:rFonts w:eastAsia="Calibri" w:cs="Times New Roman"/>
                <w:color w:val="000000"/>
                <w:lang w:bidi="ar-SA"/>
              </w:rPr>
              <w:t xml:space="preserve">100000 </w:t>
            </w:r>
            <w:proofErr w:type="spellStart"/>
            <w:r>
              <w:rPr>
                <w:rFonts w:eastAsia="Calibri" w:cs="Times New Roman"/>
                <w:color w:val="000000"/>
                <w:lang w:bidi="ar-SA"/>
              </w:rPr>
              <w:t>кв.м</w:t>
            </w:r>
            <w:proofErr w:type="spellEnd"/>
            <w:r>
              <w:rPr>
                <w:rFonts w:eastAsia="Calibri" w:cs="Times New Roman"/>
                <w:color w:val="000000"/>
                <w:lang w:bidi="ar-SA"/>
              </w:rPr>
              <w:t>.</w:t>
            </w:r>
          </w:p>
        </w:tc>
        <w:tc>
          <w:tcPr>
            <w:tcW w:w="2899" w:type="dxa"/>
            <w:tcBorders>
              <w:top w:val="single" w:sz="4" w:space="0" w:color="000000"/>
              <w:left w:val="single" w:sz="4" w:space="0" w:color="000000"/>
              <w:bottom w:val="single" w:sz="4" w:space="0" w:color="000000"/>
              <w:right w:val="single" w:sz="4" w:space="0" w:color="000000"/>
            </w:tcBorders>
          </w:tcPr>
          <w:p w:rsidR="00C639BB" w:rsidRDefault="00C639BB">
            <w:pPr>
              <w:widowControl w:val="0"/>
              <w:snapToGrid w:val="0"/>
              <w:ind w:firstLine="227"/>
              <w:rPr>
                <w:rFonts w:cs="Times New Roman"/>
              </w:rPr>
            </w:pPr>
          </w:p>
        </w:tc>
      </w:tr>
      <w:tr w:rsidR="00C639BB" w:rsidTr="00DA0B87">
        <w:tc>
          <w:tcPr>
            <w:tcW w:w="3074" w:type="dxa"/>
            <w:tcBorders>
              <w:top w:val="single" w:sz="4" w:space="0" w:color="000000"/>
              <w:left w:val="single" w:sz="4" w:space="0" w:color="000000"/>
              <w:bottom w:val="single" w:sz="4" w:space="0" w:color="000000"/>
            </w:tcBorders>
          </w:tcPr>
          <w:p w:rsidR="00C639BB" w:rsidRDefault="00ED73D4">
            <w:pPr>
              <w:widowControl w:val="0"/>
              <w:shd w:val="clear" w:color="auto" w:fill="FFFFFF"/>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950" w:type="dxa"/>
            <w:tcBorders>
              <w:top w:val="single" w:sz="4" w:space="0" w:color="000000"/>
              <w:left w:val="single" w:sz="4" w:space="0" w:color="000000"/>
              <w:bottom w:val="single" w:sz="4" w:space="0" w:color="000000"/>
            </w:tcBorders>
          </w:tcPr>
          <w:p w:rsidR="00C639BB" w:rsidRDefault="00ED73D4">
            <w:pPr>
              <w:widowControl w:val="0"/>
              <w:shd w:val="clear" w:color="auto" w:fill="FFFFFF"/>
              <w:rPr>
                <w:rFonts w:cs="Times New Roman"/>
                <w:color w:val="000000"/>
              </w:rPr>
            </w:pPr>
            <w:r>
              <w:rPr>
                <w:rFonts w:cs="Times New Roman"/>
                <w:color w:val="000000"/>
              </w:rPr>
              <w:t>Устанавливается действующими техническими регламентами.</w:t>
            </w:r>
          </w:p>
        </w:tc>
        <w:tc>
          <w:tcPr>
            <w:tcW w:w="2899" w:type="dxa"/>
            <w:tcBorders>
              <w:top w:val="single" w:sz="4" w:space="0" w:color="000000"/>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pPr>
          </w:p>
        </w:tc>
      </w:tr>
      <w:tr w:rsidR="00C639BB" w:rsidTr="00DA0B87">
        <w:tc>
          <w:tcPr>
            <w:tcW w:w="3074" w:type="dxa"/>
            <w:tcBorders>
              <w:left w:val="single" w:sz="4" w:space="0" w:color="000000"/>
              <w:bottom w:val="single" w:sz="4" w:space="0" w:color="000000"/>
            </w:tcBorders>
          </w:tcPr>
          <w:p w:rsidR="00C639BB" w:rsidRDefault="00ED73D4">
            <w:pPr>
              <w:widowControl w:val="0"/>
            </w:pPr>
            <w:r>
              <w:rPr>
                <w:rFonts w:eastAsia="Times New Roman" w:cs="Times New Roman"/>
                <w:lang w:eastAsia="ru-RU"/>
              </w:rPr>
              <w:t>Максимальное количество наземных этажей или максимальная высота зданий, строений, сооружений на территории земельного участка</w:t>
            </w:r>
          </w:p>
        </w:tc>
        <w:tc>
          <w:tcPr>
            <w:tcW w:w="3950" w:type="dxa"/>
            <w:tcBorders>
              <w:top w:val="single" w:sz="4" w:space="0" w:color="000000"/>
              <w:left w:val="single" w:sz="4" w:space="0" w:color="000000"/>
              <w:bottom w:val="single" w:sz="4" w:space="0" w:color="000000"/>
              <w:right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99"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r w:rsidR="00C639BB" w:rsidTr="00DA0B87">
        <w:tc>
          <w:tcPr>
            <w:tcW w:w="3074" w:type="dxa"/>
            <w:tcBorders>
              <w:left w:val="single" w:sz="4" w:space="0" w:color="000000"/>
              <w:bottom w:val="single" w:sz="4" w:space="0" w:color="000000"/>
            </w:tcBorders>
          </w:tcPr>
          <w:p w:rsidR="00C639BB" w:rsidRDefault="00ED73D4">
            <w:pPr>
              <w:widowControl w:val="0"/>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3950" w:type="dxa"/>
            <w:tcBorders>
              <w:left w:val="single" w:sz="4" w:space="0" w:color="000000"/>
              <w:bottom w:val="single" w:sz="4" w:space="0" w:color="000000"/>
              <w:right w:val="single" w:sz="4" w:space="0" w:color="000000"/>
            </w:tcBorders>
          </w:tcPr>
          <w:p w:rsidR="00C639BB" w:rsidRDefault="00ED73D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99" w:type="dxa"/>
            <w:tcBorders>
              <w:left w:val="single" w:sz="4" w:space="0" w:color="000000"/>
              <w:bottom w:val="single" w:sz="4" w:space="0" w:color="000000"/>
              <w:right w:val="single" w:sz="4" w:space="0" w:color="000000"/>
            </w:tcBorders>
          </w:tcPr>
          <w:p w:rsidR="00C639BB" w:rsidRDefault="00C639BB">
            <w:pPr>
              <w:pStyle w:val="western"/>
              <w:widowControl w:val="0"/>
              <w:snapToGrid w:val="0"/>
              <w:spacing w:before="0" w:after="0"/>
              <w:ind w:left="0" w:firstLine="0"/>
              <w:rPr>
                <w:rFonts w:ascii="Times New Roman" w:hAnsi="Times New Roman" w:cs="Times New Roman"/>
                <w:sz w:val="24"/>
              </w:rPr>
            </w:pPr>
          </w:p>
        </w:tc>
      </w:tr>
    </w:tbl>
    <w:p w:rsidR="00C639BB" w:rsidRDefault="00C639BB" w:rsidP="00C709FC">
      <w:pPr>
        <w:spacing w:line="276" w:lineRule="auto"/>
        <w:ind w:firstLine="567"/>
        <w:jc w:val="both"/>
        <w:rPr>
          <w:sz w:val="28"/>
          <w:szCs w:val="28"/>
        </w:rPr>
      </w:pPr>
    </w:p>
    <w:p w:rsidR="00C639BB" w:rsidRDefault="00ED73D4" w:rsidP="00C709FC">
      <w:pPr>
        <w:pStyle w:val="1"/>
        <w:numPr>
          <w:ilvl w:val="0"/>
          <w:numId w:val="0"/>
        </w:numPr>
        <w:ind w:firstLine="567"/>
      </w:pPr>
      <w:bookmarkStart w:id="35" w:name="__RefHeading___Toc59461_1909305102"/>
      <w:bookmarkEnd w:id="35"/>
      <w:r w:rsidRPr="00B122A8">
        <w:rPr>
          <w:rFonts w:cs="Times New Roman"/>
        </w:rPr>
        <w:t>7</w:t>
      </w:r>
      <w:r>
        <w:rPr>
          <w:rFonts w:cs="Times New Roman"/>
        </w:rPr>
        <w:t>. З</w:t>
      </w:r>
      <w:r>
        <w:rPr>
          <w:rFonts w:eastAsia="Times New Roman" w:cs="Times New Roman"/>
        </w:rPr>
        <w:t>ем</w:t>
      </w:r>
      <w:r>
        <w:rPr>
          <w:rFonts w:eastAsia="Times New Roman" w:cs="Times New Roman"/>
          <w:spacing w:val="4"/>
        </w:rPr>
        <w:t>ли, на которые градостроительные регламенты не распространяют</w:t>
      </w:r>
      <w:r>
        <w:rPr>
          <w:rFonts w:cs="Times New Roman"/>
        </w:rPr>
        <w:t>ся.</w:t>
      </w:r>
    </w:p>
    <w:p w:rsidR="00C639BB" w:rsidRDefault="00ED73D4" w:rsidP="00C709FC">
      <w:pPr>
        <w:pStyle w:val="1"/>
        <w:ind w:firstLine="567"/>
      </w:pPr>
      <w:bookmarkStart w:id="36" w:name="__RefHeading___Toc5760_2535156368"/>
      <w:bookmarkEnd w:id="36"/>
      <w:r>
        <w:rPr>
          <w:rFonts w:eastAsia="Times New Roman" w:cs="Times New Roman"/>
          <w:szCs w:val="20"/>
          <w:lang w:bidi="ar-SA"/>
        </w:rPr>
        <w:t>7.1 Зона лесов.</w:t>
      </w:r>
    </w:p>
    <w:p w:rsidR="00C639BB" w:rsidRDefault="00C639BB" w:rsidP="00C709FC">
      <w:pPr>
        <w:spacing w:line="276" w:lineRule="auto"/>
        <w:ind w:firstLine="567"/>
        <w:jc w:val="both"/>
        <w:rPr>
          <w:rFonts w:eastAsia="Times New Roman" w:cs="Times New Roman"/>
          <w:color w:val="000000"/>
          <w:sz w:val="28"/>
          <w:szCs w:val="20"/>
          <w:lang w:bidi="ar-SA"/>
        </w:rPr>
      </w:pPr>
    </w:p>
    <w:p w:rsidR="00C639BB" w:rsidRDefault="00ED73D4" w:rsidP="00C709FC">
      <w:pPr>
        <w:spacing w:line="276" w:lineRule="auto"/>
        <w:ind w:firstLine="567"/>
        <w:jc w:val="both"/>
      </w:pPr>
      <w:r>
        <w:rPr>
          <w:rFonts w:cs="Times New Roman"/>
          <w:sz w:val="28"/>
          <w:szCs w:val="28"/>
        </w:rPr>
        <w:t xml:space="preserve">В соответствии с </w:t>
      </w:r>
      <w:r>
        <w:rPr>
          <w:rFonts w:eastAsia="Calibri" w:cs="Times New Roman"/>
          <w:sz w:val="28"/>
          <w:szCs w:val="28"/>
          <w:lang w:bidi="ar-SA"/>
        </w:rPr>
        <w:t>ч</w:t>
      </w:r>
      <w:r>
        <w:rPr>
          <w:rFonts w:cs="Times New Roman"/>
          <w:sz w:val="28"/>
          <w:szCs w:val="28"/>
        </w:rPr>
        <w:t xml:space="preserve">. 6 ст. 36 Градостроительного кодекса Российской Федерации градостроительные регламенты не устанавливаются для земель лесного фонда.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rsidR="00C639BB" w:rsidRDefault="00ED73D4" w:rsidP="00C709FC">
      <w:pPr>
        <w:spacing w:line="276" w:lineRule="auto"/>
        <w:ind w:firstLine="567"/>
        <w:jc w:val="both"/>
      </w:pPr>
      <w:r>
        <w:rPr>
          <w:rFonts w:cs="Times New Roman"/>
          <w:sz w:val="28"/>
          <w:szCs w:val="28"/>
        </w:rPr>
        <w:t>Границы земель лесного фонда и границы земель иных категорий, на которых располагаются леса, определяются в соответствии с земельным законодательством, лесным законодательством и законодательством о градостроительной деятельности.</w:t>
      </w:r>
    </w:p>
    <w:p w:rsidR="00C639BB" w:rsidRDefault="00ED73D4" w:rsidP="00C709FC">
      <w:pPr>
        <w:spacing w:line="276" w:lineRule="auto"/>
        <w:ind w:firstLine="567"/>
        <w:jc w:val="both"/>
      </w:pPr>
      <w:r>
        <w:rPr>
          <w:rStyle w:val="11"/>
          <w:rFonts w:cs="Times New Roman"/>
          <w:b w:val="0"/>
        </w:rPr>
        <w:t>Особенности использования, охраны, защиты, воспроизводства защитных лесов, эксплуатационных лесов устанавливаются в соответствии с Лесным кодексом.</w:t>
      </w:r>
    </w:p>
    <w:p w:rsidR="00C639BB" w:rsidRDefault="00C639BB" w:rsidP="00C709FC">
      <w:pPr>
        <w:pStyle w:val="1"/>
        <w:numPr>
          <w:ilvl w:val="0"/>
          <w:numId w:val="0"/>
        </w:numPr>
        <w:ind w:firstLine="567"/>
        <w:rPr>
          <w:rStyle w:val="11"/>
          <w:rFonts w:eastAsia="Arial"/>
          <w:b/>
          <w:bCs/>
          <w:lang w:bidi="ar-SA"/>
        </w:rPr>
      </w:pPr>
    </w:p>
    <w:p w:rsidR="00C639BB" w:rsidRDefault="00ED73D4" w:rsidP="00C709FC">
      <w:pPr>
        <w:pStyle w:val="1"/>
        <w:numPr>
          <w:ilvl w:val="0"/>
          <w:numId w:val="0"/>
        </w:numPr>
        <w:ind w:firstLine="567"/>
      </w:pPr>
      <w:bookmarkStart w:id="37" w:name="__RefHeading___Toc59463_1909305102"/>
      <w:bookmarkEnd w:id="37"/>
      <w:r>
        <w:rPr>
          <w:rStyle w:val="11"/>
          <w:rFonts w:eastAsia="Arial"/>
          <w:b/>
          <w:bCs/>
          <w:lang w:bidi="ar-SA"/>
        </w:rPr>
        <w:t>8.</w:t>
      </w:r>
      <w:r>
        <w:rPr>
          <w:rStyle w:val="11"/>
          <w:rFonts w:eastAsia="Arial"/>
          <w:b/>
          <w:bCs/>
          <w:spacing w:val="4"/>
          <w:lang w:bidi="ar-SA"/>
        </w:rPr>
        <w:t xml:space="preserve"> Расчетные показатели минимально и максимально допустимого уровня обеспеченности те</w:t>
      </w:r>
      <w:r>
        <w:rPr>
          <w:rStyle w:val="11"/>
          <w:rFonts w:eastAsia="Arial"/>
          <w:b/>
          <w:bCs/>
          <w:lang w:bidi="ar-SA"/>
        </w:rPr>
        <w:t>рритории объектами инфраструктур.</w:t>
      </w:r>
    </w:p>
    <w:p w:rsidR="00C639BB" w:rsidRDefault="00C639BB" w:rsidP="00C709FC">
      <w:pPr>
        <w:pStyle w:val="1"/>
        <w:numPr>
          <w:ilvl w:val="0"/>
          <w:numId w:val="0"/>
        </w:numPr>
        <w:ind w:firstLine="567"/>
        <w:rPr>
          <w:b w:val="0"/>
          <w:bCs w:val="0"/>
        </w:rPr>
      </w:pPr>
    </w:p>
    <w:p w:rsidR="00C639BB" w:rsidRDefault="00ED73D4" w:rsidP="00C709FC">
      <w:pPr>
        <w:spacing w:line="276" w:lineRule="auto"/>
        <w:ind w:firstLine="567"/>
        <w:jc w:val="both"/>
      </w:pPr>
      <w:r>
        <w:rPr>
          <w:rFonts w:cs="Times New Roman"/>
          <w:color w:val="000000"/>
          <w:sz w:val="28"/>
          <w:szCs w:val="28"/>
          <w:shd w:val="clear" w:color="auto" w:fill="FFFFFF"/>
        </w:rPr>
        <w:t xml:space="preserve">На территории </w:t>
      </w:r>
      <w:proofErr w:type="spellStart"/>
      <w:r>
        <w:rPr>
          <w:rFonts w:eastAsia="Calibri" w:cs="Times New Roman"/>
          <w:color w:val="000000"/>
          <w:sz w:val="28"/>
          <w:szCs w:val="28"/>
          <w:shd w:val="clear" w:color="auto" w:fill="FFFFFF"/>
          <w:lang w:bidi="ar-SA"/>
        </w:rPr>
        <w:t>Батьковского</w:t>
      </w:r>
      <w:proofErr w:type="spellEnd"/>
      <w:r>
        <w:rPr>
          <w:rFonts w:cs="Times New Roman"/>
          <w:color w:val="000000"/>
          <w:sz w:val="28"/>
          <w:szCs w:val="28"/>
          <w:shd w:val="clear" w:color="auto" w:fill="FFFFFF"/>
        </w:rPr>
        <w:t xml:space="preserve"> сельского поселения </w:t>
      </w:r>
      <w:proofErr w:type="spellStart"/>
      <w:r>
        <w:rPr>
          <w:rFonts w:eastAsia="Calibri" w:cs="Times New Roman"/>
          <w:color w:val="000000"/>
          <w:sz w:val="28"/>
          <w:szCs w:val="28"/>
          <w:shd w:val="clear" w:color="auto" w:fill="FFFFFF"/>
          <w:lang w:bidi="ar-SA"/>
        </w:rPr>
        <w:t>Сасовского</w:t>
      </w:r>
      <w:proofErr w:type="spellEnd"/>
      <w:r>
        <w:rPr>
          <w:rFonts w:cs="Times New Roman"/>
          <w:color w:val="000000"/>
          <w:sz w:val="28"/>
          <w:szCs w:val="28"/>
          <w:shd w:val="clear" w:color="auto" w:fill="FFFFFF"/>
        </w:rPr>
        <w:t xml:space="preserve"> муниципального района Рязанской области не планируется осуществление деятельности по комплексному и устойчивому развитию территории. В связи с </w:t>
      </w:r>
      <w:r>
        <w:rPr>
          <w:rFonts w:cs="Times New Roman"/>
          <w:color w:val="000000"/>
          <w:sz w:val="28"/>
          <w:szCs w:val="28"/>
          <w:shd w:val="clear" w:color="auto" w:fill="FFFFFF"/>
        </w:rPr>
        <w:lastRenderedPageBreak/>
        <w:t xml:space="preserve">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w:t>
      </w:r>
      <w:r>
        <w:rPr>
          <w:rFonts w:eastAsia="Calibri" w:cs="Times New Roman"/>
          <w:color w:val="000000"/>
          <w:sz w:val="28"/>
          <w:szCs w:val="28"/>
          <w:shd w:val="clear" w:color="auto" w:fill="FFFFFF"/>
          <w:lang w:bidi="ar-SA"/>
        </w:rPr>
        <w:t>к</w:t>
      </w:r>
      <w:r>
        <w:rPr>
          <w:rFonts w:cs="Times New Roman"/>
          <w:color w:val="000000"/>
          <w:sz w:val="28"/>
          <w:szCs w:val="28"/>
          <w:shd w:val="clear" w:color="auto" w:fill="FFFFFF"/>
        </w:rPr>
        <w:t xml:space="preserve">одекса Российской Федерации, </w:t>
      </w:r>
      <w:r w:rsidR="00761874">
        <w:rPr>
          <w:rFonts w:cs="Times New Roman"/>
          <w:color w:val="000000"/>
          <w:sz w:val="28"/>
          <w:szCs w:val="28"/>
          <w:shd w:val="clear" w:color="auto" w:fill="FFFFFF"/>
        </w:rPr>
        <w:br/>
      </w:r>
      <w:r>
        <w:rPr>
          <w:rFonts w:cs="Times New Roman"/>
          <w:color w:val="000000"/>
          <w:sz w:val="28"/>
          <w:szCs w:val="28"/>
          <w:shd w:val="clear" w:color="auto" w:fill="FFFFFF"/>
        </w:rPr>
        <w:t>не устанавливаются.</w:t>
      </w:r>
    </w:p>
    <w:p w:rsidR="00C639BB" w:rsidRDefault="00C639BB" w:rsidP="00C709FC">
      <w:pPr>
        <w:pStyle w:val="1"/>
        <w:numPr>
          <w:ilvl w:val="0"/>
          <w:numId w:val="0"/>
        </w:numPr>
        <w:ind w:firstLine="567"/>
        <w:rPr>
          <w:rFonts w:eastAsia="Times New Roman" w:cs="Times New Roman"/>
          <w:b w:val="0"/>
          <w:bCs w:val="0"/>
          <w:kern w:val="2"/>
          <w:lang w:bidi="ar-SA"/>
        </w:rPr>
      </w:pPr>
    </w:p>
    <w:p w:rsidR="00C639BB" w:rsidRDefault="00ED73D4" w:rsidP="00C709FC">
      <w:pPr>
        <w:pStyle w:val="1"/>
        <w:numPr>
          <w:ilvl w:val="0"/>
          <w:numId w:val="0"/>
        </w:numPr>
        <w:ind w:firstLine="567"/>
      </w:pPr>
      <w:bookmarkStart w:id="38" w:name="__RefHeading___Toc5754_2535156368"/>
      <w:bookmarkEnd w:id="38"/>
      <w:r>
        <w:rPr>
          <w:rFonts w:cs="Times New Roman"/>
          <w:lang w:bidi="ar-SA"/>
        </w:rPr>
        <w:t>9</w:t>
      </w:r>
      <w:r>
        <w:t>.  Зоны с особыми условиями использования территории.</w:t>
      </w:r>
    </w:p>
    <w:p w:rsidR="00C639BB" w:rsidRDefault="00C639BB" w:rsidP="00C709FC">
      <w:pPr>
        <w:spacing w:line="276" w:lineRule="auto"/>
        <w:ind w:firstLine="567"/>
        <w:jc w:val="both"/>
        <w:rPr>
          <w:rFonts w:cs="Times New Roman"/>
          <w:color w:val="000000"/>
          <w:sz w:val="28"/>
        </w:rPr>
      </w:pPr>
    </w:p>
    <w:p w:rsidR="00C639BB" w:rsidRDefault="00ED73D4" w:rsidP="00C709FC">
      <w:pPr>
        <w:spacing w:line="276" w:lineRule="auto"/>
        <w:ind w:firstLine="567"/>
        <w:jc w:val="both"/>
        <w:rPr>
          <w:rFonts w:cs="Times New Roman"/>
          <w:color w:val="000000"/>
          <w:sz w:val="28"/>
        </w:rPr>
      </w:pPr>
      <w:r>
        <w:rPr>
          <w:rFonts w:cs="Times New Roman"/>
          <w:color w:val="000000"/>
          <w:sz w:val="28"/>
        </w:rPr>
        <w:t>В соот</w:t>
      </w:r>
      <w:r w:rsidR="00761874">
        <w:rPr>
          <w:rFonts w:cs="Times New Roman"/>
          <w:color w:val="000000"/>
          <w:sz w:val="28"/>
        </w:rPr>
        <w:t>ветствии со ст. 105 Земельного к</w:t>
      </w:r>
      <w:r>
        <w:rPr>
          <w:rFonts w:cs="Times New Roman"/>
          <w:color w:val="000000"/>
          <w:sz w:val="28"/>
        </w:rPr>
        <w:t xml:space="preserve">одекса Российской Федерации, установлены в числе прочих следующие виды охранных зон: </w:t>
      </w:r>
      <w:r>
        <w:rPr>
          <w:rFonts w:eastAsia="Tahoma" w:cs="Noto Sans Devanagari"/>
          <w:sz w:val="28"/>
          <w:szCs w:val="28"/>
        </w:rPr>
        <w:t xml:space="preserve">охранная зона трубопроводов (газопроводов, нефтепроводов и нефтепродуктопроводов, </w:t>
      </w:r>
      <w:proofErr w:type="spellStart"/>
      <w:r>
        <w:rPr>
          <w:rFonts w:eastAsia="Tahoma" w:cs="Noto Sans Devanagari"/>
          <w:sz w:val="28"/>
          <w:szCs w:val="28"/>
        </w:rPr>
        <w:t>аммиакопроводов</w:t>
      </w:r>
      <w:proofErr w:type="spellEnd"/>
      <w:r>
        <w:rPr>
          <w:rFonts w:eastAsia="Tahoma" w:cs="Noto Sans Devanagari"/>
          <w:sz w:val="28"/>
          <w:szCs w:val="28"/>
        </w:rPr>
        <w:t>);</w:t>
      </w:r>
      <w:r>
        <w:rPr>
          <w:rFonts w:cs="Times New Roman"/>
          <w:color w:val="000000"/>
          <w:sz w:val="28"/>
        </w:rPr>
        <w:t xml:space="preserve"> </w:t>
      </w:r>
      <w:r>
        <w:rPr>
          <w:rFonts w:eastAsia="Tahoma" w:cs="Noto Sans Devanagari"/>
          <w:color w:val="000000"/>
          <w:sz w:val="28"/>
          <w:szCs w:val="28"/>
        </w:rPr>
        <w:t>охранная зона объектов электроэнергетики (объектов электросетевого хозяйства и объектов по производству электрической энергии);</w:t>
      </w:r>
      <w:r>
        <w:rPr>
          <w:rFonts w:cs="Times New Roman"/>
          <w:color w:val="000000"/>
          <w:sz w:val="28"/>
        </w:rPr>
        <w:t xml:space="preserve"> </w:t>
      </w:r>
      <w:r>
        <w:rPr>
          <w:rFonts w:eastAsia="Tahoma" w:cs="Noto Sans Devanagari"/>
          <w:color w:val="000000"/>
          <w:sz w:val="28"/>
          <w:szCs w:val="28"/>
        </w:rPr>
        <w:t>охранная зона тепловых сетей;</w:t>
      </w:r>
      <w:r>
        <w:rPr>
          <w:rFonts w:cs="Times New Roman"/>
          <w:color w:val="000000"/>
          <w:sz w:val="28"/>
        </w:rPr>
        <w:t xml:space="preserve"> </w:t>
      </w:r>
      <w:proofErr w:type="gramStart"/>
      <w:r>
        <w:rPr>
          <w:rFonts w:eastAsia="Tahoma" w:cs="Noto Sans Devanagari"/>
          <w:color w:val="000000"/>
          <w:sz w:val="28"/>
          <w:szCs w:val="28"/>
        </w:rPr>
        <w:t>зоны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водных объектов зоны специальной охраны;</w:t>
      </w:r>
      <w:r>
        <w:rPr>
          <w:rFonts w:cs="Times New Roman"/>
          <w:color w:val="000000"/>
          <w:sz w:val="28"/>
        </w:rPr>
        <w:t xml:space="preserve"> охранная зона </w:t>
      </w:r>
      <w:r>
        <w:rPr>
          <w:rFonts w:eastAsia="Calibri" w:cs="Times New Roman"/>
          <w:color w:val="000000"/>
          <w:sz w:val="28"/>
          <w:szCs w:val="22"/>
          <w:lang w:bidi="ar-SA"/>
        </w:rPr>
        <w:t>линий и сооружений связи</w:t>
      </w:r>
      <w:r>
        <w:rPr>
          <w:rFonts w:cs="Times New Roman"/>
          <w:color w:val="000000"/>
          <w:sz w:val="28"/>
        </w:rPr>
        <w:t>.</w:t>
      </w:r>
      <w:proofErr w:type="gramEnd"/>
    </w:p>
    <w:p w:rsidR="00C639BB" w:rsidRDefault="00C639BB" w:rsidP="00C709FC">
      <w:pPr>
        <w:spacing w:line="276" w:lineRule="auto"/>
        <w:ind w:firstLine="567"/>
        <w:jc w:val="both"/>
        <w:rPr>
          <w:rFonts w:cs="Times New Roman"/>
          <w:color w:val="000000"/>
          <w:sz w:val="28"/>
        </w:rPr>
      </w:pPr>
    </w:p>
    <w:p w:rsidR="00C639BB" w:rsidRDefault="00ED73D4" w:rsidP="00C709FC">
      <w:pPr>
        <w:pStyle w:val="1"/>
        <w:numPr>
          <w:ilvl w:val="0"/>
          <w:numId w:val="0"/>
        </w:numPr>
        <w:ind w:firstLine="567"/>
      </w:pPr>
      <w:bookmarkStart w:id="39" w:name="__RefHeading___Toc5947_1886116788"/>
      <w:bookmarkEnd w:id="39"/>
      <w:r>
        <w:rPr>
          <w:rFonts w:cs="Times New Roman"/>
          <w:lang w:bidi="ar-SA"/>
        </w:rPr>
        <w:t>9</w:t>
      </w:r>
      <w:r>
        <w:t>.1. Санитарно-защитные зоны предприятий и объектов.</w:t>
      </w:r>
    </w:p>
    <w:p w:rsidR="00C639BB" w:rsidRDefault="00C639BB" w:rsidP="00C709FC">
      <w:pPr>
        <w:spacing w:line="276" w:lineRule="auto"/>
        <w:ind w:firstLine="567"/>
        <w:jc w:val="both"/>
        <w:rPr>
          <w:b/>
          <w:color w:val="000000"/>
          <w:sz w:val="28"/>
          <w:szCs w:val="28"/>
        </w:rPr>
      </w:pPr>
    </w:p>
    <w:p w:rsidR="00C639BB" w:rsidRDefault="00ED73D4" w:rsidP="00C709FC">
      <w:pPr>
        <w:spacing w:line="276" w:lineRule="auto"/>
        <w:ind w:firstLine="567"/>
        <w:jc w:val="both"/>
        <w:rPr>
          <w:rFonts w:cs="Times New Roman"/>
          <w:color w:val="000000"/>
          <w:sz w:val="28"/>
        </w:rPr>
      </w:pPr>
      <w:r>
        <w:rPr>
          <w:rFonts w:cs="Times New Roman"/>
          <w:color w:val="000000"/>
          <w:sz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C639BB" w:rsidRDefault="00ED73D4" w:rsidP="00C709FC">
      <w:pPr>
        <w:spacing w:line="276" w:lineRule="auto"/>
        <w:ind w:firstLine="567"/>
        <w:jc w:val="both"/>
        <w:rPr>
          <w:rFonts w:cs="Times New Roman"/>
          <w:color w:val="000000"/>
          <w:sz w:val="28"/>
        </w:rPr>
      </w:pPr>
      <w:r>
        <w:rPr>
          <w:rFonts w:cs="Times New Roman"/>
          <w:color w:val="000000"/>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C639BB" w:rsidRDefault="00ED73D4" w:rsidP="00C709FC">
      <w:pPr>
        <w:spacing w:line="276" w:lineRule="auto"/>
        <w:ind w:firstLine="567"/>
        <w:jc w:val="both"/>
        <w:rPr>
          <w:rFonts w:cs="Times New Roman"/>
          <w:color w:val="000000"/>
          <w:sz w:val="28"/>
        </w:rPr>
      </w:pPr>
      <w:r>
        <w:rPr>
          <w:rFonts w:cs="Times New Roman"/>
          <w:color w:val="000000"/>
          <w:sz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санитарно-защитной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w:t>
      </w:r>
    </w:p>
    <w:p w:rsidR="00C639BB" w:rsidRDefault="00ED73D4" w:rsidP="00C709FC">
      <w:pPr>
        <w:spacing w:line="276" w:lineRule="auto"/>
        <w:ind w:firstLine="567"/>
        <w:jc w:val="both"/>
        <w:rPr>
          <w:rFonts w:eastAsia="Times New Roman" w:cs="Times New Roman"/>
          <w:bCs/>
          <w:color w:val="000000"/>
          <w:sz w:val="28"/>
          <w:szCs w:val="28"/>
          <w:lang w:eastAsia="ru-RU"/>
        </w:rPr>
      </w:pPr>
      <w:r>
        <w:rPr>
          <w:rFonts w:eastAsia="Times New Roman" w:cs="Times New Roman"/>
          <w:bCs/>
          <w:color w:val="000000"/>
          <w:sz w:val="28"/>
          <w:szCs w:val="28"/>
          <w:lang w:eastAsia="ru-RU"/>
        </w:rPr>
        <w:t xml:space="preserve">Ограничения использования земельных участков и объектов капитального строительства на территории санитарно-защитных зон определяются Правилами </w:t>
      </w:r>
      <w:r>
        <w:rPr>
          <w:rFonts w:eastAsia="Times New Roman" w:cs="Times New Roman"/>
          <w:bCs/>
          <w:color w:val="000000"/>
          <w:sz w:val="28"/>
          <w:szCs w:val="28"/>
          <w:lang w:eastAsia="ru-RU"/>
        </w:rPr>
        <w:lastRenderedPageBreak/>
        <w:t>установления санитарно-защитных зон и использования земельных участков, расположенных в границах с</w:t>
      </w:r>
      <w:r w:rsidR="00054B79">
        <w:rPr>
          <w:rFonts w:eastAsia="Times New Roman" w:cs="Times New Roman"/>
          <w:bCs/>
          <w:color w:val="000000"/>
          <w:sz w:val="28"/>
          <w:szCs w:val="28"/>
          <w:lang w:eastAsia="ru-RU"/>
        </w:rPr>
        <w:t>анитарно-</w:t>
      </w:r>
      <w:r>
        <w:rPr>
          <w:rFonts w:eastAsia="Times New Roman" w:cs="Times New Roman"/>
          <w:bCs/>
          <w:color w:val="000000"/>
          <w:sz w:val="28"/>
          <w:szCs w:val="28"/>
          <w:lang w:eastAsia="ru-RU"/>
        </w:rPr>
        <w:t xml:space="preserve">защитных зон, утвержденными постановлением Правительства Российской Федерации от 03.03.2018 № 222 </w:t>
      </w:r>
      <w:r w:rsidR="00761874">
        <w:rPr>
          <w:rFonts w:eastAsia="Times New Roman" w:cs="Times New Roman"/>
          <w:bCs/>
          <w:color w:val="000000"/>
          <w:sz w:val="28"/>
          <w:szCs w:val="28"/>
          <w:lang w:eastAsia="ru-RU"/>
        </w:rPr>
        <w:br/>
      </w:r>
      <w:r>
        <w:rPr>
          <w:rFonts w:eastAsia="Times New Roman" w:cs="Times New Roman"/>
          <w:bCs/>
          <w:color w:val="000000"/>
          <w:sz w:val="28"/>
          <w:szCs w:val="28"/>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C639BB" w:rsidRDefault="00C639BB" w:rsidP="00C709FC">
      <w:pPr>
        <w:spacing w:line="276" w:lineRule="auto"/>
        <w:ind w:firstLine="567"/>
        <w:jc w:val="both"/>
        <w:rPr>
          <w:rFonts w:eastAsia="Times New Roman" w:cs="Times New Roman"/>
          <w:bCs/>
          <w:color w:val="000000"/>
          <w:sz w:val="28"/>
          <w:szCs w:val="28"/>
          <w:lang w:eastAsia="ru-RU"/>
        </w:rPr>
      </w:pPr>
    </w:p>
    <w:p w:rsidR="00C639BB" w:rsidRDefault="00ED73D4" w:rsidP="00C709FC">
      <w:pPr>
        <w:pStyle w:val="1"/>
        <w:numPr>
          <w:ilvl w:val="0"/>
          <w:numId w:val="0"/>
        </w:numPr>
        <w:ind w:firstLine="567"/>
      </w:pPr>
      <w:bookmarkStart w:id="40" w:name="__RefHeading___Toc4642_1205105938"/>
      <w:bookmarkEnd w:id="40"/>
      <w:r>
        <w:rPr>
          <w:rFonts w:cs="Times New Roman"/>
          <w:lang w:bidi="ar-SA"/>
        </w:rPr>
        <w:t>9</w:t>
      </w:r>
      <w:r>
        <w:t>.</w:t>
      </w:r>
      <w:r>
        <w:rPr>
          <w:rFonts w:cs="Times New Roman"/>
          <w:lang w:bidi="ar-SA"/>
        </w:rPr>
        <w:t>2</w:t>
      </w:r>
      <w:r>
        <w:t>. Водоохранные и прибрежные зоны водных объектов.</w:t>
      </w:r>
    </w:p>
    <w:p w:rsidR="00C639BB" w:rsidRDefault="00C639BB" w:rsidP="00C709FC">
      <w:pPr>
        <w:spacing w:line="276" w:lineRule="auto"/>
        <w:ind w:firstLine="567"/>
        <w:jc w:val="both"/>
        <w:rPr>
          <w:rFonts w:eastAsia="Times New Roman"/>
          <w:color w:val="000000"/>
          <w:sz w:val="28"/>
          <w:szCs w:val="28"/>
        </w:rPr>
      </w:pPr>
    </w:p>
    <w:p w:rsidR="00C639BB" w:rsidRDefault="00ED73D4" w:rsidP="00C709FC">
      <w:pPr>
        <w:pStyle w:val="af1"/>
        <w:spacing w:after="0" w:line="276" w:lineRule="auto"/>
        <w:ind w:firstLine="567"/>
        <w:jc w:val="both"/>
      </w:pPr>
      <w:proofErr w:type="spellStart"/>
      <w:proofErr w:type="gramStart"/>
      <w:r>
        <w:rPr>
          <w:color w:val="000000"/>
          <w:sz w:val="28"/>
          <w:szCs w:val="28"/>
          <w:shd w:val="clear" w:color="auto" w:fill="FFFFFF"/>
        </w:rPr>
        <w:t>Водоохранными</w:t>
      </w:r>
      <w:proofErr w:type="spellEnd"/>
      <w:r>
        <w:rPr>
          <w:color w:val="000000"/>
          <w:sz w:val="28"/>
          <w:szCs w:val="28"/>
          <w:shd w:val="clear" w:color="auto" w:fill="FFFFFF"/>
        </w:rPr>
        <w:t xml:space="preserve"> зонами являются территории, которые примыкают </w:t>
      </w:r>
      <w:r w:rsidR="00761874">
        <w:rPr>
          <w:color w:val="000000"/>
          <w:sz w:val="28"/>
          <w:szCs w:val="28"/>
          <w:shd w:val="clear" w:color="auto" w:fill="FFFFFF"/>
        </w:rPr>
        <w:br/>
      </w:r>
      <w:r>
        <w:rPr>
          <w:color w:val="000000"/>
          <w:sz w:val="28"/>
          <w:szCs w:val="28"/>
          <w:shd w:val="clear" w:color="auto" w:fill="FFFFFF"/>
        </w:rPr>
        <w:t>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Pr>
          <w:color w:val="000000"/>
          <w:sz w:val="28"/>
          <w:szCs w:val="28"/>
        </w:rPr>
        <w:t>.</w:t>
      </w:r>
      <w:proofErr w:type="gramEnd"/>
    </w:p>
    <w:p w:rsidR="00C639BB" w:rsidRDefault="00ED73D4" w:rsidP="00C709FC">
      <w:pPr>
        <w:pStyle w:val="af1"/>
        <w:spacing w:after="0" w:line="276" w:lineRule="auto"/>
        <w:ind w:firstLine="567"/>
        <w:jc w:val="both"/>
        <w:rPr>
          <w:color w:val="000000"/>
          <w:sz w:val="28"/>
          <w:szCs w:val="28"/>
        </w:rPr>
      </w:pPr>
      <w:r>
        <w:rPr>
          <w:color w:val="000000"/>
          <w:sz w:val="28"/>
          <w:szCs w:val="28"/>
        </w:rPr>
        <w:t>Ширина водоохраной зоны рек или ручьев устанавливается ст. 65 Водного кодекса Российской Федерации.</w:t>
      </w:r>
    </w:p>
    <w:p w:rsidR="00C639BB" w:rsidRDefault="00ED73D4" w:rsidP="00C709FC">
      <w:pPr>
        <w:pStyle w:val="af1"/>
        <w:spacing w:after="0" w:line="276" w:lineRule="auto"/>
        <w:ind w:firstLine="567"/>
        <w:jc w:val="both"/>
        <w:rPr>
          <w:color w:val="000000"/>
          <w:sz w:val="28"/>
          <w:szCs w:val="28"/>
        </w:rPr>
      </w:pPr>
      <w:r>
        <w:rPr>
          <w:color w:val="000000"/>
          <w:sz w:val="28"/>
          <w:szCs w:val="28"/>
        </w:rPr>
        <w:t xml:space="preserve">В пределах </w:t>
      </w:r>
      <w:proofErr w:type="spellStart"/>
      <w:r>
        <w:rPr>
          <w:color w:val="000000"/>
          <w:sz w:val="28"/>
          <w:szCs w:val="28"/>
        </w:rPr>
        <w:t>водоохранных</w:t>
      </w:r>
      <w:proofErr w:type="spellEnd"/>
      <w:r>
        <w:rPr>
          <w:color w:val="000000"/>
          <w:sz w:val="28"/>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C639BB" w:rsidRDefault="00ED73D4" w:rsidP="00C709FC">
      <w:pPr>
        <w:spacing w:line="276" w:lineRule="auto"/>
        <w:ind w:firstLine="567"/>
        <w:jc w:val="both"/>
      </w:pPr>
      <w:r>
        <w:rPr>
          <w:rFonts w:cs="Times New Roman"/>
          <w:color w:val="000000"/>
          <w:sz w:val="28"/>
        </w:rPr>
        <w:t xml:space="preserve">Установление на местности границ </w:t>
      </w:r>
      <w:proofErr w:type="spellStart"/>
      <w:r>
        <w:rPr>
          <w:rFonts w:cs="Times New Roman"/>
          <w:color w:val="000000"/>
          <w:sz w:val="28"/>
        </w:rPr>
        <w:t>водоохранных</w:t>
      </w:r>
      <w:proofErr w:type="spellEnd"/>
      <w:r>
        <w:rPr>
          <w:rFonts w:cs="Times New Roman"/>
          <w:color w:val="000000"/>
          <w:sz w:val="28"/>
        </w:rPr>
        <w:t xml:space="preserve"> зон и границ прибрежных защитных полос водных объектов, в том числе посредством </w:t>
      </w:r>
      <w:r>
        <w:rPr>
          <w:rFonts w:eastAsia="Times New Roman" w:cs="Times New Roman"/>
          <w:color w:val="000000"/>
          <w:sz w:val="28"/>
          <w:szCs w:val="20"/>
          <w:lang w:bidi="ar-SA"/>
        </w:rPr>
        <w:t xml:space="preserve">специальных информационных знаков, осуществляется в порядке, установленном </w:t>
      </w:r>
      <w:hyperlink r:id="rId12">
        <w:r>
          <w:rPr>
            <w:rFonts w:eastAsia="Times New Roman" w:cs="Times New Roman"/>
            <w:color w:val="000000"/>
            <w:sz w:val="28"/>
            <w:szCs w:val="20"/>
            <w:lang w:bidi="ar-SA"/>
          </w:rPr>
          <w:t xml:space="preserve">Постановление Правительства Российской Федерации от 10.01.2009 № 17 </w:t>
        </w:r>
        <w:r w:rsidR="00761874">
          <w:rPr>
            <w:rFonts w:eastAsia="Times New Roman" w:cs="Times New Roman"/>
            <w:color w:val="000000"/>
            <w:sz w:val="28"/>
            <w:szCs w:val="20"/>
            <w:lang w:bidi="ar-SA"/>
          </w:rPr>
          <w:br/>
        </w:r>
        <w:r>
          <w:rPr>
            <w:rFonts w:eastAsia="Times New Roman" w:cs="Times New Roman"/>
            <w:color w:val="000000"/>
            <w:sz w:val="28"/>
            <w:szCs w:val="20"/>
            <w:lang w:bidi="ar-SA"/>
          </w:rPr>
          <w:t xml:space="preserve">«Об утверждении Правил установления границ </w:t>
        </w:r>
        <w:proofErr w:type="spellStart"/>
        <w:r>
          <w:rPr>
            <w:rFonts w:eastAsia="Times New Roman" w:cs="Times New Roman"/>
            <w:color w:val="000000"/>
            <w:sz w:val="28"/>
            <w:szCs w:val="20"/>
            <w:lang w:bidi="ar-SA"/>
          </w:rPr>
          <w:t>водоохранных</w:t>
        </w:r>
        <w:proofErr w:type="spellEnd"/>
        <w:r>
          <w:rPr>
            <w:rFonts w:eastAsia="Times New Roman" w:cs="Times New Roman"/>
            <w:color w:val="000000"/>
            <w:sz w:val="28"/>
            <w:szCs w:val="20"/>
            <w:lang w:bidi="ar-SA"/>
          </w:rPr>
          <w:t xml:space="preserve"> зон и границ прибрежных защитных полос водных объектов»</w:t>
        </w:r>
      </w:hyperlink>
      <w:r>
        <w:rPr>
          <w:rFonts w:eastAsia="Times New Roman" w:cs="Times New Roman"/>
          <w:color w:val="000000"/>
          <w:sz w:val="28"/>
          <w:szCs w:val="20"/>
          <w:lang w:bidi="ar-SA"/>
        </w:rPr>
        <w:t>.</w:t>
      </w:r>
    </w:p>
    <w:p w:rsidR="00C639BB" w:rsidRDefault="00ED73D4" w:rsidP="00C709FC">
      <w:pPr>
        <w:spacing w:line="276" w:lineRule="auto"/>
        <w:ind w:firstLine="567"/>
        <w:jc w:val="both"/>
        <w:rPr>
          <w:rFonts w:eastAsia="Times New Roman" w:cs="Times New Roman"/>
          <w:color w:val="000000"/>
          <w:sz w:val="28"/>
          <w:szCs w:val="20"/>
          <w:lang w:bidi="ar-SA"/>
        </w:rPr>
      </w:pPr>
      <w:r>
        <w:rPr>
          <w:rFonts w:eastAsia="Times New Roman" w:cs="Times New Roman"/>
          <w:color w:val="000000"/>
          <w:sz w:val="28"/>
          <w:szCs w:val="20"/>
          <w:lang w:bidi="ar-SA"/>
        </w:rPr>
        <w:t>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водоохранной зоной и составляет 200, 100 и 50 м.</w:t>
      </w:r>
    </w:p>
    <w:p w:rsidR="00C639BB" w:rsidRDefault="00ED73D4" w:rsidP="00C709FC">
      <w:pPr>
        <w:spacing w:line="276" w:lineRule="auto"/>
        <w:ind w:firstLine="567"/>
        <w:jc w:val="both"/>
        <w:rPr>
          <w:rFonts w:eastAsia="Times New Roman" w:cs="Times New Roman"/>
          <w:color w:val="000000"/>
          <w:sz w:val="28"/>
          <w:szCs w:val="28"/>
          <w:lang w:bidi="ar-SA"/>
        </w:rPr>
      </w:pPr>
      <w:r>
        <w:rPr>
          <w:rFonts w:eastAsia="Times New Roman" w:cs="Times New Roman"/>
          <w:color w:val="000000"/>
          <w:sz w:val="28"/>
          <w:szCs w:val="28"/>
          <w:lang w:bidi="ar-SA"/>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C639BB" w:rsidRDefault="00ED73D4" w:rsidP="00C709FC">
      <w:pPr>
        <w:pStyle w:val="af1"/>
        <w:spacing w:after="0" w:line="276" w:lineRule="auto"/>
        <w:ind w:firstLine="567"/>
        <w:jc w:val="both"/>
      </w:pPr>
      <w:r>
        <w:rPr>
          <w:rFonts w:eastAsia="Times New Roman" w:cs="Times New Roman"/>
          <w:color w:val="000000"/>
          <w:sz w:val="28"/>
          <w:szCs w:val="28"/>
          <w:lang w:bidi="ar-SA"/>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s="Times New Roman"/>
          <w:color w:val="000000"/>
          <w:sz w:val="28"/>
          <w:szCs w:val="28"/>
          <w:lang w:bidi="ar-SA"/>
        </w:rPr>
        <w:t>водоохранных</w:t>
      </w:r>
      <w:proofErr w:type="spellEnd"/>
      <w:r>
        <w:rPr>
          <w:rFonts w:eastAsia="Times New Roman" w:cs="Times New Roman"/>
          <w:color w:val="000000"/>
          <w:sz w:val="28"/>
          <w:szCs w:val="28"/>
          <w:lang w:bidi="ar-SA"/>
        </w:rPr>
        <w:t xml:space="preserve"> и прибрежных зон водных объектов </w:t>
      </w:r>
      <w:r>
        <w:rPr>
          <w:rFonts w:eastAsia="Times New Roman" w:cs="Times New Roman"/>
          <w:color w:val="000000"/>
          <w:sz w:val="28"/>
          <w:szCs w:val="28"/>
          <w:lang w:bidi="ar-SA"/>
        </w:rPr>
        <w:lastRenderedPageBreak/>
        <w:t>определяю</w:t>
      </w:r>
      <w:r>
        <w:rPr>
          <w:rFonts w:cs="Times New Roman"/>
          <w:color w:val="000000"/>
          <w:sz w:val="28"/>
          <w:szCs w:val="28"/>
        </w:rPr>
        <w:t>тся специальными режимами осуществления хозяйственной и иной деятельности, установленными Водным кодексом Российской Федерации.</w:t>
      </w:r>
    </w:p>
    <w:p w:rsidR="00C639BB" w:rsidRDefault="00C639BB" w:rsidP="00C709FC">
      <w:pPr>
        <w:pStyle w:val="af1"/>
        <w:spacing w:after="0" w:line="276" w:lineRule="auto"/>
        <w:ind w:firstLine="567"/>
        <w:jc w:val="both"/>
        <w:rPr>
          <w:color w:val="FF3838"/>
        </w:rPr>
      </w:pPr>
    </w:p>
    <w:p w:rsidR="00C639BB" w:rsidRDefault="00ED73D4" w:rsidP="00C709FC">
      <w:pPr>
        <w:pStyle w:val="1"/>
        <w:numPr>
          <w:ilvl w:val="0"/>
          <w:numId w:val="0"/>
        </w:numPr>
        <w:ind w:firstLine="567"/>
      </w:pPr>
      <w:bookmarkStart w:id="41" w:name="__RefHeading___Toc13105_82376709"/>
      <w:bookmarkEnd w:id="41"/>
      <w:r>
        <w:rPr>
          <w:rFonts w:cs="Times New Roman"/>
          <w:lang w:eastAsia="en-US" w:bidi="ar-SA"/>
        </w:rPr>
        <w:t>9</w:t>
      </w:r>
      <w:r>
        <w:t>.</w:t>
      </w:r>
      <w:r>
        <w:rPr>
          <w:rFonts w:cs="Times New Roman"/>
          <w:lang w:bidi="ar-SA"/>
        </w:rPr>
        <w:t>3</w:t>
      </w:r>
      <w:r>
        <w:t>. Охранная зона инженерных сетей и сооружений.</w:t>
      </w:r>
    </w:p>
    <w:p w:rsidR="00C639BB" w:rsidRDefault="00C639BB" w:rsidP="00C709FC">
      <w:pPr>
        <w:spacing w:line="276" w:lineRule="auto"/>
        <w:ind w:firstLine="567"/>
        <w:jc w:val="both"/>
        <w:rPr>
          <w:color w:val="000000"/>
        </w:rPr>
      </w:pPr>
    </w:p>
    <w:p w:rsidR="00C639BB" w:rsidRDefault="00ED73D4" w:rsidP="00C709FC">
      <w:pPr>
        <w:spacing w:line="276" w:lineRule="auto"/>
        <w:ind w:firstLine="567"/>
        <w:jc w:val="both"/>
        <w:rPr>
          <w:rFonts w:eastAsia="Arial" w:cs="Times New Roman"/>
          <w:iCs/>
          <w:color w:val="000000"/>
          <w:sz w:val="28"/>
          <w:szCs w:val="28"/>
          <w:lang w:eastAsia="en-US" w:bidi="ar-SA"/>
        </w:rPr>
      </w:pPr>
      <w:r>
        <w:rPr>
          <w:rFonts w:eastAsia="Arial" w:cs="Times New Roman"/>
          <w:iCs/>
          <w:color w:val="000000"/>
          <w:sz w:val="28"/>
          <w:szCs w:val="28"/>
          <w:lang w:eastAsia="en-US" w:bidi="ar-SA"/>
        </w:rPr>
        <w:t>Зона предназначена для сохранения и безопасной эксплуатации                 существующих и вновь строящихся инженерных сетей и сооружений.</w:t>
      </w:r>
    </w:p>
    <w:p w:rsidR="00C639BB" w:rsidRDefault="00ED73D4" w:rsidP="00C709FC">
      <w:pPr>
        <w:spacing w:line="276" w:lineRule="auto"/>
        <w:ind w:firstLine="567"/>
        <w:jc w:val="both"/>
        <w:rPr>
          <w:rFonts w:eastAsia="Times New Roman" w:cs="Times New Roman"/>
          <w:iCs/>
          <w:color w:val="000000"/>
          <w:sz w:val="28"/>
          <w:szCs w:val="28"/>
        </w:rPr>
      </w:pPr>
      <w:proofErr w:type="gramStart"/>
      <w:r>
        <w:rPr>
          <w:rFonts w:eastAsia="Times New Roman" w:cs="Times New Roman"/>
          <w:iCs/>
          <w:color w:val="000000"/>
          <w:sz w:val="28"/>
          <w:szCs w:val="28"/>
        </w:rPr>
        <w:t xml:space="preserve">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w:t>
      </w:r>
      <w:r w:rsidR="006915E7">
        <w:rPr>
          <w:rFonts w:eastAsia="Times New Roman" w:cs="Times New Roman"/>
          <w:iCs/>
          <w:color w:val="000000"/>
          <w:sz w:val="28"/>
          <w:szCs w:val="28"/>
        </w:rPr>
        <w:br/>
      </w:r>
      <w:r>
        <w:rPr>
          <w:rFonts w:eastAsia="Times New Roman" w:cs="Times New Roman"/>
          <w:iCs/>
          <w:color w:val="000000"/>
          <w:sz w:val="28"/>
          <w:szCs w:val="28"/>
        </w:rPr>
        <w:t>«Об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C639BB" w:rsidRDefault="00ED73D4" w:rsidP="00C709FC">
      <w:pPr>
        <w:pStyle w:val="ConsPlusNormal0"/>
        <w:widowControl/>
        <w:spacing w:line="276" w:lineRule="auto"/>
        <w:ind w:firstLine="567"/>
        <w:jc w:val="both"/>
        <w:rPr>
          <w:rFonts w:ascii="Times New Roman" w:hAnsi="Times New Roman" w:cs="Times New Roman"/>
          <w:iCs/>
          <w:color w:val="000000"/>
          <w:sz w:val="28"/>
          <w:szCs w:val="28"/>
        </w:rPr>
      </w:pPr>
      <w:r>
        <w:rPr>
          <w:rFonts w:ascii="Times New Roman" w:hAnsi="Times New Roman" w:cs="Times New Roman"/>
          <w:iCs/>
          <w:color w:val="000000"/>
          <w:sz w:val="28"/>
          <w:szCs w:val="28"/>
        </w:rPr>
        <w:t>Охранные зоны от объектов инженерной и транспортной инфраструктуры уточняются с организациями владельцами сетей или эксплуатирующими организациями.</w:t>
      </w:r>
    </w:p>
    <w:p w:rsidR="00C639BB" w:rsidRDefault="00C639BB" w:rsidP="00C709FC">
      <w:pPr>
        <w:pStyle w:val="ConsPlusNormal0"/>
        <w:widowControl/>
        <w:spacing w:line="276" w:lineRule="auto"/>
        <w:ind w:firstLine="567"/>
        <w:jc w:val="both"/>
        <w:rPr>
          <w:rFonts w:ascii="Times New Roman" w:hAnsi="Times New Roman" w:cs="Times New Roman"/>
          <w:iCs/>
          <w:color w:val="FF3838"/>
          <w:sz w:val="28"/>
          <w:szCs w:val="28"/>
        </w:rPr>
      </w:pPr>
    </w:p>
    <w:p w:rsidR="00C639BB" w:rsidRDefault="00ED73D4" w:rsidP="00C709FC">
      <w:pPr>
        <w:pStyle w:val="1"/>
        <w:numPr>
          <w:ilvl w:val="0"/>
          <w:numId w:val="0"/>
        </w:numPr>
        <w:ind w:firstLine="567"/>
      </w:pPr>
      <w:bookmarkStart w:id="42" w:name="__RefHeading___Toc13107_82376709"/>
      <w:bookmarkEnd w:id="42"/>
      <w:r>
        <w:rPr>
          <w:rFonts w:eastAsia="Arial" w:cs="Times New Roman"/>
          <w:lang w:eastAsia="en-US" w:bidi="ar-SA"/>
        </w:rPr>
        <w:t>9.4.</w:t>
      </w:r>
      <w:r>
        <w:rPr>
          <w:rFonts w:eastAsia="Arial"/>
          <w:lang w:eastAsia="en-US"/>
        </w:rPr>
        <w:t xml:space="preserve"> </w:t>
      </w:r>
      <w:r>
        <w:rPr>
          <w:rFonts w:eastAsia="Arial" w:cs="Times New Roman"/>
          <w:iCs/>
          <w:lang w:eastAsia="en-US"/>
        </w:rPr>
        <w:t>Зона санитарной охраны источников питьевого водоснабжения.</w:t>
      </w:r>
    </w:p>
    <w:p w:rsidR="00C639BB" w:rsidRDefault="00C639BB" w:rsidP="00C709FC">
      <w:pPr>
        <w:pStyle w:val="Main0"/>
        <w:spacing w:line="276" w:lineRule="auto"/>
        <w:ind w:firstLine="567"/>
        <w:jc w:val="both"/>
        <w:rPr>
          <w:rFonts w:eastAsia="Arial"/>
          <w:b/>
          <w:bCs/>
          <w:color w:val="000000"/>
          <w:shd w:val="clear" w:color="auto" w:fill="FFFFFF"/>
          <w:lang w:eastAsia="en-US"/>
        </w:rPr>
      </w:pPr>
    </w:p>
    <w:p w:rsidR="00C639BB" w:rsidRDefault="00ED73D4" w:rsidP="00C709FC">
      <w:pPr>
        <w:pStyle w:val="Main0"/>
        <w:spacing w:line="276" w:lineRule="auto"/>
        <w:ind w:firstLine="567"/>
        <w:jc w:val="both"/>
        <w:rPr>
          <w:color w:val="000000"/>
        </w:rPr>
      </w:pPr>
      <w:r>
        <w:rPr>
          <w:color w:val="000000"/>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rsidR="00C639BB" w:rsidRDefault="00ED73D4" w:rsidP="00C709FC">
      <w:pPr>
        <w:spacing w:line="276" w:lineRule="auto"/>
        <w:ind w:firstLine="567"/>
        <w:jc w:val="both"/>
        <w:rPr>
          <w:rFonts w:eastAsia="Times New Roman" w:cs="Times New Roman"/>
          <w:iCs/>
          <w:color w:val="000000"/>
          <w:sz w:val="28"/>
          <w:szCs w:val="28"/>
        </w:rPr>
      </w:pPr>
      <w:r>
        <w:rPr>
          <w:rFonts w:eastAsia="Times New Roman" w:cs="Times New Roman"/>
          <w:iCs/>
          <w:color w:val="000000"/>
          <w:sz w:val="28"/>
          <w:szCs w:val="28"/>
        </w:rPr>
        <w:t>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C639BB" w:rsidRDefault="00C639BB" w:rsidP="00C709FC">
      <w:pPr>
        <w:pStyle w:val="Main0"/>
        <w:spacing w:line="276" w:lineRule="auto"/>
        <w:ind w:firstLine="567"/>
        <w:jc w:val="both"/>
        <w:rPr>
          <w:rFonts w:eastAsia="Times New Roman"/>
          <w:iCs/>
          <w:color w:val="FF3838"/>
        </w:rPr>
      </w:pPr>
    </w:p>
    <w:p w:rsidR="00C639BB" w:rsidRDefault="00C639BB" w:rsidP="00C709FC">
      <w:pPr>
        <w:pStyle w:val="Main0"/>
        <w:spacing w:line="276" w:lineRule="auto"/>
        <w:ind w:firstLine="567"/>
        <w:jc w:val="both"/>
        <w:rPr>
          <w:rFonts w:eastAsia="Times New Roman"/>
          <w:iCs/>
          <w:color w:val="FF3838"/>
        </w:rPr>
      </w:pPr>
    </w:p>
    <w:p w:rsidR="00C639BB" w:rsidRDefault="00C639BB" w:rsidP="00C709FC">
      <w:pPr>
        <w:pStyle w:val="Main0"/>
        <w:spacing w:line="276" w:lineRule="auto"/>
        <w:ind w:firstLine="567"/>
        <w:jc w:val="both"/>
        <w:rPr>
          <w:rFonts w:eastAsia="Times New Roman"/>
          <w:iCs/>
          <w:color w:val="FF3838"/>
        </w:rPr>
      </w:pPr>
    </w:p>
    <w:p w:rsidR="009B2BDF" w:rsidRDefault="009B2BDF" w:rsidP="00C709FC">
      <w:pPr>
        <w:pStyle w:val="Main0"/>
        <w:spacing w:line="276" w:lineRule="auto"/>
        <w:ind w:firstLine="567"/>
        <w:jc w:val="both"/>
        <w:rPr>
          <w:rFonts w:eastAsia="Times New Roman"/>
          <w:iCs/>
          <w:color w:val="FF3838"/>
        </w:rPr>
      </w:pPr>
    </w:p>
    <w:p w:rsidR="00C639BB" w:rsidRDefault="00ED73D4" w:rsidP="00C709FC">
      <w:pPr>
        <w:pStyle w:val="1"/>
        <w:numPr>
          <w:ilvl w:val="0"/>
          <w:numId w:val="0"/>
        </w:numPr>
        <w:ind w:firstLine="567"/>
      </w:pPr>
      <w:bookmarkStart w:id="43" w:name="__RefHeading___Toc1940_2273892942"/>
      <w:bookmarkEnd w:id="43"/>
      <w:r>
        <w:rPr>
          <w:rFonts w:eastAsia="Arial" w:cs="Times New Roman"/>
          <w:iCs/>
          <w:kern w:val="2"/>
          <w:szCs w:val="24"/>
          <w:lang w:eastAsia="ru-RU"/>
        </w:rPr>
        <w:lastRenderedPageBreak/>
        <w:t>9</w:t>
      </w:r>
      <w:r>
        <w:rPr>
          <w:rFonts w:cs="Times New Roman"/>
          <w:iCs/>
          <w:szCs w:val="24"/>
          <w:lang w:eastAsia="ru-RU"/>
        </w:rPr>
        <w:t>.</w:t>
      </w:r>
      <w:r>
        <w:rPr>
          <w:rFonts w:eastAsia="Arial" w:cs="Times New Roman"/>
          <w:iCs/>
          <w:kern w:val="2"/>
          <w:szCs w:val="24"/>
          <w:lang w:eastAsia="ru-RU"/>
        </w:rPr>
        <w:t>5</w:t>
      </w:r>
      <w:r>
        <w:rPr>
          <w:rFonts w:cs="Times New Roman"/>
          <w:iCs/>
          <w:szCs w:val="24"/>
          <w:lang w:eastAsia="ru-RU"/>
        </w:rPr>
        <w:t xml:space="preserve">. </w:t>
      </w:r>
      <w:proofErr w:type="spellStart"/>
      <w:r>
        <w:rPr>
          <w:rFonts w:cs="Times New Roman"/>
          <w:iCs/>
          <w:szCs w:val="24"/>
          <w:lang w:eastAsia="ru-RU"/>
        </w:rPr>
        <w:t>Приаэродромная</w:t>
      </w:r>
      <w:proofErr w:type="spellEnd"/>
      <w:r>
        <w:rPr>
          <w:rFonts w:eastAsia="Arial" w:cs="Times New Roman"/>
          <w:iCs/>
          <w:kern w:val="2"/>
          <w:szCs w:val="24"/>
          <w:lang w:eastAsia="ru-RU"/>
        </w:rPr>
        <w:t xml:space="preserve"> территория</w:t>
      </w:r>
      <w:r>
        <w:rPr>
          <w:rFonts w:cs="Times New Roman"/>
          <w:iCs/>
          <w:szCs w:val="24"/>
          <w:lang w:eastAsia="ru-RU"/>
        </w:rPr>
        <w:t>.</w:t>
      </w:r>
    </w:p>
    <w:p w:rsidR="00C639BB" w:rsidRDefault="00C639BB" w:rsidP="00C709FC">
      <w:pPr>
        <w:pStyle w:val="af1"/>
        <w:spacing w:after="0" w:line="276" w:lineRule="auto"/>
        <w:ind w:firstLine="567"/>
        <w:jc w:val="both"/>
        <w:rPr>
          <w:rFonts w:eastAsia="Times New Roman" w:cs="Times New Roman"/>
          <w:iCs/>
          <w:color w:val="000000"/>
          <w:kern w:val="2"/>
          <w:sz w:val="28"/>
          <w:szCs w:val="28"/>
          <w:lang w:eastAsia="ru-RU" w:bidi="ru-RU"/>
        </w:rPr>
      </w:pPr>
    </w:p>
    <w:p w:rsidR="00C639BB" w:rsidRDefault="00ED73D4" w:rsidP="00C709FC">
      <w:pPr>
        <w:spacing w:line="276" w:lineRule="auto"/>
        <w:ind w:firstLine="567"/>
        <w:jc w:val="both"/>
        <w:textAlignment w:val="baseline"/>
      </w:pPr>
      <w:r>
        <w:rPr>
          <w:rFonts w:eastAsia="Times New Roman" w:cs="Times New Roman"/>
          <w:iCs/>
          <w:color w:val="000000"/>
          <w:sz w:val="28"/>
          <w:szCs w:val="28"/>
          <w:lang w:bidi="ar-SA"/>
        </w:rPr>
        <w:t xml:space="preserve">Согласно ст. 47 Воздушного кодекса Российской Федерации </w:t>
      </w:r>
      <w:proofErr w:type="spellStart"/>
      <w:r>
        <w:rPr>
          <w:rFonts w:eastAsia="Times New Roman" w:cs="Times New Roman"/>
          <w:iCs/>
          <w:color w:val="000000"/>
          <w:sz w:val="28"/>
          <w:szCs w:val="28"/>
          <w:lang w:bidi="ar-SA"/>
        </w:rPr>
        <w:t>приаэродромная</w:t>
      </w:r>
      <w:proofErr w:type="spellEnd"/>
      <w:r>
        <w:rPr>
          <w:rFonts w:eastAsia="Times New Roman" w:cs="Times New Roman"/>
          <w:iCs/>
          <w:color w:val="000000"/>
          <w:sz w:val="28"/>
          <w:szCs w:val="28"/>
          <w:lang w:bidi="ar-SA"/>
        </w:rPr>
        <w:t xml:space="preserve"> территория является зоной с особыми условиями использования территорий. На </w:t>
      </w:r>
      <w:proofErr w:type="spellStart"/>
      <w:r>
        <w:rPr>
          <w:rFonts w:eastAsia="Times New Roman" w:cs="Times New Roman"/>
          <w:iCs/>
          <w:color w:val="000000"/>
          <w:sz w:val="28"/>
          <w:szCs w:val="28"/>
          <w:lang w:bidi="ar-SA"/>
        </w:rPr>
        <w:t>приаэродромной</w:t>
      </w:r>
      <w:proofErr w:type="spellEnd"/>
      <w:r>
        <w:rPr>
          <w:rFonts w:eastAsia="Times New Roman" w:cs="Times New Roman"/>
          <w:iCs/>
          <w:color w:val="000000"/>
          <w:sz w:val="28"/>
          <w:szCs w:val="28"/>
          <w:lang w:bidi="ar-SA"/>
        </w:rPr>
        <w:t xml:space="preserve"> территории могут выделяться следующие </w:t>
      </w:r>
      <w:proofErr w:type="spellStart"/>
      <w:r>
        <w:rPr>
          <w:rFonts w:eastAsia="Times New Roman" w:cs="Times New Roman"/>
          <w:iCs/>
          <w:color w:val="000000"/>
          <w:sz w:val="28"/>
          <w:szCs w:val="28"/>
          <w:lang w:bidi="ar-SA"/>
        </w:rPr>
        <w:t>подзоны</w:t>
      </w:r>
      <w:proofErr w:type="spellEnd"/>
      <w:r>
        <w:rPr>
          <w:rFonts w:eastAsia="Times New Roman" w:cs="Times New Roman"/>
          <w:iCs/>
          <w:color w:val="000000"/>
          <w:sz w:val="28"/>
          <w:szCs w:val="28"/>
          <w:lang w:bidi="ar-SA"/>
        </w:rPr>
        <w:t>, в которых устанавливаются ограничения использования объектов недвижимости и осуществления деятельности.</w:t>
      </w:r>
    </w:p>
    <w:p w:rsidR="00C639BB" w:rsidRDefault="00ED73D4" w:rsidP="00C709FC">
      <w:pPr>
        <w:spacing w:line="276" w:lineRule="auto"/>
        <w:ind w:firstLine="567"/>
        <w:jc w:val="both"/>
        <w:textAlignment w:val="baseline"/>
      </w:pPr>
      <w:r>
        <w:rPr>
          <w:rFonts w:eastAsia="Times New Roman" w:cs="Times New Roman"/>
          <w:iCs/>
          <w:color w:val="000000"/>
          <w:sz w:val="28"/>
          <w:szCs w:val="28"/>
          <w:lang w:bidi="ar-SA"/>
        </w:rPr>
        <w:t xml:space="preserve">На территории </w:t>
      </w:r>
      <w:proofErr w:type="spellStart"/>
      <w:r>
        <w:rPr>
          <w:rFonts w:eastAsia="Times New Roman" w:cs="Times New Roman"/>
          <w:iCs/>
          <w:color w:val="000000"/>
          <w:sz w:val="28"/>
          <w:szCs w:val="28"/>
          <w:lang w:bidi="ar-SA"/>
        </w:rPr>
        <w:t>Батьковского</w:t>
      </w:r>
      <w:proofErr w:type="spellEnd"/>
      <w:r>
        <w:rPr>
          <w:rFonts w:eastAsia="Times New Roman" w:cs="Times New Roman"/>
          <w:iCs/>
          <w:color w:val="000000"/>
          <w:sz w:val="28"/>
          <w:szCs w:val="28"/>
          <w:lang w:bidi="ar-SA"/>
        </w:rPr>
        <w:t xml:space="preserve"> сельского поселения </w:t>
      </w:r>
      <w:proofErr w:type="spellStart"/>
      <w:r>
        <w:rPr>
          <w:rFonts w:eastAsia="Times New Roman" w:cs="Times New Roman"/>
          <w:iCs/>
          <w:color w:val="000000"/>
          <w:sz w:val="28"/>
          <w:szCs w:val="28"/>
          <w:lang w:bidi="ar-SA"/>
        </w:rPr>
        <w:t>Сасовского</w:t>
      </w:r>
      <w:proofErr w:type="spellEnd"/>
      <w:r>
        <w:rPr>
          <w:rFonts w:eastAsia="Times New Roman" w:cs="Times New Roman"/>
          <w:iCs/>
          <w:color w:val="000000"/>
          <w:sz w:val="28"/>
          <w:szCs w:val="28"/>
          <w:lang w:bidi="ar-SA"/>
        </w:rPr>
        <w:t xml:space="preserve"> муниципального района Рязанской области установлены 4 </w:t>
      </w:r>
      <w:proofErr w:type="spellStart"/>
      <w:r>
        <w:rPr>
          <w:rFonts w:eastAsia="Times New Roman" w:cs="Times New Roman"/>
          <w:iCs/>
          <w:color w:val="000000"/>
          <w:sz w:val="28"/>
          <w:szCs w:val="28"/>
          <w:lang w:bidi="ar-SA"/>
        </w:rPr>
        <w:t>подзоны</w:t>
      </w:r>
      <w:proofErr w:type="spellEnd"/>
      <w:r>
        <w:rPr>
          <w:rFonts w:eastAsia="Times New Roman" w:cs="Times New Roman"/>
          <w:iCs/>
          <w:color w:val="000000"/>
          <w:sz w:val="28"/>
          <w:szCs w:val="28"/>
          <w:lang w:bidi="ar-SA"/>
        </w:rPr>
        <w:t xml:space="preserve"> </w:t>
      </w:r>
      <w:proofErr w:type="spellStart"/>
      <w:r>
        <w:rPr>
          <w:rFonts w:eastAsia="Times New Roman" w:cs="Times New Roman"/>
          <w:iCs/>
          <w:color w:val="000000"/>
          <w:sz w:val="28"/>
          <w:szCs w:val="28"/>
          <w:lang w:bidi="ar-SA"/>
        </w:rPr>
        <w:t>приаэродромной</w:t>
      </w:r>
      <w:proofErr w:type="spellEnd"/>
      <w:r>
        <w:rPr>
          <w:rFonts w:eastAsia="Times New Roman" w:cs="Times New Roman"/>
          <w:iCs/>
          <w:color w:val="000000"/>
          <w:sz w:val="28"/>
          <w:szCs w:val="28"/>
          <w:lang w:bidi="ar-SA"/>
        </w:rPr>
        <w:t xml:space="preserve"> территории:</w:t>
      </w:r>
    </w:p>
    <w:p w:rsidR="00C639BB" w:rsidRDefault="00ED73D4" w:rsidP="00C709FC">
      <w:pPr>
        <w:spacing w:line="276" w:lineRule="auto"/>
        <w:ind w:firstLine="567"/>
        <w:jc w:val="both"/>
        <w:textAlignment w:val="baseline"/>
      </w:pPr>
      <w:r>
        <w:rPr>
          <w:rFonts w:eastAsia="Times New Roman" w:cs="Times New Roman"/>
          <w:iCs/>
          <w:color w:val="000000"/>
          <w:kern w:val="2"/>
          <w:sz w:val="28"/>
          <w:lang w:eastAsia="ru-RU" w:bidi="ar-SA"/>
        </w:rPr>
        <w:t xml:space="preserve">1) третья </w:t>
      </w:r>
      <w:proofErr w:type="spellStart"/>
      <w:r>
        <w:rPr>
          <w:rFonts w:eastAsia="Times New Roman" w:cs="Times New Roman"/>
          <w:iCs/>
          <w:color w:val="000000"/>
          <w:kern w:val="2"/>
          <w:sz w:val="28"/>
          <w:lang w:eastAsia="ru-RU" w:bidi="ar-SA"/>
        </w:rPr>
        <w:t>подзона</w:t>
      </w:r>
      <w:proofErr w:type="spellEnd"/>
      <w:r>
        <w:rPr>
          <w:rFonts w:eastAsia="Times New Roman" w:cs="Times New Roman"/>
          <w:iCs/>
          <w:color w:val="000000"/>
          <w:kern w:val="2"/>
          <w:sz w:val="28"/>
          <w:lang w:eastAsia="ru-RU" w:bidi="ar-SA"/>
        </w:rPr>
        <w:t xml:space="preserve">,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Pr>
          <w:rFonts w:eastAsia="Times New Roman" w:cs="Times New Roman"/>
          <w:iCs/>
          <w:color w:val="000000"/>
          <w:kern w:val="2"/>
          <w:sz w:val="28"/>
          <w:lang w:eastAsia="ru-RU" w:bidi="ar-SA"/>
        </w:rPr>
        <w:t>приаэродромной</w:t>
      </w:r>
      <w:proofErr w:type="spellEnd"/>
      <w:r>
        <w:rPr>
          <w:rFonts w:eastAsia="Times New Roman" w:cs="Times New Roman"/>
          <w:iCs/>
          <w:color w:val="000000"/>
          <w:kern w:val="2"/>
          <w:sz w:val="28"/>
          <w:lang w:eastAsia="ru-RU" w:bidi="ar-SA"/>
        </w:rPr>
        <w:t xml:space="preserve"> территории; </w:t>
      </w:r>
    </w:p>
    <w:p w:rsidR="00C639BB" w:rsidRDefault="00ED73D4" w:rsidP="00C709FC">
      <w:pPr>
        <w:spacing w:line="276" w:lineRule="auto"/>
        <w:ind w:firstLine="567"/>
        <w:jc w:val="both"/>
        <w:textAlignment w:val="baseline"/>
      </w:pPr>
      <w:r>
        <w:rPr>
          <w:rFonts w:eastAsia="Times New Roman" w:cs="Times New Roman"/>
          <w:iCs/>
          <w:color w:val="000000"/>
          <w:kern w:val="2"/>
          <w:sz w:val="28"/>
          <w:lang w:eastAsia="ru-RU" w:bidi="ar-SA"/>
        </w:rPr>
        <w:t xml:space="preserve">2) </w:t>
      </w:r>
      <w:r>
        <w:rPr>
          <w:rFonts w:eastAsia="Times New Roman" w:cs="Times New Roman"/>
          <w:iCs/>
          <w:color w:val="000000"/>
          <w:kern w:val="2"/>
          <w:sz w:val="28"/>
          <w:szCs w:val="28"/>
          <w:lang w:eastAsia="ru-RU" w:bidi="ru-RU"/>
        </w:rPr>
        <w:t xml:space="preserve">четвертая </w:t>
      </w:r>
      <w:proofErr w:type="spellStart"/>
      <w:r>
        <w:rPr>
          <w:rFonts w:eastAsia="Times New Roman" w:cs="Times New Roman"/>
          <w:iCs/>
          <w:color w:val="000000"/>
          <w:kern w:val="2"/>
          <w:sz w:val="28"/>
          <w:szCs w:val="28"/>
          <w:lang w:eastAsia="ru-RU" w:bidi="ru-RU"/>
        </w:rPr>
        <w:t>подзона</w:t>
      </w:r>
      <w:proofErr w:type="spellEnd"/>
      <w:r>
        <w:rPr>
          <w:rFonts w:eastAsia="Times New Roman" w:cs="Times New Roman"/>
          <w:iCs/>
          <w:color w:val="000000"/>
          <w:kern w:val="2"/>
          <w:sz w:val="28"/>
          <w:szCs w:val="28"/>
          <w:lang w:eastAsia="ru-RU" w:bidi="ru-RU"/>
        </w:rPr>
        <w:t xml:space="preserve">,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w:t>
      </w:r>
      <w:proofErr w:type="spellStart"/>
      <w:r>
        <w:rPr>
          <w:rFonts w:eastAsia="Times New Roman" w:cs="Times New Roman"/>
          <w:iCs/>
          <w:color w:val="000000"/>
          <w:kern w:val="2"/>
          <w:sz w:val="28"/>
          <w:szCs w:val="28"/>
          <w:lang w:eastAsia="ru-RU" w:bidi="ru-RU"/>
        </w:rPr>
        <w:t>подзоны</w:t>
      </w:r>
      <w:proofErr w:type="spellEnd"/>
      <w:r>
        <w:rPr>
          <w:rFonts w:eastAsia="Times New Roman" w:cs="Times New Roman"/>
          <w:iCs/>
          <w:color w:val="000000"/>
          <w:kern w:val="2"/>
          <w:sz w:val="28"/>
          <w:szCs w:val="28"/>
          <w:lang w:eastAsia="ru-RU" w:bidi="ru-RU"/>
        </w:rPr>
        <w:t>;</w:t>
      </w:r>
    </w:p>
    <w:p w:rsidR="00C639BB" w:rsidRDefault="00ED73D4" w:rsidP="00C709FC">
      <w:pPr>
        <w:spacing w:line="276" w:lineRule="auto"/>
        <w:ind w:firstLine="567"/>
        <w:jc w:val="both"/>
        <w:textAlignment w:val="baseline"/>
      </w:pPr>
      <w:r>
        <w:rPr>
          <w:rFonts w:eastAsia="Times New Roman" w:cs="Times New Roman"/>
          <w:iCs/>
          <w:color w:val="000000"/>
          <w:kern w:val="2"/>
          <w:sz w:val="28"/>
          <w:lang w:eastAsia="ru-RU" w:bidi="ar-SA"/>
        </w:rPr>
        <w:t xml:space="preserve">3) шестая </w:t>
      </w:r>
      <w:proofErr w:type="spellStart"/>
      <w:r>
        <w:rPr>
          <w:rFonts w:eastAsia="Times New Roman" w:cs="Times New Roman"/>
          <w:iCs/>
          <w:color w:val="000000"/>
          <w:kern w:val="2"/>
          <w:sz w:val="28"/>
          <w:lang w:eastAsia="ru-RU" w:bidi="ar-SA"/>
        </w:rPr>
        <w:t>подзона</w:t>
      </w:r>
      <w:proofErr w:type="spellEnd"/>
      <w:r>
        <w:rPr>
          <w:rFonts w:eastAsia="Times New Roman" w:cs="Times New Roman"/>
          <w:iCs/>
          <w:color w:val="000000"/>
          <w:kern w:val="2"/>
          <w:sz w:val="28"/>
          <w:lang w:eastAsia="ru-RU" w:bidi="ar-SA"/>
        </w:rPr>
        <w:t>, в которой запрещается размещать объекты, способствующие привлечению и массовому скоплению птиц;</w:t>
      </w:r>
    </w:p>
    <w:p w:rsidR="00C639BB" w:rsidRDefault="00ED73D4" w:rsidP="00C709FC">
      <w:pPr>
        <w:spacing w:line="276" w:lineRule="auto"/>
        <w:ind w:firstLine="567"/>
        <w:jc w:val="both"/>
        <w:textAlignment w:val="baseline"/>
      </w:pPr>
      <w:proofErr w:type="gramStart"/>
      <w:r>
        <w:rPr>
          <w:rStyle w:val="11"/>
          <w:rFonts w:eastAsia="Times New Roman" w:cs="Times New Roman"/>
          <w:b w:val="0"/>
          <w:bCs w:val="0"/>
          <w:iCs/>
          <w:color w:val="000000"/>
          <w:kern w:val="2"/>
          <w:szCs w:val="24"/>
          <w:lang w:eastAsia="ru-RU" w:bidi="ar-SA"/>
        </w:rPr>
        <w:t xml:space="preserve">4) </w:t>
      </w:r>
      <w:r>
        <w:rPr>
          <w:rStyle w:val="11"/>
          <w:rFonts w:eastAsia="Times New Roman" w:cs="Times New Roman"/>
          <w:b w:val="0"/>
          <w:bCs w:val="0"/>
          <w:iCs/>
          <w:color w:val="000000"/>
          <w:kern w:val="2"/>
          <w:lang w:eastAsia="ru-RU" w:bidi="ru-RU"/>
        </w:rPr>
        <w:t xml:space="preserve">седьмая </w:t>
      </w:r>
      <w:proofErr w:type="spellStart"/>
      <w:r>
        <w:rPr>
          <w:rStyle w:val="11"/>
          <w:rFonts w:eastAsia="Times New Roman" w:cs="Times New Roman"/>
          <w:b w:val="0"/>
          <w:bCs w:val="0"/>
          <w:iCs/>
          <w:color w:val="000000"/>
          <w:kern w:val="2"/>
          <w:lang w:eastAsia="ru-RU" w:bidi="ru-RU"/>
        </w:rPr>
        <w:t>подзона</w:t>
      </w:r>
      <w:proofErr w:type="spellEnd"/>
      <w:r>
        <w:rPr>
          <w:rStyle w:val="11"/>
          <w:rFonts w:eastAsia="Times New Roman" w:cs="Times New Roman"/>
          <w:b w:val="0"/>
          <w:bCs w:val="0"/>
          <w:iCs/>
          <w:color w:val="000000"/>
          <w:kern w:val="2"/>
          <w:lang w:eastAsia="ru-RU" w:bidi="ru-RU"/>
        </w:rPr>
        <w:t xml:space="preserve">, в которой ввиду превышения уровня шумового, электромагнитного воздействия,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Правительством Российской Федерации федеральным органом исполнительной власти при установлении соответствующей </w:t>
      </w:r>
      <w:proofErr w:type="spellStart"/>
      <w:r>
        <w:rPr>
          <w:rStyle w:val="11"/>
          <w:rFonts w:eastAsia="Times New Roman" w:cs="Times New Roman"/>
          <w:b w:val="0"/>
          <w:bCs w:val="0"/>
          <w:iCs/>
          <w:color w:val="000000"/>
          <w:kern w:val="2"/>
          <w:lang w:eastAsia="ru-RU" w:bidi="ru-RU"/>
        </w:rPr>
        <w:t>приаэродромной</w:t>
      </w:r>
      <w:proofErr w:type="spellEnd"/>
      <w:r>
        <w:rPr>
          <w:rStyle w:val="11"/>
          <w:rFonts w:eastAsia="Times New Roman" w:cs="Times New Roman"/>
          <w:b w:val="0"/>
          <w:bCs w:val="0"/>
          <w:iCs/>
          <w:color w:val="000000"/>
          <w:kern w:val="2"/>
          <w:lang w:eastAsia="ru-RU" w:bidi="ru-RU"/>
        </w:rPr>
        <w:t xml:space="preserve"> территории с учетом эпидемиологического благополучия населения, если иное не установлено федеральным законом.</w:t>
      </w:r>
      <w:proofErr w:type="gramEnd"/>
    </w:p>
    <w:p w:rsidR="00C639BB" w:rsidRDefault="00C639BB" w:rsidP="00C709FC">
      <w:pPr>
        <w:pStyle w:val="1"/>
        <w:numPr>
          <w:ilvl w:val="0"/>
          <w:numId w:val="0"/>
        </w:numPr>
        <w:ind w:firstLine="567"/>
        <w:rPr>
          <w:rStyle w:val="11"/>
          <w:rFonts w:eastAsia="Times New Roman" w:cs="Times New Roman"/>
          <w:kern w:val="2"/>
          <w:lang w:bidi="ar-SA"/>
        </w:rPr>
      </w:pPr>
    </w:p>
    <w:p w:rsidR="00C639BB" w:rsidRDefault="00ED73D4" w:rsidP="00C709FC">
      <w:pPr>
        <w:pStyle w:val="1"/>
        <w:numPr>
          <w:ilvl w:val="0"/>
          <w:numId w:val="0"/>
        </w:numPr>
        <w:ind w:firstLine="567"/>
        <w:rPr>
          <w:rFonts w:eastAsia="Times New Roman" w:cs="Times New Roman"/>
          <w:b w:val="0"/>
          <w:bCs w:val="0"/>
          <w:kern w:val="2"/>
          <w:lang w:bidi="ar-SA"/>
        </w:rPr>
      </w:pPr>
      <w:bookmarkStart w:id="44" w:name="__RefHeading___Toc5756_2535156368"/>
      <w:bookmarkEnd w:id="44"/>
      <w:r>
        <w:rPr>
          <w:rStyle w:val="11"/>
          <w:rFonts w:eastAsia="Arial"/>
          <w:b/>
          <w:bCs/>
          <w:lang w:bidi="ar-SA"/>
        </w:rPr>
        <w:t>9.6.</w:t>
      </w:r>
      <w:r>
        <w:rPr>
          <w:rStyle w:val="11"/>
          <w:rFonts w:eastAsia="Arial"/>
          <w:b/>
          <w:bCs/>
          <w:spacing w:val="4"/>
          <w:lang w:bidi="ar-SA"/>
        </w:rPr>
        <w:t xml:space="preserve"> </w:t>
      </w:r>
      <w:r>
        <w:rPr>
          <w:rStyle w:val="11"/>
          <w:rFonts w:eastAsia="Arial"/>
          <w:b/>
          <w:bCs/>
          <w:iCs/>
          <w:spacing w:val="4"/>
          <w:szCs w:val="24"/>
          <w:lang w:eastAsia="ru-RU" w:bidi="ar-SA"/>
        </w:rPr>
        <w:t>Зона особо охраняемых природных территорий.</w:t>
      </w:r>
    </w:p>
    <w:p w:rsidR="00C639BB" w:rsidRDefault="00C639BB" w:rsidP="00C709FC">
      <w:pPr>
        <w:spacing w:line="276" w:lineRule="auto"/>
        <w:ind w:firstLine="567"/>
        <w:jc w:val="both"/>
        <w:rPr>
          <w:rStyle w:val="11"/>
          <w:rFonts w:eastAsia="Times New Roman" w:cs="Times New Roman"/>
          <w:b w:val="0"/>
          <w:bCs w:val="0"/>
          <w:color w:val="000000"/>
          <w:kern w:val="2"/>
          <w:shd w:val="clear" w:color="auto" w:fill="FFFFFF"/>
          <w:lang w:bidi="ar-SA"/>
        </w:rPr>
      </w:pPr>
    </w:p>
    <w:p w:rsidR="00C639BB" w:rsidRDefault="00ED73D4" w:rsidP="00C709FC">
      <w:pPr>
        <w:spacing w:line="276" w:lineRule="auto"/>
        <w:ind w:firstLine="567"/>
        <w:jc w:val="both"/>
        <w:textAlignment w:val="baseline"/>
      </w:pPr>
      <w:r>
        <w:rPr>
          <w:rFonts w:eastAsia="Times New Roman" w:cs="Times New Roman"/>
          <w:iCs/>
          <w:color w:val="000000"/>
          <w:kern w:val="2"/>
          <w:sz w:val="28"/>
          <w:szCs w:val="20"/>
          <w:lang w:bidi="ar-SA"/>
        </w:rPr>
        <w:t xml:space="preserve">На территории муниципального образования </w:t>
      </w:r>
      <w:r w:rsidR="009B2BDF">
        <w:rPr>
          <w:rFonts w:eastAsia="Times New Roman" w:cs="Times New Roman"/>
          <w:iCs/>
          <w:color w:val="000000"/>
          <w:kern w:val="2"/>
          <w:sz w:val="28"/>
          <w:szCs w:val="20"/>
          <w:lang w:bidi="ar-SA"/>
        </w:rPr>
        <w:t>–</w:t>
      </w:r>
      <w:r>
        <w:rPr>
          <w:rFonts w:eastAsia="Times New Roman" w:cs="Times New Roman"/>
          <w:iCs/>
          <w:color w:val="000000"/>
          <w:kern w:val="2"/>
          <w:sz w:val="28"/>
          <w:szCs w:val="20"/>
          <w:lang w:bidi="ar-SA"/>
        </w:rPr>
        <w:t xml:space="preserve"> </w:t>
      </w:r>
      <w:proofErr w:type="spellStart"/>
      <w:r>
        <w:rPr>
          <w:rFonts w:eastAsia="Times New Roman" w:cs="Times New Roman"/>
          <w:iCs/>
          <w:color w:val="000000"/>
          <w:kern w:val="2"/>
          <w:sz w:val="28"/>
          <w:szCs w:val="20"/>
          <w:lang w:bidi="ar-SA"/>
        </w:rPr>
        <w:t>Батьковское</w:t>
      </w:r>
      <w:proofErr w:type="spellEnd"/>
      <w:r>
        <w:rPr>
          <w:rFonts w:eastAsia="Times New Roman" w:cs="Times New Roman"/>
          <w:iCs/>
          <w:color w:val="000000"/>
          <w:kern w:val="2"/>
          <w:sz w:val="28"/>
          <w:szCs w:val="20"/>
          <w:lang w:bidi="ar-SA"/>
        </w:rPr>
        <w:t xml:space="preserve"> сельское поселение </w:t>
      </w:r>
      <w:proofErr w:type="spellStart"/>
      <w:r>
        <w:rPr>
          <w:rFonts w:eastAsia="Times New Roman" w:cs="Times New Roman"/>
          <w:iCs/>
          <w:color w:val="000000"/>
          <w:kern w:val="2"/>
          <w:sz w:val="28"/>
          <w:szCs w:val="20"/>
          <w:lang w:bidi="ar-SA"/>
        </w:rPr>
        <w:t>Сасовского</w:t>
      </w:r>
      <w:proofErr w:type="spellEnd"/>
      <w:r>
        <w:rPr>
          <w:rFonts w:eastAsia="Times New Roman" w:cs="Times New Roman"/>
          <w:iCs/>
          <w:color w:val="000000"/>
          <w:kern w:val="2"/>
          <w:sz w:val="28"/>
          <w:szCs w:val="20"/>
          <w:lang w:bidi="ar-SA"/>
        </w:rPr>
        <w:t xml:space="preserve"> муниципального района Рязанской области установлена граница особо охраняемой природной территории </w:t>
      </w:r>
      <w:r>
        <w:rPr>
          <w:rFonts w:eastAsia="Times New Roman" w:cs="Times New Roman"/>
          <w:iCs/>
          <w:color w:val="000000"/>
          <w:kern w:val="2"/>
          <w:sz w:val="28"/>
          <w:lang w:eastAsia="ru-RU" w:bidi="ar-SA"/>
        </w:rPr>
        <w:t>памятника природы областного значения «Черный Хутор»</w:t>
      </w:r>
      <w:r>
        <w:rPr>
          <w:rFonts w:eastAsia="Times New Roman" w:cs="Times New Roman"/>
          <w:iCs/>
          <w:color w:val="000000"/>
          <w:kern w:val="2"/>
          <w:sz w:val="28"/>
          <w:shd w:val="clear" w:color="auto" w:fill="FFFFFF"/>
          <w:lang w:eastAsia="ru-RU" w:bidi="ar-SA"/>
        </w:rPr>
        <w:t xml:space="preserve">, </w:t>
      </w:r>
      <w:r>
        <w:rPr>
          <w:rFonts w:eastAsia="Times New Roman" w:cs="Times New Roman"/>
          <w:iCs/>
          <w:color w:val="000000"/>
          <w:kern w:val="2"/>
          <w:sz w:val="28"/>
          <w:lang w:eastAsia="ru-RU" w:bidi="ar-SA"/>
        </w:rPr>
        <w:t xml:space="preserve">образованного постановлением Администрации Рязанской области от 10.01.2003 г. №5 «О развитии системы особо охраняемых природных территорий Рязанской области». Реестровый номер памятника природы областного значения «Черный хутор» 62:18-6.113; реестровый номер </w:t>
      </w:r>
      <w:r>
        <w:rPr>
          <w:rFonts w:eastAsia="Times New Roman" w:cs="Times New Roman"/>
          <w:iCs/>
          <w:color w:val="000000"/>
          <w:kern w:val="2"/>
          <w:sz w:val="28"/>
          <w:lang w:eastAsia="ru-RU" w:bidi="ar-SA"/>
        </w:rPr>
        <w:lastRenderedPageBreak/>
        <w:t xml:space="preserve">охранной зоны памятника природы 62:18-6.246. Паспорт утверждён Постановлением Минприроды Рязанской области от 05.09.2012 № 10 </w:t>
      </w:r>
      <w:r w:rsidR="009B2BDF">
        <w:rPr>
          <w:rFonts w:eastAsia="Times New Roman" w:cs="Times New Roman"/>
          <w:iCs/>
          <w:color w:val="000000"/>
          <w:kern w:val="2"/>
          <w:sz w:val="28"/>
          <w:lang w:eastAsia="ru-RU" w:bidi="ar-SA"/>
        </w:rPr>
        <w:br/>
      </w:r>
      <w:r>
        <w:rPr>
          <w:rFonts w:eastAsia="Times New Roman" w:cs="Times New Roman"/>
          <w:iCs/>
          <w:color w:val="000000"/>
          <w:kern w:val="2"/>
          <w:sz w:val="28"/>
          <w:lang w:eastAsia="ru-RU" w:bidi="ar-SA"/>
        </w:rPr>
        <w:t xml:space="preserve">«Об утверждении паспортов на памятники природы областного значения». </w:t>
      </w:r>
    </w:p>
    <w:p w:rsidR="00C639BB" w:rsidRDefault="00ED73D4" w:rsidP="00C709FC">
      <w:pPr>
        <w:overflowPunct w:val="0"/>
        <w:spacing w:line="276" w:lineRule="auto"/>
        <w:ind w:firstLine="567"/>
        <w:jc w:val="both"/>
        <w:textAlignment w:val="baseline"/>
      </w:pPr>
      <w:r>
        <w:rPr>
          <w:rStyle w:val="11"/>
          <w:rFonts w:eastAsia="Times New Roman" w:cs="Times New Roman"/>
          <w:b w:val="0"/>
          <w:bCs w:val="0"/>
          <w:iCs/>
          <w:color w:val="000000"/>
          <w:kern w:val="2"/>
          <w:shd w:val="clear" w:color="auto" w:fill="FFFFFF"/>
          <w:lang w:bidi="ar-SA"/>
        </w:rPr>
        <w:t>При организации хозяйственной и иной деятельности, использовании   земельных участков и объектов капитального строительства на особо охраняемых природных территориях необходимо обеспечивать соблюдение установленных Федеральным законом от 14 марта 1995г. № 33-ФЗ «Об особо охраняемых природных территориях» (с изменениями и дополнениями) режимных требований.</w:t>
      </w:r>
    </w:p>
    <w:p w:rsidR="00C639BB" w:rsidRDefault="00C639BB" w:rsidP="00C709FC">
      <w:pPr>
        <w:overflowPunct w:val="0"/>
        <w:spacing w:line="276" w:lineRule="auto"/>
        <w:ind w:firstLine="567"/>
        <w:jc w:val="both"/>
        <w:textAlignment w:val="baseline"/>
        <w:rPr>
          <w:rStyle w:val="11"/>
          <w:rFonts w:eastAsia="Times New Roman" w:cs="Times New Roman"/>
          <w:b w:val="0"/>
          <w:bCs w:val="0"/>
          <w:iCs/>
          <w:color w:val="000000"/>
          <w:kern w:val="2"/>
          <w:szCs w:val="24"/>
          <w:lang w:eastAsia="ru-RU" w:bidi="ar-SA"/>
        </w:rPr>
      </w:pPr>
    </w:p>
    <w:p w:rsidR="00C639BB" w:rsidRDefault="00ED73D4" w:rsidP="00C709FC">
      <w:pPr>
        <w:pStyle w:val="1"/>
        <w:numPr>
          <w:ilvl w:val="0"/>
          <w:numId w:val="0"/>
        </w:numPr>
        <w:ind w:firstLine="567"/>
        <w:textAlignment w:val="baseline"/>
        <w:rPr>
          <w:rFonts w:eastAsia="Arial"/>
          <w:lang w:eastAsia="en-US"/>
        </w:rPr>
      </w:pPr>
      <w:bookmarkStart w:id="45" w:name="__RefHeading___Toc5758_2535156368"/>
      <w:bookmarkEnd w:id="45"/>
      <w:r>
        <w:rPr>
          <w:rStyle w:val="11"/>
          <w:rFonts w:eastAsia="Arial" w:cs="Times New Roman"/>
          <w:b/>
          <w:bCs/>
          <w:iCs/>
          <w:kern w:val="2"/>
          <w:szCs w:val="24"/>
          <w:shd w:val="clear" w:color="auto" w:fill="auto"/>
          <w:lang w:eastAsia="en-US" w:bidi="ar-SA"/>
        </w:rPr>
        <w:t>Статья 12. Территории зон охраны объектов культурного наследия.</w:t>
      </w:r>
    </w:p>
    <w:p w:rsidR="00C639BB" w:rsidRDefault="00C639BB" w:rsidP="00C709FC">
      <w:pPr>
        <w:pStyle w:val="aff6"/>
        <w:suppressAutoHyphens/>
        <w:spacing w:before="0" w:after="0" w:line="276" w:lineRule="auto"/>
        <w:textAlignment w:val="baseline"/>
        <w:rPr>
          <w:rFonts w:ascii="Times New Roman" w:eastAsia="Times New Roman" w:hAnsi="Times New Roman" w:cs="Times New Roman"/>
          <w:color w:val="000000"/>
          <w:kern w:val="2"/>
          <w:sz w:val="28"/>
          <w:szCs w:val="28"/>
          <w:lang w:bidi="ar-SA"/>
        </w:rPr>
      </w:pPr>
    </w:p>
    <w:p w:rsidR="00C639BB" w:rsidRDefault="00ED73D4" w:rsidP="00C709FC">
      <w:pPr>
        <w:pStyle w:val="aff6"/>
        <w:suppressAutoHyphens/>
        <w:spacing w:before="0" w:after="0" w:line="276" w:lineRule="auto"/>
        <w:textAlignment w:val="baseline"/>
      </w:pPr>
      <w:r>
        <w:rPr>
          <w:rFonts w:ascii="Times New Roman" w:eastAsia="Times New Roman" w:hAnsi="Times New Roman" w:cs="Times New Roman"/>
          <w:color w:val="000000"/>
          <w:kern w:val="2"/>
          <w:sz w:val="28"/>
          <w:szCs w:val="28"/>
          <w:lang w:bidi="ar-SA"/>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w:t>
      </w:r>
      <w:proofErr w:type="spellStart"/>
      <w:r>
        <w:rPr>
          <w:rFonts w:ascii="Times New Roman" w:eastAsia="Times New Roman" w:hAnsi="Times New Roman" w:cs="Times New Roman"/>
          <w:color w:val="000000"/>
          <w:kern w:val="2"/>
          <w:sz w:val="28"/>
          <w:szCs w:val="28"/>
          <w:lang w:bidi="ar-SA"/>
        </w:rPr>
        <w:t>Батьковского</w:t>
      </w:r>
      <w:proofErr w:type="spellEnd"/>
      <w:r>
        <w:rPr>
          <w:rFonts w:ascii="Times New Roman" w:eastAsia="Times New Roman" w:hAnsi="Times New Roman" w:cs="Times New Roman"/>
          <w:color w:val="000000"/>
          <w:kern w:val="2"/>
          <w:sz w:val="28"/>
          <w:szCs w:val="28"/>
          <w:lang w:bidi="ar-SA"/>
        </w:rPr>
        <w:t xml:space="preserve"> сельского поселения расположены 8 выявленных объектов археологического наследия, перечень которых представлен в таблице.</w:t>
      </w:r>
    </w:p>
    <w:p w:rsidR="00C639BB" w:rsidRDefault="00C639BB" w:rsidP="00C709FC">
      <w:pPr>
        <w:spacing w:line="276" w:lineRule="auto"/>
        <w:ind w:firstLine="567"/>
        <w:jc w:val="both"/>
        <w:textAlignment w:val="baseline"/>
        <w:rPr>
          <w:sz w:val="28"/>
          <w:szCs w:val="28"/>
        </w:rPr>
      </w:pPr>
    </w:p>
    <w:p w:rsidR="00C639BB" w:rsidRDefault="00ED73D4">
      <w:pPr>
        <w:spacing w:before="102" w:after="102"/>
        <w:ind w:firstLine="680"/>
        <w:jc w:val="center"/>
        <w:textAlignment w:val="baseline"/>
      </w:pPr>
      <w:r>
        <w:rPr>
          <w:sz w:val="28"/>
          <w:szCs w:val="28"/>
        </w:rPr>
        <w:t>Перечень выявленных объектов археологического наследия</w:t>
      </w:r>
    </w:p>
    <w:tbl>
      <w:tblPr>
        <w:tblW w:w="9923" w:type="dxa"/>
        <w:tblInd w:w="108" w:type="dxa"/>
        <w:tblLayout w:type="fixed"/>
        <w:tblLook w:val="0000" w:firstRow="0" w:lastRow="0" w:firstColumn="0" w:lastColumn="0" w:noHBand="0" w:noVBand="0"/>
      </w:tblPr>
      <w:tblGrid>
        <w:gridCol w:w="546"/>
        <w:gridCol w:w="2852"/>
        <w:gridCol w:w="3695"/>
        <w:gridCol w:w="2830"/>
      </w:tblGrid>
      <w:tr w:rsidR="00C639BB" w:rsidTr="003765E5">
        <w:trPr>
          <w:trHeight w:val="1413"/>
          <w:tblHeader/>
        </w:trPr>
        <w:tc>
          <w:tcPr>
            <w:tcW w:w="546" w:type="dxa"/>
            <w:tcBorders>
              <w:top w:val="single" w:sz="4" w:space="0" w:color="000000"/>
              <w:left w:val="single" w:sz="4" w:space="0" w:color="000000"/>
              <w:bottom w:val="single" w:sz="4" w:space="0" w:color="000000"/>
              <w:right w:val="single" w:sz="4" w:space="0" w:color="000000"/>
            </w:tcBorders>
          </w:tcPr>
          <w:p w:rsidR="00C639BB" w:rsidRDefault="00ED73D4">
            <w:pPr>
              <w:widowControl w:val="0"/>
              <w:spacing w:before="100" w:after="100"/>
              <w:jc w:val="center"/>
            </w:pPr>
            <w:r>
              <w:t>№</w:t>
            </w:r>
            <w:r>
              <w:rPr>
                <w:rFonts w:eastAsia="Times New Roman"/>
              </w:rPr>
              <w:t xml:space="preserve"> </w:t>
            </w:r>
            <w:proofErr w:type="gramStart"/>
            <w:r>
              <w:t>п</w:t>
            </w:r>
            <w:proofErr w:type="gramEnd"/>
            <w:r>
              <w:t>/п</w:t>
            </w:r>
          </w:p>
        </w:tc>
        <w:tc>
          <w:tcPr>
            <w:tcW w:w="2852" w:type="dxa"/>
            <w:tcBorders>
              <w:top w:val="single" w:sz="4" w:space="0" w:color="000000"/>
              <w:left w:val="single" w:sz="4" w:space="0" w:color="000000"/>
              <w:bottom w:val="single" w:sz="4" w:space="0" w:color="000000"/>
              <w:right w:val="single" w:sz="4" w:space="0" w:color="000000"/>
            </w:tcBorders>
          </w:tcPr>
          <w:p w:rsidR="00C639BB" w:rsidRDefault="00ED73D4">
            <w:pPr>
              <w:widowControl w:val="0"/>
              <w:spacing w:before="100" w:after="100"/>
              <w:jc w:val="center"/>
            </w:pPr>
            <w:r>
              <w:t>Наименование памятника</w:t>
            </w:r>
          </w:p>
        </w:tc>
        <w:tc>
          <w:tcPr>
            <w:tcW w:w="3695" w:type="dxa"/>
            <w:tcBorders>
              <w:top w:val="single" w:sz="4" w:space="0" w:color="000000"/>
              <w:left w:val="single" w:sz="4" w:space="0" w:color="000000"/>
              <w:bottom w:val="single" w:sz="4" w:space="0" w:color="000000"/>
              <w:right w:val="single" w:sz="4" w:space="0" w:color="000000"/>
            </w:tcBorders>
          </w:tcPr>
          <w:p w:rsidR="00C639BB" w:rsidRDefault="00ED73D4">
            <w:pPr>
              <w:widowControl w:val="0"/>
              <w:spacing w:before="100" w:after="100"/>
              <w:jc w:val="center"/>
            </w:pPr>
            <w:r>
              <w:t>Местонахождение</w:t>
            </w:r>
          </w:p>
        </w:tc>
        <w:tc>
          <w:tcPr>
            <w:tcW w:w="2830" w:type="dxa"/>
            <w:tcBorders>
              <w:top w:val="single" w:sz="4" w:space="0" w:color="000000"/>
              <w:left w:val="single" w:sz="4" w:space="0" w:color="000000"/>
              <w:bottom w:val="single" w:sz="4" w:space="0" w:color="000000"/>
              <w:right w:val="single" w:sz="4" w:space="0" w:color="000000"/>
            </w:tcBorders>
          </w:tcPr>
          <w:p w:rsidR="00C639BB" w:rsidRDefault="00ED73D4">
            <w:pPr>
              <w:widowControl w:val="0"/>
              <w:overflowPunct w:val="0"/>
              <w:spacing w:before="100" w:after="100"/>
              <w:ind w:left="-57" w:right="-57"/>
              <w:jc w:val="center"/>
              <w:textAlignment w:val="baseline"/>
            </w:pPr>
            <w:r>
              <w:t xml:space="preserve">Реквизиты и наименование нормативного акта о постановке </w:t>
            </w:r>
            <w:r>
              <w:rPr>
                <w:rFonts w:eastAsia="Times New Roman" w:cs="Times New Roman"/>
                <w:color w:val="000000"/>
                <w:kern w:val="2"/>
                <w:lang w:bidi="ar-SA"/>
              </w:rPr>
              <w:t>археологического наследия</w:t>
            </w:r>
            <w:r>
              <w:t xml:space="preserve"> на государственную охрану</w:t>
            </w:r>
          </w:p>
        </w:tc>
      </w:tr>
      <w:tr w:rsidR="00C639BB" w:rsidTr="003765E5">
        <w:trPr>
          <w:trHeight w:val="297"/>
        </w:trPr>
        <w:tc>
          <w:tcPr>
            <w:tcW w:w="546"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pPr>
            <w:r>
              <w:t>1.</w:t>
            </w:r>
          </w:p>
        </w:tc>
        <w:tc>
          <w:tcPr>
            <w:tcW w:w="2852"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xml:space="preserve"> I селище</w:t>
            </w:r>
          </w:p>
        </w:tc>
        <w:tc>
          <w:tcPr>
            <w:tcW w:w="3695"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 xml:space="preserve">северная окраина </w:t>
            </w:r>
            <w:r w:rsidR="003765E5">
              <w:rPr>
                <w:rFonts w:eastAsia="Times New Roman" w:cs="Times New Roman"/>
                <w:color w:val="000000"/>
                <w:kern w:val="2"/>
                <w:lang w:bidi="ar-SA"/>
              </w:rPr>
              <w:br/>
            </w:r>
            <w:r>
              <w:rPr>
                <w:rFonts w:eastAsia="Times New Roman" w:cs="Times New Roman"/>
                <w:color w:val="000000"/>
                <w:kern w:val="2"/>
                <w:lang w:bidi="ar-SA"/>
              </w:rPr>
              <w:t>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Берестянки</w:t>
            </w:r>
            <w:proofErr w:type="gramStart"/>
            <w:r>
              <w:rPr>
                <w:rFonts w:eastAsia="Times New Roman" w:cs="Times New Roman"/>
                <w:color w:val="000000"/>
                <w:kern w:val="2"/>
                <w:lang w:bidi="ar-SA"/>
              </w:rPr>
              <w:t>,н</w:t>
            </w:r>
            <w:proofErr w:type="gramEnd"/>
            <w:r>
              <w:rPr>
                <w:rFonts w:eastAsia="Times New Roman" w:cs="Times New Roman"/>
                <w:color w:val="000000"/>
                <w:kern w:val="2"/>
                <w:lang w:bidi="ar-SA"/>
              </w:rPr>
              <w:t>а</w:t>
            </w:r>
            <w:proofErr w:type="spellEnd"/>
            <w:r>
              <w:rPr>
                <w:rFonts w:eastAsia="Times New Roman" w:cs="Times New Roman"/>
                <w:color w:val="000000"/>
                <w:kern w:val="2"/>
                <w:lang w:bidi="ar-SA"/>
              </w:rPr>
              <w:t xml:space="preserve"> правом берегу </w:t>
            </w:r>
            <w:r w:rsidR="003765E5">
              <w:rPr>
                <w:rFonts w:eastAsia="Times New Roman" w:cs="Times New Roman"/>
                <w:color w:val="000000"/>
                <w:kern w:val="2"/>
                <w:lang w:bidi="ar-SA"/>
              </w:rPr>
              <w:br/>
            </w:r>
            <w:r>
              <w:rPr>
                <w:rFonts w:eastAsia="Times New Roman" w:cs="Times New Roman"/>
                <w:color w:val="000000"/>
                <w:kern w:val="2"/>
                <w:lang w:bidi="ar-SA"/>
              </w:rPr>
              <w:t>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Цна</w:t>
            </w:r>
            <w:proofErr w:type="spellEnd"/>
          </w:p>
        </w:tc>
        <w:tc>
          <w:tcPr>
            <w:tcW w:w="2830" w:type="dxa"/>
            <w:tcBorders>
              <w:top w:val="single" w:sz="4" w:space="0" w:color="000000"/>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2.</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xml:space="preserve"> II селище</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0,7 км к С от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Вялсы</w:t>
            </w:r>
            <w:proofErr w:type="gramStart"/>
            <w:r>
              <w:rPr>
                <w:rFonts w:eastAsia="Times New Roman" w:cs="Times New Roman"/>
                <w:color w:val="000000"/>
                <w:kern w:val="2"/>
                <w:lang w:bidi="ar-SA"/>
              </w:rPr>
              <w:t>,н</w:t>
            </w:r>
            <w:proofErr w:type="gramEnd"/>
            <w:r>
              <w:rPr>
                <w:rFonts w:eastAsia="Times New Roman" w:cs="Times New Roman"/>
                <w:color w:val="000000"/>
                <w:kern w:val="2"/>
                <w:lang w:bidi="ar-SA"/>
              </w:rPr>
              <w:t>а</w:t>
            </w:r>
            <w:proofErr w:type="spellEnd"/>
            <w:r>
              <w:rPr>
                <w:rFonts w:eastAsia="Times New Roman" w:cs="Times New Roman"/>
                <w:color w:val="000000"/>
                <w:kern w:val="2"/>
                <w:lang w:bidi="ar-SA"/>
              </w:rPr>
              <w:t xml:space="preserve"> правом берегу 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Цна</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3.</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xml:space="preserve"> III селище</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южная окраина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на правом берегу 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Цны</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4.</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pP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xml:space="preserve"> IV стоянка</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0,8 км к</w:t>
            </w:r>
            <w:proofErr w:type="gramStart"/>
            <w:r>
              <w:rPr>
                <w:rFonts w:eastAsia="Times New Roman" w:cs="Times New Roman"/>
                <w:color w:val="000000"/>
                <w:kern w:val="2"/>
                <w:lang w:bidi="ar-SA"/>
              </w:rPr>
              <w:t xml:space="preserve"> С</w:t>
            </w:r>
            <w:proofErr w:type="gramEnd"/>
            <w:r>
              <w:rPr>
                <w:rFonts w:eastAsia="Times New Roman" w:cs="Times New Roman"/>
                <w:color w:val="000000"/>
                <w:kern w:val="2"/>
                <w:lang w:bidi="ar-SA"/>
              </w:rPr>
              <w:t xml:space="preserve"> от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на правом берегу 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Цны</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5.</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pP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xml:space="preserve"> городище</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0,4 км к</w:t>
            </w:r>
            <w:proofErr w:type="gramStart"/>
            <w:r>
              <w:rPr>
                <w:rFonts w:eastAsia="Times New Roman" w:cs="Times New Roman"/>
                <w:color w:val="000000"/>
                <w:kern w:val="2"/>
                <w:lang w:bidi="ar-SA"/>
              </w:rPr>
              <w:t xml:space="preserve"> С</w:t>
            </w:r>
            <w:proofErr w:type="gramEnd"/>
            <w:r>
              <w:rPr>
                <w:rFonts w:eastAsia="Times New Roman" w:cs="Times New Roman"/>
                <w:color w:val="000000"/>
                <w:kern w:val="2"/>
                <w:lang w:bidi="ar-SA"/>
              </w:rPr>
              <w:t xml:space="preserve"> от с.</w:t>
            </w:r>
            <w:r w:rsidR="006F28EA">
              <w:rPr>
                <w:rFonts w:eastAsia="Times New Roman" w:cs="Times New Roman"/>
                <w:color w:val="000000"/>
                <w:kern w:val="2"/>
                <w:lang w:bidi="ar-SA"/>
              </w:rPr>
              <w:t xml:space="preserve"> </w:t>
            </w: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на правом берегу р.</w:t>
            </w:r>
            <w:r w:rsidR="006F28EA">
              <w:rPr>
                <w:rFonts w:eastAsia="Times New Roman" w:cs="Times New Roman"/>
                <w:color w:val="000000"/>
                <w:kern w:val="2"/>
                <w:lang w:bidi="ar-SA"/>
              </w:rPr>
              <w:t xml:space="preserve"> </w:t>
            </w:r>
            <w:proofErr w:type="spellStart"/>
            <w:r>
              <w:rPr>
                <w:rFonts w:eastAsia="Times New Roman" w:cs="Times New Roman"/>
                <w:color w:val="000000"/>
                <w:kern w:val="2"/>
                <w:lang w:bidi="ar-SA"/>
              </w:rPr>
              <w:t>Цны</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6.</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pP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xml:space="preserve"> городище</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 xml:space="preserve">1,5 км к </w:t>
            </w:r>
            <w:proofErr w:type="gramStart"/>
            <w:r>
              <w:rPr>
                <w:rFonts w:eastAsia="Times New Roman" w:cs="Times New Roman"/>
                <w:color w:val="000000"/>
                <w:kern w:val="2"/>
                <w:lang w:bidi="ar-SA"/>
              </w:rPr>
              <w:t>Ю</w:t>
            </w:r>
            <w:proofErr w:type="gramEnd"/>
            <w:r>
              <w:rPr>
                <w:rFonts w:eastAsia="Times New Roman" w:cs="Times New Roman"/>
                <w:color w:val="000000"/>
                <w:kern w:val="2"/>
                <w:lang w:bidi="ar-SA"/>
              </w:rPr>
              <w:t xml:space="preserve"> от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Арга</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7.</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pP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xml:space="preserve"> II стоянка</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 xml:space="preserve">1,3 км к </w:t>
            </w:r>
            <w:proofErr w:type="gramStart"/>
            <w:r>
              <w:rPr>
                <w:rFonts w:eastAsia="Times New Roman" w:cs="Times New Roman"/>
                <w:color w:val="000000"/>
                <w:kern w:val="2"/>
                <w:lang w:bidi="ar-SA"/>
              </w:rPr>
              <w:t>Ю</w:t>
            </w:r>
            <w:proofErr w:type="gramEnd"/>
            <w:r>
              <w:rPr>
                <w:rFonts w:eastAsia="Times New Roman" w:cs="Times New Roman"/>
                <w:color w:val="000000"/>
                <w:kern w:val="2"/>
                <w:lang w:bidi="ar-SA"/>
              </w:rPr>
              <w:t xml:space="preserve"> от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на правом берегу 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Цны</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jc w:val="center"/>
            </w:pPr>
            <w:r>
              <w:t>8.</w:t>
            </w:r>
          </w:p>
        </w:tc>
        <w:tc>
          <w:tcPr>
            <w:tcW w:w="2852" w:type="dxa"/>
            <w:tcBorders>
              <w:left w:val="single" w:sz="4" w:space="0" w:color="000000"/>
              <w:bottom w:val="single" w:sz="4" w:space="0" w:color="000000"/>
              <w:right w:val="single" w:sz="4" w:space="0" w:color="000000"/>
            </w:tcBorders>
          </w:tcPr>
          <w:p w:rsidR="00C639BB" w:rsidRDefault="00ED73D4">
            <w:pPr>
              <w:widowControl w:val="0"/>
              <w:jc w:val="center"/>
            </w:pP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xml:space="preserve"> III стоянка</w:t>
            </w:r>
          </w:p>
        </w:tc>
        <w:tc>
          <w:tcPr>
            <w:tcW w:w="3695"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 xml:space="preserve">1 км к ЮЗ </w:t>
            </w:r>
            <w:proofErr w:type="gramStart"/>
            <w:r>
              <w:rPr>
                <w:rFonts w:eastAsia="Times New Roman" w:cs="Times New Roman"/>
                <w:color w:val="000000"/>
                <w:kern w:val="2"/>
                <w:lang w:bidi="ar-SA"/>
              </w:rPr>
              <w:t>от</w:t>
            </w:r>
            <w:proofErr w:type="gramEnd"/>
            <w:r>
              <w:rPr>
                <w:rFonts w:eastAsia="Times New Roman" w:cs="Times New Roman"/>
                <w:color w:val="000000"/>
                <w:kern w:val="2"/>
                <w:lang w:bidi="ar-SA"/>
              </w:rPr>
              <w:t xml:space="preserve">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Арга</w:t>
            </w:r>
            <w:proofErr w:type="spellEnd"/>
            <w:r>
              <w:rPr>
                <w:rFonts w:eastAsia="Times New Roman" w:cs="Times New Roman"/>
                <w:color w:val="000000"/>
                <w:kern w:val="2"/>
                <w:lang w:bidi="ar-SA"/>
              </w:rPr>
              <w:t>, на правом берегу 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Цна</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overflowPunct w:val="0"/>
              <w:jc w:val="center"/>
            </w:pPr>
            <w:r>
              <w:rPr>
                <w:rFonts w:eastAsia="Times New Roman" w:cs="Times New Roman"/>
                <w:szCs w:val="20"/>
                <w:lang w:bidi="ar-SA"/>
              </w:rPr>
              <w:t>9</w:t>
            </w:r>
            <w:r>
              <w:t>.</w:t>
            </w:r>
          </w:p>
        </w:tc>
        <w:tc>
          <w:tcPr>
            <w:tcW w:w="2852" w:type="dxa"/>
            <w:tcBorders>
              <w:left w:val="single" w:sz="4" w:space="0" w:color="000000"/>
              <w:bottom w:val="single" w:sz="4" w:space="0" w:color="000000"/>
              <w:right w:val="single" w:sz="4" w:space="0" w:color="000000"/>
            </w:tcBorders>
          </w:tcPr>
          <w:p w:rsidR="00C639BB" w:rsidRDefault="00ED73D4">
            <w:pPr>
              <w:widowControl w:val="0"/>
              <w:overflowPunct w:val="0"/>
              <w:jc w:val="center"/>
            </w:pPr>
            <w:proofErr w:type="spellStart"/>
            <w:r>
              <w:rPr>
                <w:rFonts w:eastAsia="Times New Roman" w:cs="Times New Roman"/>
                <w:color w:val="000000"/>
                <w:kern w:val="2"/>
                <w:lang w:bidi="ar-SA"/>
              </w:rPr>
              <w:t>Сорга</w:t>
            </w:r>
            <w:proofErr w:type="spellEnd"/>
            <w:r>
              <w:rPr>
                <w:rFonts w:eastAsia="Times New Roman" w:cs="Times New Roman"/>
                <w:color w:val="000000"/>
                <w:kern w:val="2"/>
                <w:lang w:bidi="ar-SA"/>
              </w:rPr>
              <w:t xml:space="preserve"> I стоянка</w:t>
            </w:r>
          </w:p>
        </w:tc>
        <w:tc>
          <w:tcPr>
            <w:tcW w:w="3695" w:type="dxa"/>
            <w:tcBorders>
              <w:left w:val="single" w:sz="4" w:space="0" w:color="000000"/>
              <w:bottom w:val="single" w:sz="4" w:space="0" w:color="000000"/>
              <w:right w:val="single" w:sz="4" w:space="0" w:color="000000"/>
            </w:tcBorders>
          </w:tcPr>
          <w:p w:rsidR="00C639BB" w:rsidRDefault="00ED73D4">
            <w:pPr>
              <w:widowControl w:val="0"/>
              <w:overflowPunct w:val="0"/>
              <w:jc w:val="center"/>
              <w:rPr>
                <w:rFonts w:eastAsia="Times New Roman" w:cs="Times New Roman"/>
                <w:color w:val="000000"/>
                <w:kern w:val="2"/>
                <w:lang w:bidi="ar-SA"/>
              </w:rPr>
            </w:pPr>
            <w:r>
              <w:rPr>
                <w:rFonts w:eastAsia="Times New Roman" w:cs="Times New Roman"/>
                <w:color w:val="000000"/>
                <w:kern w:val="2"/>
                <w:lang w:bidi="ar-SA"/>
              </w:rPr>
              <w:t xml:space="preserve">1 км к </w:t>
            </w:r>
            <w:proofErr w:type="gramStart"/>
            <w:r>
              <w:rPr>
                <w:rFonts w:eastAsia="Times New Roman" w:cs="Times New Roman"/>
                <w:color w:val="000000"/>
                <w:kern w:val="2"/>
                <w:lang w:bidi="ar-SA"/>
              </w:rPr>
              <w:t>Ю</w:t>
            </w:r>
            <w:proofErr w:type="gramEnd"/>
            <w:r>
              <w:rPr>
                <w:rFonts w:eastAsia="Times New Roman" w:cs="Times New Roman"/>
                <w:color w:val="000000"/>
                <w:kern w:val="2"/>
                <w:lang w:bidi="ar-SA"/>
              </w:rPr>
              <w:t xml:space="preserve"> от с.</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на правом берегу р.</w:t>
            </w:r>
            <w:r w:rsidR="003765E5">
              <w:rPr>
                <w:rFonts w:eastAsia="Times New Roman" w:cs="Times New Roman"/>
                <w:color w:val="000000"/>
                <w:kern w:val="2"/>
                <w:lang w:bidi="ar-SA"/>
              </w:rPr>
              <w:t xml:space="preserve"> </w:t>
            </w:r>
            <w:proofErr w:type="spellStart"/>
            <w:r>
              <w:rPr>
                <w:rFonts w:eastAsia="Times New Roman" w:cs="Times New Roman"/>
                <w:color w:val="000000"/>
                <w:kern w:val="2"/>
                <w:lang w:bidi="ar-SA"/>
              </w:rPr>
              <w:t>Цны</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overflowPunct w:val="0"/>
              <w:jc w:val="center"/>
              <w:rPr>
                <w:rFonts w:eastAsia="Times New Roman" w:cs="Times New Roman"/>
                <w:color w:val="000000"/>
                <w:kern w:val="2"/>
                <w:lang w:bidi="ar-SA"/>
              </w:rPr>
            </w:pPr>
            <w:r>
              <w:rPr>
                <w:rFonts w:eastAsia="Times New Roman" w:cs="Times New Roman"/>
                <w:color w:val="000000"/>
                <w:kern w:val="2"/>
                <w:lang w:bidi="ar-SA"/>
              </w:rPr>
              <w:t>*-*</w:t>
            </w:r>
          </w:p>
        </w:tc>
      </w:tr>
      <w:tr w:rsidR="00C639BB" w:rsidTr="003765E5">
        <w:trPr>
          <w:trHeight w:val="297"/>
        </w:trPr>
        <w:tc>
          <w:tcPr>
            <w:tcW w:w="546" w:type="dxa"/>
            <w:tcBorders>
              <w:left w:val="single" w:sz="4" w:space="0" w:color="000000"/>
              <w:bottom w:val="single" w:sz="4" w:space="0" w:color="000000"/>
              <w:right w:val="single" w:sz="4" w:space="0" w:color="000000"/>
            </w:tcBorders>
          </w:tcPr>
          <w:p w:rsidR="00C639BB" w:rsidRDefault="00ED73D4">
            <w:pPr>
              <w:widowControl w:val="0"/>
              <w:overflowPunct w:val="0"/>
              <w:jc w:val="center"/>
            </w:pPr>
            <w:r>
              <w:rPr>
                <w:rFonts w:eastAsia="Times New Roman" w:cs="Times New Roman"/>
                <w:szCs w:val="20"/>
                <w:lang w:bidi="ar-SA"/>
              </w:rPr>
              <w:lastRenderedPageBreak/>
              <w:t>10</w:t>
            </w:r>
            <w:r>
              <w:t>.</w:t>
            </w:r>
          </w:p>
        </w:tc>
        <w:tc>
          <w:tcPr>
            <w:tcW w:w="2852" w:type="dxa"/>
            <w:tcBorders>
              <w:left w:val="single" w:sz="4" w:space="0" w:color="000000"/>
              <w:bottom w:val="single" w:sz="4" w:space="0" w:color="000000"/>
              <w:right w:val="single" w:sz="4" w:space="0" w:color="000000"/>
            </w:tcBorders>
          </w:tcPr>
          <w:p w:rsidR="00C639BB" w:rsidRDefault="00ED73D4">
            <w:pPr>
              <w:widowControl w:val="0"/>
              <w:overflowPunct w:val="0"/>
              <w:jc w:val="center"/>
            </w:pPr>
            <w:proofErr w:type="spellStart"/>
            <w:r>
              <w:rPr>
                <w:rFonts w:eastAsia="Times New Roman" w:cs="Times New Roman"/>
                <w:color w:val="000000"/>
                <w:kern w:val="2"/>
                <w:lang w:bidi="ar-SA"/>
              </w:rPr>
              <w:t>Сорга</w:t>
            </w:r>
            <w:proofErr w:type="spellEnd"/>
            <w:r>
              <w:rPr>
                <w:rFonts w:eastAsia="Times New Roman" w:cs="Times New Roman"/>
                <w:color w:val="000000"/>
                <w:kern w:val="2"/>
                <w:lang w:bidi="ar-SA"/>
              </w:rPr>
              <w:t xml:space="preserve"> II стоянка</w:t>
            </w:r>
          </w:p>
        </w:tc>
        <w:tc>
          <w:tcPr>
            <w:tcW w:w="3695" w:type="dxa"/>
            <w:tcBorders>
              <w:left w:val="single" w:sz="4" w:space="0" w:color="000000"/>
              <w:bottom w:val="single" w:sz="4" w:space="0" w:color="000000"/>
              <w:right w:val="single" w:sz="4" w:space="0" w:color="000000"/>
            </w:tcBorders>
          </w:tcPr>
          <w:p w:rsidR="00C639BB" w:rsidRDefault="00ED73D4">
            <w:pPr>
              <w:widowControl w:val="0"/>
              <w:overflowPunct w:val="0"/>
              <w:jc w:val="center"/>
              <w:rPr>
                <w:rFonts w:eastAsia="Times New Roman" w:cs="Times New Roman"/>
                <w:color w:val="000000"/>
                <w:kern w:val="2"/>
                <w:lang w:bidi="ar-SA"/>
              </w:rPr>
            </w:pPr>
            <w:r>
              <w:rPr>
                <w:rFonts w:eastAsia="Times New Roman" w:cs="Times New Roman"/>
                <w:color w:val="000000"/>
                <w:kern w:val="2"/>
                <w:lang w:bidi="ar-SA"/>
              </w:rPr>
              <w:t xml:space="preserve">1 км к </w:t>
            </w:r>
            <w:proofErr w:type="gramStart"/>
            <w:r>
              <w:rPr>
                <w:rFonts w:eastAsia="Times New Roman" w:cs="Times New Roman"/>
                <w:color w:val="000000"/>
                <w:kern w:val="2"/>
                <w:lang w:bidi="ar-SA"/>
              </w:rPr>
              <w:t>Ю</w:t>
            </w:r>
            <w:proofErr w:type="gramEnd"/>
            <w:r>
              <w:rPr>
                <w:rFonts w:eastAsia="Times New Roman" w:cs="Times New Roman"/>
                <w:color w:val="000000"/>
                <w:kern w:val="2"/>
                <w:lang w:bidi="ar-SA"/>
              </w:rPr>
              <w:t xml:space="preserve"> от с.</w:t>
            </w:r>
            <w:r w:rsidR="006F28EA">
              <w:rPr>
                <w:rFonts w:eastAsia="Times New Roman" w:cs="Times New Roman"/>
                <w:color w:val="000000"/>
                <w:kern w:val="2"/>
                <w:lang w:bidi="ar-SA"/>
              </w:rPr>
              <w:t xml:space="preserve"> </w:t>
            </w:r>
            <w:proofErr w:type="spellStart"/>
            <w:r>
              <w:rPr>
                <w:rFonts w:eastAsia="Times New Roman" w:cs="Times New Roman"/>
                <w:color w:val="000000"/>
                <w:kern w:val="2"/>
                <w:lang w:bidi="ar-SA"/>
              </w:rPr>
              <w:t>Вялсы</w:t>
            </w:r>
            <w:proofErr w:type="spellEnd"/>
            <w:r>
              <w:rPr>
                <w:rFonts w:eastAsia="Times New Roman" w:cs="Times New Roman"/>
                <w:color w:val="000000"/>
                <w:kern w:val="2"/>
                <w:lang w:bidi="ar-SA"/>
              </w:rPr>
              <w:t>, на правом берегу р.</w:t>
            </w:r>
            <w:r w:rsidR="006F28EA">
              <w:rPr>
                <w:rFonts w:eastAsia="Times New Roman" w:cs="Times New Roman"/>
                <w:color w:val="000000"/>
                <w:kern w:val="2"/>
                <w:lang w:bidi="ar-SA"/>
              </w:rPr>
              <w:t xml:space="preserve"> </w:t>
            </w:r>
            <w:proofErr w:type="spellStart"/>
            <w:r>
              <w:rPr>
                <w:rFonts w:eastAsia="Times New Roman" w:cs="Times New Roman"/>
                <w:color w:val="000000"/>
                <w:kern w:val="2"/>
                <w:lang w:bidi="ar-SA"/>
              </w:rPr>
              <w:t>Цны</w:t>
            </w:r>
            <w:proofErr w:type="spellEnd"/>
          </w:p>
        </w:tc>
        <w:tc>
          <w:tcPr>
            <w:tcW w:w="2830" w:type="dxa"/>
            <w:tcBorders>
              <w:left w:val="single" w:sz="4" w:space="0" w:color="000000"/>
              <w:bottom w:val="single" w:sz="4" w:space="0" w:color="000000"/>
              <w:right w:val="single" w:sz="4" w:space="0" w:color="000000"/>
            </w:tcBorders>
          </w:tcPr>
          <w:p w:rsidR="00C639BB" w:rsidRDefault="00ED73D4">
            <w:pPr>
              <w:widowControl w:val="0"/>
              <w:overflowPunct w:val="0"/>
              <w:jc w:val="center"/>
              <w:rPr>
                <w:rFonts w:eastAsia="Times New Roman" w:cs="Times New Roman"/>
                <w:color w:val="000000"/>
                <w:kern w:val="2"/>
                <w:lang w:bidi="ar-SA"/>
              </w:rPr>
            </w:pPr>
            <w:r>
              <w:rPr>
                <w:rFonts w:eastAsia="Times New Roman" w:cs="Times New Roman"/>
                <w:color w:val="000000"/>
                <w:kern w:val="2"/>
                <w:lang w:bidi="ar-SA"/>
              </w:rPr>
              <w:t>*-*</w:t>
            </w:r>
          </w:p>
        </w:tc>
      </w:tr>
    </w:tbl>
    <w:p w:rsidR="00C639BB" w:rsidRDefault="00C639BB">
      <w:pPr>
        <w:spacing w:line="276" w:lineRule="auto"/>
        <w:ind w:firstLine="567"/>
        <w:jc w:val="both"/>
        <w:textAlignment w:val="baseline"/>
        <w:rPr>
          <w:sz w:val="28"/>
          <w:szCs w:val="28"/>
        </w:rPr>
      </w:pPr>
    </w:p>
    <w:p w:rsidR="00C639BB" w:rsidRDefault="00ED73D4">
      <w:pPr>
        <w:spacing w:line="276" w:lineRule="auto"/>
        <w:ind w:firstLine="567"/>
        <w:jc w:val="both"/>
        <w:textAlignment w:val="baseline"/>
      </w:pPr>
      <w:r>
        <w:rPr>
          <w:sz w:val="28"/>
          <w:szCs w:val="28"/>
        </w:rPr>
        <w:t>Границы территорий указанных объектов не утверждены.</w:t>
      </w:r>
    </w:p>
    <w:p w:rsidR="00C639BB" w:rsidRDefault="00ED73D4">
      <w:pPr>
        <w:spacing w:line="276" w:lineRule="auto"/>
        <w:ind w:firstLine="567"/>
        <w:jc w:val="both"/>
        <w:textAlignment w:val="baseline"/>
      </w:pPr>
      <w:r>
        <w:rPr>
          <w:sz w:val="28"/>
          <w:szCs w:val="28"/>
        </w:rPr>
        <w:t xml:space="preserve">В соответствии с Федеральным законом от 25 июня 2002 г. №73-ФЗ </w:t>
      </w:r>
      <w:r w:rsidR="00B07337">
        <w:rPr>
          <w:sz w:val="28"/>
          <w:szCs w:val="28"/>
        </w:rPr>
        <w:br/>
      </w:r>
      <w:r>
        <w:rPr>
          <w:sz w:val="28"/>
          <w:szCs w:val="28"/>
        </w:rPr>
        <w:t>«Об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C639BB" w:rsidRDefault="00ED73D4">
      <w:pPr>
        <w:spacing w:line="276" w:lineRule="auto"/>
        <w:ind w:firstLine="567"/>
        <w:jc w:val="both"/>
        <w:textAlignment w:val="baseline"/>
      </w:pPr>
      <w:r>
        <w:rPr>
          <w:sz w:val="28"/>
          <w:szCs w:val="28"/>
        </w:rPr>
        <w:t>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 выявленных объектов получивших положительное заключение государственной экспертизы.</w:t>
      </w:r>
    </w:p>
    <w:p w:rsidR="00C639BB" w:rsidRDefault="00ED73D4">
      <w:pPr>
        <w:spacing w:line="276" w:lineRule="auto"/>
        <w:ind w:firstLine="567"/>
        <w:jc w:val="both"/>
        <w:textAlignment w:val="baseline"/>
      </w:pPr>
      <w:r>
        <w:rPr>
          <w:sz w:val="28"/>
          <w:szCs w:val="28"/>
        </w:rPr>
        <w:t xml:space="preserve">Данные разделы являются документацией по сохранению выявленного объекта культурного наследия и </w:t>
      </w:r>
      <w:r>
        <w:rPr>
          <w:rFonts w:eastAsia="Times New Roman" w:cs="Times New Roman"/>
          <w:color w:val="000000"/>
          <w:kern w:val="2"/>
          <w:sz w:val="28"/>
          <w:szCs w:val="28"/>
          <w:lang w:bidi="ar-SA"/>
        </w:rPr>
        <w:t>в</w:t>
      </w:r>
      <w:r>
        <w:rPr>
          <w:sz w:val="28"/>
          <w:szCs w:val="28"/>
        </w:rPr>
        <w:t xml:space="preserve"> порядке ст. 45 вышеуказанного Закона подлежат согласованию с органом государственной охраны объектов культурного наследия.</w:t>
      </w:r>
    </w:p>
    <w:p w:rsidR="00C639BB" w:rsidRDefault="00ED73D4">
      <w:pPr>
        <w:spacing w:line="276" w:lineRule="auto"/>
        <w:ind w:firstLine="567"/>
        <w:jc w:val="both"/>
        <w:textAlignment w:val="baseline"/>
      </w:pPr>
      <w:r>
        <w:rPr>
          <w:sz w:val="28"/>
          <w:szCs w:val="28"/>
        </w:rPr>
        <w:t>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C639BB" w:rsidRDefault="00ED73D4">
      <w:pPr>
        <w:spacing w:line="276" w:lineRule="auto"/>
        <w:ind w:firstLine="567"/>
        <w:jc w:val="both"/>
        <w:textAlignment w:val="baseline"/>
      </w:pPr>
      <w:r>
        <w:rPr>
          <w:sz w:val="28"/>
          <w:szCs w:val="28"/>
        </w:rPr>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C639BB" w:rsidRDefault="00ED73D4">
      <w:pPr>
        <w:spacing w:line="276" w:lineRule="auto"/>
        <w:ind w:firstLine="567"/>
        <w:jc w:val="both"/>
        <w:textAlignment w:val="baseline"/>
      </w:pPr>
      <w:r>
        <w:rPr>
          <w:sz w:val="28"/>
          <w:szCs w:val="28"/>
        </w:rPr>
        <w:t>2. Получить положительное заключение государственной историко-культурной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 государственной охраны объектов культурного наследия Рязанской области.</w:t>
      </w:r>
    </w:p>
    <w:p w:rsidR="00C639BB" w:rsidRDefault="00ED73D4">
      <w:pPr>
        <w:spacing w:line="276" w:lineRule="auto"/>
        <w:ind w:firstLine="567"/>
        <w:jc w:val="both"/>
        <w:textAlignment w:val="baseline"/>
        <w:rPr>
          <w:rFonts w:eastAsia="Arial"/>
          <w:b/>
          <w:bCs/>
          <w:color w:val="000000"/>
          <w:lang w:eastAsia="en-US"/>
        </w:rPr>
      </w:pPr>
      <w:r>
        <w:rPr>
          <w:rFonts w:eastAsia="Times New Roman" w:cs="Times New Roman"/>
          <w:iCs/>
          <w:color w:val="000000"/>
          <w:sz w:val="28"/>
          <w:szCs w:val="28"/>
          <w:lang w:eastAsia="en-US"/>
        </w:rPr>
        <w:lastRenderedPageBreak/>
        <w:t>Все мероприятия, связанные с проектированием и сохранением объекта археологического наследия (спасательные археологические полевые работы), проводятся специалистами-археологами, имеющими разрешение (открытый лист) на право проведения работ определенного вида, выдаваемое Министерством культуры Российской Федерации.</w:t>
      </w:r>
    </w:p>
    <w:sectPr w:rsidR="00C639BB" w:rsidSect="00B122A8">
      <w:headerReference w:type="default" r:id="rId13"/>
      <w:headerReference w:type="first" r:id="rId14"/>
      <w:pgSz w:w="11906" w:h="16838"/>
      <w:pgMar w:top="1134" w:right="567" w:bottom="1134" w:left="1418" w:header="1134" w:footer="0" w:gutter="0"/>
      <w:cols w:space="720"/>
      <w:formProt w:val="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86" w:rsidRDefault="00263D86">
      <w:r>
        <w:separator/>
      </w:r>
    </w:p>
  </w:endnote>
  <w:endnote w:type="continuationSeparator" w:id="0">
    <w:p w:rsidR="00263D86" w:rsidRDefault="0026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Noto Sans Devanaga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86" w:rsidRDefault="00263D86">
      <w:r>
        <w:separator/>
      </w:r>
    </w:p>
  </w:footnote>
  <w:footnote w:type="continuationSeparator" w:id="0">
    <w:p w:rsidR="00263D86" w:rsidRDefault="00263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8" w:rsidRDefault="00695488">
    <w:pPr>
      <w:pStyle w:val="afc"/>
      <w:jc w:val="center"/>
    </w:pPr>
    <w:r>
      <w:fldChar w:fldCharType="begin"/>
    </w:r>
    <w:r>
      <w:instrText>PAGE</w:instrText>
    </w:r>
    <w:r>
      <w:fldChar w:fldCharType="separate"/>
    </w:r>
    <w:r w:rsidR="00057D37">
      <w:rPr>
        <w:noProof/>
      </w:rPr>
      <w:t>37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488" w:rsidRDefault="006954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F2617"/>
    <w:multiLevelType w:val="multilevel"/>
    <w:tmpl w:val="0B04D822"/>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26275F31"/>
    <w:multiLevelType w:val="multilevel"/>
    <w:tmpl w:val="6B2ABB24"/>
    <w:lvl w:ilvl="0">
      <w:start w:val="1"/>
      <w:numFmt w:val="decimal"/>
      <w:lvlText w:val="%1."/>
      <w:lvlJc w:val="left"/>
      <w:pPr>
        <w:tabs>
          <w:tab w:val="num" w:pos="708"/>
        </w:tabs>
        <w:ind w:left="720" w:hanging="360"/>
      </w:pPr>
      <w:rPr>
        <w:rFonts w:eastAsia="Arial"/>
        <w:color w:val="000000"/>
        <w:sz w:val="28"/>
        <w:szCs w:val="28"/>
        <w:lang w:eastAsia="ar-SA"/>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3.%4.%5.%6.%7."/>
      <w:lvlJc w:val="left"/>
      <w:pPr>
        <w:tabs>
          <w:tab w:val="num" w:pos="0"/>
        </w:tabs>
        <w:ind w:left="5040" w:hanging="360"/>
      </w:pPr>
    </w:lvl>
    <w:lvl w:ilvl="7">
      <w:start w:val="1"/>
      <w:numFmt w:val="lowerLetter"/>
      <w:lvlText w:val="%4.%5.%6.%7.%8."/>
      <w:lvlJc w:val="left"/>
      <w:pPr>
        <w:tabs>
          <w:tab w:val="num" w:pos="0"/>
        </w:tabs>
        <w:ind w:left="5760" w:hanging="360"/>
      </w:pPr>
    </w:lvl>
    <w:lvl w:ilvl="8">
      <w:start w:val="1"/>
      <w:numFmt w:val="lowerRoman"/>
      <w:lvlText w:val="%5.%6.%7.%8.%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639BB"/>
    <w:rsid w:val="0003438A"/>
    <w:rsid w:val="000400E6"/>
    <w:rsid w:val="00054B79"/>
    <w:rsid w:val="00057D37"/>
    <w:rsid w:val="001239AB"/>
    <w:rsid w:val="00140C39"/>
    <w:rsid w:val="00140F0F"/>
    <w:rsid w:val="00166586"/>
    <w:rsid w:val="00185EFC"/>
    <w:rsid w:val="001B61A4"/>
    <w:rsid w:val="001D603E"/>
    <w:rsid w:val="001E6117"/>
    <w:rsid w:val="00212789"/>
    <w:rsid w:val="00263D86"/>
    <w:rsid w:val="00272B7F"/>
    <w:rsid w:val="00314A0C"/>
    <w:rsid w:val="00316A1B"/>
    <w:rsid w:val="003765E5"/>
    <w:rsid w:val="003C7663"/>
    <w:rsid w:val="003E5356"/>
    <w:rsid w:val="003F2B16"/>
    <w:rsid w:val="004200C5"/>
    <w:rsid w:val="00441652"/>
    <w:rsid w:val="004B1319"/>
    <w:rsid w:val="004B2B6D"/>
    <w:rsid w:val="00501FDB"/>
    <w:rsid w:val="00505F97"/>
    <w:rsid w:val="00537556"/>
    <w:rsid w:val="00583E75"/>
    <w:rsid w:val="005C27F8"/>
    <w:rsid w:val="00622BB2"/>
    <w:rsid w:val="0066282E"/>
    <w:rsid w:val="006915E7"/>
    <w:rsid w:val="00695488"/>
    <w:rsid w:val="006D41F6"/>
    <w:rsid w:val="006F28EA"/>
    <w:rsid w:val="006F3610"/>
    <w:rsid w:val="00761874"/>
    <w:rsid w:val="007F4E63"/>
    <w:rsid w:val="00800B50"/>
    <w:rsid w:val="00806346"/>
    <w:rsid w:val="0082429C"/>
    <w:rsid w:val="008D4EF0"/>
    <w:rsid w:val="008E4B78"/>
    <w:rsid w:val="00901866"/>
    <w:rsid w:val="009173DC"/>
    <w:rsid w:val="009B2BDF"/>
    <w:rsid w:val="009B361F"/>
    <w:rsid w:val="00A842AD"/>
    <w:rsid w:val="00A93093"/>
    <w:rsid w:val="00AA5B35"/>
    <w:rsid w:val="00AB4825"/>
    <w:rsid w:val="00AD3384"/>
    <w:rsid w:val="00AF4F5C"/>
    <w:rsid w:val="00B07337"/>
    <w:rsid w:val="00B122A8"/>
    <w:rsid w:val="00B13155"/>
    <w:rsid w:val="00B27BD3"/>
    <w:rsid w:val="00B4350D"/>
    <w:rsid w:val="00B64D57"/>
    <w:rsid w:val="00BA34A1"/>
    <w:rsid w:val="00BB489D"/>
    <w:rsid w:val="00BB5655"/>
    <w:rsid w:val="00BF4B90"/>
    <w:rsid w:val="00BF5A62"/>
    <w:rsid w:val="00C07B2D"/>
    <w:rsid w:val="00C51070"/>
    <w:rsid w:val="00C639BB"/>
    <w:rsid w:val="00C709FC"/>
    <w:rsid w:val="00CD2FF3"/>
    <w:rsid w:val="00CF4251"/>
    <w:rsid w:val="00D25F2E"/>
    <w:rsid w:val="00D65EB8"/>
    <w:rsid w:val="00D6778C"/>
    <w:rsid w:val="00D748E6"/>
    <w:rsid w:val="00D7537B"/>
    <w:rsid w:val="00DA0B87"/>
    <w:rsid w:val="00DD5C01"/>
    <w:rsid w:val="00E8473F"/>
    <w:rsid w:val="00EC052A"/>
    <w:rsid w:val="00ED73D4"/>
    <w:rsid w:val="00EF278A"/>
    <w:rsid w:val="00F5038F"/>
    <w:rsid w:val="00F62B06"/>
    <w:rsid w:val="00F726E6"/>
    <w:rsid w:val="00FA09E9"/>
    <w:rsid w:val="00FF7A9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numPr>
        <w:numId w:val="1"/>
      </w:numPr>
      <w:tabs>
        <w:tab w:val="left" w:pos="615"/>
        <w:tab w:val="left" w:pos="731"/>
      </w:tabs>
      <w:spacing w:line="276" w:lineRule="auto"/>
      <w:ind w:firstLine="454"/>
      <w:jc w:val="both"/>
      <w:outlineLvl w:val="0"/>
    </w:pPr>
    <w:rPr>
      <w:rFonts w:eastAsia="Calibri" w:cs="Tahoma"/>
      <w:b/>
      <w:bCs/>
      <w:color w:val="000000"/>
      <w:sz w:val="28"/>
      <w:szCs w:val="28"/>
      <w:shd w:val="clear" w:color="auto" w:fill="FFFFFF"/>
    </w:rPr>
  </w:style>
  <w:style w:type="paragraph" w:styleId="2">
    <w:name w:val="heading 2"/>
    <w:basedOn w:val="a"/>
    <w:next w:val="a"/>
    <w:qFormat/>
    <w:pPr>
      <w:keepNext/>
      <w:numPr>
        <w:ilvl w:val="1"/>
        <w:numId w:val="1"/>
      </w:numPr>
      <w:tabs>
        <w:tab w:val="left" w:pos="1440"/>
      </w:tabs>
      <w:spacing w:before="240" w:after="60"/>
      <w:ind w:left="1440" w:hanging="720"/>
      <w:outlineLvl w:val="1"/>
    </w:pPr>
    <w:rPr>
      <w:rFonts w:eastAsia="Times New Roman" w:cs="Times New Roman"/>
      <w:bCs/>
      <w:iCs/>
      <w:sz w:val="28"/>
      <w:szCs w:val="28"/>
      <w:lang w:val="en-US"/>
    </w:rPr>
  </w:style>
  <w:style w:type="paragraph" w:styleId="3">
    <w:name w:val="heading 3"/>
    <w:basedOn w:val="a"/>
    <w:next w:val="a"/>
    <w:qFormat/>
    <w:pPr>
      <w:keepNext/>
      <w:keepLines/>
      <w:numPr>
        <w:ilvl w:val="2"/>
        <w:numId w:val="1"/>
      </w:numPr>
      <w:spacing w:before="200"/>
      <w:ind w:firstLine="709"/>
      <w:outlineLvl w:val="2"/>
    </w:pPr>
    <w:rPr>
      <w:rFonts w:ascii="Cambria" w:eastAsia="Calibri" w:hAnsi="Cambria" w:cs="Tahoma"/>
      <w:b/>
      <w:bCs/>
      <w:color w:val="4F81BD"/>
    </w:rPr>
  </w:style>
  <w:style w:type="paragraph" w:styleId="4">
    <w:name w:val="heading 4"/>
    <w:basedOn w:val="a"/>
    <w:next w:val="a"/>
    <w:qFormat/>
    <w:pPr>
      <w:keepNext/>
      <w:numPr>
        <w:ilvl w:val="3"/>
        <w:numId w:val="1"/>
      </w:numPr>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next w:val="a"/>
    <w:qFormat/>
    <w:pPr>
      <w:numPr>
        <w:ilvl w:val="4"/>
        <w:numId w:val="1"/>
      </w:num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qFormat/>
    <w:pPr>
      <w:numPr>
        <w:ilvl w:val="5"/>
        <w:numId w:val="1"/>
      </w:numPr>
      <w:tabs>
        <w:tab w:val="left" w:pos="4320"/>
      </w:tabs>
      <w:spacing w:before="240" w:after="60"/>
      <w:ind w:left="4320" w:hanging="720"/>
      <w:outlineLvl w:val="5"/>
    </w:pPr>
    <w:rPr>
      <w:rFonts w:eastAsia="Times New Roman" w:cs="Times New Roman"/>
      <w:b/>
      <w:bCs/>
      <w:lang w:val="en-US"/>
    </w:rPr>
  </w:style>
  <w:style w:type="paragraph" w:styleId="7">
    <w:name w:val="heading 7"/>
    <w:basedOn w:val="a"/>
    <w:next w:val="a"/>
    <w:qFormat/>
    <w:pPr>
      <w:numPr>
        <w:ilvl w:val="6"/>
        <w:numId w:val="1"/>
      </w:numPr>
      <w:tabs>
        <w:tab w:val="left" w:pos="5040"/>
      </w:tabs>
      <w:spacing w:before="240" w:after="60"/>
      <w:ind w:left="5040" w:hanging="720"/>
      <w:outlineLvl w:val="6"/>
    </w:pPr>
    <w:rPr>
      <w:rFonts w:ascii="Calibri" w:eastAsia="Times New Roman" w:hAnsi="Calibri" w:cs="Times New Roman"/>
      <w:lang w:val="en-US"/>
    </w:rPr>
  </w:style>
  <w:style w:type="paragraph" w:styleId="8">
    <w:name w:val="heading 8"/>
    <w:basedOn w:val="a"/>
    <w:next w:val="a"/>
    <w:qFormat/>
    <w:pPr>
      <w:numPr>
        <w:ilvl w:val="7"/>
        <w:numId w:val="1"/>
      </w:numPr>
      <w:tabs>
        <w:tab w:val="left" w:pos="5760"/>
      </w:tabs>
      <w:spacing w:before="240" w:after="60"/>
      <w:ind w:left="5760" w:hanging="720"/>
      <w:outlineLvl w:val="7"/>
    </w:pPr>
    <w:rPr>
      <w:rFonts w:ascii="Calibri" w:eastAsia="Times New Roman" w:hAnsi="Calibri" w:cs="Times New Roman"/>
      <w:i/>
      <w:iCs/>
      <w:lang w:val="en-US"/>
    </w:rPr>
  </w:style>
  <w:style w:type="paragraph" w:styleId="9">
    <w:name w:val="heading 9"/>
    <w:basedOn w:val="a"/>
    <w:next w:val="a"/>
    <w:qFormat/>
    <w:pPr>
      <w:numPr>
        <w:ilvl w:val="8"/>
        <w:numId w:val="1"/>
      </w:num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bCs w:val="0"/>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Arial"/>
      <w:color w:val="000000"/>
      <w:sz w:val="28"/>
      <w:szCs w:val="28"/>
      <w:lang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Calibri" w:hAnsi="Times New Roman" w:cs="Times New Roman"/>
      <w:b w:val="0"/>
      <w:bCs w:val="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000000"/>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Arial"/>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b w:val="0"/>
      <w:bCs w:val="0"/>
      <w:sz w:val="24"/>
      <w:szCs w:val="24"/>
    </w:rPr>
  </w:style>
  <w:style w:type="character" w:customStyle="1" w:styleId="WW8Num9z1">
    <w:name w:val="WW8Num9z1"/>
    <w:qFormat/>
    <w:rPr>
      <w:rFonts w:ascii="OpenSymbol;Arial Unicode MS" w:hAnsi="OpenSymbol;Arial Unicode MS" w:cs="OpenSymbol;Arial Unicode MS"/>
    </w:rPr>
  </w:style>
  <w:style w:type="character" w:customStyle="1" w:styleId="WW8Num9z3">
    <w:name w:val="WW8Num9z3"/>
    <w:qFormat/>
    <w:rPr>
      <w:rFonts w:ascii="Symbol" w:hAnsi="Symbol" w:cs="OpenSymbol;Arial Unicode MS"/>
    </w:rPr>
  </w:style>
  <w:style w:type="character" w:customStyle="1" w:styleId="WW8Num10z0">
    <w:name w:val="WW8Num10z0"/>
    <w:qFormat/>
    <w:rPr>
      <w:rFonts w:ascii="Times New Roman" w:eastAsia="Calibri" w:hAnsi="Times New Roman" w:cs="Times New Roman"/>
      <w:b w:val="0"/>
      <w:bCs w:val="0"/>
      <w:sz w:val="24"/>
      <w:szCs w:val="24"/>
    </w:rPr>
  </w:style>
  <w:style w:type="character" w:customStyle="1" w:styleId="WW8Num10z1">
    <w:name w:val="WW8Num10z1"/>
    <w:qFormat/>
    <w:rPr>
      <w:rFonts w:ascii="Symbol" w:hAnsi="Symbol" w:cs="OpenSymbol;Arial Unicode MS"/>
    </w:rPr>
  </w:style>
  <w:style w:type="character" w:customStyle="1" w:styleId="WW8Num11z0">
    <w:name w:val="WW8Num11z0"/>
    <w:qFormat/>
    <w:rPr>
      <w:b/>
      <w:bCs/>
    </w:rPr>
  </w:style>
  <w:style w:type="character" w:customStyle="1" w:styleId="WW8Num11z1">
    <w:name w:val="WW8Num11z1"/>
    <w:qFormat/>
    <w:rPr>
      <w:rFonts w:ascii="Symbol" w:hAnsi="Symbol" w:cs="OpenSymbol;Arial Unicode MS"/>
    </w:rPr>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rPr>
  </w:style>
  <w:style w:type="character" w:customStyle="1" w:styleId="10">
    <w:name w:val="ОСНОВНОЙ !!! Знак1"/>
    <w:qFormat/>
    <w:rPr>
      <w:rFonts w:ascii="Arial" w:eastAsia="Times New Roman" w:hAnsi="Arial" w:cs="Times New Roman"/>
      <w:sz w:val="20"/>
      <w:szCs w:val="24"/>
    </w:rPr>
  </w:style>
  <w:style w:type="character" w:customStyle="1" w:styleId="a6">
    <w:name w:val="Основной текст Знак"/>
    <w:basedOn w:val="a0"/>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cs="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Абзац списка Знак"/>
    <w:qFormat/>
    <w:rPr>
      <w:rFonts w:ascii="Times New Roman" w:hAnsi="Times New Roman" w:cs="Times New Roman"/>
      <w:sz w:val="24"/>
    </w:rPr>
  </w:style>
  <w:style w:type="character" w:customStyle="1" w:styleId="ab">
    <w:name w:val="Ссылка указателя"/>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
    <w:name w:val="Символ нумерации"/>
    <w:qFormat/>
    <w:rPr>
      <w:b/>
      <w:bCs/>
    </w:rPr>
  </w:style>
  <w:style w:type="character" w:customStyle="1" w:styleId="ad">
    <w:name w:val="Маркеры списка"/>
    <w:qFormat/>
    <w:rPr>
      <w:rFonts w:ascii="OpenSymbol;Arial Unicode MS" w:eastAsia="OpenSymbol;Arial Unicode MS" w:hAnsi="OpenSymbol;Arial Unicode MS" w:cs="OpenSymbol;Arial Unicode MS"/>
    </w:rPr>
  </w:style>
  <w:style w:type="character" w:customStyle="1" w:styleId="13pt">
    <w:name w:val="Основной текст + 13 pt"/>
    <w:basedOn w:val="a0"/>
    <w:qFormat/>
    <w:rPr>
      <w:rFonts w:ascii="Times New Roman" w:hAnsi="Times New Roman" w:cs="Times New Roman"/>
      <w:color w:val="000000"/>
      <w:spacing w:val="0"/>
      <w:w w:val="100"/>
      <w:sz w:val="26"/>
      <w:szCs w:val="26"/>
      <w:shd w:val="clear" w:color="auto" w:fill="FFFFFF"/>
      <w:lang w:val="ru-RU"/>
    </w:rPr>
  </w:style>
  <w:style w:type="character" w:customStyle="1" w:styleId="ae">
    <w:name w:val="Маркеры"/>
    <w:qFormat/>
    <w:rPr>
      <w:rFonts w:ascii="OpenSymbol;Arial Unicode MS" w:eastAsia="OpenSymbol;Arial Unicode MS" w:hAnsi="OpenSymbol;Arial Unicode MS" w:cs="OpenSymbol;Arial Unicode MS"/>
    </w:rPr>
  </w:style>
  <w:style w:type="character" w:customStyle="1" w:styleId="12">
    <w:name w:val="Основной шрифт абзаца1"/>
    <w:qFormat/>
  </w:style>
  <w:style w:type="character" w:customStyle="1" w:styleId="af">
    <w:name w:val="Посещённая гиперссылка"/>
    <w:rPr>
      <w:color w:val="800080"/>
      <w:u w:val="single"/>
    </w:rPr>
  </w:style>
  <w:style w:type="paragraph" w:customStyle="1" w:styleId="af0">
    <w:name w:val="Заголовок"/>
    <w:basedOn w:val="a"/>
    <w:next w:val="af1"/>
    <w:qFormat/>
    <w:pPr>
      <w:keepNext/>
      <w:spacing w:before="240" w:after="120"/>
    </w:pPr>
    <w:rPr>
      <w:rFonts w:ascii="Liberation Sans;Arial" w:eastAsia="Microsoft YaHei" w:hAnsi="Liberation Sans;Arial"/>
      <w:sz w:val="28"/>
      <w:szCs w:val="28"/>
    </w:rPr>
  </w:style>
  <w:style w:type="paragraph" w:styleId="af1">
    <w:name w:val="Body Text"/>
    <w:basedOn w:val="a"/>
    <w:pPr>
      <w:spacing w:after="120"/>
    </w:pPr>
  </w:style>
  <w:style w:type="paragraph" w:styleId="af2">
    <w:name w:val="List"/>
    <w:basedOn w:val="af1"/>
  </w:style>
  <w:style w:type="paragraph" w:styleId="af3">
    <w:name w:val="caption"/>
    <w:basedOn w:val="a"/>
    <w:qFormat/>
    <w:pPr>
      <w:suppressLineNumbers/>
      <w:spacing w:before="120" w:after="120"/>
    </w:pPr>
    <w:rPr>
      <w:i/>
      <w:iCs/>
    </w:rPr>
  </w:style>
  <w:style w:type="paragraph" w:styleId="af4">
    <w:name w:val="index heading"/>
    <w:basedOn w:val="af0"/>
    <w:pPr>
      <w:suppressLineNumbers/>
    </w:pPr>
    <w:rPr>
      <w:b/>
      <w:bCs/>
      <w:sz w:val="32"/>
      <w:szCs w:val="32"/>
    </w:rPr>
  </w:style>
  <w:style w:type="paragraph" w:customStyle="1" w:styleId="13">
    <w:name w:val="Указатель1"/>
    <w:basedOn w:val="a"/>
    <w:qFormat/>
    <w:pPr>
      <w:suppressLineNumbers/>
    </w:pPr>
  </w:style>
  <w:style w:type="paragraph" w:customStyle="1" w:styleId="ConsNormal">
    <w:name w:val="ConsNormal"/>
    <w:qFormat/>
    <w:pPr>
      <w:widowControl w:val="0"/>
      <w:ind w:right="19772" w:firstLine="720"/>
    </w:pPr>
    <w:rPr>
      <w:rFonts w:ascii="Arial" w:eastAsia="Calibri" w:hAnsi="Arial"/>
      <w:sz w:val="20"/>
      <w:szCs w:val="20"/>
      <w:lang w:bidi="ar-SA"/>
    </w:rPr>
  </w:style>
  <w:style w:type="paragraph" w:customStyle="1" w:styleId="af5">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6">
    <w:name w:val="Balloon Text"/>
    <w:basedOn w:val="a"/>
    <w:qFormat/>
    <w:rPr>
      <w:rFonts w:ascii="Tahoma" w:hAnsi="Tahoma" w:cs="Tahoma"/>
      <w:sz w:val="16"/>
      <w:szCs w:val="16"/>
    </w:rPr>
  </w:style>
  <w:style w:type="paragraph" w:styleId="af7">
    <w:name w:val="No Spacing"/>
    <w:qFormat/>
    <w:rPr>
      <w:rFonts w:ascii="Calibri" w:eastAsia="Times New Roman" w:hAnsi="Calibri" w:cs="Calibri"/>
      <w:szCs w:val="22"/>
      <w:lang w:bidi="ar-SA"/>
    </w:rPr>
  </w:style>
  <w:style w:type="paragraph" w:customStyle="1" w:styleId="FORMATTEXT">
    <w:name w:val=".FORMATTEXT"/>
    <w:qFormat/>
    <w:pPr>
      <w:widowControl w:val="0"/>
    </w:pPr>
    <w:rPr>
      <w:rFonts w:eastAsia="Times New Roman" w:cs="Times New Roman"/>
      <w:lang w:bidi="ar-SA"/>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rPr>
  </w:style>
  <w:style w:type="paragraph" w:customStyle="1" w:styleId="ConsPlusNormal0">
    <w:name w:val="ConsPlusNormal"/>
    <w:qFormat/>
    <w:pPr>
      <w:widowControl w:val="0"/>
      <w:ind w:firstLine="720"/>
    </w:pPr>
    <w:rPr>
      <w:rFonts w:ascii="Arial" w:eastAsia="Times New Roman" w:hAnsi="Arial"/>
      <w:sz w:val="20"/>
      <w:szCs w:val="20"/>
      <w:lang w:bidi="ar-SA"/>
    </w:rPr>
  </w:style>
  <w:style w:type="paragraph" w:customStyle="1" w:styleId="Default">
    <w:name w:val="Default"/>
    <w:qFormat/>
    <w:rPr>
      <w:rFonts w:eastAsia="Calibri" w:cs="Times New Roman"/>
      <w:color w:val="000000"/>
      <w:lang w:bidi="ar-SA"/>
    </w:rPr>
  </w:style>
  <w:style w:type="paragraph" w:customStyle="1" w:styleId="af8">
    <w:name w:val="ОСНОВНОЙ !!!"/>
    <w:basedOn w:val="af1"/>
    <w:qFormat/>
    <w:pPr>
      <w:spacing w:before="120" w:after="0"/>
      <w:ind w:firstLine="900"/>
    </w:pPr>
    <w:rPr>
      <w:rFonts w:ascii="Arial" w:eastAsia="Times New Roman" w:hAnsi="Arial" w:cs="Times New Roman"/>
      <w:sz w:val="20"/>
    </w:rPr>
  </w:style>
  <w:style w:type="paragraph" w:customStyle="1" w:styleId="14">
    <w:name w:val="Стиль1"/>
    <w:basedOn w:val="3"/>
    <w:qFormat/>
    <w:pPr>
      <w:numPr>
        <w:ilvl w:val="0"/>
        <w:numId w:val="0"/>
      </w:numPr>
      <w:spacing w:before="60" w:after="120"/>
    </w:pPr>
    <w:rPr>
      <w:rFonts w:ascii="Arial" w:eastAsia="Times New Roman" w:hAnsi="Arial" w:cs="Arial"/>
      <w:color w:val="auto"/>
    </w:rPr>
  </w:style>
  <w:style w:type="paragraph" w:customStyle="1" w:styleId="ConsCell">
    <w:name w:val="ConsCell"/>
    <w:qFormat/>
    <w:pPr>
      <w:widowControl w:val="0"/>
    </w:pPr>
    <w:rPr>
      <w:rFonts w:ascii="Arial" w:eastAsia="Times New Roman" w:hAnsi="Arial"/>
      <w:sz w:val="20"/>
      <w:szCs w:val="20"/>
      <w:lang w:bidi="ar-SA"/>
    </w:rPr>
  </w:style>
  <w:style w:type="paragraph" w:styleId="af9">
    <w:name w:val="Normal (Web)"/>
    <w:basedOn w:val="a"/>
    <w:qFormat/>
    <w:pPr>
      <w:spacing w:before="280" w:after="280"/>
    </w:pPr>
    <w:rPr>
      <w:rFonts w:eastAsia="Times New Roman" w:cs="Times New Roman"/>
    </w:rPr>
  </w:style>
  <w:style w:type="paragraph" w:styleId="afa">
    <w:name w:val="List Paragraph"/>
    <w:basedOn w:val="a"/>
    <w:qFormat/>
    <w:pPr>
      <w:ind w:left="720"/>
      <w:contextualSpacing/>
    </w:pPr>
  </w:style>
  <w:style w:type="paragraph" w:customStyle="1" w:styleId="formattext0">
    <w:name w:val="formattext"/>
    <w:basedOn w:val="a"/>
    <w:qFormat/>
    <w:pPr>
      <w:spacing w:before="280" w:after="280"/>
    </w:pPr>
    <w:rPr>
      <w:rFonts w:eastAsia="Times New Roman" w:cs="Times New Roman"/>
    </w:rPr>
  </w:style>
  <w:style w:type="paragraph" w:customStyle="1" w:styleId="afb">
    <w:name w:val="Верхний и нижний колонтитулы"/>
    <w:basedOn w:val="a"/>
    <w:qFormat/>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TOC Heading"/>
    <w:basedOn w:val="1"/>
    <w:next w:val="a"/>
    <w:qFormat/>
    <w:pPr>
      <w:numPr>
        <w:numId w:val="0"/>
      </w:numPr>
      <w:spacing w:before="480"/>
      <w:ind w:firstLine="454"/>
      <w:jc w:val="left"/>
    </w:pPr>
    <w:rPr>
      <w:rFonts w:ascii="Cambria" w:hAnsi="Cambria" w:cs="Cambria"/>
      <w:color w:val="365F91"/>
    </w:rPr>
  </w:style>
  <w:style w:type="paragraph" w:styleId="15">
    <w:name w:val="toc 1"/>
    <w:basedOn w:val="a"/>
    <w:next w:val="a"/>
    <w:pPr>
      <w:tabs>
        <w:tab w:val="left" w:pos="426"/>
        <w:tab w:val="right" w:leader="dot" w:pos="9214"/>
      </w:tabs>
      <w:spacing w:after="100"/>
      <w:ind w:left="567" w:right="566" w:hanging="567"/>
    </w:pPr>
    <w:rPr>
      <w:sz w:val="28"/>
    </w:rPr>
  </w:style>
  <w:style w:type="paragraph" w:styleId="21">
    <w:name w:val="toc 2"/>
    <w:basedOn w:val="a"/>
    <w:next w:val="a"/>
    <w:pPr>
      <w:spacing w:after="100"/>
      <w:ind w:left="220" w:firstLine="709"/>
    </w:pPr>
  </w:style>
  <w:style w:type="paragraph" w:styleId="32">
    <w:name w:val="toc 3"/>
    <w:basedOn w:val="a"/>
    <w:next w:val="a"/>
    <w:pPr>
      <w:spacing w:after="100"/>
      <w:ind w:left="440" w:firstLine="709"/>
    </w:pPr>
  </w:style>
  <w:style w:type="paragraph" w:styleId="aff">
    <w:name w:val="Document Map"/>
    <w:basedOn w:val="a"/>
    <w:qFormat/>
    <w:rPr>
      <w:rFonts w:ascii="Tahoma" w:eastAsia="Times New Roman" w:hAnsi="Tahoma" w:cs="Times New Roman"/>
      <w:sz w:val="16"/>
      <w:szCs w:val="16"/>
      <w:lang w:val="en-US"/>
    </w:rPr>
  </w:style>
  <w:style w:type="paragraph" w:styleId="41">
    <w:name w:val="toc 4"/>
    <w:basedOn w:val="a"/>
    <w:next w:val="a"/>
    <w:pPr>
      <w:spacing w:after="100" w:line="276" w:lineRule="auto"/>
      <w:ind w:left="660"/>
    </w:pPr>
    <w:rPr>
      <w:rFonts w:ascii="Calibri" w:eastAsia="Calibri" w:hAnsi="Calibri" w:cs="Calibri"/>
      <w:sz w:val="22"/>
    </w:rPr>
  </w:style>
  <w:style w:type="paragraph" w:styleId="51">
    <w:name w:val="toc 5"/>
    <w:basedOn w:val="a"/>
    <w:next w:val="a"/>
    <w:pPr>
      <w:spacing w:after="100" w:line="276" w:lineRule="auto"/>
      <w:ind w:left="880"/>
    </w:pPr>
    <w:rPr>
      <w:rFonts w:ascii="Calibri" w:eastAsia="Calibri" w:hAnsi="Calibri" w:cs="Calibri"/>
      <w:sz w:val="22"/>
    </w:rPr>
  </w:style>
  <w:style w:type="paragraph" w:styleId="61">
    <w:name w:val="toc 6"/>
    <w:basedOn w:val="a"/>
    <w:next w:val="a"/>
    <w:pPr>
      <w:spacing w:after="100" w:line="276" w:lineRule="auto"/>
      <w:ind w:left="1100"/>
    </w:pPr>
    <w:rPr>
      <w:rFonts w:ascii="Calibri" w:eastAsia="Calibri" w:hAnsi="Calibri" w:cs="Calibri"/>
      <w:sz w:val="22"/>
    </w:rPr>
  </w:style>
  <w:style w:type="paragraph" w:styleId="71">
    <w:name w:val="toc 7"/>
    <w:basedOn w:val="a"/>
    <w:next w:val="a"/>
    <w:pPr>
      <w:spacing w:after="100" w:line="276" w:lineRule="auto"/>
      <w:ind w:left="1320"/>
    </w:pPr>
    <w:rPr>
      <w:rFonts w:ascii="Calibri" w:eastAsia="Calibri" w:hAnsi="Calibri" w:cs="Calibri"/>
      <w:sz w:val="22"/>
    </w:rPr>
  </w:style>
  <w:style w:type="paragraph" w:styleId="81">
    <w:name w:val="toc 8"/>
    <w:basedOn w:val="a"/>
    <w:next w:val="a"/>
    <w:pPr>
      <w:spacing w:after="100" w:line="276" w:lineRule="auto"/>
      <w:ind w:left="1540"/>
    </w:pPr>
    <w:rPr>
      <w:rFonts w:ascii="Calibri" w:eastAsia="Calibri" w:hAnsi="Calibri" w:cs="Calibri"/>
      <w:sz w:val="22"/>
    </w:rPr>
  </w:style>
  <w:style w:type="paragraph" w:styleId="91">
    <w:name w:val="toc 9"/>
    <w:basedOn w:val="a"/>
    <w:next w:val="a"/>
    <w:pPr>
      <w:spacing w:after="100" w:line="276" w:lineRule="auto"/>
      <w:ind w:left="1760"/>
    </w:pPr>
    <w:rPr>
      <w:rFonts w:ascii="Calibri" w:eastAsia="Calibri" w:hAnsi="Calibri" w:cs="Calibri"/>
      <w:sz w:val="22"/>
    </w:rPr>
  </w:style>
  <w:style w:type="paragraph" w:customStyle="1" w:styleId="aff0">
    <w:name w:val="Содержимое таблицы"/>
    <w:basedOn w:val="a"/>
    <w:qFormat/>
    <w:pPr>
      <w:suppressLineNumbers/>
    </w:pPr>
  </w:style>
  <w:style w:type="paragraph" w:customStyle="1" w:styleId="s3">
    <w:name w:val="s_3"/>
    <w:basedOn w:val="a"/>
    <w:qFormat/>
    <w:pPr>
      <w:spacing w:before="280" w:after="280"/>
    </w:pPr>
  </w:style>
  <w:style w:type="paragraph" w:customStyle="1" w:styleId="Style3">
    <w:name w:val="Style3"/>
    <w:basedOn w:val="a"/>
    <w:qFormat/>
    <w:pPr>
      <w:widowControl w:val="0"/>
      <w:spacing w:line="370" w:lineRule="exact"/>
      <w:jc w:val="center"/>
    </w:pPr>
  </w:style>
  <w:style w:type="paragraph" w:customStyle="1" w:styleId="aff1">
    <w:name w:val="Верхний колонтитул слева"/>
    <w:basedOn w:val="afc"/>
    <w:qFormat/>
    <w:pPr>
      <w:suppressLineNumbers/>
      <w:tabs>
        <w:tab w:val="clear" w:pos="4677"/>
        <w:tab w:val="clear" w:pos="9355"/>
        <w:tab w:val="center" w:pos="4606"/>
        <w:tab w:val="right" w:pos="9213"/>
      </w:tabs>
    </w:pPr>
  </w:style>
  <w:style w:type="paragraph" w:styleId="aff2">
    <w:name w:val="toa heading"/>
    <w:basedOn w:val="af4"/>
    <w:qFormat/>
  </w:style>
  <w:style w:type="paragraph" w:customStyle="1" w:styleId="aff3">
    <w:name w:val="текст"/>
    <w:basedOn w:val="a"/>
    <w:qFormat/>
    <w:pPr>
      <w:spacing w:before="120" w:after="120"/>
    </w:pPr>
    <w:rPr>
      <w:rFonts w:cs="Times New Roman"/>
      <w:sz w:val="28"/>
    </w:rPr>
  </w:style>
  <w:style w:type="paragraph" w:customStyle="1" w:styleId="aff4">
    <w:name w:val="Заголовок таблицы"/>
    <w:basedOn w:val="aff0"/>
    <w:qFormat/>
    <w:pPr>
      <w:jc w:val="center"/>
    </w:pPr>
    <w:rPr>
      <w:b/>
      <w:bCs/>
    </w:rPr>
  </w:style>
  <w:style w:type="paragraph" w:customStyle="1" w:styleId="110">
    <w:name w:val="Табличный_боковик_11"/>
    <w:qFormat/>
    <w:rPr>
      <w:rFonts w:eastAsia="Times New Roman" w:cs="Times New Roman"/>
      <w:sz w:val="22"/>
      <w:lang w:bidi="ar-SA"/>
    </w:rPr>
  </w:style>
  <w:style w:type="paragraph" w:customStyle="1" w:styleId="aff5">
    <w:name w:val="Содержимое врезки"/>
    <w:basedOn w:val="a"/>
    <w:qFormat/>
  </w:style>
  <w:style w:type="paragraph" w:customStyle="1" w:styleId="16">
    <w:name w:val="Обычный1"/>
    <w:qFormat/>
    <w:pPr>
      <w:widowControl w:val="0"/>
    </w:pPr>
  </w:style>
  <w:style w:type="paragraph" w:customStyle="1" w:styleId="aff6">
    <w:name w:val="Абзац"/>
    <w:basedOn w:val="a"/>
    <w:qFormat/>
    <w:pPr>
      <w:suppressAutoHyphens w:val="0"/>
      <w:spacing w:before="120" w:after="60"/>
      <w:ind w:firstLine="567"/>
      <w:jc w:val="both"/>
    </w:pPr>
    <w:rPr>
      <w:rFonts w:ascii="Calibri" w:eastAsia="Calibri" w:hAnsi="Calibri" w:cs="Calibri"/>
    </w:rPr>
  </w:style>
  <w:style w:type="paragraph" w:customStyle="1" w:styleId="111">
    <w:name w:val="Табличный_таблица_11"/>
    <w:qFormat/>
    <w:pPr>
      <w:jc w:val="center"/>
    </w:pPr>
    <w:rPr>
      <w:rFonts w:eastAsia="Times New Roman" w:cs="Times New Roman"/>
      <w:sz w:val="22"/>
      <w:szCs w:val="22"/>
      <w:lang w:eastAsia="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numPr>
        <w:numId w:val="1"/>
      </w:numPr>
      <w:tabs>
        <w:tab w:val="left" w:pos="615"/>
        <w:tab w:val="left" w:pos="731"/>
      </w:tabs>
      <w:spacing w:line="276" w:lineRule="auto"/>
      <w:ind w:firstLine="454"/>
      <w:jc w:val="both"/>
      <w:outlineLvl w:val="0"/>
    </w:pPr>
    <w:rPr>
      <w:rFonts w:eastAsia="Calibri" w:cs="Tahoma"/>
      <w:b/>
      <w:bCs/>
      <w:color w:val="000000"/>
      <w:sz w:val="28"/>
      <w:szCs w:val="28"/>
      <w:shd w:val="clear" w:color="auto" w:fill="FFFFFF"/>
    </w:rPr>
  </w:style>
  <w:style w:type="paragraph" w:styleId="2">
    <w:name w:val="heading 2"/>
    <w:basedOn w:val="a"/>
    <w:next w:val="a"/>
    <w:qFormat/>
    <w:pPr>
      <w:keepNext/>
      <w:numPr>
        <w:ilvl w:val="1"/>
        <w:numId w:val="1"/>
      </w:numPr>
      <w:tabs>
        <w:tab w:val="left" w:pos="1440"/>
      </w:tabs>
      <w:spacing w:before="240" w:after="60"/>
      <w:ind w:left="1440" w:hanging="720"/>
      <w:outlineLvl w:val="1"/>
    </w:pPr>
    <w:rPr>
      <w:rFonts w:eastAsia="Times New Roman" w:cs="Times New Roman"/>
      <w:bCs/>
      <w:iCs/>
      <w:sz w:val="28"/>
      <w:szCs w:val="28"/>
      <w:lang w:val="en-US"/>
    </w:rPr>
  </w:style>
  <w:style w:type="paragraph" w:styleId="3">
    <w:name w:val="heading 3"/>
    <w:basedOn w:val="a"/>
    <w:next w:val="a"/>
    <w:qFormat/>
    <w:pPr>
      <w:keepNext/>
      <w:keepLines/>
      <w:numPr>
        <w:ilvl w:val="2"/>
        <w:numId w:val="1"/>
      </w:numPr>
      <w:spacing w:before="200"/>
      <w:ind w:firstLine="709"/>
      <w:outlineLvl w:val="2"/>
    </w:pPr>
    <w:rPr>
      <w:rFonts w:ascii="Cambria" w:eastAsia="Calibri" w:hAnsi="Cambria" w:cs="Tahoma"/>
      <w:b/>
      <w:bCs/>
      <w:color w:val="4F81BD"/>
    </w:rPr>
  </w:style>
  <w:style w:type="paragraph" w:styleId="4">
    <w:name w:val="heading 4"/>
    <w:basedOn w:val="a"/>
    <w:next w:val="a"/>
    <w:qFormat/>
    <w:pPr>
      <w:keepNext/>
      <w:numPr>
        <w:ilvl w:val="3"/>
        <w:numId w:val="1"/>
      </w:numPr>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next w:val="a"/>
    <w:qFormat/>
    <w:pPr>
      <w:numPr>
        <w:ilvl w:val="4"/>
        <w:numId w:val="1"/>
      </w:num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qFormat/>
    <w:pPr>
      <w:numPr>
        <w:ilvl w:val="5"/>
        <w:numId w:val="1"/>
      </w:numPr>
      <w:tabs>
        <w:tab w:val="left" w:pos="4320"/>
      </w:tabs>
      <w:spacing w:before="240" w:after="60"/>
      <w:ind w:left="4320" w:hanging="720"/>
      <w:outlineLvl w:val="5"/>
    </w:pPr>
    <w:rPr>
      <w:rFonts w:eastAsia="Times New Roman" w:cs="Times New Roman"/>
      <w:b/>
      <w:bCs/>
      <w:lang w:val="en-US"/>
    </w:rPr>
  </w:style>
  <w:style w:type="paragraph" w:styleId="7">
    <w:name w:val="heading 7"/>
    <w:basedOn w:val="a"/>
    <w:next w:val="a"/>
    <w:qFormat/>
    <w:pPr>
      <w:numPr>
        <w:ilvl w:val="6"/>
        <w:numId w:val="1"/>
      </w:numPr>
      <w:tabs>
        <w:tab w:val="left" w:pos="5040"/>
      </w:tabs>
      <w:spacing w:before="240" w:after="60"/>
      <w:ind w:left="5040" w:hanging="720"/>
      <w:outlineLvl w:val="6"/>
    </w:pPr>
    <w:rPr>
      <w:rFonts w:ascii="Calibri" w:eastAsia="Times New Roman" w:hAnsi="Calibri" w:cs="Times New Roman"/>
      <w:lang w:val="en-US"/>
    </w:rPr>
  </w:style>
  <w:style w:type="paragraph" w:styleId="8">
    <w:name w:val="heading 8"/>
    <w:basedOn w:val="a"/>
    <w:next w:val="a"/>
    <w:qFormat/>
    <w:pPr>
      <w:numPr>
        <w:ilvl w:val="7"/>
        <w:numId w:val="1"/>
      </w:numPr>
      <w:tabs>
        <w:tab w:val="left" w:pos="5760"/>
      </w:tabs>
      <w:spacing w:before="240" w:after="60"/>
      <w:ind w:left="5760" w:hanging="720"/>
      <w:outlineLvl w:val="7"/>
    </w:pPr>
    <w:rPr>
      <w:rFonts w:ascii="Calibri" w:eastAsia="Times New Roman" w:hAnsi="Calibri" w:cs="Times New Roman"/>
      <w:i/>
      <w:iCs/>
      <w:lang w:val="en-US"/>
    </w:rPr>
  </w:style>
  <w:style w:type="paragraph" w:styleId="9">
    <w:name w:val="heading 9"/>
    <w:basedOn w:val="a"/>
    <w:next w:val="a"/>
    <w:qFormat/>
    <w:pPr>
      <w:numPr>
        <w:ilvl w:val="8"/>
        <w:numId w:val="1"/>
      </w:num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bCs w:val="0"/>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Arial"/>
      <w:color w:val="000000"/>
      <w:sz w:val="28"/>
      <w:szCs w:val="28"/>
      <w:lang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Calibri" w:hAnsi="Times New Roman" w:cs="Times New Roman"/>
      <w:b w:val="0"/>
      <w:bCs w:val="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000000"/>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Arial"/>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b w:val="0"/>
      <w:bCs w:val="0"/>
      <w:sz w:val="24"/>
      <w:szCs w:val="24"/>
    </w:rPr>
  </w:style>
  <w:style w:type="character" w:customStyle="1" w:styleId="WW8Num9z1">
    <w:name w:val="WW8Num9z1"/>
    <w:qFormat/>
    <w:rPr>
      <w:rFonts w:ascii="OpenSymbol;Arial Unicode MS" w:hAnsi="OpenSymbol;Arial Unicode MS" w:cs="OpenSymbol;Arial Unicode MS"/>
    </w:rPr>
  </w:style>
  <w:style w:type="character" w:customStyle="1" w:styleId="WW8Num9z3">
    <w:name w:val="WW8Num9z3"/>
    <w:qFormat/>
    <w:rPr>
      <w:rFonts w:ascii="Symbol" w:hAnsi="Symbol" w:cs="OpenSymbol;Arial Unicode MS"/>
    </w:rPr>
  </w:style>
  <w:style w:type="character" w:customStyle="1" w:styleId="WW8Num10z0">
    <w:name w:val="WW8Num10z0"/>
    <w:qFormat/>
    <w:rPr>
      <w:rFonts w:ascii="Times New Roman" w:eastAsia="Calibri" w:hAnsi="Times New Roman" w:cs="Times New Roman"/>
      <w:b w:val="0"/>
      <w:bCs w:val="0"/>
      <w:sz w:val="24"/>
      <w:szCs w:val="24"/>
    </w:rPr>
  </w:style>
  <w:style w:type="character" w:customStyle="1" w:styleId="WW8Num10z1">
    <w:name w:val="WW8Num10z1"/>
    <w:qFormat/>
    <w:rPr>
      <w:rFonts w:ascii="Symbol" w:hAnsi="Symbol" w:cs="OpenSymbol;Arial Unicode MS"/>
    </w:rPr>
  </w:style>
  <w:style w:type="character" w:customStyle="1" w:styleId="WW8Num11z0">
    <w:name w:val="WW8Num11z0"/>
    <w:qFormat/>
    <w:rPr>
      <w:b/>
      <w:bCs/>
    </w:rPr>
  </w:style>
  <w:style w:type="character" w:customStyle="1" w:styleId="WW8Num11z1">
    <w:name w:val="WW8Num11z1"/>
    <w:qFormat/>
    <w:rPr>
      <w:rFonts w:ascii="Symbol" w:hAnsi="Symbol" w:cs="OpenSymbol;Arial Unicode MS"/>
    </w:rPr>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rPr>
  </w:style>
  <w:style w:type="character" w:customStyle="1" w:styleId="10">
    <w:name w:val="ОСНОВНОЙ !!! Знак1"/>
    <w:qFormat/>
    <w:rPr>
      <w:rFonts w:ascii="Arial" w:eastAsia="Times New Roman" w:hAnsi="Arial" w:cs="Times New Roman"/>
      <w:sz w:val="20"/>
      <w:szCs w:val="24"/>
    </w:rPr>
  </w:style>
  <w:style w:type="character" w:customStyle="1" w:styleId="a6">
    <w:name w:val="Основной текст Знак"/>
    <w:basedOn w:val="a0"/>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cs="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Абзац списка Знак"/>
    <w:qFormat/>
    <w:rPr>
      <w:rFonts w:ascii="Times New Roman" w:hAnsi="Times New Roman" w:cs="Times New Roman"/>
      <w:sz w:val="24"/>
    </w:rPr>
  </w:style>
  <w:style w:type="character" w:customStyle="1" w:styleId="ab">
    <w:name w:val="Ссылка указателя"/>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
    <w:name w:val="Символ нумерации"/>
    <w:qFormat/>
    <w:rPr>
      <w:b/>
      <w:bCs/>
    </w:rPr>
  </w:style>
  <w:style w:type="character" w:customStyle="1" w:styleId="ad">
    <w:name w:val="Маркеры списка"/>
    <w:qFormat/>
    <w:rPr>
      <w:rFonts w:ascii="OpenSymbol;Arial Unicode MS" w:eastAsia="OpenSymbol;Arial Unicode MS" w:hAnsi="OpenSymbol;Arial Unicode MS" w:cs="OpenSymbol;Arial Unicode MS"/>
    </w:rPr>
  </w:style>
  <w:style w:type="character" w:customStyle="1" w:styleId="13pt">
    <w:name w:val="Основной текст + 13 pt"/>
    <w:basedOn w:val="a0"/>
    <w:qFormat/>
    <w:rPr>
      <w:rFonts w:ascii="Times New Roman" w:hAnsi="Times New Roman" w:cs="Times New Roman"/>
      <w:color w:val="000000"/>
      <w:spacing w:val="0"/>
      <w:w w:val="100"/>
      <w:sz w:val="26"/>
      <w:szCs w:val="26"/>
      <w:shd w:val="clear" w:color="auto" w:fill="FFFFFF"/>
      <w:lang w:val="ru-RU"/>
    </w:rPr>
  </w:style>
  <w:style w:type="character" w:customStyle="1" w:styleId="ae">
    <w:name w:val="Маркеры"/>
    <w:qFormat/>
    <w:rPr>
      <w:rFonts w:ascii="OpenSymbol;Arial Unicode MS" w:eastAsia="OpenSymbol;Arial Unicode MS" w:hAnsi="OpenSymbol;Arial Unicode MS" w:cs="OpenSymbol;Arial Unicode MS"/>
    </w:rPr>
  </w:style>
  <w:style w:type="character" w:customStyle="1" w:styleId="12">
    <w:name w:val="Основной шрифт абзаца1"/>
    <w:qFormat/>
  </w:style>
  <w:style w:type="character" w:customStyle="1" w:styleId="af">
    <w:name w:val="Посещённая гиперссылка"/>
    <w:rPr>
      <w:color w:val="800080"/>
      <w:u w:val="single"/>
    </w:rPr>
  </w:style>
  <w:style w:type="paragraph" w:customStyle="1" w:styleId="af0">
    <w:name w:val="Заголовок"/>
    <w:basedOn w:val="a"/>
    <w:next w:val="af1"/>
    <w:qFormat/>
    <w:pPr>
      <w:keepNext/>
      <w:spacing w:before="240" w:after="120"/>
    </w:pPr>
    <w:rPr>
      <w:rFonts w:ascii="Liberation Sans;Arial" w:eastAsia="Microsoft YaHei" w:hAnsi="Liberation Sans;Arial"/>
      <w:sz w:val="28"/>
      <w:szCs w:val="28"/>
    </w:rPr>
  </w:style>
  <w:style w:type="paragraph" w:styleId="af1">
    <w:name w:val="Body Text"/>
    <w:basedOn w:val="a"/>
    <w:pPr>
      <w:spacing w:after="120"/>
    </w:pPr>
  </w:style>
  <w:style w:type="paragraph" w:styleId="af2">
    <w:name w:val="List"/>
    <w:basedOn w:val="af1"/>
  </w:style>
  <w:style w:type="paragraph" w:styleId="af3">
    <w:name w:val="caption"/>
    <w:basedOn w:val="a"/>
    <w:qFormat/>
    <w:pPr>
      <w:suppressLineNumbers/>
      <w:spacing w:before="120" w:after="120"/>
    </w:pPr>
    <w:rPr>
      <w:i/>
      <w:iCs/>
    </w:rPr>
  </w:style>
  <w:style w:type="paragraph" w:styleId="af4">
    <w:name w:val="index heading"/>
    <w:basedOn w:val="af0"/>
    <w:pPr>
      <w:suppressLineNumbers/>
    </w:pPr>
    <w:rPr>
      <w:b/>
      <w:bCs/>
      <w:sz w:val="32"/>
      <w:szCs w:val="32"/>
    </w:rPr>
  </w:style>
  <w:style w:type="paragraph" w:customStyle="1" w:styleId="13">
    <w:name w:val="Указатель1"/>
    <w:basedOn w:val="a"/>
    <w:qFormat/>
    <w:pPr>
      <w:suppressLineNumbers/>
    </w:pPr>
  </w:style>
  <w:style w:type="paragraph" w:customStyle="1" w:styleId="ConsNormal">
    <w:name w:val="ConsNormal"/>
    <w:qFormat/>
    <w:pPr>
      <w:widowControl w:val="0"/>
      <w:ind w:right="19772" w:firstLine="720"/>
    </w:pPr>
    <w:rPr>
      <w:rFonts w:ascii="Arial" w:eastAsia="Calibri" w:hAnsi="Arial"/>
      <w:sz w:val="20"/>
      <w:szCs w:val="20"/>
      <w:lang w:bidi="ar-SA"/>
    </w:rPr>
  </w:style>
  <w:style w:type="paragraph" w:customStyle="1" w:styleId="af5">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6">
    <w:name w:val="Balloon Text"/>
    <w:basedOn w:val="a"/>
    <w:qFormat/>
    <w:rPr>
      <w:rFonts w:ascii="Tahoma" w:hAnsi="Tahoma" w:cs="Tahoma"/>
      <w:sz w:val="16"/>
      <w:szCs w:val="16"/>
    </w:rPr>
  </w:style>
  <w:style w:type="paragraph" w:styleId="af7">
    <w:name w:val="No Spacing"/>
    <w:qFormat/>
    <w:rPr>
      <w:rFonts w:ascii="Calibri" w:eastAsia="Times New Roman" w:hAnsi="Calibri" w:cs="Calibri"/>
      <w:szCs w:val="22"/>
      <w:lang w:bidi="ar-SA"/>
    </w:rPr>
  </w:style>
  <w:style w:type="paragraph" w:customStyle="1" w:styleId="FORMATTEXT">
    <w:name w:val=".FORMATTEXT"/>
    <w:qFormat/>
    <w:pPr>
      <w:widowControl w:val="0"/>
    </w:pPr>
    <w:rPr>
      <w:rFonts w:eastAsia="Times New Roman" w:cs="Times New Roman"/>
      <w:lang w:bidi="ar-SA"/>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rPr>
  </w:style>
  <w:style w:type="paragraph" w:customStyle="1" w:styleId="ConsPlusNormal0">
    <w:name w:val="ConsPlusNormal"/>
    <w:qFormat/>
    <w:pPr>
      <w:widowControl w:val="0"/>
      <w:ind w:firstLine="720"/>
    </w:pPr>
    <w:rPr>
      <w:rFonts w:ascii="Arial" w:eastAsia="Times New Roman" w:hAnsi="Arial"/>
      <w:sz w:val="20"/>
      <w:szCs w:val="20"/>
      <w:lang w:bidi="ar-SA"/>
    </w:rPr>
  </w:style>
  <w:style w:type="paragraph" w:customStyle="1" w:styleId="Default">
    <w:name w:val="Default"/>
    <w:qFormat/>
    <w:rPr>
      <w:rFonts w:eastAsia="Calibri" w:cs="Times New Roman"/>
      <w:color w:val="000000"/>
      <w:lang w:bidi="ar-SA"/>
    </w:rPr>
  </w:style>
  <w:style w:type="paragraph" w:customStyle="1" w:styleId="af8">
    <w:name w:val="ОСНОВНОЙ !!!"/>
    <w:basedOn w:val="af1"/>
    <w:qFormat/>
    <w:pPr>
      <w:spacing w:before="120" w:after="0"/>
      <w:ind w:firstLine="900"/>
    </w:pPr>
    <w:rPr>
      <w:rFonts w:ascii="Arial" w:eastAsia="Times New Roman" w:hAnsi="Arial" w:cs="Times New Roman"/>
      <w:sz w:val="20"/>
    </w:rPr>
  </w:style>
  <w:style w:type="paragraph" w:customStyle="1" w:styleId="14">
    <w:name w:val="Стиль1"/>
    <w:basedOn w:val="3"/>
    <w:qFormat/>
    <w:pPr>
      <w:numPr>
        <w:ilvl w:val="0"/>
        <w:numId w:val="0"/>
      </w:numPr>
      <w:spacing w:before="60" w:after="120"/>
    </w:pPr>
    <w:rPr>
      <w:rFonts w:ascii="Arial" w:eastAsia="Times New Roman" w:hAnsi="Arial" w:cs="Arial"/>
      <w:color w:val="auto"/>
    </w:rPr>
  </w:style>
  <w:style w:type="paragraph" w:customStyle="1" w:styleId="ConsCell">
    <w:name w:val="ConsCell"/>
    <w:qFormat/>
    <w:pPr>
      <w:widowControl w:val="0"/>
    </w:pPr>
    <w:rPr>
      <w:rFonts w:ascii="Arial" w:eastAsia="Times New Roman" w:hAnsi="Arial"/>
      <w:sz w:val="20"/>
      <w:szCs w:val="20"/>
      <w:lang w:bidi="ar-SA"/>
    </w:rPr>
  </w:style>
  <w:style w:type="paragraph" w:styleId="af9">
    <w:name w:val="Normal (Web)"/>
    <w:basedOn w:val="a"/>
    <w:qFormat/>
    <w:pPr>
      <w:spacing w:before="280" w:after="280"/>
    </w:pPr>
    <w:rPr>
      <w:rFonts w:eastAsia="Times New Roman" w:cs="Times New Roman"/>
    </w:rPr>
  </w:style>
  <w:style w:type="paragraph" w:styleId="afa">
    <w:name w:val="List Paragraph"/>
    <w:basedOn w:val="a"/>
    <w:qFormat/>
    <w:pPr>
      <w:ind w:left="720"/>
      <w:contextualSpacing/>
    </w:pPr>
  </w:style>
  <w:style w:type="paragraph" w:customStyle="1" w:styleId="formattext0">
    <w:name w:val="formattext"/>
    <w:basedOn w:val="a"/>
    <w:qFormat/>
    <w:pPr>
      <w:spacing w:before="280" w:after="280"/>
    </w:pPr>
    <w:rPr>
      <w:rFonts w:eastAsia="Times New Roman" w:cs="Times New Roman"/>
    </w:rPr>
  </w:style>
  <w:style w:type="paragraph" w:customStyle="1" w:styleId="afb">
    <w:name w:val="Верхний и нижний колонтитулы"/>
    <w:basedOn w:val="a"/>
    <w:qFormat/>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TOC Heading"/>
    <w:basedOn w:val="1"/>
    <w:next w:val="a"/>
    <w:qFormat/>
    <w:pPr>
      <w:numPr>
        <w:numId w:val="0"/>
      </w:numPr>
      <w:spacing w:before="480"/>
      <w:ind w:firstLine="454"/>
      <w:jc w:val="left"/>
    </w:pPr>
    <w:rPr>
      <w:rFonts w:ascii="Cambria" w:hAnsi="Cambria" w:cs="Cambria"/>
      <w:color w:val="365F91"/>
    </w:rPr>
  </w:style>
  <w:style w:type="paragraph" w:styleId="15">
    <w:name w:val="toc 1"/>
    <w:basedOn w:val="a"/>
    <w:next w:val="a"/>
    <w:pPr>
      <w:tabs>
        <w:tab w:val="left" w:pos="426"/>
        <w:tab w:val="right" w:leader="dot" w:pos="9214"/>
      </w:tabs>
      <w:spacing w:after="100"/>
      <w:ind w:left="567" w:right="566" w:hanging="567"/>
    </w:pPr>
    <w:rPr>
      <w:sz w:val="28"/>
    </w:rPr>
  </w:style>
  <w:style w:type="paragraph" w:styleId="21">
    <w:name w:val="toc 2"/>
    <w:basedOn w:val="a"/>
    <w:next w:val="a"/>
    <w:pPr>
      <w:spacing w:after="100"/>
      <w:ind w:left="220" w:firstLine="709"/>
    </w:pPr>
  </w:style>
  <w:style w:type="paragraph" w:styleId="32">
    <w:name w:val="toc 3"/>
    <w:basedOn w:val="a"/>
    <w:next w:val="a"/>
    <w:pPr>
      <w:spacing w:after="100"/>
      <w:ind w:left="440" w:firstLine="709"/>
    </w:pPr>
  </w:style>
  <w:style w:type="paragraph" w:styleId="aff">
    <w:name w:val="Document Map"/>
    <w:basedOn w:val="a"/>
    <w:qFormat/>
    <w:rPr>
      <w:rFonts w:ascii="Tahoma" w:eastAsia="Times New Roman" w:hAnsi="Tahoma" w:cs="Times New Roman"/>
      <w:sz w:val="16"/>
      <w:szCs w:val="16"/>
      <w:lang w:val="en-US"/>
    </w:rPr>
  </w:style>
  <w:style w:type="paragraph" w:styleId="41">
    <w:name w:val="toc 4"/>
    <w:basedOn w:val="a"/>
    <w:next w:val="a"/>
    <w:pPr>
      <w:spacing w:after="100" w:line="276" w:lineRule="auto"/>
      <w:ind w:left="660"/>
    </w:pPr>
    <w:rPr>
      <w:rFonts w:ascii="Calibri" w:eastAsia="Calibri" w:hAnsi="Calibri" w:cs="Calibri"/>
      <w:sz w:val="22"/>
    </w:rPr>
  </w:style>
  <w:style w:type="paragraph" w:styleId="51">
    <w:name w:val="toc 5"/>
    <w:basedOn w:val="a"/>
    <w:next w:val="a"/>
    <w:pPr>
      <w:spacing w:after="100" w:line="276" w:lineRule="auto"/>
      <w:ind w:left="880"/>
    </w:pPr>
    <w:rPr>
      <w:rFonts w:ascii="Calibri" w:eastAsia="Calibri" w:hAnsi="Calibri" w:cs="Calibri"/>
      <w:sz w:val="22"/>
    </w:rPr>
  </w:style>
  <w:style w:type="paragraph" w:styleId="61">
    <w:name w:val="toc 6"/>
    <w:basedOn w:val="a"/>
    <w:next w:val="a"/>
    <w:pPr>
      <w:spacing w:after="100" w:line="276" w:lineRule="auto"/>
      <w:ind w:left="1100"/>
    </w:pPr>
    <w:rPr>
      <w:rFonts w:ascii="Calibri" w:eastAsia="Calibri" w:hAnsi="Calibri" w:cs="Calibri"/>
      <w:sz w:val="22"/>
    </w:rPr>
  </w:style>
  <w:style w:type="paragraph" w:styleId="71">
    <w:name w:val="toc 7"/>
    <w:basedOn w:val="a"/>
    <w:next w:val="a"/>
    <w:pPr>
      <w:spacing w:after="100" w:line="276" w:lineRule="auto"/>
      <w:ind w:left="1320"/>
    </w:pPr>
    <w:rPr>
      <w:rFonts w:ascii="Calibri" w:eastAsia="Calibri" w:hAnsi="Calibri" w:cs="Calibri"/>
      <w:sz w:val="22"/>
    </w:rPr>
  </w:style>
  <w:style w:type="paragraph" w:styleId="81">
    <w:name w:val="toc 8"/>
    <w:basedOn w:val="a"/>
    <w:next w:val="a"/>
    <w:pPr>
      <w:spacing w:after="100" w:line="276" w:lineRule="auto"/>
      <w:ind w:left="1540"/>
    </w:pPr>
    <w:rPr>
      <w:rFonts w:ascii="Calibri" w:eastAsia="Calibri" w:hAnsi="Calibri" w:cs="Calibri"/>
      <w:sz w:val="22"/>
    </w:rPr>
  </w:style>
  <w:style w:type="paragraph" w:styleId="91">
    <w:name w:val="toc 9"/>
    <w:basedOn w:val="a"/>
    <w:next w:val="a"/>
    <w:pPr>
      <w:spacing w:after="100" w:line="276" w:lineRule="auto"/>
      <w:ind w:left="1760"/>
    </w:pPr>
    <w:rPr>
      <w:rFonts w:ascii="Calibri" w:eastAsia="Calibri" w:hAnsi="Calibri" w:cs="Calibri"/>
      <w:sz w:val="22"/>
    </w:rPr>
  </w:style>
  <w:style w:type="paragraph" w:customStyle="1" w:styleId="aff0">
    <w:name w:val="Содержимое таблицы"/>
    <w:basedOn w:val="a"/>
    <w:qFormat/>
    <w:pPr>
      <w:suppressLineNumbers/>
    </w:pPr>
  </w:style>
  <w:style w:type="paragraph" w:customStyle="1" w:styleId="s3">
    <w:name w:val="s_3"/>
    <w:basedOn w:val="a"/>
    <w:qFormat/>
    <w:pPr>
      <w:spacing w:before="280" w:after="280"/>
    </w:pPr>
  </w:style>
  <w:style w:type="paragraph" w:customStyle="1" w:styleId="Style3">
    <w:name w:val="Style3"/>
    <w:basedOn w:val="a"/>
    <w:qFormat/>
    <w:pPr>
      <w:widowControl w:val="0"/>
      <w:spacing w:line="370" w:lineRule="exact"/>
      <w:jc w:val="center"/>
    </w:pPr>
  </w:style>
  <w:style w:type="paragraph" w:customStyle="1" w:styleId="aff1">
    <w:name w:val="Верхний колонтитул слева"/>
    <w:basedOn w:val="afc"/>
    <w:qFormat/>
    <w:pPr>
      <w:suppressLineNumbers/>
      <w:tabs>
        <w:tab w:val="clear" w:pos="4677"/>
        <w:tab w:val="clear" w:pos="9355"/>
        <w:tab w:val="center" w:pos="4606"/>
        <w:tab w:val="right" w:pos="9213"/>
      </w:tabs>
    </w:pPr>
  </w:style>
  <w:style w:type="paragraph" w:styleId="aff2">
    <w:name w:val="toa heading"/>
    <w:basedOn w:val="af4"/>
    <w:qFormat/>
  </w:style>
  <w:style w:type="paragraph" w:customStyle="1" w:styleId="aff3">
    <w:name w:val="текст"/>
    <w:basedOn w:val="a"/>
    <w:qFormat/>
    <w:pPr>
      <w:spacing w:before="120" w:after="120"/>
    </w:pPr>
    <w:rPr>
      <w:rFonts w:cs="Times New Roman"/>
      <w:sz w:val="28"/>
    </w:rPr>
  </w:style>
  <w:style w:type="paragraph" w:customStyle="1" w:styleId="aff4">
    <w:name w:val="Заголовок таблицы"/>
    <w:basedOn w:val="aff0"/>
    <w:qFormat/>
    <w:pPr>
      <w:jc w:val="center"/>
    </w:pPr>
    <w:rPr>
      <w:b/>
      <w:bCs/>
    </w:rPr>
  </w:style>
  <w:style w:type="paragraph" w:customStyle="1" w:styleId="110">
    <w:name w:val="Табличный_боковик_11"/>
    <w:qFormat/>
    <w:rPr>
      <w:rFonts w:eastAsia="Times New Roman" w:cs="Times New Roman"/>
      <w:sz w:val="22"/>
      <w:lang w:bidi="ar-SA"/>
    </w:rPr>
  </w:style>
  <w:style w:type="paragraph" w:customStyle="1" w:styleId="aff5">
    <w:name w:val="Содержимое врезки"/>
    <w:basedOn w:val="a"/>
    <w:qFormat/>
  </w:style>
  <w:style w:type="paragraph" w:customStyle="1" w:styleId="16">
    <w:name w:val="Обычный1"/>
    <w:qFormat/>
    <w:pPr>
      <w:widowControl w:val="0"/>
    </w:pPr>
  </w:style>
  <w:style w:type="paragraph" w:customStyle="1" w:styleId="aff6">
    <w:name w:val="Абзац"/>
    <w:basedOn w:val="a"/>
    <w:qFormat/>
    <w:pPr>
      <w:suppressAutoHyphens w:val="0"/>
      <w:spacing w:before="120" w:after="60"/>
      <w:ind w:firstLine="567"/>
      <w:jc w:val="both"/>
    </w:pPr>
    <w:rPr>
      <w:rFonts w:ascii="Calibri" w:eastAsia="Calibri" w:hAnsi="Calibri" w:cs="Calibri"/>
    </w:rPr>
  </w:style>
  <w:style w:type="paragraph" w:customStyle="1" w:styleId="111">
    <w:name w:val="Табличный_таблица_11"/>
    <w:qFormat/>
    <w:pPr>
      <w:jc w:val="center"/>
    </w:pPr>
    <w:rPr>
      <w:rFonts w:eastAsia="Times New Roman" w:cs="Times New Roman"/>
      <w:sz w:val="22"/>
      <w:szCs w:val="22"/>
      <w:lang w:eastAsia="ru-RU"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document/90213766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37</Pages>
  <Words>9618</Words>
  <Characters>54825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wiadmin</cp:lastModifiedBy>
  <cp:revision>328</cp:revision>
  <cp:lastPrinted>2022-05-31T13:54:00Z</cp:lastPrinted>
  <dcterms:created xsi:type="dcterms:W3CDTF">1995-11-21T17:41:00Z</dcterms:created>
  <dcterms:modified xsi:type="dcterms:W3CDTF">2022-05-31T13:54:00Z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