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4EBC" w:rsidRDefault="00ED4EBC">
      <w:pPr>
        <w:spacing w:line="288" w:lineRule="auto"/>
        <w:jc w:val="center"/>
      </w:pPr>
    </w:p>
    <w:p w:rsidR="00ED4EBC" w:rsidRDefault="00ED4EBC">
      <w:pPr>
        <w:spacing w:line="288" w:lineRule="auto"/>
        <w:jc w:val="center"/>
      </w:pPr>
    </w:p>
    <w:p w:rsidR="00ED4EBC" w:rsidRDefault="00ED4EBC">
      <w:pPr>
        <w:spacing w:line="288" w:lineRule="auto"/>
        <w:jc w:val="center"/>
      </w:pPr>
    </w:p>
    <w:p w:rsidR="00ED4EBC" w:rsidRDefault="00E8511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7420" cy="10140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00" cy="10134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ED4EBC" w:rsidRDefault="00ED4EB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85pt;width:74.5pt;height:79.7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D4EBC" w:rsidRDefault="00E8511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D4EBC" w:rsidRDefault="00E8511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D4EBC" w:rsidRDefault="00ED4EBC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ED4EBC" w:rsidRDefault="00ED4EB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D4EBC" w:rsidRDefault="00E8511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D4EBC" w:rsidRDefault="00ED4EB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D4EBC" w:rsidRDefault="00ED4EB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D4EBC" w:rsidRDefault="00E8511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02 июня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№ 289-п</w:t>
      </w:r>
    </w:p>
    <w:p w:rsidR="00ED4EBC" w:rsidRDefault="00ED4EBC">
      <w:pPr>
        <w:tabs>
          <w:tab w:val="left" w:pos="709"/>
        </w:tabs>
        <w:jc w:val="both"/>
        <w:rPr>
          <w:sz w:val="28"/>
          <w:szCs w:val="28"/>
        </w:rPr>
      </w:pPr>
    </w:p>
    <w:p w:rsidR="00ED4EBC" w:rsidRDefault="00E8511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ED4EBC" w:rsidRDefault="00ED4EBC">
      <w:pPr>
        <w:jc w:val="both"/>
        <w:rPr>
          <w:sz w:val="28"/>
          <w:szCs w:val="28"/>
        </w:rPr>
      </w:pPr>
    </w:p>
    <w:p w:rsidR="00ED4EBC" w:rsidRDefault="00E8511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6545" cy="22669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2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</w:t>
      </w:r>
      <w:r>
        <w:rPr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>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ED4EBC" w:rsidRDefault="00E85119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по </w:t>
      </w:r>
      <w:r>
        <w:rPr>
          <w:sz w:val="28"/>
          <w:szCs w:val="28"/>
        </w:rPr>
        <w:t>проекту внесения изменений 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ED4EBC" w:rsidRDefault="00E8511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</w:t>
      </w:r>
      <w:r>
        <w:rPr>
          <w:sz w:val="28"/>
          <w:szCs w:val="28"/>
        </w:rPr>
        <w:t xml:space="preserve">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</w:t>
      </w:r>
      <w:r>
        <w:rPr>
          <w:sz w:val="28"/>
          <w:szCs w:val="28"/>
        </w:rPr>
        <w:t>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ED4EBC" w:rsidRDefault="00ED4EBC">
      <w:pPr>
        <w:ind w:right="227" w:firstLine="737"/>
        <w:jc w:val="both"/>
        <w:rPr>
          <w:sz w:val="28"/>
          <w:szCs w:val="28"/>
        </w:rPr>
      </w:pPr>
    </w:p>
    <w:p w:rsidR="00ED4EBC" w:rsidRDefault="00ED4EBC">
      <w:pPr>
        <w:ind w:right="227" w:firstLine="737"/>
        <w:jc w:val="both"/>
        <w:rPr>
          <w:sz w:val="28"/>
          <w:szCs w:val="28"/>
        </w:rPr>
      </w:pPr>
    </w:p>
    <w:p w:rsidR="00ED4EBC" w:rsidRDefault="00ED4EBC">
      <w:pPr>
        <w:ind w:right="227" w:firstLine="737"/>
        <w:jc w:val="both"/>
        <w:rPr>
          <w:sz w:val="28"/>
          <w:szCs w:val="28"/>
        </w:rPr>
      </w:pPr>
    </w:p>
    <w:p w:rsidR="00ED4EBC" w:rsidRDefault="00ED4EBC">
      <w:pPr>
        <w:ind w:right="227" w:firstLine="737"/>
        <w:jc w:val="both"/>
        <w:rPr>
          <w:sz w:val="28"/>
          <w:szCs w:val="28"/>
        </w:rPr>
      </w:pPr>
    </w:p>
    <w:p w:rsidR="00ED4EBC" w:rsidRDefault="00ED4EBC">
      <w:pPr>
        <w:ind w:right="227" w:firstLine="737"/>
        <w:jc w:val="both"/>
        <w:rPr>
          <w:sz w:val="28"/>
          <w:szCs w:val="28"/>
        </w:rPr>
      </w:pPr>
    </w:p>
    <w:p w:rsidR="00ED4EBC" w:rsidRDefault="00E85119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D4EBC" w:rsidRDefault="00ED4EBC">
      <w:pPr>
        <w:ind w:right="227" w:firstLine="4762"/>
        <w:jc w:val="both"/>
        <w:rPr>
          <w:sz w:val="28"/>
          <w:szCs w:val="28"/>
        </w:rPr>
      </w:pPr>
    </w:p>
    <w:p w:rsidR="00ED4EBC" w:rsidRDefault="00E8511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ED4EBC" w:rsidRDefault="00E8511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</w:t>
      </w:r>
      <w:r>
        <w:rPr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ED4EBC" w:rsidRDefault="00E8511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Рязанский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</w:t>
      </w:r>
      <w:r>
        <w:rPr>
          <w:sz w:val="28"/>
          <w:szCs w:val="28"/>
          <w:lang w:eastAsia="ar-SA"/>
        </w:rPr>
        <w:t>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</w:t>
      </w:r>
      <w:r>
        <w:rPr>
          <w:sz w:val="28"/>
          <w:szCs w:val="28"/>
        </w:rPr>
        <w:t>ного самоуправления.</w:t>
      </w:r>
    </w:p>
    <w:p w:rsidR="00ED4EBC" w:rsidRDefault="00E8511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ED4EBC" w:rsidRDefault="00ED4EBC">
      <w:pPr>
        <w:jc w:val="both"/>
        <w:rPr>
          <w:sz w:val="28"/>
          <w:szCs w:val="28"/>
        </w:rPr>
      </w:pPr>
    </w:p>
    <w:p w:rsidR="00ED4EBC" w:rsidRDefault="00ED4EBC">
      <w:pPr>
        <w:jc w:val="both"/>
        <w:rPr>
          <w:sz w:val="28"/>
          <w:szCs w:val="28"/>
        </w:rPr>
      </w:pPr>
    </w:p>
    <w:p w:rsidR="00ED4EBC" w:rsidRDefault="00ED4EBC">
      <w:pPr>
        <w:jc w:val="both"/>
        <w:rPr>
          <w:sz w:val="28"/>
          <w:szCs w:val="28"/>
        </w:rPr>
      </w:pPr>
    </w:p>
    <w:p w:rsidR="00ED4EBC" w:rsidRDefault="00E85119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Р.В. Шашкин</w:t>
      </w:r>
    </w:p>
    <w:p w:rsidR="00ED4EBC" w:rsidRDefault="00ED4E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4EBC" w:rsidRDefault="00ED4EBC">
      <w:pPr>
        <w:tabs>
          <w:tab w:val="left" w:pos="709"/>
        </w:tabs>
        <w:rPr>
          <w:sz w:val="28"/>
          <w:szCs w:val="28"/>
        </w:rPr>
      </w:pPr>
    </w:p>
    <w:p w:rsidR="00ED4EBC" w:rsidRDefault="00ED4EBC">
      <w:pPr>
        <w:tabs>
          <w:tab w:val="left" w:pos="709"/>
        </w:tabs>
        <w:rPr>
          <w:sz w:val="28"/>
          <w:szCs w:val="28"/>
        </w:rPr>
      </w:pPr>
    </w:p>
    <w:p w:rsidR="00ED4EBC" w:rsidRDefault="00ED4EBC">
      <w:pPr>
        <w:tabs>
          <w:tab w:val="left" w:pos="709"/>
        </w:tabs>
        <w:rPr>
          <w:sz w:val="28"/>
          <w:szCs w:val="28"/>
        </w:rPr>
      </w:pPr>
    </w:p>
    <w:p w:rsidR="00ED4EBC" w:rsidRDefault="00ED4EBC">
      <w:pPr>
        <w:tabs>
          <w:tab w:val="left" w:pos="709"/>
        </w:tabs>
        <w:rPr>
          <w:sz w:val="28"/>
          <w:szCs w:val="28"/>
        </w:rPr>
      </w:pPr>
    </w:p>
    <w:p w:rsidR="00ED4EBC" w:rsidRDefault="00ED4EBC">
      <w:pPr>
        <w:tabs>
          <w:tab w:val="left" w:pos="709"/>
        </w:tabs>
        <w:rPr>
          <w:sz w:val="28"/>
          <w:szCs w:val="28"/>
        </w:rPr>
      </w:pPr>
    </w:p>
    <w:sectPr w:rsidR="00ED4EB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643E"/>
    <w:multiLevelType w:val="multilevel"/>
    <w:tmpl w:val="F98285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6159AD"/>
    <w:multiLevelType w:val="multilevel"/>
    <w:tmpl w:val="FC70EA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D4EBC"/>
    <w:rsid w:val="00E85119"/>
    <w:rsid w:val="00E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165</cp:revision>
  <cp:lastPrinted>2022-05-20T15:51:00Z</cp:lastPrinted>
  <dcterms:created xsi:type="dcterms:W3CDTF">2022-06-02T11:16:00Z</dcterms:created>
  <dcterms:modified xsi:type="dcterms:W3CDTF">2022-06-02T11:25:00Z</dcterms:modified>
  <dc:language>ru-RU</dc:language>
</cp:coreProperties>
</file>