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3D92" w:rsidRDefault="007C3D92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7C3D92" w:rsidRDefault="007C3D92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7C3D92" w:rsidRDefault="007C3D92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7C3D92" w:rsidRDefault="00F56E53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rFonts w:cs="PT Astra Serif"/>
          <w:noProof/>
          <w:sz w:val="28"/>
          <w:szCs w:val="28"/>
          <w:lang w:eastAsia="ru-RU"/>
        </w:rPr>
        <w:drawing>
          <wp:inline distT="0" distB="0" distL="0" distR="0">
            <wp:extent cx="901065" cy="9740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694" t="-3488" r="-3694" b="-3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D92" w:rsidRDefault="00F56E53">
      <w:pPr>
        <w:pStyle w:val="15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C3D92" w:rsidRDefault="00F56E53">
      <w:pPr>
        <w:pStyle w:val="1"/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7C3D92" w:rsidRDefault="007C3D92">
      <w:pPr>
        <w:pStyle w:val="af1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7C3D92" w:rsidRDefault="00F56E53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7C3D92" w:rsidRDefault="007C3D92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7C3D92" w:rsidRDefault="007C3D92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7C3D92" w:rsidRDefault="00F56E5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июня </w:t>
      </w:r>
      <w:r>
        <w:rPr>
          <w:rFonts w:cs="PT Astra Serif"/>
          <w:sz w:val="28"/>
          <w:szCs w:val="28"/>
        </w:rPr>
        <w:t xml:space="preserve">2022 г.             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>№ 360-п</w:t>
      </w:r>
    </w:p>
    <w:p w:rsidR="007C3D92" w:rsidRDefault="007C3D92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7C3D92" w:rsidRDefault="00F56E53">
      <w:pPr>
        <w:suppressAutoHyphens w:val="0"/>
        <w:autoSpaceDE w:val="0"/>
        <w:ind w:right="283" w:hanging="340"/>
        <w:jc w:val="center"/>
      </w:pPr>
      <w:proofErr w:type="gramStart"/>
      <w:r>
        <w:rPr>
          <w:rFonts w:cs="PT Astra Serif"/>
          <w:sz w:val="28"/>
          <w:szCs w:val="28"/>
        </w:rPr>
        <w:t>О проведении общественных обсуждений по проекту</w:t>
      </w:r>
      <w:r>
        <w:rPr>
          <w:rFonts w:cs="PT Astra Serif"/>
          <w:sz w:val="28"/>
          <w:szCs w:val="28"/>
        </w:rPr>
        <w:t xml:space="preserve"> решения о предоставлении</w:t>
      </w:r>
      <w:r>
        <w:rPr>
          <w:rFonts w:cs="PT Astra Serif"/>
          <w:sz w:val="28"/>
          <w:szCs w:val="28"/>
        </w:rPr>
        <w:br/>
        <w:t>разрешения на отклонение от предельных параметров</w:t>
      </w:r>
      <w:proofErr w:type="gramEnd"/>
      <w:r>
        <w:rPr>
          <w:rFonts w:cs="PT Astra Serif"/>
          <w:sz w:val="28"/>
          <w:szCs w:val="28"/>
        </w:rPr>
        <w:t xml:space="preserve"> разрешенного</w:t>
      </w:r>
      <w:r>
        <w:rPr>
          <w:rFonts w:cs="PT Astra Serif"/>
          <w:sz w:val="28"/>
          <w:szCs w:val="28"/>
        </w:rPr>
        <w:br/>
        <w:t>строительства, реконструкции объекта капитального строительства</w:t>
      </w:r>
      <w:r>
        <w:rPr>
          <w:rFonts w:cs="PT Astra Serif"/>
          <w:sz w:val="28"/>
          <w:szCs w:val="28"/>
        </w:rPr>
        <w:br/>
        <w:t xml:space="preserve">на земельном участке с кадастровым номером 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62:</w:t>
      </w:r>
      <w:r>
        <w:rPr>
          <w:rStyle w:val="13"/>
          <w:color w:val="000000"/>
          <w:spacing w:val="0"/>
          <w:kern w:val="2"/>
          <w:sz w:val="28"/>
          <w:szCs w:val="28"/>
        </w:rPr>
        <w:t>15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0050711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290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  <w:t xml:space="preserve">Рязанская область,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р-н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Рязанский, п. Мурмино, ул. Рабочая</w:t>
      </w:r>
    </w:p>
    <w:p w:rsidR="007C3D92" w:rsidRDefault="007C3D92">
      <w:pPr>
        <w:jc w:val="both"/>
        <w:rPr>
          <w:rFonts w:eastAsia="Microsoft YaHei" w:cs="PT Astra Serif"/>
          <w:color w:val="000000"/>
          <w:sz w:val="28"/>
          <w:szCs w:val="28"/>
          <w:lang w:eastAsia="ru-RU"/>
        </w:rPr>
      </w:pPr>
    </w:p>
    <w:p w:rsidR="007C3D92" w:rsidRDefault="00F56E53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 xml:space="preserve">На основании статьи 40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</w:t>
      </w:r>
      <w:r>
        <w:rPr>
          <w:sz w:val="28"/>
          <w:szCs w:val="28"/>
        </w:rPr>
        <w:t>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</w:t>
      </w:r>
      <w:r>
        <w:rPr>
          <w:sz w:val="28"/>
          <w:szCs w:val="28"/>
        </w:rPr>
        <w:t>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постановле</w:t>
      </w:r>
      <w:r>
        <w:rPr>
          <w:sz w:val="28"/>
          <w:szCs w:val="28"/>
        </w:rPr>
        <w:t xml:space="preserve">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7C3D92" w:rsidRDefault="00F56E53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cs="PT Astra Serif"/>
          <w:sz w:val="28"/>
          <w:szCs w:val="28"/>
        </w:rPr>
        <w:t>по проекту решения о предоставлении разрешения на отклонение от предельных параметров разрешен</w:t>
      </w:r>
      <w:r>
        <w:rPr>
          <w:rFonts w:cs="PT Astra Serif"/>
          <w:sz w:val="28"/>
          <w:szCs w:val="28"/>
        </w:rPr>
        <w:t xml:space="preserve">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62:</w:t>
      </w:r>
      <w:r>
        <w:rPr>
          <w:rStyle w:val="13"/>
          <w:color w:val="000000"/>
          <w:spacing w:val="0"/>
          <w:kern w:val="2"/>
          <w:sz w:val="28"/>
          <w:szCs w:val="28"/>
        </w:rPr>
        <w:t>15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0050711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290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 Рязанская область,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р-н Рязанский, п. Мурмино,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  <w:t>ул. Рабочая</w:t>
      </w:r>
      <w:r>
        <w:rPr>
          <w:rStyle w:val="13"/>
          <w:rFonts w:cs="PT Astra Serif"/>
          <w:bCs/>
          <w:color w:val="000000"/>
          <w:spacing w:val="0"/>
          <w:kern w:val="2"/>
          <w:sz w:val="28"/>
          <w:szCs w:val="28"/>
        </w:rPr>
        <w:t xml:space="preserve"> в части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установления минимальн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ого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отступ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а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от границы земельного участка с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юго-восточной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стороны -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0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м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.</w:t>
      </w:r>
    </w:p>
    <w:p w:rsidR="007C3D92" w:rsidRDefault="007C3D92">
      <w:pPr>
        <w:ind w:right="227" w:firstLine="737"/>
        <w:jc w:val="both"/>
      </w:pPr>
    </w:p>
    <w:p w:rsidR="007C3D92" w:rsidRDefault="007C3D92">
      <w:pPr>
        <w:ind w:right="227" w:firstLine="737"/>
        <w:jc w:val="both"/>
      </w:pPr>
    </w:p>
    <w:p w:rsidR="007C3D92" w:rsidRDefault="007C3D92">
      <w:pPr>
        <w:ind w:right="227" w:firstLine="737"/>
        <w:jc w:val="both"/>
      </w:pPr>
    </w:p>
    <w:p w:rsidR="007C3D92" w:rsidRDefault="007C3D92">
      <w:pPr>
        <w:ind w:right="227" w:firstLine="737"/>
        <w:jc w:val="both"/>
      </w:pPr>
    </w:p>
    <w:p w:rsidR="007C3D92" w:rsidRDefault="007C3D92">
      <w:pPr>
        <w:ind w:right="227" w:firstLine="737"/>
        <w:jc w:val="both"/>
      </w:pPr>
    </w:p>
    <w:p w:rsidR="007C3D92" w:rsidRDefault="007C3D92">
      <w:pPr>
        <w:ind w:right="227" w:firstLine="737"/>
        <w:jc w:val="both"/>
      </w:pPr>
    </w:p>
    <w:p w:rsidR="007C3D92" w:rsidRDefault="007C3D92">
      <w:pPr>
        <w:ind w:right="227" w:firstLine="737"/>
        <w:jc w:val="both"/>
      </w:pPr>
    </w:p>
    <w:p w:rsidR="007C3D92" w:rsidRDefault="00F56E53">
      <w:pPr>
        <w:ind w:right="227"/>
        <w:jc w:val="center"/>
      </w:pP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2</w:t>
      </w:r>
    </w:p>
    <w:p w:rsidR="007C3D92" w:rsidRDefault="007C3D92">
      <w:pPr>
        <w:ind w:right="227" w:firstLine="737"/>
        <w:jc w:val="both"/>
      </w:pPr>
    </w:p>
    <w:p w:rsidR="007C3D92" w:rsidRDefault="00F56E53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7C3D92" w:rsidRDefault="00F56E5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7C3D92" w:rsidRDefault="00F56E5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о проведении общественных обсуждений на официальном сайте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в сети «Интернет»;</w:t>
      </w:r>
    </w:p>
    <w:p w:rsidR="007C3D92" w:rsidRDefault="00F56E53">
      <w:pPr>
        <w:ind w:right="227" w:firstLine="737"/>
        <w:jc w:val="both"/>
      </w:pPr>
      <w:r>
        <w:rPr>
          <w:sz w:val="28"/>
          <w:szCs w:val="28"/>
        </w:rPr>
        <w:t>2) предложить главе администрации муниципального образова</w:t>
      </w:r>
      <w:r>
        <w:rPr>
          <w:sz w:val="28"/>
          <w:szCs w:val="28"/>
        </w:rPr>
        <w:t xml:space="preserve">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sz w:val="28"/>
          <w:szCs w:val="28"/>
        </w:rPr>
        <w:t>Мурминское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</w:t>
      </w:r>
      <w:r>
        <w:rPr>
          <w:sz w:val="28"/>
          <w:szCs w:val="28"/>
        </w:rPr>
        <w:t>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C3D92" w:rsidRDefault="00F56E53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</w:t>
      </w:r>
      <w:r>
        <w:rPr>
          <w:sz w:val="28"/>
          <w:szCs w:val="28"/>
        </w:rPr>
        <w:t>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7C3D92" w:rsidRDefault="007C3D92">
      <w:pPr>
        <w:jc w:val="both"/>
        <w:rPr>
          <w:sz w:val="28"/>
          <w:szCs w:val="28"/>
        </w:rPr>
      </w:pPr>
    </w:p>
    <w:p w:rsidR="007C3D92" w:rsidRDefault="007C3D92">
      <w:pPr>
        <w:jc w:val="both"/>
        <w:rPr>
          <w:sz w:val="28"/>
          <w:szCs w:val="28"/>
        </w:rPr>
      </w:pPr>
    </w:p>
    <w:p w:rsidR="007C3D92" w:rsidRDefault="007C3D92">
      <w:pPr>
        <w:jc w:val="both"/>
        <w:rPr>
          <w:sz w:val="28"/>
          <w:szCs w:val="28"/>
        </w:rPr>
      </w:pPr>
    </w:p>
    <w:p w:rsidR="007C3D92" w:rsidRDefault="00F56E53">
      <w:pPr>
        <w:tabs>
          <w:tab w:val="left" w:pos="709"/>
        </w:tabs>
        <w:ind w:right="227"/>
        <w:jc w:val="both"/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7C3D92" w:rsidRDefault="007C3D92">
      <w:pPr>
        <w:ind w:right="227" w:firstLine="737"/>
        <w:jc w:val="both"/>
        <w:rPr>
          <w:sz w:val="28"/>
          <w:szCs w:val="28"/>
        </w:rPr>
      </w:pPr>
    </w:p>
    <w:p w:rsidR="007C3D92" w:rsidRDefault="007C3D92">
      <w:pPr>
        <w:ind w:right="227" w:firstLine="737"/>
        <w:jc w:val="both"/>
        <w:rPr>
          <w:sz w:val="28"/>
          <w:szCs w:val="28"/>
        </w:rPr>
      </w:pPr>
    </w:p>
    <w:p w:rsidR="007C3D92" w:rsidRDefault="007C3D92">
      <w:pPr>
        <w:ind w:right="227" w:firstLine="737"/>
        <w:jc w:val="both"/>
        <w:rPr>
          <w:sz w:val="28"/>
          <w:szCs w:val="28"/>
        </w:rPr>
      </w:pPr>
    </w:p>
    <w:sectPr w:rsidR="007C3D92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9534A"/>
    <w:multiLevelType w:val="multilevel"/>
    <w:tmpl w:val="01B012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C3D92"/>
    <w:rsid w:val="007C3D92"/>
    <w:rsid w:val="00F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3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0"/>
    <w:qFormat/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f1"/>
    <w:qFormat/>
    <w:pPr>
      <w:suppressLineNumbers/>
      <w:tabs>
        <w:tab w:val="center" w:pos="4960"/>
        <w:tab w:val="right" w:pos="9921"/>
      </w:tabs>
    </w:pPr>
  </w:style>
  <w:style w:type="paragraph" w:styleId="afd">
    <w:name w:val="TOC Heading"/>
    <w:qFormat/>
    <w:rPr>
      <w:rFonts w:eastAsia="Noto Sans Devanagari" w:cs="Liberation Serif;Times New Roma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Noto Sans Devanagari" w:cs="Liberation Serif;Times New Roma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65</cp:revision>
  <cp:lastPrinted>1995-11-21T17:41:00Z</cp:lastPrinted>
  <dcterms:created xsi:type="dcterms:W3CDTF">2022-06-30T11:57:00Z</dcterms:created>
  <dcterms:modified xsi:type="dcterms:W3CDTF">2022-06-30T12:11:00Z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