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B41" w:rsidRPr="00042BB9" w:rsidRDefault="006D0D0A" w:rsidP="006D0D0A">
      <w:pPr>
        <w:suppressAutoHyphens/>
        <w:spacing w:line="240" w:lineRule="auto"/>
        <w:ind w:left="5670" w:firstLine="0"/>
        <w:jc w:val="left"/>
        <w:rPr>
          <w:sz w:val="24"/>
        </w:rPr>
      </w:pPr>
      <w:bookmarkStart w:id="0" w:name="_Toc323819233"/>
      <w:bookmarkStart w:id="1" w:name="_Toc323819992"/>
      <w:bookmarkStart w:id="2" w:name="_Toc323821165"/>
      <w:bookmarkStart w:id="3" w:name="_Toc323826969"/>
      <w:bookmarkStart w:id="4" w:name="_Toc342635039"/>
      <w:bookmarkStart w:id="5" w:name="_Toc342635269"/>
      <w:bookmarkStart w:id="6" w:name="_Toc342635521"/>
      <w:bookmarkStart w:id="7" w:name="_Toc40973906"/>
      <w:r>
        <w:rPr>
          <w:sz w:val="24"/>
        </w:rPr>
        <w:t>Утвержден</w:t>
      </w:r>
      <w:r w:rsidR="00484B41" w:rsidRPr="00042BB9">
        <w:rPr>
          <w:sz w:val="24"/>
        </w:rPr>
        <w:t xml:space="preserve"> постановлени</w:t>
      </w:r>
      <w:r>
        <w:rPr>
          <w:sz w:val="24"/>
        </w:rPr>
        <w:t>ем</w:t>
      </w:r>
      <w:r w:rsidR="00484B41" w:rsidRPr="00042BB9">
        <w:rPr>
          <w:sz w:val="24"/>
        </w:rPr>
        <w:t xml:space="preserve"> </w:t>
      </w:r>
      <w:r>
        <w:rPr>
          <w:sz w:val="24"/>
        </w:rPr>
        <w:br/>
      </w:r>
      <w:r w:rsidR="00484B41" w:rsidRPr="00042BB9">
        <w:rPr>
          <w:sz w:val="24"/>
        </w:rPr>
        <w:t>главного управления</w:t>
      </w:r>
      <w:r>
        <w:rPr>
          <w:sz w:val="24"/>
        </w:rPr>
        <w:t xml:space="preserve"> </w:t>
      </w:r>
      <w:r w:rsidR="00484B41" w:rsidRPr="00042BB9">
        <w:rPr>
          <w:sz w:val="24"/>
        </w:rPr>
        <w:t xml:space="preserve">архитектуры </w:t>
      </w:r>
      <w:r>
        <w:rPr>
          <w:sz w:val="24"/>
        </w:rPr>
        <w:br/>
      </w:r>
      <w:r w:rsidR="00484B41" w:rsidRPr="00042BB9">
        <w:rPr>
          <w:sz w:val="24"/>
        </w:rPr>
        <w:t>и</w:t>
      </w:r>
      <w:r>
        <w:rPr>
          <w:sz w:val="24"/>
        </w:rPr>
        <w:t xml:space="preserve"> </w:t>
      </w:r>
      <w:r w:rsidR="00484B41" w:rsidRPr="00042BB9">
        <w:rPr>
          <w:sz w:val="24"/>
        </w:rPr>
        <w:t>градостроительства</w:t>
      </w:r>
      <w:r>
        <w:rPr>
          <w:sz w:val="24"/>
        </w:rPr>
        <w:t xml:space="preserve"> </w:t>
      </w:r>
      <w:r>
        <w:rPr>
          <w:sz w:val="24"/>
        </w:rPr>
        <w:br/>
      </w:r>
      <w:r w:rsidR="00484B41" w:rsidRPr="00042BB9">
        <w:rPr>
          <w:sz w:val="24"/>
        </w:rPr>
        <w:t>Рязанской области</w:t>
      </w:r>
    </w:p>
    <w:p w:rsidR="00484B41" w:rsidRPr="00042BB9" w:rsidRDefault="006D0D0A" w:rsidP="006D0D0A">
      <w:pPr>
        <w:suppressAutoHyphens/>
        <w:spacing w:line="240" w:lineRule="auto"/>
        <w:ind w:left="5670" w:firstLine="0"/>
        <w:jc w:val="left"/>
        <w:rPr>
          <w:sz w:val="24"/>
        </w:rPr>
      </w:pPr>
      <w:r w:rsidRPr="00042BB9">
        <w:rPr>
          <w:sz w:val="24"/>
        </w:rPr>
        <w:t>от</w:t>
      </w:r>
      <w:r>
        <w:rPr>
          <w:sz w:val="24"/>
        </w:rPr>
        <w:t xml:space="preserve"> </w:t>
      </w:r>
      <w:r w:rsidR="00A5457E">
        <w:rPr>
          <w:sz w:val="24"/>
        </w:rPr>
        <w:t>06</w:t>
      </w:r>
      <w:r>
        <w:rPr>
          <w:sz w:val="24"/>
        </w:rPr>
        <w:t> июля 2022 </w:t>
      </w:r>
      <w:r w:rsidR="00484B41">
        <w:rPr>
          <w:sz w:val="24"/>
        </w:rPr>
        <w:t>г.</w:t>
      </w:r>
      <w:r>
        <w:rPr>
          <w:sz w:val="24"/>
        </w:rPr>
        <w:t xml:space="preserve"> </w:t>
      </w:r>
      <w:r w:rsidR="00484B41" w:rsidRPr="00042BB9">
        <w:rPr>
          <w:sz w:val="24"/>
        </w:rPr>
        <w:t>№</w:t>
      </w:r>
      <w:r>
        <w:rPr>
          <w:sz w:val="24"/>
        </w:rPr>
        <w:t> </w:t>
      </w:r>
      <w:r w:rsidR="00A5457E">
        <w:rPr>
          <w:sz w:val="24"/>
        </w:rPr>
        <w:t>365</w:t>
      </w:r>
      <w:r>
        <w:rPr>
          <w:sz w:val="24"/>
        </w:rPr>
        <w:t>-п</w:t>
      </w:r>
    </w:p>
    <w:p w:rsidR="00484B41" w:rsidRPr="00042BB9" w:rsidRDefault="00484B41" w:rsidP="00484B41">
      <w:pPr>
        <w:tabs>
          <w:tab w:val="left" w:pos="5812"/>
          <w:tab w:val="left" w:pos="6921"/>
        </w:tabs>
        <w:suppressAutoHyphens/>
        <w:spacing w:line="240" w:lineRule="auto"/>
        <w:ind w:firstLine="0"/>
        <w:rPr>
          <w:sz w:val="20"/>
          <w:szCs w:val="20"/>
        </w:rPr>
      </w:pPr>
    </w:p>
    <w:p w:rsidR="00484B41" w:rsidRDefault="00484B41" w:rsidP="00484B41">
      <w:pPr>
        <w:suppressAutoHyphens/>
        <w:spacing w:line="240" w:lineRule="auto"/>
        <w:rPr>
          <w:sz w:val="24"/>
        </w:rPr>
      </w:pPr>
    </w:p>
    <w:p w:rsidR="00484B41" w:rsidRDefault="00484B41" w:rsidP="00484B41">
      <w:pPr>
        <w:suppressAutoHyphens/>
        <w:spacing w:line="240" w:lineRule="auto"/>
        <w:rPr>
          <w:sz w:val="24"/>
        </w:rPr>
      </w:pPr>
    </w:p>
    <w:p w:rsidR="00484B41" w:rsidRPr="005A6B88" w:rsidRDefault="00484B41" w:rsidP="00484B41">
      <w:pPr>
        <w:suppressAutoHyphens/>
        <w:spacing w:line="240" w:lineRule="auto"/>
        <w:rPr>
          <w:sz w:val="24"/>
        </w:rPr>
      </w:pPr>
    </w:p>
    <w:p w:rsidR="00484B41" w:rsidRDefault="00484B41" w:rsidP="00484B41">
      <w:pPr>
        <w:suppressAutoHyphens/>
        <w:spacing w:line="240" w:lineRule="auto"/>
        <w:rPr>
          <w:sz w:val="24"/>
        </w:rPr>
      </w:pPr>
    </w:p>
    <w:p w:rsidR="00484B41" w:rsidRDefault="00484B41" w:rsidP="00484B41">
      <w:pPr>
        <w:suppressAutoHyphens/>
        <w:spacing w:line="240" w:lineRule="auto"/>
        <w:rPr>
          <w:sz w:val="24"/>
        </w:rPr>
      </w:pPr>
    </w:p>
    <w:p w:rsidR="00484B41" w:rsidRDefault="00484B41" w:rsidP="00484B41">
      <w:pPr>
        <w:suppressAutoHyphens/>
        <w:spacing w:line="240" w:lineRule="auto"/>
        <w:rPr>
          <w:sz w:val="24"/>
        </w:rPr>
      </w:pPr>
    </w:p>
    <w:p w:rsidR="00484B41" w:rsidRDefault="00484B41" w:rsidP="00484B41">
      <w:pPr>
        <w:suppressAutoHyphens/>
        <w:spacing w:line="240" w:lineRule="auto"/>
        <w:rPr>
          <w:sz w:val="24"/>
        </w:rPr>
      </w:pPr>
    </w:p>
    <w:p w:rsidR="00484B41" w:rsidRDefault="00484B41" w:rsidP="00484B41">
      <w:pPr>
        <w:suppressAutoHyphens/>
        <w:spacing w:line="240" w:lineRule="auto"/>
        <w:rPr>
          <w:sz w:val="24"/>
        </w:rPr>
      </w:pPr>
    </w:p>
    <w:p w:rsidR="00484B41" w:rsidRDefault="00484B41" w:rsidP="00484B41">
      <w:pPr>
        <w:suppressAutoHyphens/>
        <w:spacing w:line="240" w:lineRule="auto"/>
        <w:rPr>
          <w:sz w:val="24"/>
        </w:rPr>
      </w:pPr>
    </w:p>
    <w:p w:rsidR="00484B41" w:rsidRDefault="00484B41" w:rsidP="00484B41">
      <w:pPr>
        <w:suppressAutoHyphens/>
        <w:spacing w:line="240" w:lineRule="auto"/>
        <w:rPr>
          <w:sz w:val="24"/>
        </w:rPr>
      </w:pPr>
    </w:p>
    <w:p w:rsidR="00484B41" w:rsidRDefault="00484B41" w:rsidP="00484B41">
      <w:pPr>
        <w:suppressAutoHyphens/>
        <w:spacing w:line="240" w:lineRule="auto"/>
        <w:rPr>
          <w:sz w:val="24"/>
        </w:rPr>
      </w:pPr>
    </w:p>
    <w:p w:rsidR="00484B41" w:rsidRDefault="00484B41" w:rsidP="00484B41">
      <w:pPr>
        <w:suppressAutoHyphens/>
        <w:spacing w:line="240" w:lineRule="auto"/>
        <w:rPr>
          <w:sz w:val="24"/>
        </w:rPr>
      </w:pPr>
    </w:p>
    <w:p w:rsidR="00484B41" w:rsidRDefault="00484B41" w:rsidP="00484B41">
      <w:pPr>
        <w:suppressAutoHyphens/>
        <w:spacing w:line="240" w:lineRule="auto"/>
        <w:rPr>
          <w:sz w:val="24"/>
        </w:rPr>
      </w:pPr>
    </w:p>
    <w:p w:rsidR="00484B41" w:rsidRDefault="00484B41" w:rsidP="00484B41">
      <w:pPr>
        <w:suppressAutoHyphens/>
        <w:spacing w:line="240" w:lineRule="auto"/>
        <w:jc w:val="center"/>
        <w:rPr>
          <w:sz w:val="24"/>
        </w:rPr>
      </w:pPr>
      <w:r>
        <w:rPr>
          <w:sz w:val="24"/>
        </w:rPr>
        <w:tab/>
      </w:r>
    </w:p>
    <w:p w:rsidR="00484B41" w:rsidRPr="00042BB9" w:rsidRDefault="00484B41" w:rsidP="00484B41">
      <w:pPr>
        <w:suppressAutoHyphens/>
        <w:spacing w:line="240" w:lineRule="auto"/>
        <w:jc w:val="center"/>
        <w:rPr>
          <w:sz w:val="32"/>
          <w:szCs w:val="32"/>
        </w:rPr>
      </w:pPr>
      <w:r w:rsidRPr="00042BB9">
        <w:rPr>
          <w:sz w:val="32"/>
          <w:szCs w:val="32"/>
        </w:rPr>
        <w:t>ГЕНЕРАЛЬНЫЙ ПЛАН</w:t>
      </w:r>
    </w:p>
    <w:p w:rsidR="00484B41" w:rsidRPr="00042BB9" w:rsidRDefault="00484B41" w:rsidP="00484B41">
      <w:pPr>
        <w:suppressAutoHyphens/>
        <w:spacing w:line="240" w:lineRule="auto"/>
        <w:ind w:hanging="8"/>
        <w:jc w:val="center"/>
        <w:rPr>
          <w:bCs/>
          <w:sz w:val="32"/>
          <w:szCs w:val="32"/>
        </w:rPr>
      </w:pPr>
      <w:r>
        <w:rPr>
          <w:sz w:val="32"/>
          <w:szCs w:val="32"/>
        </w:rPr>
        <w:t xml:space="preserve">муниципального образования – </w:t>
      </w:r>
      <w:r>
        <w:rPr>
          <w:bCs/>
          <w:sz w:val="32"/>
          <w:szCs w:val="32"/>
        </w:rPr>
        <w:t>Кипчако</w:t>
      </w:r>
      <w:r w:rsidRPr="00042BB9">
        <w:rPr>
          <w:bCs/>
          <w:sz w:val="32"/>
          <w:szCs w:val="32"/>
        </w:rPr>
        <w:t xml:space="preserve">вское </w:t>
      </w:r>
      <w:r w:rsidRPr="00042BB9">
        <w:rPr>
          <w:bCs/>
          <w:spacing w:val="-2"/>
          <w:sz w:val="32"/>
          <w:szCs w:val="32"/>
        </w:rPr>
        <w:t>сел</w:t>
      </w:r>
      <w:r w:rsidRPr="00042BB9">
        <w:rPr>
          <w:bCs/>
          <w:sz w:val="32"/>
          <w:szCs w:val="32"/>
        </w:rPr>
        <w:t>ь</w:t>
      </w:r>
      <w:r w:rsidRPr="00042BB9">
        <w:rPr>
          <w:bCs/>
          <w:spacing w:val="-2"/>
          <w:sz w:val="32"/>
          <w:szCs w:val="32"/>
        </w:rPr>
        <w:t>с</w:t>
      </w:r>
      <w:r w:rsidRPr="00042BB9">
        <w:rPr>
          <w:bCs/>
          <w:sz w:val="32"/>
          <w:szCs w:val="32"/>
        </w:rPr>
        <w:t>кое</w:t>
      </w:r>
      <w:r w:rsidRPr="00042BB9">
        <w:rPr>
          <w:bCs/>
          <w:spacing w:val="-2"/>
          <w:sz w:val="32"/>
          <w:szCs w:val="32"/>
        </w:rPr>
        <w:t xml:space="preserve"> </w:t>
      </w:r>
      <w:r w:rsidRPr="00042BB9">
        <w:rPr>
          <w:bCs/>
          <w:spacing w:val="1"/>
          <w:sz w:val="32"/>
          <w:szCs w:val="32"/>
        </w:rPr>
        <w:t>п</w:t>
      </w:r>
      <w:r w:rsidRPr="00042BB9">
        <w:rPr>
          <w:bCs/>
          <w:sz w:val="32"/>
          <w:szCs w:val="32"/>
        </w:rPr>
        <w:t>о</w:t>
      </w:r>
      <w:r w:rsidRPr="00042BB9">
        <w:rPr>
          <w:bCs/>
          <w:spacing w:val="2"/>
          <w:sz w:val="32"/>
          <w:szCs w:val="32"/>
        </w:rPr>
        <w:t>с</w:t>
      </w:r>
      <w:r w:rsidRPr="00042BB9">
        <w:rPr>
          <w:bCs/>
          <w:spacing w:val="-2"/>
          <w:sz w:val="32"/>
          <w:szCs w:val="32"/>
        </w:rPr>
        <w:t>еле</w:t>
      </w:r>
      <w:r w:rsidRPr="00042BB9">
        <w:rPr>
          <w:bCs/>
          <w:spacing w:val="1"/>
          <w:sz w:val="32"/>
          <w:szCs w:val="32"/>
        </w:rPr>
        <w:t>ни</w:t>
      </w:r>
      <w:r w:rsidRPr="00042BB9">
        <w:rPr>
          <w:bCs/>
          <w:spacing w:val="-2"/>
          <w:sz w:val="32"/>
          <w:szCs w:val="32"/>
        </w:rPr>
        <w:t>е</w:t>
      </w:r>
      <w:r w:rsidRPr="00042BB9">
        <w:rPr>
          <w:bCs/>
          <w:sz w:val="32"/>
          <w:szCs w:val="32"/>
        </w:rPr>
        <w:t xml:space="preserve"> </w:t>
      </w:r>
    </w:p>
    <w:p w:rsidR="00484B41" w:rsidRPr="00042BB9" w:rsidRDefault="00484B41" w:rsidP="00484B41">
      <w:pPr>
        <w:suppressAutoHyphens/>
        <w:spacing w:line="240" w:lineRule="auto"/>
        <w:ind w:hanging="8"/>
        <w:jc w:val="center"/>
        <w:rPr>
          <w:sz w:val="32"/>
          <w:szCs w:val="32"/>
        </w:rPr>
      </w:pPr>
      <w:r>
        <w:rPr>
          <w:bCs/>
          <w:sz w:val="32"/>
          <w:szCs w:val="32"/>
        </w:rPr>
        <w:t>Кораблинс</w:t>
      </w:r>
      <w:r w:rsidRPr="00042BB9">
        <w:rPr>
          <w:bCs/>
          <w:sz w:val="32"/>
          <w:szCs w:val="32"/>
        </w:rPr>
        <w:t xml:space="preserve">кого </w:t>
      </w:r>
      <w:r w:rsidRPr="00042BB9">
        <w:rPr>
          <w:bCs/>
          <w:spacing w:val="1"/>
          <w:sz w:val="32"/>
          <w:szCs w:val="32"/>
        </w:rPr>
        <w:t>м</w:t>
      </w:r>
      <w:r w:rsidRPr="00042BB9">
        <w:rPr>
          <w:bCs/>
          <w:spacing w:val="-2"/>
          <w:sz w:val="32"/>
          <w:szCs w:val="32"/>
        </w:rPr>
        <w:t>у</w:t>
      </w:r>
      <w:r w:rsidRPr="00042BB9">
        <w:rPr>
          <w:bCs/>
          <w:spacing w:val="1"/>
          <w:sz w:val="32"/>
          <w:szCs w:val="32"/>
        </w:rPr>
        <w:t>ни</w:t>
      </w:r>
      <w:r w:rsidRPr="00042BB9">
        <w:rPr>
          <w:bCs/>
          <w:spacing w:val="-3"/>
          <w:sz w:val="32"/>
          <w:szCs w:val="32"/>
        </w:rPr>
        <w:t>ц</w:t>
      </w:r>
      <w:r w:rsidRPr="00042BB9">
        <w:rPr>
          <w:bCs/>
          <w:spacing w:val="1"/>
          <w:sz w:val="32"/>
          <w:szCs w:val="32"/>
        </w:rPr>
        <w:t>ип</w:t>
      </w:r>
      <w:r w:rsidRPr="00042BB9">
        <w:rPr>
          <w:bCs/>
          <w:sz w:val="32"/>
          <w:szCs w:val="32"/>
        </w:rPr>
        <w:t>а</w:t>
      </w:r>
      <w:r w:rsidRPr="00042BB9">
        <w:rPr>
          <w:bCs/>
          <w:spacing w:val="-2"/>
          <w:sz w:val="32"/>
          <w:szCs w:val="32"/>
        </w:rPr>
        <w:t>л</w:t>
      </w:r>
      <w:r w:rsidRPr="00042BB9">
        <w:rPr>
          <w:bCs/>
          <w:spacing w:val="-4"/>
          <w:sz w:val="32"/>
          <w:szCs w:val="32"/>
        </w:rPr>
        <w:t>ь</w:t>
      </w:r>
      <w:r w:rsidRPr="00042BB9">
        <w:rPr>
          <w:bCs/>
          <w:spacing w:val="5"/>
          <w:sz w:val="32"/>
          <w:szCs w:val="32"/>
        </w:rPr>
        <w:t>н</w:t>
      </w:r>
      <w:r w:rsidRPr="00042BB9">
        <w:rPr>
          <w:bCs/>
          <w:spacing w:val="-5"/>
          <w:sz w:val="32"/>
          <w:szCs w:val="32"/>
        </w:rPr>
        <w:t>о</w:t>
      </w:r>
      <w:r w:rsidRPr="00042BB9">
        <w:rPr>
          <w:bCs/>
          <w:sz w:val="32"/>
          <w:szCs w:val="32"/>
        </w:rPr>
        <w:t>го ра</w:t>
      </w:r>
      <w:r w:rsidRPr="00042BB9">
        <w:rPr>
          <w:bCs/>
          <w:spacing w:val="1"/>
          <w:sz w:val="32"/>
          <w:szCs w:val="32"/>
        </w:rPr>
        <w:t>й</w:t>
      </w:r>
      <w:r w:rsidRPr="00042BB9">
        <w:rPr>
          <w:bCs/>
          <w:sz w:val="32"/>
          <w:szCs w:val="32"/>
        </w:rPr>
        <w:t>о</w:t>
      </w:r>
      <w:r w:rsidRPr="00042BB9">
        <w:rPr>
          <w:bCs/>
          <w:spacing w:val="3"/>
          <w:sz w:val="32"/>
          <w:szCs w:val="32"/>
        </w:rPr>
        <w:t>н</w:t>
      </w:r>
      <w:r w:rsidRPr="00042BB9">
        <w:rPr>
          <w:bCs/>
          <w:sz w:val="32"/>
          <w:szCs w:val="32"/>
        </w:rPr>
        <w:t>а Р</w:t>
      </w:r>
      <w:r w:rsidRPr="00042BB9">
        <w:rPr>
          <w:bCs/>
          <w:spacing w:val="1"/>
          <w:sz w:val="32"/>
          <w:szCs w:val="32"/>
        </w:rPr>
        <w:t>я</w:t>
      </w:r>
      <w:r w:rsidRPr="00042BB9">
        <w:rPr>
          <w:bCs/>
          <w:sz w:val="32"/>
          <w:szCs w:val="32"/>
        </w:rPr>
        <w:t>з</w:t>
      </w:r>
      <w:r w:rsidRPr="00042BB9">
        <w:rPr>
          <w:bCs/>
          <w:spacing w:val="-5"/>
          <w:sz w:val="32"/>
          <w:szCs w:val="32"/>
        </w:rPr>
        <w:t>а</w:t>
      </w:r>
      <w:r w:rsidRPr="00042BB9">
        <w:rPr>
          <w:bCs/>
          <w:spacing w:val="1"/>
          <w:sz w:val="32"/>
          <w:szCs w:val="32"/>
        </w:rPr>
        <w:t>н</w:t>
      </w:r>
      <w:r w:rsidRPr="00042BB9">
        <w:rPr>
          <w:bCs/>
          <w:spacing w:val="-2"/>
          <w:sz w:val="32"/>
          <w:szCs w:val="32"/>
        </w:rPr>
        <w:t>с</w:t>
      </w:r>
      <w:r w:rsidRPr="00042BB9">
        <w:rPr>
          <w:bCs/>
          <w:sz w:val="32"/>
          <w:szCs w:val="32"/>
        </w:rPr>
        <w:t>кой</w:t>
      </w:r>
      <w:r w:rsidRPr="00042BB9">
        <w:rPr>
          <w:bCs/>
          <w:spacing w:val="1"/>
          <w:sz w:val="32"/>
          <w:szCs w:val="32"/>
        </w:rPr>
        <w:t xml:space="preserve"> </w:t>
      </w:r>
      <w:r w:rsidRPr="00042BB9">
        <w:rPr>
          <w:bCs/>
          <w:sz w:val="32"/>
          <w:szCs w:val="32"/>
        </w:rPr>
        <w:t>об</w:t>
      </w:r>
      <w:r w:rsidRPr="00042BB9">
        <w:rPr>
          <w:bCs/>
          <w:spacing w:val="-6"/>
          <w:sz w:val="32"/>
          <w:szCs w:val="32"/>
        </w:rPr>
        <w:t>л</w:t>
      </w:r>
      <w:r w:rsidRPr="00042BB9">
        <w:rPr>
          <w:bCs/>
          <w:sz w:val="32"/>
          <w:szCs w:val="32"/>
        </w:rPr>
        <w:t>а</w:t>
      </w:r>
      <w:r w:rsidRPr="00042BB9">
        <w:rPr>
          <w:bCs/>
          <w:spacing w:val="-2"/>
          <w:sz w:val="32"/>
          <w:szCs w:val="32"/>
        </w:rPr>
        <w:t>с</w:t>
      </w:r>
      <w:r w:rsidRPr="00042BB9">
        <w:rPr>
          <w:bCs/>
          <w:spacing w:val="5"/>
          <w:sz w:val="32"/>
          <w:szCs w:val="32"/>
        </w:rPr>
        <w:t>т</w:t>
      </w:r>
      <w:r w:rsidRPr="00042BB9">
        <w:rPr>
          <w:bCs/>
          <w:sz w:val="32"/>
          <w:szCs w:val="32"/>
        </w:rPr>
        <w:t>и</w:t>
      </w:r>
    </w:p>
    <w:p w:rsidR="00484B41" w:rsidRPr="00042BB9" w:rsidRDefault="00484B41" w:rsidP="00484B41">
      <w:pPr>
        <w:suppressAutoHyphens/>
        <w:spacing w:line="240" w:lineRule="auto"/>
        <w:jc w:val="center"/>
        <w:rPr>
          <w:sz w:val="32"/>
          <w:szCs w:val="32"/>
        </w:rPr>
      </w:pPr>
    </w:p>
    <w:p w:rsidR="00484B41" w:rsidRPr="00042BB9" w:rsidRDefault="00484B41" w:rsidP="00484B41">
      <w:pPr>
        <w:suppressAutoHyphens/>
        <w:spacing w:line="240" w:lineRule="auto"/>
        <w:jc w:val="center"/>
        <w:rPr>
          <w:sz w:val="32"/>
          <w:szCs w:val="32"/>
        </w:rPr>
      </w:pPr>
    </w:p>
    <w:p w:rsidR="00484B41" w:rsidRPr="00042BB9" w:rsidRDefault="00484B41" w:rsidP="00484B41">
      <w:pPr>
        <w:suppressAutoHyphens/>
        <w:spacing w:line="240" w:lineRule="auto"/>
        <w:jc w:val="center"/>
        <w:rPr>
          <w:sz w:val="32"/>
          <w:szCs w:val="32"/>
        </w:rPr>
      </w:pPr>
    </w:p>
    <w:p w:rsidR="00484B41" w:rsidRPr="00042BB9" w:rsidRDefault="00484B41" w:rsidP="00484B41">
      <w:pPr>
        <w:suppressAutoHyphens/>
        <w:spacing w:line="240" w:lineRule="auto"/>
        <w:jc w:val="center"/>
        <w:rPr>
          <w:sz w:val="32"/>
          <w:szCs w:val="32"/>
        </w:rPr>
      </w:pPr>
    </w:p>
    <w:p w:rsidR="00484B41" w:rsidRPr="00042BB9" w:rsidRDefault="00484B41" w:rsidP="00484B41">
      <w:pPr>
        <w:tabs>
          <w:tab w:val="left" w:pos="9923"/>
        </w:tabs>
        <w:suppressAutoHyphens/>
        <w:spacing w:line="240" w:lineRule="auto"/>
        <w:ind w:right="1"/>
        <w:jc w:val="center"/>
        <w:rPr>
          <w:sz w:val="32"/>
          <w:szCs w:val="32"/>
        </w:rPr>
      </w:pPr>
      <w:r w:rsidRPr="00042BB9">
        <w:rPr>
          <w:sz w:val="32"/>
          <w:szCs w:val="32"/>
        </w:rPr>
        <w:t>ПОЛОЖЕНИЕ О ТЕРРИТОРИАЛЬНОМ ПЛАНИРОВАНИИ</w:t>
      </w:r>
    </w:p>
    <w:p w:rsidR="00484B41" w:rsidRPr="00042BB9"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p w:rsidR="00484B41" w:rsidRDefault="00484B41" w:rsidP="00484B41">
      <w:pPr>
        <w:tabs>
          <w:tab w:val="left" w:pos="4857"/>
        </w:tabs>
        <w:suppressAutoHyphens/>
        <w:spacing w:before="19" w:line="240" w:lineRule="exact"/>
        <w:jc w:val="center"/>
        <w:rPr>
          <w:sz w:val="24"/>
        </w:rPr>
      </w:pPr>
    </w:p>
    <w:bookmarkEnd w:id="0"/>
    <w:bookmarkEnd w:id="1"/>
    <w:bookmarkEnd w:id="2"/>
    <w:bookmarkEnd w:id="3"/>
    <w:bookmarkEnd w:id="4"/>
    <w:bookmarkEnd w:id="5"/>
    <w:bookmarkEnd w:id="6"/>
    <w:bookmarkEnd w:id="7"/>
    <w:p w:rsidR="00F33264" w:rsidRDefault="00F33264" w:rsidP="00B70CA9">
      <w:pPr>
        <w:suppressAutoHyphens/>
        <w:spacing w:line="240" w:lineRule="auto"/>
        <w:ind w:firstLine="709"/>
        <w:outlineLvl w:val="0"/>
      </w:pPr>
    </w:p>
    <w:p w:rsidR="00BC69EB" w:rsidRPr="00646139" w:rsidRDefault="00A73C94" w:rsidP="00B70CA9">
      <w:pPr>
        <w:pStyle w:val="2"/>
      </w:pPr>
      <w:bookmarkStart w:id="8" w:name="_Toc40973908"/>
      <w:r w:rsidRPr="00646139">
        <w:lastRenderedPageBreak/>
        <w:t>1</w:t>
      </w:r>
      <w:r w:rsidR="008F094A" w:rsidRPr="00646139">
        <w:t xml:space="preserve">. Сведения о видах, </w:t>
      </w:r>
      <w:r w:rsidR="00A36A8F" w:rsidRPr="00646139">
        <w:t>назначении и наименованиях планируемых</w:t>
      </w:r>
      <w:r w:rsidR="00FA24E8" w:rsidRPr="00646139">
        <w:t xml:space="preserve"> для</w:t>
      </w:r>
      <w:r w:rsidR="00F6260A">
        <w:rPr>
          <w:lang w:val="ru-RU"/>
        </w:rPr>
        <w:t> </w:t>
      </w:r>
      <w:r w:rsidR="00FA24E8" w:rsidRPr="00646139">
        <w:t>размещения объек</w:t>
      </w:r>
      <w:r w:rsidR="00A36A8F" w:rsidRPr="00646139">
        <w:t xml:space="preserve">тов местного значения поселения, </w:t>
      </w:r>
      <w:r w:rsidR="008962CA" w:rsidRPr="00646139">
        <w:t xml:space="preserve">их основные характеристики, их местоположение, </w:t>
      </w:r>
      <w:r w:rsidR="00A36A8F" w:rsidRPr="00646139">
        <w:t>а также характеристики зон с</w:t>
      </w:r>
      <w:r w:rsidR="00010290">
        <w:rPr>
          <w:lang w:val="ru-RU"/>
        </w:rPr>
        <w:t> </w:t>
      </w:r>
      <w:r w:rsidR="00A36A8F" w:rsidRPr="00646139">
        <w:t>особыми условиями использования территорий</w:t>
      </w:r>
      <w:r w:rsidR="00FA24E8" w:rsidRPr="00646139">
        <w:t>.</w:t>
      </w:r>
      <w:bookmarkEnd w:id="8"/>
    </w:p>
    <w:p w:rsidR="00BC4652" w:rsidRDefault="00FA24E8" w:rsidP="00BC4652">
      <w:pPr>
        <w:spacing w:line="240" w:lineRule="auto"/>
        <w:ind w:firstLine="709"/>
        <w:rPr>
          <w:lang w:eastAsia="x-none"/>
        </w:rPr>
      </w:pPr>
      <w:r w:rsidRPr="009E7ABD">
        <w:rPr>
          <w:szCs w:val="28"/>
        </w:rPr>
        <w:t xml:space="preserve">Генеральным планом </w:t>
      </w:r>
      <w:r w:rsidR="00AE5AFA">
        <w:t xml:space="preserve">муниципального образования </w:t>
      </w:r>
      <w:r w:rsidR="00010290">
        <w:t>–</w:t>
      </w:r>
      <w:r w:rsidR="00AE5AFA">
        <w:t xml:space="preserve"> </w:t>
      </w:r>
      <w:proofErr w:type="spellStart"/>
      <w:r w:rsidR="00152925">
        <w:t>Кипчаковское</w:t>
      </w:r>
      <w:proofErr w:type="spellEnd"/>
      <w:r w:rsidR="00AE5AFA">
        <w:t xml:space="preserve"> </w:t>
      </w:r>
      <w:r w:rsidR="00AE5AFA">
        <w:rPr>
          <w:rFonts w:eastAsia="Times New Roman"/>
        </w:rPr>
        <w:t>сельское</w:t>
      </w:r>
      <w:r w:rsidR="006D0D0A">
        <w:t xml:space="preserve"> </w:t>
      </w:r>
      <w:r w:rsidR="00AE5AFA">
        <w:t xml:space="preserve">поселение </w:t>
      </w:r>
      <w:proofErr w:type="spellStart"/>
      <w:r w:rsidR="00152925">
        <w:t>Кораблинского</w:t>
      </w:r>
      <w:proofErr w:type="spellEnd"/>
      <w:r w:rsidR="00AE5AFA">
        <w:t xml:space="preserve"> муниципального рай</w:t>
      </w:r>
      <w:r w:rsidR="00DE2907">
        <w:t>она не планируется размещение</w:t>
      </w:r>
      <w:r w:rsidR="00AE5AFA">
        <w:t xml:space="preserve"> объектов местного значения</w:t>
      </w:r>
      <w:r w:rsidR="00DE2907">
        <w:t xml:space="preserve"> поселения</w:t>
      </w:r>
      <w:r w:rsidR="00AE5AFA">
        <w:t>.</w:t>
      </w:r>
      <w:bookmarkStart w:id="9" w:name="_Toc240798275"/>
      <w:bookmarkStart w:id="10" w:name="_Toc254015187"/>
      <w:bookmarkStart w:id="11" w:name="_Toc257135718"/>
    </w:p>
    <w:p w:rsidR="00EE779B" w:rsidRPr="004846A9" w:rsidRDefault="00796DF5" w:rsidP="00BC4652">
      <w:pPr>
        <w:pStyle w:val="211"/>
        <w:ind w:firstLine="709"/>
        <w:rPr>
          <w:lang w:val="ru-RU"/>
        </w:rPr>
      </w:pPr>
      <w:r w:rsidRPr="007351B6">
        <w:rPr>
          <w:lang w:val="ru-RU"/>
        </w:rPr>
        <w:t>2</w:t>
      </w:r>
      <w:r w:rsidRPr="005B5F6D">
        <w:rPr>
          <w:lang w:val="ru-RU"/>
        </w:rPr>
        <w:t>. Параметры функциональных зон, а также сведения о планируемых для</w:t>
      </w:r>
      <w:r>
        <w:t> </w:t>
      </w:r>
      <w:r w:rsidRPr="005B5F6D">
        <w:rPr>
          <w:lang w:val="ru-RU"/>
        </w:rPr>
        <w:t>размещения в них объектах федерального и регионального значения, объектов местного значения, за исключением линейных объектов</w:t>
      </w:r>
      <w:r w:rsidRPr="005B5F6D">
        <w:rPr>
          <w:b w:val="0"/>
          <w:bCs w:val="0"/>
          <w:lang w:val="ru-RU"/>
        </w:rPr>
        <w:t>.</w:t>
      </w:r>
    </w:p>
    <w:p w:rsidR="00687D2D" w:rsidRPr="00687D2D" w:rsidRDefault="00687D2D" w:rsidP="00B70CA9">
      <w:pPr>
        <w:pStyle w:val="2"/>
        <w:spacing w:before="80"/>
        <w:jc w:val="left"/>
        <w:textAlignment w:val="baseline"/>
        <w:rPr>
          <w:lang w:val="ru-RU"/>
        </w:rPr>
      </w:pPr>
      <w:r>
        <w:rPr>
          <w:rStyle w:val="36"/>
          <w:color w:val="000000"/>
        </w:rPr>
        <w:t>2.1. Параметры функциональных зон.</w:t>
      </w:r>
      <w:r>
        <w:rPr>
          <w:rStyle w:val="36"/>
          <w:b w:val="0"/>
          <w:bCs w:val="0"/>
          <w:color w:val="000000"/>
        </w:rPr>
        <w:t xml:space="preserve"> </w:t>
      </w:r>
    </w:p>
    <w:p w:rsidR="00796DF5" w:rsidRDefault="00796DF5" w:rsidP="00B70CA9">
      <w:pPr>
        <w:spacing w:before="80" w:line="240" w:lineRule="auto"/>
        <w:ind w:firstLine="709"/>
      </w:pPr>
      <w:r>
        <w:rPr>
          <w:szCs w:val="28"/>
        </w:rPr>
        <w:t xml:space="preserve">Согласно пункту 5 статьи 1 Градостроительного кодекса Российской Федерации, функциональные зоны </w:t>
      </w:r>
      <w:r w:rsidR="006D0D0A">
        <w:rPr>
          <w:szCs w:val="28"/>
        </w:rPr>
        <w:t>–</w:t>
      </w:r>
      <w:r>
        <w:rPr>
          <w:szCs w:val="28"/>
        </w:rPr>
        <w:t xml:space="preserve"> это зоны, для которых документами территориального планирования определены границы и функциональное назначение.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 При установлении </w:t>
      </w:r>
      <w:r w:rsidR="00E95355">
        <w:rPr>
          <w:szCs w:val="28"/>
        </w:rPr>
        <w:t>функциональных</w:t>
      </w:r>
      <w:r>
        <w:rPr>
          <w:szCs w:val="28"/>
        </w:rPr>
        <w:t xml:space="preserve"> зон учтены положения</w:t>
      </w:r>
      <w:r w:rsidR="00010290">
        <w:rPr>
          <w:szCs w:val="28"/>
        </w:rPr>
        <w:t xml:space="preserve"> Градостроительного, Земельного </w:t>
      </w:r>
      <w:r>
        <w:rPr>
          <w:szCs w:val="28"/>
        </w:rPr>
        <w:t>и</w:t>
      </w:r>
      <w:r w:rsidR="008B72DD">
        <w:rPr>
          <w:szCs w:val="28"/>
        </w:rPr>
        <w:t xml:space="preserve"> </w:t>
      </w:r>
      <w:r>
        <w:rPr>
          <w:szCs w:val="28"/>
        </w:rPr>
        <w:t>Водного кодексов Российской Федерации, требования специальных нормативов и правил, касающиеся зон с нормируемым режимом градостроительной деятельности.</w:t>
      </w:r>
    </w:p>
    <w:p w:rsidR="001628D7" w:rsidRDefault="00796DF5" w:rsidP="00B70CA9">
      <w:pPr>
        <w:spacing w:line="240" w:lineRule="auto"/>
        <w:ind w:firstLine="709"/>
        <w:rPr>
          <w:szCs w:val="28"/>
        </w:rPr>
      </w:pPr>
      <w:r>
        <w:rPr>
          <w:szCs w:val="28"/>
        </w:rPr>
        <w:t>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 Зонирование устанавливает условия использования территории, обязательные для всех участников градостроительной деятельности, в части функциональной принадлежности, плотности и характера застройки, ландшафтной организации территории.</w:t>
      </w:r>
      <w:r w:rsidR="001628D7">
        <w:rPr>
          <w:szCs w:val="28"/>
        </w:rPr>
        <w:t xml:space="preserve"> </w:t>
      </w:r>
      <w:r w:rsidR="0058136B">
        <w:rPr>
          <w:szCs w:val="28"/>
        </w:rPr>
        <w:t>Границы функциональных зон отображены на «Карте функциональных зон».</w:t>
      </w:r>
    </w:p>
    <w:p w:rsidR="001628D7" w:rsidRDefault="001628D7" w:rsidP="00B70CA9">
      <w:pPr>
        <w:spacing w:line="240" w:lineRule="auto"/>
        <w:ind w:firstLine="709"/>
      </w:pPr>
      <w:r w:rsidRPr="00C34766">
        <w:t xml:space="preserve">В генеральном плане </w:t>
      </w:r>
      <w:r>
        <w:t xml:space="preserve">муниципального образования – </w:t>
      </w:r>
      <w:r w:rsidR="00152925">
        <w:t>Кипчаковское</w:t>
      </w:r>
      <w:r>
        <w:t xml:space="preserve"> сельское</w:t>
      </w:r>
      <w:r w:rsidRPr="00C34766">
        <w:t xml:space="preserve"> поселе</w:t>
      </w:r>
      <w:r>
        <w:t>ние</w:t>
      </w:r>
      <w:r w:rsidRPr="00C34766">
        <w:t xml:space="preserve"> выделен</w:t>
      </w:r>
      <w:r>
        <w:t>ы следующие функциональные зоны</w:t>
      </w:r>
      <w:r w:rsidR="00CB14D9">
        <w:t>,</w:t>
      </w:r>
      <w:r w:rsidR="006D0D0A">
        <w:t xml:space="preserve"> </w:t>
      </w:r>
      <w:r w:rsidRPr="00C34766">
        <w:t>для которых определены границы и площади соответствующего функционального назначения:</w:t>
      </w:r>
      <w:r w:rsidR="00B70CA9">
        <w:t xml:space="preserve"> </w:t>
      </w:r>
    </w:p>
    <w:p w:rsidR="00B70CA9" w:rsidRPr="00796DF5" w:rsidRDefault="00B70CA9" w:rsidP="00B70CA9">
      <w:pPr>
        <w:spacing w:line="240" w:lineRule="auto"/>
        <w:ind w:firstLine="709"/>
        <w:rPr>
          <w:b/>
          <w:szCs w:val="28"/>
        </w:rPr>
      </w:pPr>
      <w:r w:rsidRPr="00796DF5">
        <w:rPr>
          <w:b/>
          <w:szCs w:val="28"/>
        </w:rPr>
        <w:t>Зона застройки индивидуальными жилыми домами.</w:t>
      </w:r>
    </w:p>
    <w:p w:rsidR="00B70CA9" w:rsidRDefault="00B70CA9" w:rsidP="00B70CA9">
      <w:pPr>
        <w:suppressAutoHyphens/>
        <w:autoSpaceDE w:val="0"/>
        <w:spacing w:line="240" w:lineRule="auto"/>
        <w:ind w:firstLine="709"/>
        <w:rPr>
          <w:rFonts w:eastAsia="Times New Roman"/>
          <w:color w:val="000000"/>
          <w:szCs w:val="28"/>
        </w:rPr>
      </w:pPr>
      <w:r>
        <w:rPr>
          <w:rFonts w:eastAsia="Times New Roman"/>
          <w:color w:val="000000"/>
          <w:szCs w:val="28"/>
        </w:rPr>
        <w:t>З</w:t>
      </w:r>
      <w:r>
        <w:rPr>
          <w:rFonts w:eastAsia="Times New Roman"/>
          <w:color w:val="000000"/>
          <w:szCs w:val="28"/>
          <w:lang w:val="x-none"/>
        </w:rPr>
        <w:t>она застройки индивидуальными</w:t>
      </w:r>
      <w:r w:rsidR="006D0D0A">
        <w:rPr>
          <w:rFonts w:eastAsia="Times New Roman"/>
          <w:color w:val="000000"/>
          <w:szCs w:val="28"/>
          <w:lang w:val="x-none"/>
        </w:rPr>
        <w:t xml:space="preserve"> </w:t>
      </w:r>
      <w:r>
        <w:rPr>
          <w:rFonts w:eastAsia="Times New Roman"/>
          <w:color w:val="000000"/>
          <w:szCs w:val="28"/>
          <w:lang w:val="x-none"/>
        </w:rPr>
        <w:t>жилыми домами</w:t>
      </w:r>
      <w:r w:rsidR="006D0D0A">
        <w:rPr>
          <w:rFonts w:eastAsia="Times New Roman"/>
          <w:color w:val="000000"/>
          <w:szCs w:val="28"/>
          <w:lang w:val="x-none"/>
        </w:rPr>
        <w:t xml:space="preserve"> </w:t>
      </w:r>
      <w:r>
        <w:rPr>
          <w:rFonts w:eastAsia="Times New Roman"/>
          <w:color w:val="000000"/>
          <w:szCs w:val="28"/>
          <w:lang w:val="x-none"/>
        </w:rPr>
        <w:t>выделяется на основе существующих и вновь осваиваемых территорий индивидуальной жилой застройки, с целью повышения уровня комфортности проживания, развития сферы социального и культурно-бытового обслуживания, обеспечивающих потребности жителей, создания условий для размещения необходимых объектов инженерной инфраструктуры</w:t>
      </w:r>
      <w:r>
        <w:rPr>
          <w:rFonts w:eastAsia="Times New Roman"/>
          <w:color w:val="000000"/>
          <w:szCs w:val="28"/>
        </w:rPr>
        <w:t>,</w:t>
      </w:r>
      <w:r>
        <w:rPr>
          <w:rFonts w:eastAsia="Times New Roman"/>
          <w:color w:val="000000"/>
          <w:szCs w:val="28"/>
          <w:lang w:val="x-none"/>
        </w:rPr>
        <w:t xml:space="preserve"> благоустройства территории.</w:t>
      </w:r>
    </w:p>
    <w:p w:rsidR="004B55A9" w:rsidRPr="00155B8C" w:rsidRDefault="004B55A9" w:rsidP="004B55A9">
      <w:pPr>
        <w:suppressAutoHyphens/>
        <w:autoSpaceDE w:val="0"/>
        <w:spacing w:line="240" w:lineRule="auto"/>
        <w:ind w:firstLine="737"/>
        <w:rPr>
          <w:rFonts w:eastAsia="Times New Roman"/>
          <w:b/>
          <w:szCs w:val="28"/>
        </w:rPr>
      </w:pPr>
      <w:r w:rsidRPr="00155B8C">
        <w:rPr>
          <w:rFonts w:eastAsia="Times New Roman"/>
          <w:b/>
          <w:szCs w:val="28"/>
        </w:rPr>
        <w:t>Зона застройки малоэтажными жилыми домами (до 4 этажей, включая мансардный).</w:t>
      </w:r>
    </w:p>
    <w:p w:rsidR="004B55A9" w:rsidRPr="004B55A9" w:rsidRDefault="004B55A9" w:rsidP="004B55A9">
      <w:pPr>
        <w:suppressAutoHyphens/>
        <w:autoSpaceDE w:val="0"/>
        <w:spacing w:line="240" w:lineRule="auto"/>
        <w:ind w:firstLine="737"/>
        <w:rPr>
          <w:rFonts w:eastAsia="Times New Roman"/>
          <w:color w:val="000000"/>
          <w:szCs w:val="28"/>
          <w:lang w:val="x-none"/>
        </w:rPr>
      </w:pPr>
      <w:r w:rsidRPr="00155B8C">
        <w:rPr>
          <w:rFonts w:eastAsia="Times New Roman"/>
          <w:szCs w:val="28"/>
        </w:rPr>
        <w:t>Зона застройки малоэтажными жилыми домами</w:t>
      </w:r>
      <w:r w:rsidRPr="00155B8C">
        <w:rPr>
          <w:rFonts w:eastAsia="Times New Roman"/>
          <w:color w:val="000000"/>
          <w:szCs w:val="28"/>
          <w:lang w:val="x-none"/>
        </w:rPr>
        <w:t xml:space="preserve"> выделяется на основе существующ</w:t>
      </w:r>
      <w:r w:rsidRPr="00155B8C">
        <w:rPr>
          <w:rFonts w:eastAsia="Times New Roman"/>
          <w:color w:val="000000"/>
          <w:szCs w:val="28"/>
        </w:rPr>
        <w:t>ей</w:t>
      </w:r>
      <w:r w:rsidR="006D0D0A">
        <w:rPr>
          <w:rFonts w:eastAsia="Times New Roman"/>
          <w:color w:val="000000"/>
          <w:szCs w:val="28"/>
        </w:rPr>
        <w:t xml:space="preserve"> </w:t>
      </w:r>
      <w:r w:rsidRPr="00155B8C">
        <w:rPr>
          <w:rFonts w:eastAsia="Times New Roman"/>
          <w:color w:val="000000"/>
          <w:szCs w:val="28"/>
        </w:rPr>
        <w:t xml:space="preserve">малоэтажной жилой застройки, </w:t>
      </w:r>
      <w:r w:rsidRPr="00155B8C">
        <w:rPr>
          <w:rFonts w:eastAsia="Times New Roman"/>
          <w:color w:val="000000"/>
          <w:szCs w:val="28"/>
          <w:lang w:val="x-none"/>
        </w:rPr>
        <w:t xml:space="preserve">с целью </w:t>
      </w:r>
      <w:r w:rsidRPr="00155B8C">
        <w:rPr>
          <w:szCs w:val="28"/>
        </w:rPr>
        <w:t>создания для населения удобной, здоровой, безопасной и комфортной среды</w:t>
      </w:r>
      <w:r w:rsidRPr="00155B8C">
        <w:rPr>
          <w:rFonts w:eastAsia="Times New Roman"/>
          <w:color w:val="000000"/>
          <w:szCs w:val="28"/>
          <w:lang w:val="x-none"/>
        </w:rPr>
        <w:t xml:space="preserve"> проживания</w:t>
      </w:r>
      <w:r w:rsidRPr="00155B8C">
        <w:rPr>
          <w:szCs w:val="28"/>
        </w:rPr>
        <w:t>,</w:t>
      </w:r>
      <w:r w:rsidR="006D0D0A">
        <w:rPr>
          <w:szCs w:val="28"/>
        </w:rPr>
        <w:t xml:space="preserve"> </w:t>
      </w:r>
      <w:r w:rsidRPr="00155B8C">
        <w:rPr>
          <w:szCs w:val="28"/>
        </w:rPr>
        <w:t xml:space="preserve">а также </w:t>
      </w:r>
      <w:r w:rsidRPr="00155B8C">
        <w:rPr>
          <w:rFonts w:eastAsia="Times New Roman"/>
          <w:color w:val="000000"/>
          <w:szCs w:val="28"/>
          <w:lang w:val="x-none"/>
        </w:rPr>
        <w:t xml:space="preserve">развития сферы социального и культурно-бытового обслуживания, </w:t>
      </w:r>
      <w:r w:rsidRPr="00155B8C">
        <w:rPr>
          <w:rFonts w:eastAsia="Times New Roman"/>
          <w:color w:val="000000"/>
          <w:szCs w:val="28"/>
          <w:lang w:val="x-none"/>
        </w:rPr>
        <w:lastRenderedPageBreak/>
        <w:t>обеспечивающих потребности жителей, создания условий для размещения необходимых объектов инженерной инфраструктуры</w:t>
      </w:r>
      <w:r w:rsidRPr="00155B8C">
        <w:rPr>
          <w:rFonts w:eastAsia="Times New Roman"/>
          <w:color w:val="000000"/>
          <w:szCs w:val="28"/>
        </w:rPr>
        <w:t>,</w:t>
      </w:r>
      <w:r w:rsidRPr="00155B8C">
        <w:rPr>
          <w:rFonts w:eastAsia="Times New Roman"/>
          <w:color w:val="000000"/>
          <w:szCs w:val="28"/>
          <w:lang w:val="x-none"/>
        </w:rPr>
        <w:t xml:space="preserve"> благоустройства территории.</w:t>
      </w:r>
    </w:p>
    <w:p w:rsidR="00B70CA9" w:rsidRPr="00796DF5" w:rsidRDefault="00B70CA9" w:rsidP="00B70CA9">
      <w:pPr>
        <w:spacing w:line="240" w:lineRule="auto"/>
        <w:ind w:firstLine="709"/>
        <w:rPr>
          <w:b/>
          <w:szCs w:val="28"/>
        </w:rPr>
      </w:pPr>
      <w:r w:rsidRPr="00796DF5">
        <w:rPr>
          <w:b/>
        </w:rPr>
        <w:t>Многофункциональная общественно-деловая зона.</w:t>
      </w:r>
    </w:p>
    <w:p w:rsidR="0058136B" w:rsidRDefault="0058136B" w:rsidP="0058136B">
      <w:pPr>
        <w:spacing w:line="240" w:lineRule="auto"/>
        <w:ind w:firstLine="709"/>
      </w:pPr>
      <w:r>
        <w:t xml:space="preserve">В многофункциональной общественно-деловой зоне размещаются предприятия торговли и общественного питания, учреждения управления, бизнеса, науки, культуры, жилые здания с необходимыми учреждениями обслуживания и другие объекты. </w:t>
      </w:r>
    </w:p>
    <w:p w:rsidR="00B70CA9" w:rsidRPr="00010290" w:rsidRDefault="00B70CA9" w:rsidP="00B70CA9">
      <w:pPr>
        <w:pStyle w:val="aa"/>
        <w:suppressAutoHyphens/>
        <w:spacing w:line="240" w:lineRule="auto"/>
        <w:ind w:left="0" w:firstLine="709"/>
        <w:rPr>
          <w:szCs w:val="28"/>
          <w:lang w:val="ru-RU"/>
        </w:rPr>
      </w:pPr>
      <w:r w:rsidRPr="00D1180A">
        <w:rPr>
          <w:b/>
          <w:szCs w:val="28"/>
          <w:lang w:val="ru-RU"/>
        </w:rPr>
        <w:t xml:space="preserve">Зона специализированной общественной </w:t>
      </w:r>
      <w:r w:rsidRPr="00010290">
        <w:rPr>
          <w:b/>
          <w:szCs w:val="28"/>
          <w:lang w:val="ru-RU"/>
        </w:rPr>
        <w:t>застройки.</w:t>
      </w:r>
      <w:r w:rsidRPr="00010290">
        <w:rPr>
          <w:szCs w:val="28"/>
          <w:lang w:val="ru-RU"/>
        </w:rPr>
        <w:t xml:space="preserve"> </w:t>
      </w:r>
    </w:p>
    <w:p w:rsidR="0058136B" w:rsidRPr="0047480C" w:rsidRDefault="0058136B" w:rsidP="0058136B">
      <w:pPr>
        <w:pStyle w:val="aa"/>
        <w:suppressAutoHyphens/>
        <w:spacing w:line="240" w:lineRule="auto"/>
        <w:ind w:left="0" w:firstLine="709"/>
        <w:rPr>
          <w:szCs w:val="28"/>
          <w:lang w:val="ru-RU"/>
        </w:rPr>
      </w:pPr>
      <w:r w:rsidRPr="00010290">
        <w:rPr>
          <w:bCs/>
          <w:szCs w:val="28"/>
          <w:lang w:val="ru-RU"/>
        </w:rPr>
        <w:t>Зона</w:t>
      </w:r>
      <w:r w:rsidRPr="00010290">
        <w:rPr>
          <w:szCs w:val="28"/>
          <w:shd w:val="clear" w:color="auto" w:fill="FFFFFF"/>
          <w:lang w:val="ru-RU"/>
        </w:rPr>
        <w:t xml:space="preserve"> </w:t>
      </w:r>
      <w:r w:rsidRPr="00010290">
        <w:rPr>
          <w:szCs w:val="28"/>
          <w:lang w:val="ru-RU"/>
        </w:rPr>
        <w:t>специализированной общественной застройки</w:t>
      </w:r>
      <w:r w:rsidRPr="00010290">
        <w:rPr>
          <w:szCs w:val="28"/>
          <w:shd w:val="clear" w:color="auto" w:fill="FFFFFF"/>
          <w:lang w:val="ru-RU"/>
        </w:rPr>
        <w:t xml:space="preserve"> выделена для</w:t>
      </w:r>
      <w:r w:rsidR="00010290">
        <w:rPr>
          <w:szCs w:val="28"/>
          <w:shd w:val="clear" w:color="auto" w:fill="FFFFFF"/>
          <w:lang w:val="ru-RU"/>
        </w:rPr>
        <w:t> </w:t>
      </w:r>
      <w:r w:rsidRPr="00010290">
        <w:rPr>
          <w:szCs w:val="28"/>
          <w:shd w:val="clear" w:color="auto" w:fill="FFFFFF"/>
          <w:lang w:val="ru-RU"/>
        </w:rPr>
        <w:t xml:space="preserve">строительства объектов социального назначения, </w:t>
      </w:r>
      <w:r w:rsidRPr="00010290">
        <w:rPr>
          <w:szCs w:val="28"/>
          <w:lang w:val="ru-RU"/>
        </w:rPr>
        <w:t>объектов здравоохранения, объектов дошкольного, начального общего и среднего</w:t>
      </w:r>
      <w:r>
        <w:rPr>
          <w:szCs w:val="28"/>
          <w:lang w:val="ru-RU"/>
        </w:rPr>
        <w:t xml:space="preserve"> общего образования, объектов культуры и искусства,</w:t>
      </w:r>
      <w:r>
        <w:rPr>
          <w:szCs w:val="28"/>
          <w:shd w:val="clear" w:color="auto" w:fill="FFFFFF"/>
          <w:lang w:val="ru-RU"/>
        </w:rPr>
        <w:t xml:space="preserve"> объектов физической культуры и массового спорта, культовых объектов, а также объектов инженерной и транспортной инфраструктуры, связанных с обслуживанием данной зоны</w:t>
      </w:r>
      <w:r w:rsidRPr="00D1180A">
        <w:rPr>
          <w:szCs w:val="28"/>
          <w:lang w:val="ru-RU"/>
        </w:rPr>
        <w:t>.</w:t>
      </w:r>
    </w:p>
    <w:p w:rsidR="004B55A9" w:rsidRPr="00155B8C" w:rsidRDefault="004B55A9" w:rsidP="004B55A9">
      <w:pPr>
        <w:spacing w:line="240" w:lineRule="auto"/>
        <w:ind w:firstLine="709"/>
        <w:rPr>
          <w:b/>
          <w:szCs w:val="28"/>
        </w:rPr>
      </w:pPr>
      <w:r w:rsidRPr="00155B8C">
        <w:rPr>
          <w:b/>
          <w:szCs w:val="28"/>
        </w:rPr>
        <w:t>Производственная зона.</w:t>
      </w:r>
    </w:p>
    <w:p w:rsidR="004B55A9" w:rsidRPr="004846A9" w:rsidRDefault="004B55A9" w:rsidP="004B55A9">
      <w:pPr>
        <w:spacing w:line="240" w:lineRule="auto"/>
        <w:ind w:firstLine="709"/>
        <w:rPr>
          <w:szCs w:val="28"/>
        </w:rPr>
      </w:pPr>
      <w:r w:rsidRPr="00155B8C">
        <w:rPr>
          <w:szCs w:val="28"/>
        </w:rPr>
        <w:t>Производственная зона предназначена для размещения промышленных предприятий, требующие устройства санитарно-защитных зон шириной более 50 метров, железнодорожных подъездных путей, сооружений и помещений объектов аварийно-спасательных служб, обслуживающих расположенные в</w:t>
      </w:r>
      <w:r w:rsidR="00010290">
        <w:rPr>
          <w:szCs w:val="28"/>
        </w:rPr>
        <w:t> </w:t>
      </w:r>
      <w:r w:rsidRPr="00155B8C">
        <w:rPr>
          <w:szCs w:val="28"/>
        </w:rPr>
        <w:t>производственной зоне предприятия, а также иных предусмотренных для этих целей производственных объектов.</w:t>
      </w:r>
    </w:p>
    <w:p w:rsidR="00B70CA9" w:rsidRPr="00796DF5" w:rsidRDefault="00E534B8" w:rsidP="00B70CA9">
      <w:pPr>
        <w:spacing w:line="240" w:lineRule="auto"/>
        <w:ind w:firstLine="709"/>
        <w:rPr>
          <w:b/>
          <w:szCs w:val="28"/>
        </w:rPr>
      </w:pPr>
      <w:r>
        <w:rPr>
          <w:b/>
        </w:rPr>
        <w:t>Зона</w:t>
      </w:r>
      <w:r w:rsidR="00B70CA9" w:rsidRPr="00796DF5">
        <w:rPr>
          <w:b/>
        </w:rPr>
        <w:t xml:space="preserve"> инженерной инфраструктуры.</w:t>
      </w:r>
    </w:p>
    <w:p w:rsidR="00B70CA9" w:rsidRDefault="00B70CA9" w:rsidP="00B70CA9">
      <w:pPr>
        <w:spacing w:line="240" w:lineRule="auto"/>
        <w:ind w:firstLine="709"/>
        <w:rPr>
          <w:szCs w:val="28"/>
        </w:rPr>
      </w:pPr>
      <w:r>
        <w:t>Зона инженерной инфраструктуры выделена в целях размещения и</w:t>
      </w:r>
      <w:r w:rsidR="00010290">
        <w:t> </w:t>
      </w:r>
      <w:r>
        <w:t>охраны инженерных сетей и сооружений инженерного обеспечения территории, а также для строительства объектов капитального строительства инженерной инфраструктуры.</w:t>
      </w:r>
    </w:p>
    <w:p w:rsidR="00B70CA9" w:rsidRPr="00796DF5" w:rsidRDefault="00E534B8" w:rsidP="00B70CA9">
      <w:pPr>
        <w:spacing w:line="240" w:lineRule="auto"/>
        <w:ind w:firstLine="709"/>
        <w:rPr>
          <w:b/>
        </w:rPr>
      </w:pPr>
      <w:r>
        <w:rPr>
          <w:b/>
        </w:rPr>
        <w:t>Зона</w:t>
      </w:r>
      <w:r w:rsidR="00B70CA9" w:rsidRPr="00796DF5">
        <w:rPr>
          <w:b/>
        </w:rPr>
        <w:t xml:space="preserve"> транспортной инфраструктуры.</w:t>
      </w:r>
    </w:p>
    <w:p w:rsidR="00B70CA9" w:rsidRDefault="00B70CA9" w:rsidP="00B70CA9">
      <w:pPr>
        <w:spacing w:line="240" w:lineRule="auto"/>
        <w:ind w:firstLine="709"/>
        <w:rPr>
          <w:szCs w:val="28"/>
        </w:rPr>
      </w:pPr>
      <w:r>
        <w:rPr>
          <w:szCs w:val="28"/>
        </w:rPr>
        <w:t>Зона транспортной инфраструктуры предназначена для размещения зданий и строений автомобильного транспорта, улично-дорожной сети, автомобильных и железных дорог, аэродромов, причалов, пристаней, а также некапитальных сооружений, предназначенных для охраны транспортных средств.</w:t>
      </w:r>
    </w:p>
    <w:p w:rsidR="00B70CA9" w:rsidRPr="00687D2D" w:rsidRDefault="00B70CA9" w:rsidP="00B70CA9">
      <w:pPr>
        <w:spacing w:line="240" w:lineRule="auto"/>
        <w:ind w:firstLine="709"/>
        <w:rPr>
          <w:b/>
          <w:szCs w:val="28"/>
        </w:rPr>
      </w:pPr>
      <w:r w:rsidRPr="00687D2D">
        <w:rPr>
          <w:b/>
        </w:rPr>
        <w:t>Зона сельскохозяйственного использования.</w:t>
      </w:r>
    </w:p>
    <w:p w:rsidR="00B70CA9" w:rsidRDefault="00B70CA9" w:rsidP="00B70CA9">
      <w:pPr>
        <w:spacing w:line="240" w:lineRule="auto"/>
        <w:ind w:firstLine="709"/>
        <w:rPr>
          <w:szCs w:val="28"/>
        </w:rPr>
      </w:pPr>
      <w:r>
        <w:rPr>
          <w:szCs w:val="28"/>
        </w:rPr>
        <w:t xml:space="preserve">Зона сельскохозяйственного использования выделена для выращивания зерновых и иных </w:t>
      </w:r>
      <w:r w:rsidRPr="003861DC">
        <w:rPr>
          <w:szCs w:val="28"/>
        </w:rPr>
        <w:t>сельскохозяйственных культ</w:t>
      </w:r>
      <w:r w:rsidR="003861DC" w:rsidRPr="003861DC">
        <w:rPr>
          <w:szCs w:val="28"/>
        </w:rPr>
        <w:t>ур</w:t>
      </w:r>
      <w:r>
        <w:rPr>
          <w:szCs w:val="28"/>
        </w:rPr>
        <w:t>, сенокошения, выпаса сельскохозяйственных животных, ведения личного подсобного хозяйства на</w:t>
      </w:r>
      <w:r w:rsidR="00010290">
        <w:rPr>
          <w:szCs w:val="28"/>
        </w:rPr>
        <w:t> </w:t>
      </w:r>
      <w:r>
        <w:rPr>
          <w:szCs w:val="28"/>
        </w:rPr>
        <w:t>полевых участках без права возведения объектов капитального строительства.</w:t>
      </w:r>
    </w:p>
    <w:p w:rsidR="00B70CA9" w:rsidRPr="0047480C" w:rsidRDefault="00B70CA9" w:rsidP="00B70CA9">
      <w:pPr>
        <w:spacing w:line="240" w:lineRule="auto"/>
        <w:ind w:firstLine="709"/>
        <w:rPr>
          <w:b/>
        </w:rPr>
      </w:pPr>
      <w:r w:rsidRPr="0047480C">
        <w:rPr>
          <w:b/>
          <w:szCs w:val="28"/>
        </w:rPr>
        <w:t>Производственная зона сельскохо</w:t>
      </w:r>
      <w:bookmarkStart w:id="12" w:name="_GoBack"/>
      <w:bookmarkEnd w:id="12"/>
      <w:r w:rsidRPr="0047480C">
        <w:rPr>
          <w:b/>
          <w:szCs w:val="28"/>
        </w:rPr>
        <w:t>зяйственных предприятий.</w:t>
      </w:r>
    </w:p>
    <w:p w:rsidR="00E534B8" w:rsidRDefault="00E534B8" w:rsidP="00E534B8">
      <w:pPr>
        <w:spacing w:line="240" w:lineRule="auto"/>
        <w:ind w:firstLine="709"/>
        <w:rPr>
          <w:szCs w:val="28"/>
        </w:rPr>
      </w:pPr>
      <w:r>
        <w:rPr>
          <w:szCs w:val="28"/>
        </w:rPr>
        <w:t xml:space="preserve">Производственная зона сельскохозяйственных </w:t>
      </w:r>
      <w:r>
        <w:rPr>
          <w:rFonts w:eastAsia="Times New Roman"/>
          <w:color w:val="000000"/>
          <w:kern w:val="2"/>
          <w:szCs w:val="28"/>
          <w:lang w:eastAsia="zh-CN"/>
        </w:rPr>
        <w:t>предприятий</w:t>
      </w:r>
      <w:r>
        <w:rPr>
          <w:szCs w:val="28"/>
        </w:rPr>
        <w:t xml:space="preserve"> выделена для строительства зданий, сооружений, используемых для производства, хранения, первичной и глубокой переработки сельскохозяйственной продукции, </w:t>
      </w:r>
      <w:r>
        <w:rPr>
          <w:szCs w:val="28"/>
        </w:rPr>
        <w:lastRenderedPageBreak/>
        <w:t>для</w:t>
      </w:r>
      <w:r w:rsidR="00010290">
        <w:rPr>
          <w:szCs w:val="28"/>
        </w:rPr>
        <w:t> </w:t>
      </w:r>
      <w:r>
        <w:rPr>
          <w:szCs w:val="28"/>
        </w:rPr>
        <w:t>которых необходима организация санитарно-защитной зоны в соответствии с требованиями технических регламентов.</w:t>
      </w:r>
    </w:p>
    <w:p w:rsidR="00E95355" w:rsidRDefault="00E95355" w:rsidP="00E534B8">
      <w:pPr>
        <w:spacing w:line="240" w:lineRule="auto"/>
        <w:ind w:firstLine="709"/>
        <w:rPr>
          <w:b/>
        </w:rPr>
      </w:pPr>
      <w:r w:rsidRPr="00E95355">
        <w:rPr>
          <w:b/>
        </w:rPr>
        <w:t>Иные зоны сельскохозяйственного назначения</w:t>
      </w:r>
      <w:r>
        <w:rPr>
          <w:b/>
        </w:rPr>
        <w:t>.</w:t>
      </w:r>
    </w:p>
    <w:p w:rsidR="000D75F6" w:rsidRDefault="000D75F6" w:rsidP="00B70CA9">
      <w:pPr>
        <w:pStyle w:val="aa"/>
        <w:suppressAutoHyphens/>
        <w:spacing w:line="240" w:lineRule="auto"/>
        <w:ind w:left="0" w:firstLine="709"/>
        <w:rPr>
          <w:color w:val="2C2D2E"/>
          <w:shd w:val="clear" w:color="auto" w:fill="FFFFFF"/>
          <w:lang w:val="ru-RU"/>
        </w:rPr>
      </w:pPr>
      <w:r>
        <w:rPr>
          <w:color w:val="2C2D2E"/>
          <w:shd w:val="clear" w:color="auto" w:fill="FFFFFF"/>
        </w:rPr>
        <w:t>Территории в границах населенных пунктов, занятые пашнями, огородами, садами, зелеными насаждениями.</w:t>
      </w:r>
    </w:p>
    <w:p w:rsidR="00B70CA9" w:rsidRPr="00B12B13" w:rsidRDefault="00B70CA9" w:rsidP="00B70CA9">
      <w:pPr>
        <w:pStyle w:val="aa"/>
        <w:suppressAutoHyphens/>
        <w:spacing w:line="240" w:lineRule="auto"/>
        <w:ind w:left="0" w:firstLine="709"/>
        <w:rPr>
          <w:b/>
          <w:szCs w:val="28"/>
          <w:lang w:val="ru-RU"/>
        </w:rPr>
      </w:pPr>
      <w:r w:rsidRPr="00B12B13">
        <w:rPr>
          <w:b/>
          <w:szCs w:val="28"/>
          <w:lang w:val="ru-RU"/>
        </w:rPr>
        <w:t>Зона озелененных территорий общего пользования (лесопарки, парки, сады, скверы, бульвары, городские леса).</w:t>
      </w:r>
    </w:p>
    <w:p w:rsidR="00E534B8" w:rsidRDefault="00B70CA9" w:rsidP="00B70CA9">
      <w:pPr>
        <w:pStyle w:val="aa"/>
        <w:suppressAutoHyphens/>
        <w:spacing w:line="240" w:lineRule="auto"/>
        <w:ind w:left="0" w:firstLine="709"/>
        <w:rPr>
          <w:szCs w:val="28"/>
          <w:lang w:val="ru-RU"/>
        </w:rPr>
      </w:pPr>
      <w:r>
        <w:rPr>
          <w:szCs w:val="28"/>
          <w:lang w:val="ru-RU"/>
        </w:rPr>
        <w:t>Озелененная территория,</w:t>
      </w:r>
      <w:r w:rsidR="006D0D0A">
        <w:rPr>
          <w:szCs w:val="28"/>
          <w:lang w:val="ru-RU"/>
        </w:rPr>
        <w:t xml:space="preserve"> </w:t>
      </w:r>
      <w:r>
        <w:rPr>
          <w:szCs w:val="28"/>
          <w:lang w:val="ru-RU"/>
        </w:rPr>
        <w:t>предназначенная для различных форм отдыха населения</w:t>
      </w:r>
      <w:r w:rsidRPr="00B12B13">
        <w:rPr>
          <w:szCs w:val="28"/>
          <w:shd w:val="clear" w:color="auto" w:fill="FFFFFF"/>
          <w:lang w:val="ru-RU"/>
        </w:rPr>
        <w:t>.</w:t>
      </w:r>
      <w:r>
        <w:rPr>
          <w:szCs w:val="28"/>
          <w:shd w:val="clear" w:color="auto" w:fill="FFFFFF"/>
          <w:lang w:val="ru-RU"/>
        </w:rPr>
        <w:t xml:space="preserve"> К озеленённой территории общего пользования относятся лесопарки, </w:t>
      </w:r>
      <w:r w:rsidRPr="00EE779B">
        <w:rPr>
          <w:szCs w:val="28"/>
          <w:lang w:val="ru-RU"/>
        </w:rPr>
        <w:t>парки, сады, скверы, бульвары, городские леса</w:t>
      </w:r>
      <w:r>
        <w:rPr>
          <w:szCs w:val="28"/>
          <w:lang w:val="ru-RU"/>
        </w:rPr>
        <w:t xml:space="preserve">. </w:t>
      </w:r>
    </w:p>
    <w:p w:rsidR="00A376EC" w:rsidRDefault="00A376EC" w:rsidP="00B70CA9">
      <w:pPr>
        <w:pStyle w:val="aa"/>
        <w:suppressAutoHyphens/>
        <w:spacing w:line="240" w:lineRule="auto"/>
        <w:ind w:left="0" w:firstLine="709"/>
        <w:rPr>
          <w:b/>
          <w:szCs w:val="28"/>
          <w:lang w:val="ru-RU"/>
        </w:rPr>
      </w:pPr>
      <w:r w:rsidRPr="00A376EC">
        <w:rPr>
          <w:b/>
          <w:szCs w:val="28"/>
          <w:lang w:val="ru-RU"/>
        </w:rPr>
        <w:t>Зона лесов.</w:t>
      </w:r>
    </w:p>
    <w:p w:rsidR="00A376EC" w:rsidRPr="00632C6E" w:rsidRDefault="00632C6E" w:rsidP="00B70CA9">
      <w:pPr>
        <w:pStyle w:val="aa"/>
        <w:suppressAutoHyphens/>
        <w:spacing w:line="240" w:lineRule="auto"/>
        <w:ind w:left="0" w:firstLine="709"/>
        <w:rPr>
          <w:b/>
          <w:szCs w:val="28"/>
          <w:lang w:val="ru-RU"/>
        </w:rPr>
      </w:pPr>
      <w:r>
        <w:rPr>
          <w:color w:val="2C2D2E"/>
          <w:shd w:val="clear" w:color="auto" w:fill="FFFFFF"/>
          <w:lang w:val="ru-RU"/>
        </w:rPr>
        <w:t xml:space="preserve">Зона лесов </w:t>
      </w:r>
      <w:r w:rsidR="00010290">
        <w:rPr>
          <w:color w:val="2C2D2E"/>
          <w:shd w:val="clear" w:color="auto" w:fill="FFFFFF"/>
          <w:lang w:val="ru-RU"/>
        </w:rPr>
        <w:t>–</w:t>
      </w:r>
      <w:r>
        <w:rPr>
          <w:color w:val="2C2D2E"/>
          <w:shd w:val="clear" w:color="auto" w:fill="FFFFFF"/>
          <w:lang w:val="ru-RU"/>
        </w:rPr>
        <w:t xml:space="preserve"> </w:t>
      </w:r>
      <w:r w:rsidRPr="00632C6E">
        <w:rPr>
          <w:color w:val="2C2D2E"/>
          <w:shd w:val="clear" w:color="auto" w:fill="FFFFFF"/>
        </w:rPr>
        <w:t>это земли лесного фонда, предназначенные для</w:t>
      </w:r>
      <w:r w:rsidR="00F6260A">
        <w:rPr>
          <w:color w:val="2C2D2E"/>
          <w:shd w:val="clear" w:color="auto" w:fill="FFFFFF"/>
          <w:lang w:val="ru-RU"/>
        </w:rPr>
        <w:t xml:space="preserve"> </w:t>
      </w:r>
      <w:r w:rsidRPr="00632C6E">
        <w:rPr>
          <w:color w:val="2C2D2E"/>
          <w:shd w:val="clear" w:color="auto" w:fill="FFFFFF"/>
        </w:rPr>
        <w:t>охраны,</w:t>
      </w:r>
      <w:r w:rsidR="00F6260A">
        <w:rPr>
          <w:color w:val="2C2D2E"/>
          <w:shd w:val="clear" w:color="auto" w:fill="FFFFFF"/>
          <w:lang w:val="ru-RU"/>
        </w:rPr>
        <w:t xml:space="preserve"> </w:t>
      </w:r>
      <w:r w:rsidRPr="00632C6E">
        <w:rPr>
          <w:color w:val="000000"/>
          <w:shd w:val="clear" w:color="auto" w:fill="FFFFFF"/>
        </w:rPr>
        <w:t>использования, защиты и воспроизводства лесов, а также для</w:t>
      </w:r>
      <w:r w:rsidR="00F6260A">
        <w:rPr>
          <w:color w:val="000000"/>
          <w:shd w:val="clear" w:color="auto" w:fill="FFFFFF"/>
          <w:lang w:val="ru-RU"/>
        </w:rPr>
        <w:t xml:space="preserve"> </w:t>
      </w:r>
      <w:r w:rsidRPr="00632C6E">
        <w:rPr>
          <w:color w:val="000000"/>
          <w:shd w:val="clear" w:color="auto" w:fill="FFFFFF"/>
        </w:rPr>
        <w:t>сохранения мест обитания фауны и восстановления нарушенных природных ландшафтов.</w:t>
      </w:r>
    </w:p>
    <w:p w:rsidR="00B70CA9" w:rsidRPr="0047480C" w:rsidRDefault="004C04A3" w:rsidP="00B70CA9">
      <w:pPr>
        <w:spacing w:line="240" w:lineRule="auto"/>
        <w:ind w:firstLine="709"/>
        <w:rPr>
          <w:b/>
        </w:rPr>
      </w:pPr>
      <w:r>
        <w:rPr>
          <w:b/>
        </w:rPr>
        <w:t>Зона</w:t>
      </w:r>
      <w:r w:rsidR="00B70CA9" w:rsidRPr="0047480C">
        <w:rPr>
          <w:b/>
        </w:rPr>
        <w:t xml:space="preserve"> кладбищ.</w:t>
      </w:r>
    </w:p>
    <w:p w:rsidR="00B70CA9" w:rsidRDefault="004C04A3" w:rsidP="00B70CA9">
      <w:pPr>
        <w:spacing w:line="240" w:lineRule="auto"/>
        <w:ind w:firstLine="709"/>
        <w:rPr>
          <w:szCs w:val="28"/>
        </w:rPr>
      </w:pPr>
      <w:r>
        <w:rPr>
          <w:szCs w:val="28"/>
        </w:rPr>
        <w:t>Зона</w:t>
      </w:r>
      <w:r w:rsidR="00F6260A">
        <w:rPr>
          <w:szCs w:val="28"/>
        </w:rPr>
        <w:t xml:space="preserve"> </w:t>
      </w:r>
      <w:r>
        <w:rPr>
          <w:szCs w:val="28"/>
        </w:rPr>
        <w:t xml:space="preserve">кладбищ </w:t>
      </w:r>
      <w:r w:rsidR="00B70CA9">
        <w:rPr>
          <w:szCs w:val="28"/>
        </w:rPr>
        <w:t>предназ</w:t>
      </w:r>
      <w:r>
        <w:rPr>
          <w:szCs w:val="28"/>
        </w:rPr>
        <w:t>начена</w:t>
      </w:r>
      <w:r w:rsidR="006D0D0A">
        <w:rPr>
          <w:szCs w:val="28"/>
        </w:rPr>
        <w:t xml:space="preserve"> </w:t>
      </w:r>
      <w:r w:rsidR="00B70CA9">
        <w:rPr>
          <w:szCs w:val="28"/>
        </w:rPr>
        <w:t>для размещения кладбищ и</w:t>
      </w:r>
      <w:r w:rsidR="00010290">
        <w:rPr>
          <w:szCs w:val="28"/>
        </w:rPr>
        <w:t> </w:t>
      </w:r>
      <w:r w:rsidR="00B70CA9">
        <w:rPr>
          <w:szCs w:val="28"/>
        </w:rPr>
        <w:t>соответствующих культовых сооружений, для которых необходима организация санитарно-защитной зоны в соответствии с требованиями технических регламентов.</w:t>
      </w:r>
    </w:p>
    <w:p w:rsidR="003A2646" w:rsidRDefault="003A2646" w:rsidP="00B70CA9">
      <w:pPr>
        <w:spacing w:line="240" w:lineRule="auto"/>
        <w:ind w:firstLine="709"/>
        <w:rPr>
          <w:szCs w:val="28"/>
        </w:rPr>
      </w:pPr>
      <w:r w:rsidRPr="003A2646">
        <w:rPr>
          <w:b/>
          <w:szCs w:val="28"/>
        </w:rPr>
        <w:t>Зона режимных территорий</w:t>
      </w:r>
      <w:r>
        <w:rPr>
          <w:szCs w:val="28"/>
        </w:rPr>
        <w:t>.</w:t>
      </w:r>
    </w:p>
    <w:p w:rsidR="000D75F6" w:rsidRDefault="000D75F6" w:rsidP="00B70CA9">
      <w:pPr>
        <w:tabs>
          <w:tab w:val="left" w:pos="8250"/>
        </w:tabs>
        <w:suppressAutoHyphens/>
        <w:spacing w:line="240" w:lineRule="auto"/>
        <w:ind w:firstLine="709"/>
        <w:rPr>
          <w:color w:val="2C2D2E"/>
          <w:shd w:val="clear" w:color="auto" w:fill="FFFFFF"/>
        </w:rPr>
      </w:pPr>
      <w:r>
        <w:rPr>
          <w:color w:val="2C2D2E"/>
          <w:shd w:val="clear" w:color="auto" w:fill="FFFFFF"/>
        </w:rPr>
        <w:t>Зона режимных территорий предназначена для размещения объектов, в</w:t>
      </w:r>
      <w:r w:rsidR="00010290">
        <w:rPr>
          <w:color w:val="2C2D2E"/>
          <w:shd w:val="clear" w:color="auto" w:fill="FFFFFF"/>
        </w:rPr>
        <w:t> </w:t>
      </w:r>
      <w:r>
        <w:rPr>
          <w:color w:val="2C2D2E"/>
          <w:shd w:val="clear" w:color="auto" w:fill="FFFFFF"/>
        </w:rPr>
        <w:t xml:space="preserve">отношении которых устанавливается особый режим. </w:t>
      </w:r>
    </w:p>
    <w:p w:rsidR="00E85388" w:rsidRDefault="008833B1" w:rsidP="006D0D0A">
      <w:pPr>
        <w:suppressAutoHyphens/>
        <w:spacing w:line="240" w:lineRule="auto"/>
        <w:ind w:firstLine="709"/>
        <w:jc w:val="right"/>
      </w:pPr>
      <w:r>
        <w:rPr>
          <w:szCs w:val="28"/>
        </w:rPr>
        <w:t>Таблица 2</w:t>
      </w:r>
      <w:r w:rsidRPr="00DC3425">
        <w:rPr>
          <w:szCs w:val="28"/>
        </w:rPr>
        <w:t>.1</w:t>
      </w:r>
      <w:r>
        <w:rPr>
          <w:szCs w:val="28"/>
        </w:rPr>
        <w:t>.1</w:t>
      </w:r>
    </w:p>
    <w:tbl>
      <w:tblPr>
        <w:tblW w:w="9803" w:type="dxa"/>
        <w:jc w:val="center"/>
        <w:tblLayout w:type="fixed"/>
        <w:tblCellMar>
          <w:left w:w="10" w:type="dxa"/>
          <w:right w:w="10" w:type="dxa"/>
        </w:tblCellMar>
        <w:tblLook w:val="0000" w:firstRow="0" w:lastRow="0" w:firstColumn="0" w:lastColumn="0" w:noHBand="0" w:noVBand="0"/>
      </w:tblPr>
      <w:tblGrid>
        <w:gridCol w:w="1707"/>
        <w:gridCol w:w="5464"/>
        <w:gridCol w:w="2632"/>
      </w:tblGrid>
      <w:tr w:rsidR="004846A9" w:rsidRPr="003A665D" w:rsidTr="007F239C">
        <w:trPr>
          <w:trHeight w:val="810"/>
          <w:tblHeader/>
          <w:jc w:val="center"/>
        </w:trPr>
        <w:tc>
          <w:tcPr>
            <w:tcW w:w="1707" w:type="dxa"/>
            <w:tcBorders>
              <w:top w:val="single" w:sz="4" w:space="0" w:color="000000"/>
              <w:left w:val="single" w:sz="4" w:space="0" w:color="000000"/>
              <w:bottom w:val="single" w:sz="4" w:space="0" w:color="000000"/>
            </w:tcBorders>
            <w:shd w:val="clear" w:color="auto" w:fill="FFFEFF"/>
            <w:vAlign w:val="center"/>
          </w:tcPr>
          <w:p w:rsidR="004846A9" w:rsidRPr="003A665D" w:rsidRDefault="004846A9" w:rsidP="004846A9">
            <w:pPr>
              <w:ind w:firstLine="0"/>
              <w:jc w:val="center"/>
              <w:rPr>
                <w:sz w:val="24"/>
              </w:rPr>
            </w:pPr>
            <w:r w:rsidRPr="003A665D">
              <w:rPr>
                <w:sz w:val="24"/>
              </w:rPr>
              <w:t>Код объекта</w:t>
            </w:r>
          </w:p>
        </w:tc>
        <w:tc>
          <w:tcPr>
            <w:tcW w:w="5464" w:type="dxa"/>
            <w:tcBorders>
              <w:top w:val="single" w:sz="4" w:space="0" w:color="000000"/>
              <w:left w:val="single" w:sz="4" w:space="0" w:color="000000"/>
              <w:bottom w:val="single" w:sz="4" w:space="0" w:color="000000"/>
            </w:tcBorders>
            <w:shd w:val="clear" w:color="auto" w:fill="FFFEFF"/>
            <w:vAlign w:val="center"/>
          </w:tcPr>
          <w:p w:rsidR="004846A9" w:rsidRPr="003A665D" w:rsidRDefault="004846A9" w:rsidP="004846A9">
            <w:pPr>
              <w:ind w:firstLine="0"/>
              <w:jc w:val="center"/>
              <w:rPr>
                <w:sz w:val="24"/>
              </w:rPr>
            </w:pPr>
            <w:r w:rsidRPr="003A665D">
              <w:rPr>
                <w:sz w:val="24"/>
              </w:rPr>
              <w:t>Значение</w:t>
            </w:r>
          </w:p>
        </w:tc>
        <w:tc>
          <w:tcPr>
            <w:tcW w:w="2632" w:type="dxa"/>
            <w:tcBorders>
              <w:top w:val="single" w:sz="4" w:space="0" w:color="000000"/>
              <w:left w:val="single" w:sz="4" w:space="0" w:color="000000"/>
              <w:right w:val="single" w:sz="4" w:space="0" w:color="000000"/>
            </w:tcBorders>
            <w:shd w:val="clear" w:color="auto" w:fill="FFFEFF"/>
            <w:vAlign w:val="center"/>
          </w:tcPr>
          <w:p w:rsidR="004846A9" w:rsidRDefault="004846A9" w:rsidP="004846A9">
            <w:pPr>
              <w:ind w:firstLine="0"/>
              <w:jc w:val="center"/>
              <w:rPr>
                <w:sz w:val="24"/>
              </w:rPr>
            </w:pPr>
          </w:p>
          <w:p w:rsidR="004846A9" w:rsidRPr="003A665D" w:rsidRDefault="004846A9" w:rsidP="004846A9">
            <w:pPr>
              <w:ind w:firstLine="0"/>
              <w:jc w:val="center"/>
              <w:rPr>
                <w:sz w:val="24"/>
              </w:rPr>
            </w:pPr>
            <w:r w:rsidRPr="003A665D">
              <w:rPr>
                <w:sz w:val="24"/>
              </w:rPr>
              <w:t>Условные обозначения</w:t>
            </w:r>
          </w:p>
          <w:p w:rsidR="004846A9" w:rsidRPr="003A665D" w:rsidRDefault="004846A9" w:rsidP="00856D12">
            <w:pPr>
              <w:ind w:left="-250" w:firstLine="709"/>
              <w:jc w:val="center"/>
              <w:rPr>
                <w:sz w:val="24"/>
              </w:rPr>
            </w:pPr>
          </w:p>
        </w:tc>
      </w:tr>
      <w:tr w:rsidR="00445E90" w:rsidRPr="003A665D" w:rsidTr="007F239C">
        <w:trPr>
          <w:trHeight w:val="597"/>
          <w:jc w:val="center"/>
        </w:trPr>
        <w:tc>
          <w:tcPr>
            <w:tcW w:w="9803" w:type="dxa"/>
            <w:gridSpan w:val="3"/>
            <w:tcBorders>
              <w:top w:val="single" w:sz="4" w:space="0" w:color="000000"/>
              <w:left w:val="single" w:sz="4" w:space="0" w:color="000000"/>
              <w:bottom w:val="single" w:sz="4" w:space="0" w:color="000000"/>
              <w:right w:val="single" w:sz="4" w:space="0" w:color="000000"/>
            </w:tcBorders>
            <w:shd w:val="clear" w:color="auto" w:fill="FFFEFF"/>
            <w:vAlign w:val="center"/>
          </w:tcPr>
          <w:p w:rsidR="00445E90" w:rsidRPr="003A665D" w:rsidRDefault="004846A9" w:rsidP="00EF0BD0">
            <w:pPr>
              <w:ind w:firstLine="0"/>
              <w:jc w:val="center"/>
              <w:rPr>
                <w:sz w:val="24"/>
              </w:rPr>
            </w:pPr>
            <w:r>
              <w:rPr>
                <w:sz w:val="24"/>
              </w:rPr>
              <w:t>Функцион</w:t>
            </w:r>
            <w:r w:rsidR="00445E90" w:rsidRPr="003A665D">
              <w:rPr>
                <w:sz w:val="24"/>
              </w:rPr>
              <w:t>альные зоны</w:t>
            </w:r>
          </w:p>
        </w:tc>
      </w:tr>
      <w:tr w:rsidR="004846A9" w:rsidRPr="003A665D" w:rsidTr="007F239C">
        <w:trPr>
          <w:trHeight w:val="680"/>
          <w:jc w:val="center"/>
        </w:trPr>
        <w:tc>
          <w:tcPr>
            <w:tcW w:w="1707" w:type="dxa"/>
            <w:tcBorders>
              <w:top w:val="single" w:sz="4" w:space="0" w:color="000000"/>
              <w:left w:val="single" w:sz="4" w:space="0" w:color="000000"/>
              <w:bottom w:val="single" w:sz="4" w:space="0" w:color="000000"/>
            </w:tcBorders>
            <w:shd w:val="clear" w:color="auto" w:fill="FFFEFF"/>
            <w:vAlign w:val="center"/>
          </w:tcPr>
          <w:p w:rsidR="004846A9" w:rsidRPr="003A665D" w:rsidRDefault="004846A9" w:rsidP="00224088">
            <w:pPr>
              <w:ind w:firstLine="0"/>
              <w:jc w:val="center"/>
              <w:rPr>
                <w:sz w:val="24"/>
              </w:rPr>
            </w:pPr>
            <w:r w:rsidRPr="003A665D">
              <w:rPr>
                <w:sz w:val="24"/>
              </w:rPr>
              <w:t>701010101</w:t>
            </w:r>
          </w:p>
        </w:tc>
        <w:tc>
          <w:tcPr>
            <w:tcW w:w="5464" w:type="dxa"/>
            <w:tcBorders>
              <w:top w:val="single" w:sz="4" w:space="0" w:color="000000"/>
              <w:left w:val="single" w:sz="4" w:space="0" w:color="000000"/>
              <w:bottom w:val="single" w:sz="4" w:space="0" w:color="000000"/>
            </w:tcBorders>
            <w:shd w:val="clear" w:color="auto" w:fill="FFFEFF"/>
            <w:vAlign w:val="center"/>
          </w:tcPr>
          <w:p w:rsidR="004846A9" w:rsidRPr="003A665D" w:rsidRDefault="004846A9" w:rsidP="00224088">
            <w:pPr>
              <w:spacing w:line="240" w:lineRule="auto"/>
              <w:ind w:left="209" w:firstLine="0"/>
              <w:jc w:val="left"/>
              <w:rPr>
                <w:sz w:val="24"/>
              </w:rPr>
            </w:pPr>
            <w:r w:rsidRPr="003A665D">
              <w:rPr>
                <w:sz w:val="24"/>
              </w:rPr>
              <w:t>Зона застройки индивидуальными жилыми домами</w:t>
            </w:r>
          </w:p>
        </w:tc>
        <w:tc>
          <w:tcPr>
            <w:tcW w:w="2632"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4846A9" w:rsidRPr="003A665D" w:rsidRDefault="004F6919" w:rsidP="004846A9">
            <w:pPr>
              <w:snapToGrid w:val="0"/>
              <w:ind w:firstLine="0"/>
              <w:jc w:val="center"/>
              <w:rPr>
                <w:sz w:val="24"/>
              </w:rPr>
            </w:pPr>
            <w:r w:rsidRPr="003A665D">
              <w:rPr>
                <w:noProof/>
                <w:sz w:val="24"/>
              </w:rPr>
              <mc:AlternateContent>
                <mc:Choice Requires="wps">
                  <w:drawing>
                    <wp:anchor distT="0" distB="0" distL="114935" distR="114935" simplePos="0" relativeHeight="251651072" behindDoc="0" locked="0" layoutInCell="1" allowOverlap="1">
                      <wp:simplePos x="0" y="0"/>
                      <wp:positionH relativeFrom="column">
                        <wp:align>center</wp:align>
                      </wp:positionH>
                      <wp:positionV relativeFrom="paragraph">
                        <wp:posOffset>112395</wp:posOffset>
                      </wp:positionV>
                      <wp:extent cx="659130" cy="210820"/>
                      <wp:effectExtent l="0" t="0" r="7620" b="0"/>
                      <wp:wrapNone/>
                      <wp:docPr id="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10820"/>
                              </a:xfrm>
                              <a:prstGeom prst="rect">
                                <a:avLst/>
                              </a:prstGeom>
                              <a:solidFill>
                                <a:srgbClr val="FFFF32"/>
                              </a:solidFill>
                              <a:ln w="9525">
                                <a:solidFill>
                                  <a:srgbClr val="000000"/>
                                </a:solidFill>
                                <a:miter lim="800000"/>
                                <a:headEnd/>
                                <a:tailEnd/>
                              </a:ln>
                            </wps:spPr>
                            <wps:txbx>
                              <w:txbxContent>
                                <w:p w:rsidR="00FB6743" w:rsidRDefault="00FB6743" w:rsidP="00445E90">
                                  <w:pPr>
                                    <w:spacing w:after="200"/>
                                    <w:ind w:firstLine="0"/>
                                    <w:jc w:val="center"/>
                                  </w:pPr>
                                  <w:r>
                                    <w:rPr>
                                      <w:sz w:val="18"/>
                                      <w:szCs w:val="18"/>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10" o:spid="_x0000_s1026" type="#_x0000_t202" style="position:absolute;left:0;text-align:left;margin-left:0;margin-top:8.85pt;width:51.9pt;height:16.6pt;z-index:251651072;visibility:visible;mso-wrap-style:square;mso-width-percent:0;mso-height-percent:0;mso-wrap-distance-left:9.05pt;mso-wrap-distance-top:0;mso-wrap-distance-right:9.05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" fillcolor="#ffff32">
                      <v:textbox>
                        <w:txbxContent>
                          <w:p w:rsidR="00FB6743" w:rsidRDefault="00FB6743" w:rsidP="00445E90">
                            <w:pPr>
                              <w:spacing w:after="200"/>
                              <w:ind w:firstLine="0"/>
                              <w:jc w:val="center"/>
                            </w:pPr>
                            <w:r>
                              <w:rPr>
                                <w:sz w:val="18"/>
                                <w:szCs w:val="18"/>
                              </w:rPr>
                              <w:t>1.1</w:t>
                            </w:r>
                          </w:p>
                        </w:txbxContent>
                      </v:textbox>
                    </v:shape>
                  </w:pict>
                </mc:Fallback>
              </mc:AlternateContent>
            </w:r>
          </w:p>
        </w:tc>
      </w:tr>
      <w:tr w:rsidR="004846A9" w:rsidRPr="003A665D" w:rsidTr="007F239C">
        <w:trPr>
          <w:trHeight w:val="680"/>
          <w:jc w:val="center"/>
        </w:trPr>
        <w:tc>
          <w:tcPr>
            <w:tcW w:w="1707" w:type="dxa"/>
            <w:tcBorders>
              <w:left w:val="single" w:sz="4" w:space="0" w:color="000000"/>
              <w:bottom w:val="single" w:sz="4" w:space="0" w:color="000000"/>
            </w:tcBorders>
            <w:shd w:val="clear" w:color="auto" w:fill="FFFEFF"/>
            <w:vAlign w:val="center"/>
          </w:tcPr>
          <w:p w:rsidR="004846A9" w:rsidRPr="003A665D" w:rsidRDefault="004846A9" w:rsidP="00224088">
            <w:pPr>
              <w:ind w:firstLine="0"/>
              <w:jc w:val="center"/>
              <w:rPr>
                <w:sz w:val="24"/>
              </w:rPr>
            </w:pPr>
            <w:r w:rsidRPr="003A665D">
              <w:rPr>
                <w:sz w:val="24"/>
              </w:rPr>
              <w:t>701010102</w:t>
            </w:r>
          </w:p>
        </w:tc>
        <w:tc>
          <w:tcPr>
            <w:tcW w:w="5464" w:type="dxa"/>
            <w:tcBorders>
              <w:left w:val="single" w:sz="4" w:space="0" w:color="000000"/>
              <w:bottom w:val="single" w:sz="4" w:space="0" w:color="000000"/>
            </w:tcBorders>
            <w:shd w:val="clear" w:color="auto" w:fill="FFFEFF"/>
            <w:vAlign w:val="center"/>
          </w:tcPr>
          <w:p w:rsidR="004846A9" w:rsidRPr="003A665D" w:rsidRDefault="004846A9" w:rsidP="00224088">
            <w:pPr>
              <w:spacing w:line="240" w:lineRule="auto"/>
              <w:ind w:left="209" w:firstLine="0"/>
              <w:jc w:val="left"/>
              <w:rPr>
                <w:sz w:val="24"/>
              </w:rPr>
            </w:pPr>
            <w:r w:rsidRPr="003A665D">
              <w:rPr>
                <w:sz w:val="24"/>
              </w:rPr>
              <w:t>Зона застройки малоэтажными жилыми домами (до 4 этажей, включая мансардный)</w:t>
            </w:r>
          </w:p>
        </w:tc>
        <w:tc>
          <w:tcPr>
            <w:tcW w:w="2632" w:type="dxa"/>
            <w:tcBorders>
              <w:left w:val="single" w:sz="4" w:space="0" w:color="000000"/>
              <w:bottom w:val="single" w:sz="4" w:space="0" w:color="000000"/>
              <w:right w:val="single" w:sz="4" w:space="0" w:color="000000"/>
            </w:tcBorders>
            <w:shd w:val="clear" w:color="auto" w:fill="FFFEFF"/>
            <w:vAlign w:val="center"/>
          </w:tcPr>
          <w:p w:rsidR="004846A9" w:rsidRPr="003A665D" w:rsidRDefault="004F6919" w:rsidP="004846A9">
            <w:pPr>
              <w:snapToGrid w:val="0"/>
              <w:ind w:firstLine="0"/>
              <w:jc w:val="center"/>
              <w:rPr>
                <w:sz w:val="24"/>
              </w:rPr>
            </w:pPr>
            <w:r w:rsidRPr="003A665D">
              <w:rPr>
                <w:noProof/>
                <w:sz w:val="24"/>
              </w:rPr>
              <mc:AlternateContent>
                <mc:Choice Requires="wps">
                  <w:drawing>
                    <wp:anchor distT="0" distB="0" distL="114935" distR="114935" simplePos="0" relativeHeight="251652096" behindDoc="0" locked="0" layoutInCell="1" allowOverlap="1">
                      <wp:simplePos x="0" y="0"/>
                      <wp:positionH relativeFrom="column">
                        <wp:align>center</wp:align>
                      </wp:positionH>
                      <wp:positionV relativeFrom="paragraph">
                        <wp:posOffset>112395</wp:posOffset>
                      </wp:positionV>
                      <wp:extent cx="659130" cy="210820"/>
                      <wp:effectExtent l="0" t="0" r="7620" b="0"/>
                      <wp:wrapNone/>
                      <wp:docPr id="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10820"/>
                              </a:xfrm>
                              <a:prstGeom prst="rect">
                                <a:avLst/>
                              </a:prstGeom>
                              <a:solidFill>
                                <a:srgbClr val="FFAA00"/>
                              </a:solidFill>
                              <a:ln w="9525">
                                <a:solidFill>
                                  <a:srgbClr val="000000"/>
                                </a:solidFill>
                                <a:miter lim="800000"/>
                                <a:headEnd/>
                                <a:tailEnd/>
                              </a:ln>
                            </wps:spPr>
                            <wps:txbx>
                              <w:txbxContent>
                                <w:p w:rsidR="00FB6743" w:rsidRDefault="00FB6743" w:rsidP="00445E90">
                                  <w:pPr>
                                    <w:spacing w:after="200"/>
                                    <w:ind w:firstLine="0"/>
                                    <w:jc w:val="center"/>
                                  </w:pPr>
                                  <w:r>
                                    <w:rPr>
                                      <w:sz w:val="18"/>
                                      <w:szCs w:val="18"/>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11" o:spid="_x0000_s1027" type="#_x0000_t202" style="position:absolute;left:0;text-align:left;margin-left:0;margin-top:8.85pt;width:51.9pt;height:16.6pt;z-index:251652096;visibility:visible;mso-wrap-style:square;mso-width-percent:0;mso-height-percent:0;mso-wrap-distance-left:9.05pt;mso-wrap-distance-top:0;mso-wrap-distance-right:9.05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" fillcolor="#fa0">
                      <v:textbox>
                        <w:txbxContent>
                          <w:p w:rsidR="00FB6743" w:rsidRDefault="00FB6743" w:rsidP="00445E90">
                            <w:pPr>
                              <w:spacing w:after="200"/>
                              <w:ind w:firstLine="0"/>
                              <w:jc w:val="center"/>
                            </w:pPr>
                            <w:r>
                              <w:rPr>
                                <w:sz w:val="18"/>
                                <w:szCs w:val="18"/>
                              </w:rPr>
                              <w:t>1.2</w:t>
                            </w:r>
                          </w:p>
                        </w:txbxContent>
                      </v:textbox>
                    </v:shape>
                  </w:pict>
                </mc:Fallback>
              </mc:AlternateContent>
            </w:r>
          </w:p>
        </w:tc>
      </w:tr>
      <w:tr w:rsidR="004846A9" w:rsidRPr="003A665D" w:rsidTr="007F239C">
        <w:trPr>
          <w:trHeight w:val="680"/>
          <w:jc w:val="center"/>
        </w:trPr>
        <w:tc>
          <w:tcPr>
            <w:tcW w:w="1707" w:type="dxa"/>
            <w:tcBorders>
              <w:left w:val="single" w:sz="4" w:space="0" w:color="000000"/>
              <w:bottom w:val="single" w:sz="4" w:space="0" w:color="000000"/>
            </w:tcBorders>
            <w:shd w:val="clear" w:color="auto" w:fill="FFFEFF"/>
            <w:vAlign w:val="center"/>
          </w:tcPr>
          <w:p w:rsidR="004846A9" w:rsidRPr="003A665D" w:rsidRDefault="004846A9" w:rsidP="00224088">
            <w:pPr>
              <w:ind w:firstLine="0"/>
              <w:jc w:val="center"/>
              <w:rPr>
                <w:sz w:val="24"/>
              </w:rPr>
            </w:pPr>
            <w:r w:rsidRPr="003A665D">
              <w:rPr>
                <w:sz w:val="24"/>
              </w:rPr>
              <w:t>701010301</w:t>
            </w:r>
          </w:p>
        </w:tc>
        <w:tc>
          <w:tcPr>
            <w:tcW w:w="5464" w:type="dxa"/>
            <w:tcBorders>
              <w:left w:val="single" w:sz="4" w:space="0" w:color="000000"/>
              <w:bottom w:val="single" w:sz="4" w:space="0" w:color="000000"/>
            </w:tcBorders>
            <w:shd w:val="clear" w:color="auto" w:fill="FFFEFF"/>
            <w:vAlign w:val="center"/>
          </w:tcPr>
          <w:p w:rsidR="004846A9" w:rsidRPr="003A665D" w:rsidRDefault="004846A9" w:rsidP="00224088">
            <w:pPr>
              <w:spacing w:line="240" w:lineRule="auto"/>
              <w:ind w:left="209" w:firstLine="0"/>
              <w:jc w:val="left"/>
              <w:rPr>
                <w:sz w:val="24"/>
              </w:rPr>
            </w:pPr>
            <w:r w:rsidRPr="003A665D">
              <w:rPr>
                <w:sz w:val="24"/>
              </w:rPr>
              <w:t>Многофункциональная общественно-деловая зона</w:t>
            </w:r>
          </w:p>
        </w:tc>
        <w:tc>
          <w:tcPr>
            <w:tcW w:w="2632" w:type="dxa"/>
            <w:tcBorders>
              <w:left w:val="single" w:sz="4" w:space="0" w:color="000000"/>
              <w:bottom w:val="single" w:sz="4" w:space="0" w:color="000000"/>
              <w:right w:val="single" w:sz="4" w:space="0" w:color="000000"/>
            </w:tcBorders>
            <w:shd w:val="clear" w:color="auto" w:fill="FFFEFF"/>
            <w:vAlign w:val="center"/>
          </w:tcPr>
          <w:p w:rsidR="004846A9" w:rsidRPr="003A665D" w:rsidRDefault="004F6919" w:rsidP="004846A9">
            <w:pPr>
              <w:snapToGrid w:val="0"/>
              <w:ind w:firstLine="0"/>
              <w:jc w:val="center"/>
              <w:rPr>
                <w:sz w:val="24"/>
              </w:rPr>
            </w:pPr>
            <w:r w:rsidRPr="003A665D">
              <w:rPr>
                <w:noProof/>
                <w:sz w:val="24"/>
              </w:rPr>
              <mc:AlternateContent>
                <mc:Choice Requires="wps">
                  <w:drawing>
                    <wp:anchor distT="0" distB="0" distL="114935" distR="114935" simplePos="0" relativeHeight="251653120" behindDoc="0" locked="0" layoutInCell="1" allowOverlap="1">
                      <wp:simplePos x="0" y="0"/>
                      <wp:positionH relativeFrom="column">
                        <wp:align>center</wp:align>
                      </wp:positionH>
                      <wp:positionV relativeFrom="paragraph">
                        <wp:posOffset>112395</wp:posOffset>
                      </wp:positionV>
                      <wp:extent cx="657860" cy="209550"/>
                      <wp:effectExtent l="0" t="0" r="8890" b="0"/>
                      <wp:wrapNone/>
                      <wp:docPr id="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09550"/>
                              </a:xfrm>
                              <a:prstGeom prst="rect">
                                <a:avLst/>
                              </a:prstGeom>
                              <a:solidFill>
                                <a:srgbClr val="A427A8"/>
                              </a:solidFill>
                              <a:ln w="9525">
                                <a:solidFill>
                                  <a:srgbClr val="000000"/>
                                </a:solidFill>
                                <a:miter lim="800000"/>
                                <a:headEnd/>
                                <a:tailEnd/>
                              </a:ln>
                            </wps:spPr>
                            <wps:txbx>
                              <w:txbxContent>
                                <w:p w:rsidR="00FB6743" w:rsidRDefault="00FB6743" w:rsidP="00445E90">
                                  <w:pPr>
                                    <w:spacing w:after="200"/>
                                    <w:ind w:firstLine="0"/>
                                    <w:jc w:val="center"/>
                                  </w:pPr>
                                  <w:r>
                                    <w:rPr>
                                      <w:sz w:val="18"/>
                                      <w:szCs w:val="18"/>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16" o:spid="_x0000_s1028" type="#_x0000_t202" style="position:absolute;left:0;text-align:left;margin-left:0;margin-top:8.85pt;width:51.8pt;height:16.5pt;z-index:251653120;visibility:visible;mso-wrap-style:square;mso-width-percent:0;mso-height-percent:0;mso-wrap-distance-left:9.05pt;mso-wrap-distance-top:0;mso-wrap-distance-right:9.05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" fillcolor="#a427a8">
                      <v:textbox>
                        <w:txbxContent>
                          <w:p w:rsidR="00FB6743" w:rsidRDefault="00FB6743" w:rsidP="00445E90">
                            <w:pPr>
                              <w:spacing w:after="200"/>
                              <w:ind w:firstLine="0"/>
                              <w:jc w:val="center"/>
                            </w:pPr>
                            <w:r>
                              <w:rPr>
                                <w:sz w:val="18"/>
                                <w:szCs w:val="18"/>
                              </w:rPr>
                              <w:t>2.1</w:t>
                            </w:r>
                          </w:p>
                        </w:txbxContent>
                      </v:textbox>
                    </v:shape>
                  </w:pict>
                </mc:Fallback>
              </mc:AlternateContent>
            </w:r>
          </w:p>
        </w:tc>
      </w:tr>
      <w:tr w:rsidR="004846A9" w:rsidRPr="003A665D" w:rsidTr="007F239C">
        <w:trPr>
          <w:trHeight w:val="680"/>
          <w:jc w:val="center"/>
        </w:trPr>
        <w:tc>
          <w:tcPr>
            <w:tcW w:w="1707" w:type="dxa"/>
            <w:tcBorders>
              <w:left w:val="single" w:sz="4" w:space="0" w:color="000000"/>
              <w:bottom w:val="single" w:sz="4" w:space="0" w:color="000000"/>
            </w:tcBorders>
            <w:shd w:val="clear" w:color="auto" w:fill="FFFEFF"/>
            <w:vAlign w:val="center"/>
          </w:tcPr>
          <w:p w:rsidR="004846A9" w:rsidRPr="003A665D" w:rsidRDefault="004846A9" w:rsidP="00224088">
            <w:pPr>
              <w:ind w:firstLine="0"/>
              <w:jc w:val="center"/>
              <w:rPr>
                <w:sz w:val="24"/>
              </w:rPr>
            </w:pPr>
            <w:r w:rsidRPr="003A665D">
              <w:rPr>
                <w:sz w:val="24"/>
              </w:rPr>
              <w:t>701010302</w:t>
            </w:r>
          </w:p>
        </w:tc>
        <w:tc>
          <w:tcPr>
            <w:tcW w:w="5464" w:type="dxa"/>
            <w:tcBorders>
              <w:left w:val="single" w:sz="4" w:space="0" w:color="000000"/>
              <w:bottom w:val="single" w:sz="4" w:space="0" w:color="000000"/>
            </w:tcBorders>
            <w:shd w:val="clear" w:color="auto" w:fill="FFFEFF"/>
            <w:vAlign w:val="center"/>
          </w:tcPr>
          <w:p w:rsidR="004846A9" w:rsidRPr="003A665D" w:rsidRDefault="004846A9" w:rsidP="00224088">
            <w:pPr>
              <w:spacing w:line="240" w:lineRule="auto"/>
              <w:ind w:left="209" w:firstLine="0"/>
              <w:jc w:val="left"/>
              <w:rPr>
                <w:sz w:val="24"/>
              </w:rPr>
            </w:pPr>
            <w:r w:rsidRPr="003A665D">
              <w:rPr>
                <w:sz w:val="24"/>
              </w:rPr>
              <w:t>Зона специализированной общественной застройки</w:t>
            </w:r>
          </w:p>
        </w:tc>
        <w:tc>
          <w:tcPr>
            <w:tcW w:w="2632" w:type="dxa"/>
            <w:tcBorders>
              <w:left w:val="single" w:sz="4" w:space="0" w:color="000000"/>
              <w:bottom w:val="single" w:sz="4" w:space="0" w:color="000000"/>
              <w:right w:val="single" w:sz="4" w:space="0" w:color="000000"/>
            </w:tcBorders>
            <w:shd w:val="clear" w:color="auto" w:fill="FFFEFF"/>
            <w:vAlign w:val="center"/>
          </w:tcPr>
          <w:p w:rsidR="004846A9" w:rsidRPr="003A665D" w:rsidRDefault="004F6919" w:rsidP="004846A9">
            <w:pPr>
              <w:snapToGrid w:val="0"/>
              <w:ind w:firstLine="0"/>
              <w:jc w:val="center"/>
              <w:rPr>
                <w:sz w:val="24"/>
              </w:rPr>
            </w:pPr>
            <w:r w:rsidRPr="003A665D">
              <w:rPr>
                <w:noProof/>
                <w:sz w:val="24"/>
              </w:rPr>
              <mc:AlternateContent>
                <mc:Choice Requires="wps">
                  <w:drawing>
                    <wp:anchor distT="0" distB="0" distL="114935" distR="114935" simplePos="0" relativeHeight="251654144" behindDoc="0" locked="0" layoutInCell="1" allowOverlap="1">
                      <wp:simplePos x="0" y="0"/>
                      <wp:positionH relativeFrom="column">
                        <wp:align>center</wp:align>
                      </wp:positionH>
                      <wp:positionV relativeFrom="paragraph">
                        <wp:posOffset>112395</wp:posOffset>
                      </wp:positionV>
                      <wp:extent cx="657860" cy="209550"/>
                      <wp:effectExtent l="0" t="0" r="8890" b="0"/>
                      <wp:wrapNone/>
                      <wp:docPr id="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09550"/>
                              </a:xfrm>
                              <a:prstGeom prst="rect">
                                <a:avLst/>
                              </a:prstGeom>
                              <a:solidFill>
                                <a:srgbClr val="CA7AF5"/>
                              </a:solidFill>
                              <a:ln w="9525">
                                <a:solidFill>
                                  <a:srgbClr val="000000"/>
                                </a:solidFill>
                                <a:miter lim="800000"/>
                                <a:headEnd/>
                                <a:tailEnd/>
                              </a:ln>
                            </wps:spPr>
                            <wps:txbx>
                              <w:txbxContent>
                                <w:p w:rsidR="00FB6743" w:rsidRDefault="00FB6743" w:rsidP="00445E90">
                                  <w:pPr>
                                    <w:spacing w:after="200"/>
                                    <w:ind w:firstLine="0"/>
                                    <w:jc w:val="center"/>
                                  </w:pPr>
                                  <w:r>
                                    <w:rPr>
                                      <w:sz w:val="18"/>
                                      <w:szCs w:val="18"/>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17" o:spid="_x0000_s1029" type="#_x0000_t202" style="position:absolute;left:0;text-align:left;margin-left:0;margin-top:8.85pt;width:51.8pt;height:16.5pt;z-index:251654144;visibility:visible;mso-wrap-style:square;mso-width-percent:0;mso-height-percent:0;mso-wrap-distance-left:9.05pt;mso-wrap-distance-top:0;mso-wrap-distance-right:9.05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" fillcolor="#ca7af5">
                      <v:textbox>
                        <w:txbxContent>
                          <w:p w:rsidR="00FB6743" w:rsidRDefault="00FB6743" w:rsidP="00445E90">
                            <w:pPr>
                              <w:spacing w:after="200"/>
                              <w:ind w:firstLine="0"/>
                              <w:jc w:val="center"/>
                            </w:pPr>
                            <w:r>
                              <w:rPr>
                                <w:sz w:val="18"/>
                                <w:szCs w:val="18"/>
                              </w:rPr>
                              <w:t>2.2</w:t>
                            </w:r>
                          </w:p>
                        </w:txbxContent>
                      </v:textbox>
                    </v:shape>
                  </w:pict>
                </mc:Fallback>
              </mc:AlternateContent>
            </w:r>
          </w:p>
        </w:tc>
      </w:tr>
      <w:tr w:rsidR="004846A9" w:rsidRPr="003A665D" w:rsidTr="007F239C">
        <w:trPr>
          <w:trHeight w:val="680"/>
          <w:jc w:val="center"/>
        </w:trPr>
        <w:tc>
          <w:tcPr>
            <w:tcW w:w="1707" w:type="dxa"/>
            <w:tcBorders>
              <w:left w:val="single" w:sz="4" w:space="0" w:color="000000"/>
              <w:bottom w:val="single" w:sz="4" w:space="0" w:color="000000"/>
            </w:tcBorders>
            <w:shd w:val="clear" w:color="auto" w:fill="FFFEFF"/>
            <w:vAlign w:val="center"/>
          </w:tcPr>
          <w:p w:rsidR="004846A9" w:rsidRPr="003A665D" w:rsidRDefault="004846A9" w:rsidP="00224088">
            <w:pPr>
              <w:ind w:firstLine="0"/>
              <w:jc w:val="center"/>
              <w:rPr>
                <w:sz w:val="24"/>
              </w:rPr>
            </w:pPr>
            <w:r w:rsidRPr="003A665D">
              <w:rPr>
                <w:sz w:val="24"/>
              </w:rPr>
              <w:t>701010401</w:t>
            </w:r>
          </w:p>
        </w:tc>
        <w:tc>
          <w:tcPr>
            <w:tcW w:w="5464" w:type="dxa"/>
            <w:tcBorders>
              <w:left w:val="single" w:sz="4" w:space="0" w:color="000000"/>
              <w:bottom w:val="single" w:sz="4" w:space="0" w:color="000000"/>
            </w:tcBorders>
            <w:shd w:val="clear" w:color="auto" w:fill="FFFEFF"/>
            <w:vAlign w:val="center"/>
          </w:tcPr>
          <w:p w:rsidR="004846A9" w:rsidRPr="003A665D" w:rsidRDefault="004846A9" w:rsidP="00224088">
            <w:pPr>
              <w:spacing w:line="240" w:lineRule="auto"/>
              <w:ind w:left="209" w:firstLine="0"/>
              <w:rPr>
                <w:sz w:val="24"/>
              </w:rPr>
            </w:pPr>
            <w:r w:rsidRPr="003A665D">
              <w:rPr>
                <w:sz w:val="24"/>
              </w:rPr>
              <w:t>Производственная зона</w:t>
            </w:r>
          </w:p>
        </w:tc>
        <w:tc>
          <w:tcPr>
            <w:tcW w:w="2632" w:type="dxa"/>
            <w:tcBorders>
              <w:left w:val="single" w:sz="4" w:space="0" w:color="000000"/>
              <w:bottom w:val="single" w:sz="4" w:space="0" w:color="000000"/>
              <w:right w:val="single" w:sz="4" w:space="0" w:color="000000"/>
            </w:tcBorders>
            <w:shd w:val="clear" w:color="auto" w:fill="FFFEFF"/>
            <w:vAlign w:val="center"/>
          </w:tcPr>
          <w:p w:rsidR="004846A9" w:rsidRPr="003A665D" w:rsidRDefault="004F6919" w:rsidP="004846A9">
            <w:pPr>
              <w:snapToGrid w:val="0"/>
              <w:ind w:firstLine="0"/>
              <w:jc w:val="center"/>
              <w:rPr>
                <w:sz w:val="24"/>
              </w:rPr>
            </w:pPr>
            <w:r w:rsidRPr="003A665D">
              <w:rPr>
                <w:noProof/>
                <w:sz w:val="24"/>
              </w:rPr>
              <mc:AlternateContent>
                <mc:Choice Requires="wps">
                  <w:drawing>
                    <wp:anchor distT="0" distB="0" distL="114935" distR="114935" simplePos="0" relativeHeight="251655168" behindDoc="0" locked="0" layoutInCell="1" allowOverlap="1">
                      <wp:simplePos x="0" y="0"/>
                      <wp:positionH relativeFrom="column">
                        <wp:posOffset>502920</wp:posOffset>
                      </wp:positionH>
                      <wp:positionV relativeFrom="paragraph">
                        <wp:posOffset>123190</wp:posOffset>
                      </wp:positionV>
                      <wp:extent cx="659130" cy="210820"/>
                      <wp:effectExtent l="0" t="0" r="7620" b="0"/>
                      <wp:wrapNone/>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10820"/>
                              </a:xfrm>
                              <a:prstGeom prst="rect">
                                <a:avLst/>
                              </a:prstGeom>
                              <a:solidFill>
                                <a:srgbClr val="895A44"/>
                              </a:solidFill>
                              <a:ln w="9525">
                                <a:solidFill>
                                  <a:srgbClr val="000000"/>
                                </a:solidFill>
                                <a:miter lim="800000"/>
                                <a:headEnd/>
                                <a:tailEnd/>
                              </a:ln>
                            </wps:spPr>
                            <wps:txbx>
                              <w:txbxContent>
                                <w:p w:rsidR="00FB6743" w:rsidRDefault="00FB6743" w:rsidP="00445E90">
                                  <w:pPr>
                                    <w:spacing w:after="200"/>
                                    <w:ind w:firstLine="0"/>
                                    <w:jc w:val="center"/>
                                  </w:pPr>
                                  <w:r>
                                    <w:rPr>
                                      <w:sz w:val="18"/>
                                      <w:szCs w:val="18"/>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5" o:spid="_x0000_s1030" type="#_x0000_t202" style="position:absolute;left:0;text-align:left;margin-left:39.6pt;margin-top:9.7pt;width:51.9pt;height:16.6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" fillcolor="#895a44">
                      <v:textbox>
                        <w:txbxContent>
                          <w:p w:rsidR="00FB6743" w:rsidRDefault="00FB6743" w:rsidP="00445E90">
                            <w:pPr>
                              <w:spacing w:after="200"/>
                              <w:ind w:firstLine="0"/>
                              <w:jc w:val="center"/>
                            </w:pPr>
                            <w:r>
                              <w:rPr>
                                <w:sz w:val="18"/>
                                <w:szCs w:val="18"/>
                              </w:rPr>
                              <w:t>3.1</w:t>
                            </w:r>
                          </w:p>
                        </w:txbxContent>
                      </v:textbox>
                    </v:shape>
                  </w:pict>
                </mc:Fallback>
              </mc:AlternateContent>
            </w:r>
          </w:p>
        </w:tc>
      </w:tr>
      <w:tr w:rsidR="004846A9" w:rsidRPr="003A665D" w:rsidTr="007F239C">
        <w:trPr>
          <w:trHeight w:val="715"/>
          <w:jc w:val="center"/>
        </w:trPr>
        <w:tc>
          <w:tcPr>
            <w:tcW w:w="1707" w:type="dxa"/>
            <w:tcBorders>
              <w:left w:val="single" w:sz="4" w:space="0" w:color="000000"/>
              <w:bottom w:val="single" w:sz="4" w:space="0" w:color="000000"/>
            </w:tcBorders>
            <w:shd w:val="clear" w:color="auto" w:fill="FFFEFF"/>
            <w:vAlign w:val="center"/>
          </w:tcPr>
          <w:p w:rsidR="004846A9" w:rsidRPr="003A665D" w:rsidRDefault="004846A9" w:rsidP="00224088">
            <w:pPr>
              <w:ind w:firstLine="0"/>
              <w:jc w:val="center"/>
              <w:rPr>
                <w:sz w:val="24"/>
              </w:rPr>
            </w:pPr>
            <w:r w:rsidRPr="003A665D">
              <w:rPr>
                <w:sz w:val="24"/>
              </w:rPr>
              <w:t>701010404</w:t>
            </w:r>
          </w:p>
        </w:tc>
        <w:tc>
          <w:tcPr>
            <w:tcW w:w="5464" w:type="dxa"/>
            <w:tcBorders>
              <w:left w:val="single" w:sz="4" w:space="0" w:color="000000"/>
              <w:bottom w:val="single" w:sz="4" w:space="0" w:color="000000"/>
            </w:tcBorders>
            <w:shd w:val="clear" w:color="auto" w:fill="FFFEFF"/>
            <w:vAlign w:val="center"/>
          </w:tcPr>
          <w:p w:rsidR="004846A9" w:rsidRPr="003A665D" w:rsidRDefault="004846A9" w:rsidP="00224088">
            <w:pPr>
              <w:spacing w:line="240" w:lineRule="auto"/>
              <w:ind w:left="209" w:firstLine="0"/>
              <w:rPr>
                <w:sz w:val="24"/>
              </w:rPr>
            </w:pPr>
            <w:r w:rsidRPr="003A665D">
              <w:rPr>
                <w:sz w:val="24"/>
              </w:rPr>
              <w:t>Зона инженерной инфраструктуры</w:t>
            </w:r>
          </w:p>
        </w:tc>
        <w:tc>
          <w:tcPr>
            <w:tcW w:w="2632" w:type="dxa"/>
            <w:tcBorders>
              <w:left w:val="single" w:sz="4" w:space="0" w:color="000000"/>
              <w:bottom w:val="single" w:sz="4" w:space="0" w:color="000000"/>
              <w:right w:val="single" w:sz="4" w:space="0" w:color="000000"/>
            </w:tcBorders>
            <w:shd w:val="clear" w:color="auto" w:fill="FFFEFF"/>
            <w:vAlign w:val="center"/>
          </w:tcPr>
          <w:p w:rsidR="004846A9" w:rsidRPr="003A665D" w:rsidRDefault="004F6919" w:rsidP="004846A9">
            <w:pPr>
              <w:snapToGrid w:val="0"/>
              <w:ind w:firstLine="0"/>
              <w:jc w:val="center"/>
              <w:rPr>
                <w:sz w:val="24"/>
              </w:rPr>
            </w:pPr>
            <w:r w:rsidRPr="003A665D">
              <w:rPr>
                <w:noProof/>
                <w:sz w:val="24"/>
              </w:rPr>
              <mc:AlternateContent>
                <mc:Choice Requires="wps">
                  <w:drawing>
                    <wp:anchor distT="0" distB="0" distL="114935" distR="114935" simplePos="0" relativeHeight="251656192" behindDoc="0" locked="0" layoutInCell="1" allowOverlap="1">
                      <wp:simplePos x="0" y="0"/>
                      <wp:positionH relativeFrom="column">
                        <wp:align>center</wp:align>
                      </wp:positionH>
                      <wp:positionV relativeFrom="paragraph">
                        <wp:posOffset>112395</wp:posOffset>
                      </wp:positionV>
                      <wp:extent cx="657860" cy="209550"/>
                      <wp:effectExtent l="0" t="0" r="8890" b="0"/>
                      <wp:wrapNone/>
                      <wp:docPr id="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09550"/>
                              </a:xfrm>
                              <a:prstGeom prst="rect">
                                <a:avLst/>
                              </a:prstGeom>
                              <a:solidFill>
                                <a:srgbClr val="636382"/>
                              </a:solidFill>
                              <a:ln w="9525">
                                <a:solidFill>
                                  <a:srgbClr val="000000"/>
                                </a:solidFill>
                                <a:miter lim="800000"/>
                                <a:headEnd/>
                                <a:tailEnd/>
                              </a:ln>
                            </wps:spPr>
                            <wps:txbx>
                              <w:txbxContent>
                                <w:p w:rsidR="00FB6743" w:rsidRDefault="00FB6743" w:rsidP="00445E90">
                                  <w:pPr>
                                    <w:spacing w:after="200"/>
                                    <w:ind w:firstLine="0"/>
                                    <w:jc w:val="center"/>
                                  </w:pPr>
                                  <w:r>
                                    <w:rPr>
                                      <w:sz w:val="18"/>
                                      <w:szCs w:val="18"/>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14" o:spid="_x0000_s1031" type="#_x0000_t202" style="position:absolute;left:0;text-align:left;margin-left:0;margin-top:8.85pt;width:51.8pt;height:16.5pt;z-index:251656192;visibility:visible;mso-wrap-style:square;mso-width-percent:0;mso-height-percent:0;mso-wrap-distance-left:9.05pt;mso-wrap-distance-top:0;mso-wrap-distance-right:9.05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" fillcolor="#636382">
                      <v:textbox>
                        <w:txbxContent>
                          <w:p w:rsidR="00FB6743" w:rsidRDefault="00FB6743" w:rsidP="00445E90">
                            <w:pPr>
                              <w:spacing w:after="200"/>
                              <w:ind w:firstLine="0"/>
                              <w:jc w:val="center"/>
                            </w:pPr>
                            <w:r>
                              <w:rPr>
                                <w:sz w:val="18"/>
                                <w:szCs w:val="18"/>
                              </w:rPr>
                              <w:t>3.3</w:t>
                            </w:r>
                          </w:p>
                        </w:txbxContent>
                      </v:textbox>
                    </v:shape>
                  </w:pict>
                </mc:Fallback>
              </mc:AlternateContent>
            </w:r>
          </w:p>
        </w:tc>
      </w:tr>
      <w:tr w:rsidR="004846A9" w:rsidRPr="003A665D" w:rsidTr="007F239C">
        <w:trPr>
          <w:trHeight w:val="715"/>
          <w:jc w:val="center"/>
        </w:trPr>
        <w:tc>
          <w:tcPr>
            <w:tcW w:w="1707" w:type="dxa"/>
            <w:tcBorders>
              <w:left w:val="single" w:sz="4" w:space="0" w:color="000000"/>
              <w:bottom w:val="single" w:sz="4" w:space="0" w:color="000000"/>
            </w:tcBorders>
            <w:shd w:val="clear" w:color="auto" w:fill="FFFEFF"/>
            <w:vAlign w:val="center"/>
          </w:tcPr>
          <w:p w:rsidR="004846A9" w:rsidRPr="003A665D" w:rsidRDefault="004846A9" w:rsidP="00224088">
            <w:pPr>
              <w:ind w:firstLine="0"/>
              <w:jc w:val="center"/>
              <w:rPr>
                <w:sz w:val="24"/>
              </w:rPr>
            </w:pPr>
            <w:r w:rsidRPr="003A665D">
              <w:rPr>
                <w:sz w:val="24"/>
              </w:rPr>
              <w:t>701010405</w:t>
            </w:r>
          </w:p>
        </w:tc>
        <w:tc>
          <w:tcPr>
            <w:tcW w:w="5464" w:type="dxa"/>
            <w:tcBorders>
              <w:left w:val="single" w:sz="4" w:space="0" w:color="000000"/>
              <w:bottom w:val="single" w:sz="4" w:space="0" w:color="000000"/>
            </w:tcBorders>
            <w:shd w:val="clear" w:color="auto" w:fill="FFFEFF"/>
            <w:vAlign w:val="center"/>
          </w:tcPr>
          <w:p w:rsidR="004846A9" w:rsidRPr="003A665D" w:rsidRDefault="004846A9" w:rsidP="00224088">
            <w:pPr>
              <w:spacing w:line="240" w:lineRule="auto"/>
              <w:ind w:left="209" w:firstLine="0"/>
              <w:rPr>
                <w:sz w:val="24"/>
              </w:rPr>
            </w:pPr>
            <w:r w:rsidRPr="003A665D">
              <w:rPr>
                <w:sz w:val="24"/>
              </w:rPr>
              <w:t>Зона транспортной инфраструктуры</w:t>
            </w:r>
          </w:p>
        </w:tc>
        <w:tc>
          <w:tcPr>
            <w:tcW w:w="2632" w:type="dxa"/>
            <w:tcBorders>
              <w:left w:val="single" w:sz="4" w:space="0" w:color="000000"/>
              <w:bottom w:val="single" w:sz="4" w:space="0" w:color="000000"/>
              <w:right w:val="single" w:sz="4" w:space="0" w:color="000000"/>
            </w:tcBorders>
            <w:shd w:val="clear" w:color="auto" w:fill="FFFEFF"/>
            <w:vAlign w:val="center"/>
          </w:tcPr>
          <w:p w:rsidR="004846A9" w:rsidRPr="003A665D" w:rsidRDefault="004F6919" w:rsidP="004846A9">
            <w:pPr>
              <w:snapToGrid w:val="0"/>
              <w:ind w:firstLine="0"/>
              <w:jc w:val="center"/>
              <w:rPr>
                <w:sz w:val="24"/>
              </w:rPr>
            </w:pPr>
            <w:r w:rsidRPr="003A665D">
              <w:rPr>
                <w:noProof/>
                <w:sz w:val="24"/>
              </w:rPr>
              <mc:AlternateContent>
                <mc:Choice Requires="wps">
                  <w:drawing>
                    <wp:anchor distT="0" distB="0" distL="114935" distR="114935" simplePos="0" relativeHeight="251657216" behindDoc="0" locked="0" layoutInCell="1" allowOverlap="1">
                      <wp:simplePos x="0" y="0"/>
                      <wp:positionH relativeFrom="column">
                        <wp:align>center</wp:align>
                      </wp:positionH>
                      <wp:positionV relativeFrom="paragraph">
                        <wp:posOffset>112395</wp:posOffset>
                      </wp:positionV>
                      <wp:extent cx="659130" cy="210820"/>
                      <wp:effectExtent l="0" t="0" r="7620" b="0"/>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10820"/>
                              </a:xfrm>
                              <a:prstGeom prst="rect">
                                <a:avLst/>
                              </a:prstGeom>
                              <a:solidFill>
                                <a:srgbClr val="006A91"/>
                              </a:solidFill>
                              <a:ln w="9525">
                                <a:solidFill>
                                  <a:srgbClr val="000000"/>
                                </a:solidFill>
                                <a:miter lim="800000"/>
                                <a:headEnd/>
                                <a:tailEnd/>
                              </a:ln>
                            </wps:spPr>
                            <wps:txbx>
                              <w:txbxContent>
                                <w:p w:rsidR="00FB6743" w:rsidRDefault="00FB6743" w:rsidP="00445E90">
                                  <w:pPr>
                                    <w:spacing w:after="200"/>
                                    <w:ind w:firstLine="0"/>
                                    <w:jc w:val="center"/>
                                  </w:pPr>
                                  <w:r>
                                    <w:rPr>
                                      <w:sz w:val="18"/>
                                      <w:szCs w:val="18"/>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6" o:spid="_x0000_s1032" type="#_x0000_t202" style="position:absolute;left:0;text-align:left;margin-left:0;margin-top:8.85pt;width:51.9pt;height:16.6pt;z-index:251657216;visibility:visible;mso-wrap-style:square;mso-width-percent:0;mso-height-percent:0;mso-wrap-distance-left:9.05pt;mso-wrap-distance-top:0;mso-wrap-distance-right:9.05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" fillcolor="#006a91">
                      <v:textbox>
                        <w:txbxContent>
                          <w:p w:rsidR="00FB6743" w:rsidRDefault="00FB6743" w:rsidP="00445E90">
                            <w:pPr>
                              <w:spacing w:after="200"/>
                              <w:ind w:firstLine="0"/>
                              <w:jc w:val="center"/>
                            </w:pPr>
                            <w:r>
                              <w:rPr>
                                <w:sz w:val="18"/>
                                <w:szCs w:val="18"/>
                              </w:rPr>
                              <w:t>3.4</w:t>
                            </w:r>
                          </w:p>
                        </w:txbxContent>
                      </v:textbox>
                    </v:shape>
                  </w:pict>
                </mc:Fallback>
              </mc:AlternateContent>
            </w:r>
          </w:p>
        </w:tc>
      </w:tr>
      <w:tr w:rsidR="004846A9" w:rsidRPr="003A665D" w:rsidTr="007F239C">
        <w:trPr>
          <w:trHeight w:val="680"/>
          <w:jc w:val="center"/>
        </w:trPr>
        <w:tc>
          <w:tcPr>
            <w:tcW w:w="1707" w:type="dxa"/>
            <w:tcBorders>
              <w:top w:val="single" w:sz="4" w:space="0" w:color="000000"/>
              <w:left w:val="single" w:sz="4" w:space="0" w:color="000000"/>
              <w:bottom w:val="single" w:sz="4" w:space="0" w:color="000000"/>
            </w:tcBorders>
            <w:shd w:val="clear" w:color="auto" w:fill="FFFEFF"/>
            <w:vAlign w:val="center"/>
          </w:tcPr>
          <w:p w:rsidR="004846A9" w:rsidRPr="003A665D" w:rsidRDefault="004846A9" w:rsidP="00224088">
            <w:pPr>
              <w:ind w:firstLine="0"/>
              <w:jc w:val="center"/>
              <w:rPr>
                <w:sz w:val="24"/>
              </w:rPr>
            </w:pPr>
            <w:r w:rsidRPr="003A665D">
              <w:rPr>
                <w:sz w:val="24"/>
              </w:rPr>
              <w:t>701010500</w:t>
            </w:r>
          </w:p>
        </w:tc>
        <w:tc>
          <w:tcPr>
            <w:tcW w:w="5464" w:type="dxa"/>
            <w:tcBorders>
              <w:top w:val="single" w:sz="4" w:space="0" w:color="000000"/>
              <w:left w:val="single" w:sz="4" w:space="0" w:color="000000"/>
              <w:bottom w:val="single" w:sz="4" w:space="0" w:color="000000"/>
            </w:tcBorders>
            <w:shd w:val="clear" w:color="auto" w:fill="FFFEFF"/>
            <w:vAlign w:val="center"/>
          </w:tcPr>
          <w:p w:rsidR="004846A9" w:rsidRPr="003A665D" w:rsidRDefault="004C04A3" w:rsidP="00224088">
            <w:pPr>
              <w:spacing w:line="240" w:lineRule="auto"/>
              <w:ind w:left="209" w:firstLine="0"/>
              <w:jc w:val="left"/>
              <w:rPr>
                <w:sz w:val="24"/>
              </w:rPr>
            </w:pPr>
            <w:r>
              <w:rPr>
                <w:sz w:val="24"/>
              </w:rPr>
              <w:t>Зона</w:t>
            </w:r>
            <w:r w:rsidR="004846A9" w:rsidRPr="003A665D">
              <w:rPr>
                <w:sz w:val="24"/>
              </w:rPr>
              <w:t xml:space="preserve"> сельскохозяйственного использования </w:t>
            </w:r>
          </w:p>
        </w:tc>
        <w:tc>
          <w:tcPr>
            <w:tcW w:w="2632"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4846A9" w:rsidRPr="003A665D" w:rsidRDefault="004F6919" w:rsidP="004846A9">
            <w:pPr>
              <w:snapToGrid w:val="0"/>
              <w:ind w:firstLine="0"/>
              <w:jc w:val="center"/>
              <w:rPr>
                <w:sz w:val="24"/>
              </w:rPr>
            </w:pPr>
            <w:r w:rsidRPr="003A665D">
              <w:rPr>
                <w:noProof/>
                <w:sz w:val="24"/>
              </w:rPr>
              <mc:AlternateContent>
                <mc:Choice Requires="wps">
                  <w:drawing>
                    <wp:anchor distT="0" distB="0" distL="114935" distR="114935" simplePos="0" relativeHeight="251658240" behindDoc="0" locked="0" layoutInCell="1" allowOverlap="1">
                      <wp:simplePos x="0" y="0"/>
                      <wp:positionH relativeFrom="column">
                        <wp:posOffset>506095</wp:posOffset>
                      </wp:positionH>
                      <wp:positionV relativeFrom="paragraph">
                        <wp:posOffset>123825</wp:posOffset>
                      </wp:positionV>
                      <wp:extent cx="661035" cy="212725"/>
                      <wp:effectExtent l="0" t="0" r="571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212725"/>
                              </a:xfrm>
                              <a:prstGeom prst="rect">
                                <a:avLst/>
                              </a:prstGeom>
                              <a:solidFill>
                                <a:srgbClr val="FFFFB6"/>
                              </a:solidFill>
                              <a:ln w="9525">
                                <a:solidFill>
                                  <a:srgbClr val="000000"/>
                                </a:solidFill>
                                <a:miter lim="800000"/>
                                <a:headEnd/>
                                <a:tailEnd/>
                              </a:ln>
                            </wps:spPr>
                            <wps:txbx>
                              <w:txbxContent>
                                <w:p w:rsidR="00FB6743" w:rsidRDefault="00FB6743" w:rsidP="00445E90">
                                  <w:pPr>
                                    <w:spacing w:after="200"/>
                                    <w:ind w:firstLine="0"/>
                                    <w:jc w:val="center"/>
                                  </w:pPr>
                                  <w:r>
                                    <w:rPr>
                                      <w:sz w:val="18"/>
                                      <w:szCs w:val="18"/>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4" o:spid="_x0000_s1033" type="#_x0000_t202" style="position:absolute;left:0;text-align:left;margin-left:39.85pt;margin-top:9.75pt;width:52.05pt;height:16.7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" fillcolor="#ffffb6">
                      <v:textbox>
                        <w:txbxContent>
                          <w:p w:rsidR="00FB6743" w:rsidRDefault="00FB6743" w:rsidP="00445E90">
                            <w:pPr>
                              <w:spacing w:after="200"/>
                              <w:ind w:firstLine="0"/>
                              <w:jc w:val="center"/>
                            </w:pPr>
                            <w:r>
                              <w:rPr>
                                <w:sz w:val="18"/>
                                <w:szCs w:val="18"/>
                              </w:rPr>
                              <w:t>4.2</w:t>
                            </w:r>
                          </w:p>
                        </w:txbxContent>
                      </v:textbox>
                    </v:shape>
                  </w:pict>
                </mc:Fallback>
              </mc:AlternateContent>
            </w:r>
          </w:p>
        </w:tc>
      </w:tr>
      <w:tr w:rsidR="004846A9" w:rsidRPr="003A665D" w:rsidTr="007F239C">
        <w:trPr>
          <w:trHeight w:val="680"/>
          <w:jc w:val="center"/>
        </w:trPr>
        <w:tc>
          <w:tcPr>
            <w:tcW w:w="1707" w:type="dxa"/>
            <w:tcBorders>
              <w:top w:val="single" w:sz="4" w:space="0" w:color="000000"/>
              <w:left w:val="single" w:sz="4" w:space="0" w:color="000000"/>
              <w:bottom w:val="single" w:sz="4" w:space="0" w:color="auto"/>
            </w:tcBorders>
            <w:shd w:val="clear" w:color="auto" w:fill="FFFEFF"/>
            <w:vAlign w:val="center"/>
          </w:tcPr>
          <w:p w:rsidR="004846A9" w:rsidRPr="003A665D" w:rsidRDefault="004846A9" w:rsidP="00224088">
            <w:pPr>
              <w:ind w:firstLine="0"/>
              <w:jc w:val="center"/>
              <w:rPr>
                <w:sz w:val="24"/>
              </w:rPr>
            </w:pPr>
            <w:r w:rsidRPr="003A665D">
              <w:rPr>
                <w:sz w:val="24"/>
              </w:rPr>
              <w:lastRenderedPageBreak/>
              <w:t>701010503</w:t>
            </w:r>
          </w:p>
        </w:tc>
        <w:tc>
          <w:tcPr>
            <w:tcW w:w="5464" w:type="dxa"/>
            <w:tcBorders>
              <w:top w:val="single" w:sz="4" w:space="0" w:color="000000"/>
              <w:left w:val="single" w:sz="4" w:space="0" w:color="000000"/>
              <w:bottom w:val="single" w:sz="4" w:space="0" w:color="auto"/>
            </w:tcBorders>
            <w:shd w:val="clear" w:color="auto" w:fill="FFFEFF"/>
            <w:vAlign w:val="center"/>
          </w:tcPr>
          <w:p w:rsidR="004846A9" w:rsidRPr="003A665D" w:rsidRDefault="004846A9" w:rsidP="00224088">
            <w:pPr>
              <w:spacing w:line="240" w:lineRule="auto"/>
              <w:ind w:left="209" w:firstLine="0"/>
              <w:jc w:val="left"/>
              <w:rPr>
                <w:sz w:val="24"/>
              </w:rPr>
            </w:pPr>
            <w:r w:rsidRPr="003A665D">
              <w:rPr>
                <w:sz w:val="24"/>
              </w:rPr>
              <w:t>Производственная зона сельскохозяйственных предприятий</w:t>
            </w:r>
          </w:p>
        </w:tc>
        <w:tc>
          <w:tcPr>
            <w:tcW w:w="2632" w:type="dxa"/>
            <w:tcBorders>
              <w:top w:val="single" w:sz="4" w:space="0" w:color="000000"/>
              <w:left w:val="single" w:sz="4" w:space="0" w:color="000000"/>
              <w:bottom w:val="single" w:sz="4" w:space="0" w:color="auto"/>
              <w:right w:val="single" w:sz="4" w:space="0" w:color="000000"/>
            </w:tcBorders>
            <w:shd w:val="clear" w:color="auto" w:fill="FFFEFF"/>
            <w:vAlign w:val="center"/>
          </w:tcPr>
          <w:p w:rsidR="004846A9" w:rsidRPr="003A665D" w:rsidRDefault="004F6919" w:rsidP="004846A9">
            <w:pPr>
              <w:snapToGrid w:val="0"/>
              <w:ind w:firstLine="0"/>
              <w:jc w:val="center"/>
              <w:rPr>
                <w:sz w:val="24"/>
              </w:rPr>
            </w:pPr>
            <w:r w:rsidRPr="003A665D">
              <w:rPr>
                <w:noProof/>
                <w:sz w:val="24"/>
              </w:rPr>
              <mc:AlternateContent>
                <mc:Choice Requires="wps">
                  <w:drawing>
                    <wp:anchor distT="0" distB="0" distL="114935" distR="114935" simplePos="0" relativeHeight="251659264" behindDoc="0" locked="0" layoutInCell="1" allowOverlap="1">
                      <wp:simplePos x="0" y="0"/>
                      <wp:positionH relativeFrom="column">
                        <wp:posOffset>502920</wp:posOffset>
                      </wp:positionH>
                      <wp:positionV relativeFrom="paragraph">
                        <wp:posOffset>133350</wp:posOffset>
                      </wp:positionV>
                      <wp:extent cx="659130" cy="210820"/>
                      <wp:effectExtent l="0" t="0" r="7620" b="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10820"/>
                              </a:xfrm>
                              <a:prstGeom prst="rect">
                                <a:avLst/>
                              </a:prstGeom>
                              <a:solidFill>
                                <a:srgbClr val="C0C000"/>
                              </a:solidFill>
                              <a:ln w="9525">
                                <a:solidFill>
                                  <a:srgbClr val="000000"/>
                                </a:solidFill>
                                <a:miter lim="800000"/>
                                <a:headEnd/>
                                <a:tailEnd/>
                              </a:ln>
                            </wps:spPr>
                            <wps:txbx>
                              <w:txbxContent>
                                <w:p w:rsidR="00FB6743" w:rsidRDefault="00FB6743" w:rsidP="00445E90">
                                  <w:pPr>
                                    <w:spacing w:after="200"/>
                                    <w:ind w:firstLine="0"/>
                                    <w:jc w:val="center"/>
                                  </w:pPr>
                                  <w:r>
                                    <w:rPr>
                                      <w:sz w:val="18"/>
                                      <w:szCs w:val="18"/>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3" o:spid="_x0000_s1034" type="#_x0000_t202" style="position:absolute;left:0;text-align:left;margin-left:39.6pt;margin-top:10.5pt;width:51.9pt;height:16.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" fillcolor="#c0c000">
                      <v:textbox>
                        <w:txbxContent>
                          <w:p w:rsidR="00FB6743" w:rsidRDefault="00FB6743" w:rsidP="00445E90">
                            <w:pPr>
                              <w:spacing w:after="200"/>
                              <w:ind w:firstLine="0"/>
                              <w:jc w:val="center"/>
                            </w:pPr>
                            <w:r>
                              <w:rPr>
                                <w:sz w:val="18"/>
                                <w:szCs w:val="18"/>
                              </w:rPr>
                              <w:t>4.4</w:t>
                            </w:r>
                          </w:p>
                        </w:txbxContent>
                      </v:textbox>
                    </v:shape>
                  </w:pict>
                </mc:Fallback>
              </mc:AlternateContent>
            </w:r>
          </w:p>
          <w:p w:rsidR="004846A9" w:rsidRPr="003A665D" w:rsidRDefault="004846A9" w:rsidP="004846A9">
            <w:pPr>
              <w:snapToGrid w:val="0"/>
              <w:ind w:firstLine="0"/>
              <w:jc w:val="center"/>
              <w:rPr>
                <w:sz w:val="24"/>
              </w:rPr>
            </w:pPr>
          </w:p>
        </w:tc>
      </w:tr>
      <w:tr w:rsidR="000A53EA" w:rsidRPr="003A665D" w:rsidTr="007F239C">
        <w:trPr>
          <w:trHeight w:val="585"/>
          <w:jc w:val="center"/>
        </w:trPr>
        <w:tc>
          <w:tcPr>
            <w:tcW w:w="1707" w:type="dxa"/>
            <w:tcBorders>
              <w:top w:val="single" w:sz="4" w:space="0" w:color="auto"/>
              <w:left w:val="single" w:sz="4" w:space="0" w:color="000000"/>
              <w:bottom w:val="single" w:sz="4" w:space="0" w:color="000000"/>
            </w:tcBorders>
            <w:shd w:val="clear" w:color="auto" w:fill="FFFEFF"/>
            <w:vAlign w:val="center"/>
          </w:tcPr>
          <w:p w:rsidR="000A53EA" w:rsidRPr="003A665D" w:rsidRDefault="000A53EA" w:rsidP="007F239C">
            <w:pPr>
              <w:ind w:firstLine="0"/>
              <w:jc w:val="center"/>
              <w:rPr>
                <w:sz w:val="24"/>
              </w:rPr>
            </w:pPr>
            <w:r w:rsidRPr="001B5607">
              <w:rPr>
                <w:sz w:val="24"/>
              </w:rPr>
              <w:t>701010504</w:t>
            </w:r>
          </w:p>
        </w:tc>
        <w:tc>
          <w:tcPr>
            <w:tcW w:w="5464" w:type="dxa"/>
            <w:tcBorders>
              <w:top w:val="single" w:sz="4" w:space="0" w:color="auto"/>
              <w:left w:val="single" w:sz="4" w:space="0" w:color="000000"/>
              <w:bottom w:val="single" w:sz="4" w:space="0" w:color="000000"/>
            </w:tcBorders>
            <w:shd w:val="clear" w:color="auto" w:fill="FFFEFF"/>
            <w:vAlign w:val="center"/>
          </w:tcPr>
          <w:p w:rsidR="000A53EA" w:rsidRPr="003A665D" w:rsidRDefault="000A53EA" w:rsidP="00632C6E">
            <w:pPr>
              <w:spacing w:line="240" w:lineRule="auto"/>
              <w:ind w:left="209" w:firstLine="0"/>
              <w:rPr>
                <w:sz w:val="24"/>
              </w:rPr>
            </w:pPr>
            <w:r w:rsidRPr="001B5607">
              <w:rPr>
                <w:sz w:val="24"/>
              </w:rPr>
              <w:t>Иные зоны сельскохозяйственного назначения</w:t>
            </w:r>
          </w:p>
        </w:tc>
        <w:tc>
          <w:tcPr>
            <w:tcW w:w="2632" w:type="dxa"/>
            <w:tcBorders>
              <w:top w:val="single" w:sz="4" w:space="0" w:color="auto"/>
              <w:left w:val="single" w:sz="4" w:space="0" w:color="000000"/>
              <w:bottom w:val="single" w:sz="4" w:space="0" w:color="000000"/>
              <w:right w:val="single" w:sz="4" w:space="0" w:color="000000"/>
            </w:tcBorders>
            <w:shd w:val="clear" w:color="auto" w:fill="FFFEFF"/>
            <w:tcMar>
              <w:top w:w="142" w:type="dxa"/>
            </w:tcMar>
            <w:vAlign w:val="center"/>
          </w:tcPr>
          <w:p w:rsidR="000A53EA" w:rsidRPr="003A665D" w:rsidRDefault="004F6919" w:rsidP="007F239C">
            <w:pPr>
              <w:snapToGrid w:val="0"/>
              <w:ind w:firstLine="0"/>
              <w:jc w:val="center"/>
              <w:rPr>
                <w:noProof/>
                <w:sz w:val="24"/>
              </w:rPr>
            </w:pPr>
            <w:r>
              <w:rPr>
                <w:noProof/>
                <w:sz w:val="24"/>
              </w:rPr>
              <mc:AlternateContent>
                <mc:Choice Requires="wps">
                  <w:drawing>
                    <wp:anchor distT="0" distB="0" distL="114300" distR="114300" simplePos="0" relativeHeight="251663360" behindDoc="0" locked="0" layoutInCell="1" allowOverlap="1">
                      <wp:simplePos x="0" y="0"/>
                      <wp:positionH relativeFrom="column">
                        <wp:posOffset>640080</wp:posOffset>
                      </wp:positionH>
                      <wp:positionV relativeFrom="paragraph">
                        <wp:posOffset>19050</wp:posOffset>
                      </wp:positionV>
                      <wp:extent cx="340360" cy="196215"/>
                      <wp:effectExtent l="0" t="0" r="4445" b="3810"/>
                      <wp:wrapNone/>
                      <wp:docPr id="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743" w:rsidRPr="007F239C" w:rsidRDefault="00FB6743" w:rsidP="007F239C">
                                  <w:pPr>
                                    <w:ind w:firstLine="0"/>
                                    <w:rPr>
                                      <w:sz w:val="18"/>
                                      <w:szCs w:val="18"/>
                                    </w:rPr>
                                  </w:pPr>
                                  <w:r>
                                    <w:rPr>
                                      <w:sz w:val="18"/>
                                      <w:szCs w:val="18"/>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81" o:spid="_x0000_s1035" type="#_x0000_t202" style="position:absolute;left:0;text-align:left;margin-left:50.4pt;margin-top:1.5pt;width:26.8pt;height:1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ZS1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" filled="f" stroked="f">
                      <v:textbox>
                        <w:txbxContent>
                          <w:p w:rsidR="00FB6743" w:rsidRPr="007F239C" w:rsidRDefault="00FB6743" w:rsidP="007F239C">
                            <w:pPr>
                              <w:ind w:firstLine="0"/>
                              <w:rPr>
                                <w:sz w:val="18"/>
                                <w:szCs w:val="18"/>
                              </w:rPr>
                            </w:pPr>
                            <w:r>
                              <w:rPr>
                                <w:sz w:val="18"/>
                                <w:szCs w:val="18"/>
                              </w:rPr>
                              <w:t>4.5</w:t>
                            </w:r>
                          </w:p>
                        </w:txbxContent>
                      </v:textbox>
                    </v:shape>
                  </w:pict>
                </mc:Fallback>
              </mc:AlternateContent>
            </w:r>
            <w:r w:rsidRPr="00BD3D56">
              <w:rPr>
                <w:noProof/>
                <w:sz w:val="24"/>
              </w:rPr>
              <w:drawing>
                <wp:inline distT="0" distB="0" distL="0" distR="0">
                  <wp:extent cx="688975" cy="260985"/>
                  <wp:effectExtent l="0" t="0" r="0" b="0"/>
                  <wp:docPr id="1" name="Рисунок 885" descr="609010105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5" descr="6090101055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8975" cy="260985"/>
                          </a:xfrm>
                          <a:prstGeom prst="rect">
                            <a:avLst/>
                          </a:prstGeom>
                          <a:noFill/>
                          <a:ln>
                            <a:noFill/>
                          </a:ln>
                        </pic:spPr>
                      </pic:pic>
                    </a:graphicData>
                  </a:graphic>
                </wp:inline>
              </w:drawing>
            </w:r>
          </w:p>
        </w:tc>
      </w:tr>
      <w:tr w:rsidR="004846A9" w:rsidRPr="003A665D" w:rsidTr="007F239C">
        <w:trPr>
          <w:trHeight w:val="680"/>
          <w:jc w:val="center"/>
        </w:trPr>
        <w:tc>
          <w:tcPr>
            <w:tcW w:w="1707" w:type="dxa"/>
            <w:tcBorders>
              <w:left w:val="single" w:sz="4" w:space="0" w:color="000000"/>
              <w:bottom w:val="single" w:sz="4" w:space="0" w:color="000000"/>
            </w:tcBorders>
            <w:shd w:val="clear" w:color="auto" w:fill="FFFEFF"/>
            <w:vAlign w:val="center"/>
          </w:tcPr>
          <w:p w:rsidR="004846A9" w:rsidRPr="003A665D" w:rsidRDefault="004846A9" w:rsidP="00224088">
            <w:pPr>
              <w:ind w:firstLine="0"/>
              <w:jc w:val="center"/>
              <w:rPr>
                <w:sz w:val="24"/>
              </w:rPr>
            </w:pPr>
            <w:r w:rsidRPr="003A665D">
              <w:rPr>
                <w:sz w:val="24"/>
              </w:rPr>
              <w:t>701010601</w:t>
            </w:r>
          </w:p>
        </w:tc>
        <w:tc>
          <w:tcPr>
            <w:tcW w:w="5464" w:type="dxa"/>
            <w:tcBorders>
              <w:left w:val="single" w:sz="4" w:space="0" w:color="000000"/>
              <w:bottom w:val="single" w:sz="4" w:space="0" w:color="000000"/>
            </w:tcBorders>
            <w:shd w:val="clear" w:color="auto" w:fill="FFFEFF"/>
            <w:vAlign w:val="center"/>
          </w:tcPr>
          <w:p w:rsidR="004846A9" w:rsidRPr="003A665D" w:rsidRDefault="004846A9" w:rsidP="00224088">
            <w:pPr>
              <w:spacing w:line="240" w:lineRule="auto"/>
              <w:ind w:left="209" w:firstLine="0"/>
              <w:jc w:val="left"/>
              <w:rPr>
                <w:sz w:val="24"/>
              </w:rPr>
            </w:pPr>
            <w:r w:rsidRPr="003A665D">
              <w:rPr>
                <w:sz w:val="24"/>
              </w:rPr>
              <w:t>Зона озелененных территорий общего пользования (лесопарки, парки, сады, скверы, бульвары, городские леса)</w:t>
            </w:r>
          </w:p>
        </w:tc>
        <w:tc>
          <w:tcPr>
            <w:tcW w:w="2632" w:type="dxa"/>
            <w:tcBorders>
              <w:left w:val="single" w:sz="4" w:space="0" w:color="000000"/>
              <w:bottom w:val="single" w:sz="4" w:space="0" w:color="000000"/>
              <w:right w:val="single" w:sz="4" w:space="0" w:color="000000"/>
            </w:tcBorders>
            <w:shd w:val="clear" w:color="auto" w:fill="FFFEFF"/>
            <w:vAlign w:val="center"/>
          </w:tcPr>
          <w:p w:rsidR="004846A9" w:rsidRPr="003A665D" w:rsidRDefault="004F6919" w:rsidP="004846A9">
            <w:pPr>
              <w:snapToGrid w:val="0"/>
              <w:ind w:firstLine="0"/>
              <w:jc w:val="center"/>
              <w:rPr>
                <w:sz w:val="24"/>
              </w:rPr>
            </w:pPr>
            <w:r w:rsidRPr="003A665D">
              <w:rPr>
                <w:noProof/>
                <w:sz w:val="24"/>
              </w:rPr>
              <mc:AlternateContent>
                <mc:Choice Requires="wps">
                  <w:drawing>
                    <wp:anchor distT="0" distB="0" distL="114935" distR="114935" simplePos="0" relativeHeight="251660288" behindDoc="0" locked="0" layoutInCell="1" allowOverlap="1">
                      <wp:simplePos x="0" y="0"/>
                      <wp:positionH relativeFrom="column">
                        <wp:posOffset>502920</wp:posOffset>
                      </wp:positionH>
                      <wp:positionV relativeFrom="paragraph">
                        <wp:posOffset>125095</wp:posOffset>
                      </wp:positionV>
                      <wp:extent cx="659130" cy="210820"/>
                      <wp:effectExtent l="0" t="0" r="7620" b="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10820"/>
                              </a:xfrm>
                              <a:prstGeom prst="rect">
                                <a:avLst/>
                              </a:prstGeom>
                              <a:solidFill>
                                <a:srgbClr val="00FFC5"/>
                              </a:solidFill>
                              <a:ln w="9525">
                                <a:solidFill>
                                  <a:srgbClr val="000000"/>
                                </a:solidFill>
                                <a:miter lim="800000"/>
                                <a:headEnd/>
                                <a:tailEnd/>
                              </a:ln>
                            </wps:spPr>
                            <wps:txbx>
                              <w:txbxContent>
                                <w:p w:rsidR="00FB6743" w:rsidRDefault="00FB6743" w:rsidP="00445E90">
                                  <w:pPr>
                                    <w:spacing w:after="200"/>
                                    <w:ind w:firstLine="0"/>
                                    <w:jc w:val="center"/>
                                  </w:pPr>
                                  <w:r>
                                    <w:rPr>
                                      <w:sz w:val="18"/>
                                      <w:szCs w:val="18"/>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19" o:spid="_x0000_s1036" type="#_x0000_t202" style="position:absolute;left:0;text-align:left;margin-left:39.6pt;margin-top:9.85pt;width:51.9pt;height:16.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" fillcolor="#00ffc5">
                      <v:textbox>
                        <w:txbxContent>
                          <w:p w:rsidR="00FB6743" w:rsidRDefault="00FB6743" w:rsidP="00445E90">
                            <w:pPr>
                              <w:spacing w:after="200"/>
                              <w:ind w:firstLine="0"/>
                              <w:jc w:val="center"/>
                            </w:pPr>
                            <w:r>
                              <w:rPr>
                                <w:sz w:val="18"/>
                                <w:szCs w:val="18"/>
                              </w:rPr>
                              <w:t>5.1</w:t>
                            </w:r>
                          </w:p>
                        </w:txbxContent>
                      </v:textbox>
                    </v:shape>
                  </w:pict>
                </mc:Fallback>
              </mc:AlternateContent>
            </w:r>
          </w:p>
        </w:tc>
      </w:tr>
      <w:tr w:rsidR="00A376EC" w:rsidRPr="003A665D" w:rsidTr="007F239C">
        <w:trPr>
          <w:trHeight w:val="680"/>
          <w:jc w:val="center"/>
        </w:trPr>
        <w:tc>
          <w:tcPr>
            <w:tcW w:w="1707" w:type="dxa"/>
            <w:tcBorders>
              <w:left w:val="single" w:sz="4" w:space="0" w:color="000000"/>
              <w:bottom w:val="single" w:sz="4" w:space="0" w:color="000000"/>
            </w:tcBorders>
            <w:shd w:val="clear" w:color="auto" w:fill="FFFEFF"/>
            <w:vAlign w:val="center"/>
          </w:tcPr>
          <w:p w:rsidR="00A376EC" w:rsidRPr="003A665D" w:rsidRDefault="006C2350" w:rsidP="00224088">
            <w:pPr>
              <w:ind w:firstLine="0"/>
              <w:jc w:val="center"/>
              <w:rPr>
                <w:sz w:val="24"/>
              </w:rPr>
            </w:pPr>
            <w:r w:rsidRPr="00F5503F">
              <w:rPr>
                <w:rFonts w:eastAsia="Times New Roman"/>
                <w:sz w:val="24"/>
              </w:rPr>
              <w:t>70101060</w:t>
            </w:r>
            <w:r>
              <w:rPr>
                <w:rFonts w:eastAsia="Times New Roman"/>
                <w:sz w:val="24"/>
              </w:rPr>
              <w:t>5</w:t>
            </w:r>
          </w:p>
        </w:tc>
        <w:tc>
          <w:tcPr>
            <w:tcW w:w="5464" w:type="dxa"/>
            <w:tcBorders>
              <w:left w:val="single" w:sz="4" w:space="0" w:color="000000"/>
              <w:bottom w:val="single" w:sz="4" w:space="0" w:color="000000"/>
            </w:tcBorders>
            <w:shd w:val="clear" w:color="auto" w:fill="FFFEFF"/>
            <w:vAlign w:val="center"/>
          </w:tcPr>
          <w:p w:rsidR="00A376EC" w:rsidRPr="003A665D" w:rsidRDefault="00A376EC" w:rsidP="00224088">
            <w:pPr>
              <w:spacing w:line="240" w:lineRule="auto"/>
              <w:ind w:left="209" w:firstLine="0"/>
              <w:rPr>
                <w:sz w:val="24"/>
              </w:rPr>
            </w:pPr>
            <w:r>
              <w:rPr>
                <w:sz w:val="24"/>
              </w:rPr>
              <w:t>Зона лесов</w:t>
            </w:r>
          </w:p>
        </w:tc>
        <w:tc>
          <w:tcPr>
            <w:tcW w:w="2632" w:type="dxa"/>
            <w:tcBorders>
              <w:left w:val="single" w:sz="4" w:space="0" w:color="000000"/>
              <w:bottom w:val="single" w:sz="4" w:space="0" w:color="000000"/>
              <w:right w:val="single" w:sz="4" w:space="0" w:color="000000"/>
            </w:tcBorders>
            <w:shd w:val="clear" w:color="auto" w:fill="FFFEFF"/>
            <w:vAlign w:val="center"/>
          </w:tcPr>
          <w:p w:rsidR="00A376EC" w:rsidRPr="007F239C" w:rsidRDefault="004F6919" w:rsidP="004846A9">
            <w:pPr>
              <w:snapToGrid w:val="0"/>
              <w:ind w:firstLine="0"/>
              <w:jc w:val="center"/>
              <w:rPr>
                <w:noProof/>
                <w:sz w:val="18"/>
                <w:szCs w:val="18"/>
              </w:rPr>
            </w:pPr>
            <w:r>
              <w:rPr>
                <w:noProof/>
                <w:sz w:val="18"/>
                <w:szCs w:val="18"/>
              </w:rPr>
              <mc:AlternateContent>
                <mc:Choice Requires="wps">
                  <w:drawing>
                    <wp:anchor distT="0" distB="0" distL="114935" distR="114935" simplePos="0" relativeHeight="251664384" behindDoc="0" locked="0" layoutInCell="1" allowOverlap="1">
                      <wp:simplePos x="0" y="0"/>
                      <wp:positionH relativeFrom="column">
                        <wp:posOffset>509270</wp:posOffset>
                      </wp:positionH>
                      <wp:positionV relativeFrom="paragraph">
                        <wp:posOffset>95885</wp:posOffset>
                      </wp:positionV>
                      <wp:extent cx="659130" cy="210820"/>
                      <wp:effectExtent l="10160" t="5715" r="6985" b="12065"/>
                      <wp:wrapNone/>
                      <wp:docPr id="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10820"/>
                              </a:xfrm>
                              <a:prstGeom prst="rect">
                                <a:avLst/>
                              </a:prstGeom>
                              <a:solidFill>
                                <a:srgbClr val="3C9667"/>
                              </a:solidFill>
                              <a:ln w="9525">
                                <a:solidFill>
                                  <a:srgbClr val="000000"/>
                                </a:solidFill>
                                <a:miter lim="800000"/>
                                <a:headEnd/>
                                <a:tailEnd/>
                              </a:ln>
                            </wps:spPr>
                            <wps:txbx>
                              <w:txbxContent>
                                <w:p w:rsidR="006C2350" w:rsidRDefault="006C2350" w:rsidP="006C2350">
                                  <w:pPr>
                                    <w:spacing w:after="200"/>
                                    <w:ind w:firstLine="0"/>
                                    <w:jc w:val="center"/>
                                  </w:pPr>
                                  <w:r>
                                    <w:rPr>
                                      <w:sz w:val="18"/>
                                      <w:szCs w:val="18"/>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82" o:spid="_x0000_s1037" type="#_x0000_t202" style="position:absolute;left:0;text-align:left;margin-left:40.1pt;margin-top:7.55pt;width:51.9pt;height:16.6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" fillcolor="#3c9667">
                      <v:textbox>
                        <w:txbxContent>
                          <w:p w:rsidR="006C2350" w:rsidRDefault="006C2350" w:rsidP="006C2350">
                            <w:pPr>
                              <w:spacing w:after="200"/>
                              <w:ind w:firstLine="0"/>
                              <w:jc w:val="center"/>
                            </w:pPr>
                            <w:r>
                              <w:rPr>
                                <w:sz w:val="18"/>
                                <w:szCs w:val="18"/>
                              </w:rPr>
                              <w:t>5.3</w:t>
                            </w:r>
                          </w:p>
                        </w:txbxContent>
                      </v:textbox>
                    </v:shape>
                  </w:pict>
                </mc:Fallback>
              </mc:AlternateContent>
            </w:r>
          </w:p>
        </w:tc>
      </w:tr>
      <w:tr w:rsidR="008C4089" w:rsidRPr="003A665D" w:rsidTr="007F239C">
        <w:trPr>
          <w:trHeight w:val="680"/>
          <w:jc w:val="center"/>
        </w:trPr>
        <w:tc>
          <w:tcPr>
            <w:tcW w:w="1707" w:type="dxa"/>
            <w:tcBorders>
              <w:left w:val="single" w:sz="4" w:space="0" w:color="000000"/>
              <w:bottom w:val="single" w:sz="4" w:space="0" w:color="000000"/>
            </w:tcBorders>
            <w:shd w:val="clear" w:color="auto" w:fill="FFFEFF"/>
            <w:vAlign w:val="center"/>
          </w:tcPr>
          <w:p w:rsidR="008C4089" w:rsidRPr="003A665D" w:rsidRDefault="008C4089" w:rsidP="00224088">
            <w:pPr>
              <w:ind w:firstLine="0"/>
              <w:jc w:val="center"/>
              <w:rPr>
                <w:sz w:val="24"/>
              </w:rPr>
            </w:pPr>
            <w:r w:rsidRPr="003A665D">
              <w:rPr>
                <w:sz w:val="24"/>
              </w:rPr>
              <w:t>701010701</w:t>
            </w:r>
          </w:p>
        </w:tc>
        <w:tc>
          <w:tcPr>
            <w:tcW w:w="5464" w:type="dxa"/>
            <w:tcBorders>
              <w:left w:val="single" w:sz="4" w:space="0" w:color="000000"/>
              <w:bottom w:val="single" w:sz="4" w:space="0" w:color="000000"/>
            </w:tcBorders>
            <w:shd w:val="clear" w:color="auto" w:fill="FFFEFF"/>
            <w:vAlign w:val="center"/>
          </w:tcPr>
          <w:p w:rsidR="008C4089" w:rsidRPr="003A665D" w:rsidRDefault="008C4089" w:rsidP="00224088">
            <w:pPr>
              <w:spacing w:line="240" w:lineRule="auto"/>
              <w:ind w:left="209" w:firstLine="0"/>
              <w:rPr>
                <w:sz w:val="24"/>
              </w:rPr>
            </w:pPr>
            <w:r w:rsidRPr="003A665D">
              <w:rPr>
                <w:sz w:val="24"/>
              </w:rPr>
              <w:t>Зона кладбищ</w:t>
            </w:r>
          </w:p>
        </w:tc>
        <w:tc>
          <w:tcPr>
            <w:tcW w:w="2632" w:type="dxa"/>
            <w:tcBorders>
              <w:left w:val="single" w:sz="4" w:space="0" w:color="000000"/>
              <w:bottom w:val="single" w:sz="4" w:space="0" w:color="000000"/>
              <w:right w:val="single" w:sz="4" w:space="0" w:color="000000"/>
            </w:tcBorders>
            <w:shd w:val="clear" w:color="auto" w:fill="FFFEFF"/>
            <w:vAlign w:val="center"/>
          </w:tcPr>
          <w:p w:rsidR="008C4089" w:rsidRPr="007F239C" w:rsidRDefault="004F6919" w:rsidP="004846A9">
            <w:pPr>
              <w:snapToGrid w:val="0"/>
              <w:ind w:firstLine="0"/>
              <w:jc w:val="center"/>
              <w:rPr>
                <w:noProof/>
                <w:sz w:val="18"/>
                <w:szCs w:val="18"/>
              </w:rPr>
            </w:pPr>
            <w:r w:rsidRPr="007F239C">
              <w:rPr>
                <w:noProof/>
                <w:sz w:val="18"/>
                <w:szCs w:val="18"/>
              </w:rPr>
              <mc:AlternateContent>
                <mc:Choice Requires="wps">
                  <w:drawing>
                    <wp:anchor distT="0" distB="0" distL="114935" distR="114935" simplePos="0" relativeHeight="251661312" behindDoc="0" locked="0" layoutInCell="1" allowOverlap="1">
                      <wp:simplePos x="0" y="0"/>
                      <wp:positionH relativeFrom="column">
                        <wp:posOffset>506095</wp:posOffset>
                      </wp:positionH>
                      <wp:positionV relativeFrom="paragraph">
                        <wp:posOffset>95885</wp:posOffset>
                      </wp:positionV>
                      <wp:extent cx="659130" cy="210820"/>
                      <wp:effectExtent l="0" t="0" r="7620" b="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10820"/>
                              </a:xfrm>
                              <a:prstGeom prst="rect">
                                <a:avLst/>
                              </a:prstGeom>
                              <a:blipFill dpi="0" rotWithShape="0">
                                <a:blip r:embed="rId10"/>
                                <a:srcRect/>
                                <a:stretch>
                                  <a:fillRect/>
                                </a:stretch>
                              </a:blipFill>
                              <a:ln w="9525">
                                <a:solidFill>
                                  <a:srgbClr val="305000"/>
                                </a:solidFill>
                                <a:miter lim="800000"/>
                                <a:headEnd/>
                                <a:tailEnd/>
                              </a:ln>
                            </wps:spPr>
                            <wps:txbx>
                              <w:txbxContent>
                                <w:p w:rsidR="00FB6743" w:rsidRDefault="00FB6743" w:rsidP="00445E90">
                                  <w:pPr>
                                    <w:spacing w:after="200"/>
                                    <w:ind w:firstLine="0"/>
                                    <w:jc w:val="center"/>
                                  </w:pPr>
                                  <w:r>
                                    <w:rPr>
                                      <w:color w:val="FFFFFF"/>
                                      <w:sz w:val="18"/>
                                      <w:szCs w:val="18"/>
                                    </w:rPr>
                                    <w:t>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9" o:spid="_x0000_s1038" type="#_x0000_t202" style="position:absolute;left:0;text-align:left;margin-left:39.85pt;margin-top:7.55pt;width:51.9pt;height:16.6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" strokecolor="#305000">
                      <v:fill r:id="rId11" o:title="" recolor="t" type="frame"/>
                      <v:textbox>
                        <w:txbxContent>
                          <w:p w:rsidR="00FB6743" w:rsidRDefault="00FB6743" w:rsidP="00445E90">
                            <w:pPr>
                              <w:spacing w:after="200"/>
                              <w:ind w:firstLine="0"/>
                              <w:jc w:val="center"/>
                            </w:pPr>
                            <w:r>
                              <w:rPr>
                                <w:color w:val="FFFFFF"/>
                                <w:sz w:val="18"/>
                                <w:szCs w:val="18"/>
                              </w:rPr>
                              <w:t>6.1</w:t>
                            </w:r>
                          </w:p>
                        </w:txbxContent>
                      </v:textbox>
                    </v:shape>
                  </w:pict>
                </mc:Fallback>
              </mc:AlternateContent>
            </w:r>
          </w:p>
        </w:tc>
      </w:tr>
      <w:tr w:rsidR="004846A9" w:rsidRPr="003A665D" w:rsidTr="007F239C">
        <w:trPr>
          <w:trHeight w:val="680"/>
          <w:jc w:val="center"/>
        </w:trPr>
        <w:tc>
          <w:tcPr>
            <w:tcW w:w="1707" w:type="dxa"/>
            <w:tcBorders>
              <w:left w:val="single" w:sz="4" w:space="0" w:color="000000"/>
              <w:bottom w:val="single" w:sz="4" w:space="0" w:color="000000"/>
            </w:tcBorders>
            <w:shd w:val="clear" w:color="auto" w:fill="FFFEFF"/>
            <w:vAlign w:val="center"/>
          </w:tcPr>
          <w:p w:rsidR="004846A9" w:rsidRPr="003A665D" w:rsidRDefault="00A134D6" w:rsidP="00224088">
            <w:pPr>
              <w:ind w:firstLine="0"/>
              <w:jc w:val="center"/>
              <w:rPr>
                <w:sz w:val="24"/>
              </w:rPr>
            </w:pPr>
            <w:r>
              <w:rPr>
                <w:sz w:val="24"/>
              </w:rPr>
              <w:t>7010108</w:t>
            </w:r>
            <w:r w:rsidRPr="003A665D">
              <w:rPr>
                <w:sz w:val="24"/>
              </w:rPr>
              <w:t>0</w:t>
            </w:r>
            <w:r>
              <w:rPr>
                <w:sz w:val="24"/>
              </w:rPr>
              <w:t>0</w:t>
            </w:r>
          </w:p>
        </w:tc>
        <w:tc>
          <w:tcPr>
            <w:tcW w:w="5464" w:type="dxa"/>
            <w:tcBorders>
              <w:left w:val="single" w:sz="4" w:space="0" w:color="000000"/>
              <w:bottom w:val="single" w:sz="4" w:space="0" w:color="000000"/>
            </w:tcBorders>
            <w:shd w:val="clear" w:color="auto" w:fill="FFFEFF"/>
            <w:vAlign w:val="center"/>
          </w:tcPr>
          <w:p w:rsidR="004846A9" w:rsidRPr="003A665D" w:rsidRDefault="00A134D6" w:rsidP="00224088">
            <w:pPr>
              <w:spacing w:line="240" w:lineRule="auto"/>
              <w:ind w:left="209" w:firstLine="0"/>
              <w:rPr>
                <w:sz w:val="24"/>
              </w:rPr>
            </w:pPr>
            <w:r>
              <w:rPr>
                <w:sz w:val="24"/>
              </w:rPr>
              <w:t>З</w:t>
            </w:r>
            <w:r w:rsidRPr="003A665D">
              <w:rPr>
                <w:sz w:val="24"/>
              </w:rPr>
              <w:t>она</w:t>
            </w:r>
            <w:r>
              <w:rPr>
                <w:sz w:val="24"/>
              </w:rPr>
              <w:t xml:space="preserve"> режимных территорий</w:t>
            </w:r>
          </w:p>
        </w:tc>
        <w:tc>
          <w:tcPr>
            <w:tcW w:w="2632" w:type="dxa"/>
            <w:tcBorders>
              <w:left w:val="single" w:sz="4" w:space="0" w:color="000000"/>
              <w:bottom w:val="single" w:sz="4" w:space="0" w:color="000000"/>
              <w:right w:val="single" w:sz="4" w:space="0" w:color="000000"/>
            </w:tcBorders>
            <w:shd w:val="clear" w:color="auto" w:fill="FFFEFF"/>
            <w:tcMar>
              <w:top w:w="85" w:type="dxa"/>
            </w:tcMar>
            <w:vAlign w:val="center"/>
          </w:tcPr>
          <w:p w:rsidR="004846A9" w:rsidRPr="003A665D" w:rsidRDefault="004F6919" w:rsidP="004846A9">
            <w:pPr>
              <w:snapToGrid w:val="0"/>
              <w:ind w:firstLine="0"/>
              <w:jc w:val="center"/>
              <w:rPr>
                <w:sz w:val="24"/>
              </w:rPr>
            </w:pPr>
            <w:r>
              <w:rPr>
                <w:noProof/>
                <w:sz w:val="24"/>
              </w:rPr>
              <mc:AlternateContent>
                <mc:Choice Requires="wps">
                  <w:drawing>
                    <wp:anchor distT="0" distB="0" distL="114300" distR="114300" simplePos="0" relativeHeight="251662336" behindDoc="0" locked="0" layoutInCell="1" allowOverlap="1">
                      <wp:simplePos x="0" y="0"/>
                      <wp:positionH relativeFrom="column">
                        <wp:posOffset>669290</wp:posOffset>
                      </wp:positionH>
                      <wp:positionV relativeFrom="paragraph">
                        <wp:posOffset>9525</wp:posOffset>
                      </wp:positionV>
                      <wp:extent cx="340360" cy="196215"/>
                      <wp:effectExtent l="0" t="0" r="3810" b="0"/>
                      <wp:wrapNone/>
                      <wp:docPr id="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743" w:rsidRPr="007F239C" w:rsidRDefault="00FB6743" w:rsidP="007F239C">
                                  <w:pPr>
                                    <w:ind w:firstLine="0"/>
                                    <w:rPr>
                                      <w:sz w:val="18"/>
                                      <w:szCs w:val="18"/>
                                    </w:rPr>
                                  </w:pPr>
                                  <w:r w:rsidRPr="007F239C">
                                    <w:rPr>
                                      <w:sz w:val="18"/>
                                      <w:szCs w:val="18"/>
                                    </w:rPr>
                                    <w:t>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80" o:spid="_x0000_s1039" type="#_x0000_t202" style="position:absolute;left:0;text-align:left;margin-left:52.7pt;margin-top:.75pt;width:26.8pt;height:1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6ugIAAME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" filled="f" stroked="f">
                      <v:textbox>
                        <w:txbxContent>
                          <w:p w:rsidR="00FB6743" w:rsidRPr="007F239C" w:rsidRDefault="00FB6743" w:rsidP="007F239C">
                            <w:pPr>
                              <w:ind w:firstLine="0"/>
                              <w:rPr>
                                <w:sz w:val="18"/>
                                <w:szCs w:val="18"/>
                              </w:rPr>
                            </w:pPr>
                            <w:r w:rsidRPr="007F239C">
                              <w:rPr>
                                <w:sz w:val="18"/>
                                <w:szCs w:val="18"/>
                              </w:rPr>
                              <w:t>7.1</w:t>
                            </w:r>
                          </w:p>
                        </w:txbxContent>
                      </v:textbox>
                    </v:shape>
                  </w:pict>
                </mc:Fallback>
              </mc:AlternateContent>
            </w:r>
            <w:r w:rsidRPr="002C612F">
              <w:rPr>
                <w:noProof/>
                <w:sz w:val="24"/>
              </w:rPr>
              <w:drawing>
                <wp:inline distT="0" distB="0" distL="0" distR="0">
                  <wp:extent cx="653415" cy="249555"/>
                  <wp:effectExtent l="0" t="0" r="0" b="0"/>
                  <wp:docPr id="2" name="Рисунок 857" descr="609010107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7" descr="6090101075_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3415" cy="249555"/>
                          </a:xfrm>
                          <a:prstGeom prst="rect">
                            <a:avLst/>
                          </a:prstGeom>
                          <a:noFill/>
                          <a:ln>
                            <a:noFill/>
                          </a:ln>
                        </pic:spPr>
                      </pic:pic>
                    </a:graphicData>
                  </a:graphic>
                </wp:inline>
              </w:drawing>
            </w:r>
          </w:p>
        </w:tc>
      </w:tr>
    </w:tbl>
    <w:p w:rsidR="00BD3D56" w:rsidRDefault="00BD3D56" w:rsidP="00B70CA9">
      <w:pPr>
        <w:pStyle w:val="Default"/>
        <w:suppressAutoHyphens/>
        <w:autoSpaceDE/>
        <w:ind w:firstLine="709"/>
        <w:jc w:val="both"/>
        <w:textAlignment w:val="baseline"/>
        <w:rPr>
          <w:rFonts w:ascii="Times New Roman" w:hAnsi="Times New Roman" w:cs="Times New Roman"/>
          <w:sz w:val="28"/>
          <w:szCs w:val="28"/>
        </w:rPr>
      </w:pPr>
    </w:p>
    <w:p w:rsidR="00700AEA" w:rsidRPr="00700AEA" w:rsidRDefault="00700AEA" w:rsidP="00B70CA9">
      <w:pPr>
        <w:pStyle w:val="Default"/>
        <w:suppressAutoHyphens/>
        <w:autoSpaceDE/>
        <w:ind w:firstLine="709"/>
        <w:jc w:val="both"/>
        <w:textAlignment w:val="baseline"/>
        <w:rPr>
          <w:rFonts w:ascii="Times New Roman" w:hAnsi="Times New Roman" w:cs="Times New Roman"/>
        </w:rPr>
      </w:pPr>
      <w:r w:rsidRPr="00700AEA">
        <w:rPr>
          <w:rFonts w:ascii="Times New Roman" w:hAnsi="Times New Roman" w:cs="Times New Roman"/>
          <w:sz w:val="28"/>
          <w:szCs w:val="28"/>
        </w:rPr>
        <w:t xml:space="preserve">Основными параметрами функциональных зон, на территории </w:t>
      </w:r>
      <w:r w:rsidRPr="00700AEA">
        <w:rPr>
          <w:rFonts w:ascii="Times New Roman" w:eastAsia="Times New Roman" w:hAnsi="Times New Roman" w:cs="Times New Roman"/>
          <w:kern w:val="2"/>
          <w:sz w:val="28"/>
          <w:szCs w:val="28"/>
          <w:lang w:eastAsia="zh-CN"/>
        </w:rPr>
        <w:t>муниципального образования</w:t>
      </w:r>
      <w:r w:rsidRPr="00700AEA">
        <w:rPr>
          <w:rFonts w:ascii="Times New Roman" w:hAnsi="Times New Roman" w:cs="Times New Roman"/>
          <w:sz w:val="28"/>
          <w:szCs w:val="28"/>
        </w:rPr>
        <w:t>, приняты показатели, с учетом, установленных в</w:t>
      </w:r>
      <w:r w:rsidR="00010290">
        <w:rPr>
          <w:rFonts w:ascii="Times New Roman" w:hAnsi="Times New Roman" w:cs="Times New Roman"/>
          <w:sz w:val="28"/>
          <w:szCs w:val="28"/>
        </w:rPr>
        <w:t> </w:t>
      </w:r>
      <w:r w:rsidRPr="00700AEA">
        <w:rPr>
          <w:rFonts w:ascii="Times New Roman" w:hAnsi="Times New Roman" w:cs="Times New Roman"/>
          <w:sz w:val="28"/>
          <w:szCs w:val="28"/>
        </w:rPr>
        <w:t>пункте 9.8 Методических рекомендаций по разработке проектов генеральных планов поселений и</w:t>
      </w:r>
      <w:r w:rsidR="00F6260A">
        <w:rPr>
          <w:rFonts w:ascii="Times New Roman" w:hAnsi="Times New Roman" w:cs="Times New Roman"/>
          <w:sz w:val="28"/>
          <w:szCs w:val="28"/>
        </w:rPr>
        <w:t xml:space="preserve"> </w:t>
      </w:r>
      <w:r w:rsidRPr="00700AEA">
        <w:rPr>
          <w:rFonts w:ascii="Times New Roman" w:hAnsi="Times New Roman" w:cs="Times New Roman"/>
          <w:sz w:val="28"/>
          <w:szCs w:val="28"/>
        </w:rPr>
        <w:t>городских округов, утвержденных приказом Минрегиона Российской Федерации от 26.05.2011 № 244.</w:t>
      </w:r>
    </w:p>
    <w:p w:rsidR="00700AEA" w:rsidRPr="00700AEA" w:rsidRDefault="00700AEA" w:rsidP="00B70CA9">
      <w:pPr>
        <w:suppressAutoHyphens/>
        <w:spacing w:line="240" w:lineRule="auto"/>
        <w:ind w:firstLine="709"/>
        <w:textAlignment w:val="baseline"/>
      </w:pPr>
      <w:r w:rsidRPr="00700AEA">
        <w:rPr>
          <w:szCs w:val="28"/>
        </w:rPr>
        <w:t>Границы, характеристики и параметры функциональных зон подлежат учету при:</w:t>
      </w:r>
    </w:p>
    <w:p w:rsidR="00700AEA" w:rsidRPr="00700AEA" w:rsidRDefault="00700AEA" w:rsidP="00010290">
      <w:pPr>
        <w:numPr>
          <w:ilvl w:val="0"/>
          <w:numId w:val="46"/>
        </w:numPr>
        <w:suppressAutoHyphens/>
        <w:spacing w:line="240" w:lineRule="auto"/>
        <w:ind w:left="0" w:firstLine="709"/>
        <w:textAlignment w:val="baseline"/>
      </w:pPr>
      <w:r w:rsidRPr="00700AEA">
        <w:rPr>
          <w:szCs w:val="28"/>
        </w:rPr>
        <w:t>определении градостроительных регламентов, подготавливаемых как</w:t>
      </w:r>
      <w:r w:rsidR="00010290">
        <w:rPr>
          <w:szCs w:val="28"/>
        </w:rPr>
        <w:t xml:space="preserve"> </w:t>
      </w:r>
      <w:r w:rsidRPr="00700AEA">
        <w:rPr>
          <w:szCs w:val="28"/>
        </w:rPr>
        <w:t xml:space="preserve">предложения о внесении изменений в правила землепользования и застройки </w:t>
      </w:r>
      <w:r w:rsidR="00010290">
        <w:rPr>
          <w:szCs w:val="28"/>
        </w:rPr>
        <w:t>–</w:t>
      </w:r>
      <w:r w:rsidRPr="00700AEA">
        <w:rPr>
          <w:szCs w:val="28"/>
        </w:rPr>
        <w:t xml:space="preserve"> изменений, целесообразность которых следует из Генерального плана;</w:t>
      </w:r>
    </w:p>
    <w:p w:rsidR="00700AEA" w:rsidRPr="00700AEA" w:rsidRDefault="00700AEA" w:rsidP="00010290">
      <w:pPr>
        <w:numPr>
          <w:ilvl w:val="0"/>
          <w:numId w:val="46"/>
        </w:numPr>
        <w:suppressAutoHyphens/>
        <w:spacing w:line="240" w:lineRule="auto"/>
        <w:ind w:left="0" w:firstLine="709"/>
        <w:textAlignment w:val="baseline"/>
      </w:pPr>
      <w:r w:rsidRPr="00700AEA">
        <w:rPr>
          <w:szCs w:val="28"/>
        </w:rPr>
        <w:t>подготовке местных нормативов градостроительного проектирования на</w:t>
      </w:r>
      <w:r w:rsidR="00010290">
        <w:rPr>
          <w:szCs w:val="28"/>
        </w:rPr>
        <w:t xml:space="preserve"> </w:t>
      </w:r>
      <w:r w:rsidRPr="00700AEA">
        <w:rPr>
          <w:szCs w:val="28"/>
        </w:rPr>
        <w:t>основании и с учетом расчетных показателей Генерального плана;</w:t>
      </w:r>
    </w:p>
    <w:p w:rsidR="00700AEA" w:rsidRPr="00700AEA" w:rsidRDefault="00224088" w:rsidP="00010290">
      <w:pPr>
        <w:numPr>
          <w:ilvl w:val="0"/>
          <w:numId w:val="46"/>
        </w:numPr>
        <w:suppressAutoHyphens/>
        <w:spacing w:line="240" w:lineRule="auto"/>
        <w:ind w:left="0" w:firstLine="709"/>
        <w:textAlignment w:val="baseline"/>
      </w:pPr>
      <w:r>
        <w:rPr>
          <w:szCs w:val="28"/>
        </w:rPr>
        <w:t>подготовке м</w:t>
      </w:r>
      <w:r w:rsidR="00700AEA" w:rsidRPr="00700AEA">
        <w:rPr>
          <w:szCs w:val="28"/>
        </w:rPr>
        <w:t>униципальных программ социально-экономического развития, в том числе в отношении развития муниципальной инфраструктуры, подготовке иных актов и документов, регулирующих развитие муниципального образования;</w:t>
      </w:r>
    </w:p>
    <w:p w:rsidR="000D75F6" w:rsidRDefault="00700AEA" w:rsidP="00010290">
      <w:pPr>
        <w:numPr>
          <w:ilvl w:val="0"/>
          <w:numId w:val="46"/>
        </w:numPr>
        <w:suppressAutoHyphens/>
        <w:spacing w:line="240" w:lineRule="auto"/>
        <w:ind w:left="0" w:firstLine="709"/>
        <w:textAlignment w:val="baseline"/>
      </w:pPr>
      <w:r w:rsidRPr="00700AEA">
        <w:rPr>
          <w:szCs w:val="28"/>
        </w:rPr>
        <w:t>подготовке документации по планировке территории.</w:t>
      </w:r>
      <w:r w:rsidR="008833B1">
        <w:t xml:space="preserve"> </w:t>
      </w:r>
    </w:p>
    <w:p w:rsidR="00EE779B" w:rsidRDefault="00EE779B" w:rsidP="00B70CA9">
      <w:pPr>
        <w:suppressAutoHyphens/>
        <w:spacing w:line="240" w:lineRule="auto"/>
        <w:ind w:firstLine="709"/>
        <w:textAlignment w:val="baseline"/>
      </w:pPr>
    </w:p>
    <w:p w:rsidR="0046691B" w:rsidRDefault="008833B1" w:rsidP="00010290">
      <w:pPr>
        <w:tabs>
          <w:tab w:val="left" w:pos="8355"/>
        </w:tabs>
        <w:suppressAutoHyphens/>
        <w:spacing w:line="240" w:lineRule="auto"/>
        <w:ind w:firstLine="709"/>
        <w:jc w:val="right"/>
      </w:pPr>
      <w:r>
        <w:rPr>
          <w:szCs w:val="28"/>
        </w:rPr>
        <w:t>Таблица 2</w:t>
      </w:r>
      <w:r w:rsidRPr="00DC3425">
        <w:rPr>
          <w:szCs w:val="28"/>
        </w:rPr>
        <w:t>.1</w:t>
      </w:r>
      <w:r>
        <w:rPr>
          <w:szCs w:val="28"/>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581"/>
        <w:gridCol w:w="1695"/>
      </w:tblGrid>
      <w:tr w:rsidR="0046691B" w:rsidRPr="003A665D" w:rsidTr="003A665D">
        <w:trPr>
          <w:jc w:val="center"/>
        </w:trPr>
        <w:tc>
          <w:tcPr>
            <w:tcW w:w="1582" w:type="dxa"/>
            <w:tcBorders>
              <w:top w:val="single" w:sz="4" w:space="0" w:color="auto"/>
              <w:left w:val="single" w:sz="4" w:space="0" w:color="auto"/>
              <w:bottom w:val="single" w:sz="4" w:space="0" w:color="auto"/>
              <w:right w:val="single" w:sz="4" w:space="0" w:color="auto"/>
            </w:tcBorders>
            <w:hideMark/>
          </w:tcPr>
          <w:p w:rsidR="0046691B" w:rsidRPr="003A665D" w:rsidRDefault="0046691B" w:rsidP="00224088">
            <w:pPr>
              <w:suppressAutoHyphens/>
              <w:spacing w:line="240" w:lineRule="auto"/>
              <w:ind w:firstLine="0"/>
              <w:jc w:val="center"/>
              <w:rPr>
                <w:b/>
                <w:sz w:val="24"/>
                <w:lang w:eastAsia="en-US"/>
              </w:rPr>
            </w:pPr>
            <w:r w:rsidRPr="003A665D">
              <w:rPr>
                <w:b/>
                <w:sz w:val="24"/>
              </w:rPr>
              <w:t>Зона</w:t>
            </w:r>
          </w:p>
        </w:tc>
        <w:tc>
          <w:tcPr>
            <w:tcW w:w="6640" w:type="dxa"/>
            <w:tcBorders>
              <w:top w:val="single" w:sz="4" w:space="0" w:color="auto"/>
              <w:left w:val="single" w:sz="4" w:space="0" w:color="auto"/>
              <w:bottom w:val="single" w:sz="4" w:space="0" w:color="auto"/>
              <w:right w:val="single" w:sz="4" w:space="0" w:color="auto"/>
            </w:tcBorders>
            <w:hideMark/>
          </w:tcPr>
          <w:p w:rsidR="0046691B" w:rsidRPr="003A665D" w:rsidRDefault="0046691B" w:rsidP="00B70CA9">
            <w:pPr>
              <w:suppressAutoHyphens/>
              <w:spacing w:line="240" w:lineRule="auto"/>
              <w:ind w:firstLine="709"/>
              <w:jc w:val="center"/>
              <w:rPr>
                <w:b/>
                <w:sz w:val="24"/>
              </w:rPr>
            </w:pPr>
            <w:r w:rsidRPr="003A665D">
              <w:rPr>
                <w:b/>
                <w:sz w:val="24"/>
              </w:rPr>
              <w:t>Наименова</w:t>
            </w:r>
            <w:r w:rsidRPr="003A665D">
              <w:rPr>
                <w:b/>
                <w:sz w:val="24"/>
                <w:lang w:val="en-US"/>
              </w:rPr>
              <w:t>ние зоны</w:t>
            </w:r>
          </w:p>
          <w:p w:rsidR="00A27C24" w:rsidRPr="003A665D" w:rsidRDefault="00A27C24" w:rsidP="00B70CA9">
            <w:pPr>
              <w:suppressAutoHyphens/>
              <w:spacing w:line="240" w:lineRule="auto"/>
              <w:ind w:firstLine="709"/>
              <w:jc w:val="center"/>
              <w:rPr>
                <w:b/>
                <w:sz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6691B" w:rsidRPr="003A665D" w:rsidRDefault="0046691B" w:rsidP="00224088">
            <w:pPr>
              <w:suppressAutoHyphens/>
              <w:spacing w:line="240" w:lineRule="auto"/>
              <w:ind w:firstLine="0"/>
              <w:jc w:val="center"/>
              <w:rPr>
                <w:b/>
                <w:sz w:val="24"/>
                <w:lang w:val="en-US" w:eastAsia="en-US"/>
              </w:rPr>
            </w:pPr>
            <w:r w:rsidRPr="003A665D">
              <w:rPr>
                <w:b/>
                <w:sz w:val="24"/>
                <w:lang w:val="en-US"/>
              </w:rPr>
              <w:t>Площадь, га</w:t>
            </w:r>
          </w:p>
        </w:tc>
      </w:tr>
      <w:tr w:rsidR="00445E90" w:rsidRPr="003A665D" w:rsidTr="003A665D">
        <w:trPr>
          <w:jc w:val="center"/>
        </w:trPr>
        <w:tc>
          <w:tcPr>
            <w:tcW w:w="1582" w:type="dxa"/>
            <w:tcBorders>
              <w:top w:val="single" w:sz="4" w:space="0" w:color="auto"/>
              <w:left w:val="single" w:sz="4" w:space="0" w:color="auto"/>
              <w:bottom w:val="single" w:sz="4" w:space="0" w:color="auto"/>
              <w:right w:val="single" w:sz="4" w:space="0" w:color="auto"/>
            </w:tcBorders>
            <w:vAlign w:val="center"/>
            <w:hideMark/>
          </w:tcPr>
          <w:p w:rsidR="00445E90" w:rsidRPr="003A665D" w:rsidRDefault="00445E90" w:rsidP="00224088">
            <w:pPr>
              <w:ind w:firstLine="0"/>
              <w:jc w:val="center"/>
              <w:rPr>
                <w:sz w:val="24"/>
              </w:rPr>
            </w:pPr>
            <w:r w:rsidRPr="003A665D">
              <w:rPr>
                <w:sz w:val="24"/>
              </w:rPr>
              <w:t>701010101</w:t>
            </w:r>
          </w:p>
        </w:tc>
        <w:tc>
          <w:tcPr>
            <w:tcW w:w="6640" w:type="dxa"/>
            <w:tcBorders>
              <w:top w:val="single" w:sz="4" w:space="0" w:color="auto"/>
              <w:left w:val="single" w:sz="4" w:space="0" w:color="auto"/>
              <w:bottom w:val="single" w:sz="4" w:space="0" w:color="auto"/>
              <w:right w:val="single" w:sz="4" w:space="0" w:color="auto"/>
            </w:tcBorders>
            <w:vAlign w:val="center"/>
            <w:hideMark/>
          </w:tcPr>
          <w:p w:rsidR="00445E90" w:rsidRPr="003A665D" w:rsidRDefault="00445E90" w:rsidP="00224088">
            <w:pPr>
              <w:spacing w:line="240" w:lineRule="auto"/>
              <w:ind w:firstLine="50"/>
              <w:jc w:val="left"/>
              <w:rPr>
                <w:sz w:val="24"/>
              </w:rPr>
            </w:pPr>
            <w:r w:rsidRPr="003A665D">
              <w:rPr>
                <w:sz w:val="24"/>
              </w:rPr>
              <w:t>Зона застройки индивидуальными жилыми домами</w:t>
            </w:r>
          </w:p>
        </w:tc>
        <w:tc>
          <w:tcPr>
            <w:tcW w:w="1701" w:type="dxa"/>
            <w:tcBorders>
              <w:top w:val="single" w:sz="4" w:space="0" w:color="auto"/>
              <w:left w:val="single" w:sz="4" w:space="0" w:color="auto"/>
              <w:bottom w:val="single" w:sz="4" w:space="0" w:color="auto"/>
              <w:right w:val="single" w:sz="4" w:space="0" w:color="auto"/>
            </w:tcBorders>
            <w:hideMark/>
          </w:tcPr>
          <w:p w:rsidR="00445E90" w:rsidRPr="003A665D" w:rsidRDefault="001B5607" w:rsidP="00224088">
            <w:pPr>
              <w:spacing w:line="240" w:lineRule="auto"/>
              <w:ind w:firstLine="0"/>
              <w:jc w:val="center"/>
              <w:rPr>
                <w:rFonts w:eastAsia="Times New Roman"/>
                <w:sz w:val="24"/>
              </w:rPr>
            </w:pPr>
            <w:r>
              <w:rPr>
                <w:rFonts w:eastAsia="Times New Roman"/>
                <w:sz w:val="24"/>
                <w:lang w:val="en-US"/>
              </w:rPr>
              <w:t>5</w:t>
            </w:r>
            <w:r w:rsidR="00CE32CF">
              <w:rPr>
                <w:rFonts w:eastAsia="Times New Roman"/>
                <w:sz w:val="24"/>
              </w:rPr>
              <w:t>23</w:t>
            </w:r>
            <w:r>
              <w:rPr>
                <w:rFonts w:eastAsia="Times New Roman"/>
                <w:sz w:val="24"/>
              </w:rPr>
              <w:t>,1</w:t>
            </w:r>
            <w:r w:rsidR="00CE32CF">
              <w:rPr>
                <w:rFonts w:eastAsia="Times New Roman"/>
                <w:sz w:val="24"/>
              </w:rPr>
              <w:t>7</w:t>
            </w:r>
          </w:p>
          <w:p w:rsidR="00445E90" w:rsidRPr="003A665D" w:rsidRDefault="00445E90" w:rsidP="00224088">
            <w:pPr>
              <w:spacing w:line="240" w:lineRule="auto"/>
              <w:ind w:firstLine="0"/>
              <w:jc w:val="center"/>
              <w:rPr>
                <w:rFonts w:eastAsia="Times New Roman"/>
                <w:sz w:val="24"/>
              </w:rPr>
            </w:pPr>
          </w:p>
        </w:tc>
      </w:tr>
      <w:tr w:rsidR="00445E90" w:rsidRPr="003A665D" w:rsidTr="003A665D">
        <w:trPr>
          <w:jc w:val="center"/>
        </w:trPr>
        <w:tc>
          <w:tcPr>
            <w:tcW w:w="1582" w:type="dxa"/>
            <w:tcBorders>
              <w:top w:val="single" w:sz="4" w:space="0" w:color="auto"/>
              <w:left w:val="single" w:sz="4" w:space="0" w:color="auto"/>
              <w:bottom w:val="single" w:sz="4" w:space="0" w:color="auto"/>
              <w:right w:val="single" w:sz="4" w:space="0" w:color="auto"/>
            </w:tcBorders>
            <w:vAlign w:val="center"/>
            <w:hideMark/>
          </w:tcPr>
          <w:p w:rsidR="00445E90" w:rsidRPr="003A665D" w:rsidRDefault="00445E90" w:rsidP="00224088">
            <w:pPr>
              <w:ind w:firstLine="0"/>
              <w:jc w:val="center"/>
              <w:rPr>
                <w:sz w:val="24"/>
              </w:rPr>
            </w:pPr>
            <w:r w:rsidRPr="003A665D">
              <w:rPr>
                <w:sz w:val="24"/>
              </w:rPr>
              <w:t>701010102</w:t>
            </w:r>
          </w:p>
        </w:tc>
        <w:tc>
          <w:tcPr>
            <w:tcW w:w="6640" w:type="dxa"/>
            <w:tcBorders>
              <w:top w:val="single" w:sz="4" w:space="0" w:color="auto"/>
              <w:left w:val="single" w:sz="4" w:space="0" w:color="auto"/>
              <w:bottom w:val="single" w:sz="4" w:space="0" w:color="auto"/>
              <w:right w:val="single" w:sz="4" w:space="0" w:color="auto"/>
            </w:tcBorders>
            <w:vAlign w:val="center"/>
            <w:hideMark/>
          </w:tcPr>
          <w:p w:rsidR="00445E90" w:rsidRPr="003A665D" w:rsidRDefault="00445E90" w:rsidP="00224088">
            <w:pPr>
              <w:spacing w:line="240" w:lineRule="auto"/>
              <w:ind w:firstLine="51"/>
              <w:jc w:val="left"/>
              <w:rPr>
                <w:sz w:val="24"/>
              </w:rPr>
            </w:pPr>
            <w:r w:rsidRPr="003A665D">
              <w:rPr>
                <w:sz w:val="24"/>
              </w:rPr>
              <w:t>Зона застройки малоэтажными жилыми домами (до 4 этажей, включая мансардный)</w:t>
            </w:r>
          </w:p>
        </w:tc>
        <w:tc>
          <w:tcPr>
            <w:tcW w:w="1701" w:type="dxa"/>
            <w:tcBorders>
              <w:top w:val="single" w:sz="4" w:space="0" w:color="auto"/>
              <w:left w:val="single" w:sz="4" w:space="0" w:color="auto"/>
              <w:bottom w:val="single" w:sz="4" w:space="0" w:color="auto"/>
              <w:right w:val="single" w:sz="4" w:space="0" w:color="auto"/>
            </w:tcBorders>
            <w:hideMark/>
          </w:tcPr>
          <w:p w:rsidR="00445E90" w:rsidRPr="003A665D" w:rsidRDefault="00445E90" w:rsidP="00224088">
            <w:pPr>
              <w:spacing w:line="240" w:lineRule="auto"/>
              <w:ind w:firstLine="0"/>
              <w:jc w:val="center"/>
              <w:rPr>
                <w:rFonts w:eastAsia="Times New Roman"/>
                <w:sz w:val="24"/>
              </w:rPr>
            </w:pPr>
            <w:r w:rsidRPr="003A665D">
              <w:rPr>
                <w:rFonts w:eastAsia="Times New Roman"/>
                <w:sz w:val="24"/>
              </w:rPr>
              <w:t>3,21</w:t>
            </w:r>
          </w:p>
        </w:tc>
      </w:tr>
      <w:tr w:rsidR="00445E90" w:rsidRPr="003A665D" w:rsidTr="003A665D">
        <w:trPr>
          <w:jc w:val="center"/>
        </w:trPr>
        <w:tc>
          <w:tcPr>
            <w:tcW w:w="1582" w:type="dxa"/>
            <w:tcBorders>
              <w:top w:val="single" w:sz="4" w:space="0" w:color="auto"/>
              <w:left w:val="single" w:sz="4" w:space="0" w:color="auto"/>
              <w:bottom w:val="single" w:sz="4" w:space="0" w:color="auto"/>
              <w:right w:val="single" w:sz="4" w:space="0" w:color="auto"/>
            </w:tcBorders>
            <w:vAlign w:val="center"/>
            <w:hideMark/>
          </w:tcPr>
          <w:p w:rsidR="00445E90" w:rsidRPr="003A665D" w:rsidRDefault="00445E90" w:rsidP="00224088">
            <w:pPr>
              <w:ind w:firstLine="0"/>
              <w:jc w:val="center"/>
              <w:rPr>
                <w:sz w:val="24"/>
              </w:rPr>
            </w:pPr>
            <w:r w:rsidRPr="003A665D">
              <w:rPr>
                <w:sz w:val="24"/>
              </w:rPr>
              <w:t>701010301</w:t>
            </w:r>
          </w:p>
        </w:tc>
        <w:tc>
          <w:tcPr>
            <w:tcW w:w="6640" w:type="dxa"/>
            <w:tcBorders>
              <w:top w:val="single" w:sz="4" w:space="0" w:color="auto"/>
              <w:left w:val="single" w:sz="4" w:space="0" w:color="auto"/>
              <w:bottom w:val="single" w:sz="4" w:space="0" w:color="auto"/>
              <w:right w:val="single" w:sz="4" w:space="0" w:color="auto"/>
            </w:tcBorders>
            <w:vAlign w:val="center"/>
            <w:hideMark/>
          </w:tcPr>
          <w:p w:rsidR="00445E90" w:rsidRPr="003A665D" w:rsidRDefault="00445E90" w:rsidP="00224088">
            <w:pPr>
              <w:spacing w:line="240" w:lineRule="auto"/>
              <w:ind w:firstLine="50"/>
              <w:jc w:val="left"/>
              <w:rPr>
                <w:sz w:val="24"/>
              </w:rPr>
            </w:pPr>
            <w:r w:rsidRPr="003A665D">
              <w:rPr>
                <w:sz w:val="24"/>
              </w:rPr>
              <w:t>Многофункциональная общественно-деловая зона</w:t>
            </w:r>
          </w:p>
        </w:tc>
        <w:tc>
          <w:tcPr>
            <w:tcW w:w="1701" w:type="dxa"/>
            <w:tcBorders>
              <w:top w:val="single" w:sz="4" w:space="0" w:color="auto"/>
              <w:left w:val="single" w:sz="4" w:space="0" w:color="auto"/>
              <w:bottom w:val="single" w:sz="4" w:space="0" w:color="auto"/>
              <w:right w:val="single" w:sz="4" w:space="0" w:color="auto"/>
            </w:tcBorders>
            <w:hideMark/>
          </w:tcPr>
          <w:p w:rsidR="00445E90" w:rsidRPr="003A665D" w:rsidRDefault="000D75F6" w:rsidP="00224088">
            <w:pPr>
              <w:spacing w:line="240" w:lineRule="auto"/>
              <w:ind w:firstLine="0"/>
              <w:jc w:val="center"/>
              <w:rPr>
                <w:rFonts w:eastAsia="Times New Roman"/>
                <w:sz w:val="24"/>
              </w:rPr>
            </w:pPr>
            <w:r>
              <w:rPr>
                <w:rFonts w:eastAsia="Times New Roman"/>
                <w:sz w:val="24"/>
              </w:rPr>
              <w:t>10,27</w:t>
            </w:r>
          </w:p>
        </w:tc>
      </w:tr>
      <w:tr w:rsidR="00445E90" w:rsidRPr="003A665D" w:rsidTr="003A665D">
        <w:trPr>
          <w:jc w:val="center"/>
        </w:trPr>
        <w:tc>
          <w:tcPr>
            <w:tcW w:w="1582" w:type="dxa"/>
            <w:tcBorders>
              <w:top w:val="single" w:sz="4" w:space="0" w:color="auto"/>
              <w:left w:val="single" w:sz="4" w:space="0" w:color="auto"/>
              <w:bottom w:val="single" w:sz="4" w:space="0" w:color="auto"/>
              <w:right w:val="single" w:sz="4" w:space="0" w:color="auto"/>
            </w:tcBorders>
            <w:vAlign w:val="center"/>
            <w:hideMark/>
          </w:tcPr>
          <w:p w:rsidR="00445E90" w:rsidRPr="003A665D" w:rsidRDefault="00445E90" w:rsidP="00224088">
            <w:pPr>
              <w:ind w:firstLine="0"/>
              <w:jc w:val="center"/>
              <w:rPr>
                <w:sz w:val="24"/>
              </w:rPr>
            </w:pPr>
            <w:r w:rsidRPr="003A665D">
              <w:rPr>
                <w:sz w:val="24"/>
              </w:rPr>
              <w:lastRenderedPageBreak/>
              <w:t>701010302</w:t>
            </w:r>
          </w:p>
        </w:tc>
        <w:tc>
          <w:tcPr>
            <w:tcW w:w="6640" w:type="dxa"/>
            <w:tcBorders>
              <w:top w:val="single" w:sz="4" w:space="0" w:color="auto"/>
              <w:left w:val="single" w:sz="4" w:space="0" w:color="auto"/>
              <w:bottom w:val="single" w:sz="4" w:space="0" w:color="auto"/>
              <w:right w:val="single" w:sz="4" w:space="0" w:color="auto"/>
            </w:tcBorders>
            <w:vAlign w:val="center"/>
            <w:hideMark/>
          </w:tcPr>
          <w:p w:rsidR="00445E90" w:rsidRPr="003A665D" w:rsidRDefault="00445E90" w:rsidP="00224088">
            <w:pPr>
              <w:spacing w:line="240" w:lineRule="auto"/>
              <w:ind w:firstLine="50"/>
              <w:jc w:val="left"/>
              <w:rPr>
                <w:sz w:val="24"/>
              </w:rPr>
            </w:pPr>
            <w:r w:rsidRPr="003A665D">
              <w:rPr>
                <w:sz w:val="24"/>
              </w:rPr>
              <w:t>Зона специализированной общественной застройки</w:t>
            </w:r>
          </w:p>
        </w:tc>
        <w:tc>
          <w:tcPr>
            <w:tcW w:w="1701" w:type="dxa"/>
            <w:tcBorders>
              <w:top w:val="single" w:sz="4" w:space="0" w:color="auto"/>
              <w:left w:val="single" w:sz="4" w:space="0" w:color="auto"/>
              <w:bottom w:val="single" w:sz="4" w:space="0" w:color="auto"/>
              <w:right w:val="single" w:sz="4" w:space="0" w:color="auto"/>
            </w:tcBorders>
            <w:hideMark/>
          </w:tcPr>
          <w:p w:rsidR="00445E90" w:rsidRPr="003A665D" w:rsidRDefault="00445E90" w:rsidP="00224088">
            <w:pPr>
              <w:spacing w:line="240" w:lineRule="auto"/>
              <w:ind w:firstLine="0"/>
              <w:jc w:val="center"/>
              <w:rPr>
                <w:rFonts w:eastAsia="Times New Roman"/>
                <w:sz w:val="24"/>
              </w:rPr>
            </w:pPr>
            <w:r w:rsidRPr="003A665D">
              <w:rPr>
                <w:rFonts w:eastAsia="Times New Roman"/>
                <w:sz w:val="24"/>
              </w:rPr>
              <w:t>0,30</w:t>
            </w:r>
          </w:p>
        </w:tc>
      </w:tr>
      <w:tr w:rsidR="00445E90" w:rsidRPr="003A665D" w:rsidTr="003A665D">
        <w:trPr>
          <w:jc w:val="center"/>
        </w:trPr>
        <w:tc>
          <w:tcPr>
            <w:tcW w:w="1582" w:type="dxa"/>
            <w:tcBorders>
              <w:top w:val="single" w:sz="4" w:space="0" w:color="auto"/>
              <w:left w:val="single" w:sz="4" w:space="0" w:color="auto"/>
              <w:bottom w:val="single" w:sz="4" w:space="0" w:color="auto"/>
              <w:right w:val="single" w:sz="4" w:space="0" w:color="auto"/>
            </w:tcBorders>
            <w:vAlign w:val="center"/>
            <w:hideMark/>
          </w:tcPr>
          <w:p w:rsidR="00445E90" w:rsidRPr="003A665D" w:rsidRDefault="00445E90" w:rsidP="00224088">
            <w:pPr>
              <w:ind w:firstLine="0"/>
              <w:jc w:val="center"/>
              <w:rPr>
                <w:sz w:val="24"/>
              </w:rPr>
            </w:pPr>
            <w:r w:rsidRPr="003A665D">
              <w:rPr>
                <w:sz w:val="24"/>
              </w:rPr>
              <w:t>701010401</w:t>
            </w:r>
          </w:p>
        </w:tc>
        <w:tc>
          <w:tcPr>
            <w:tcW w:w="6640" w:type="dxa"/>
            <w:tcBorders>
              <w:top w:val="single" w:sz="4" w:space="0" w:color="auto"/>
              <w:left w:val="single" w:sz="4" w:space="0" w:color="auto"/>
              <w:bottom w:val="single" w:sz="4" w:space="0" w:color="auto"/>
              <w:right w:val="single" w:sz="4" w:space="0" w:color="auto"/>
            </w:tcBorders>
            <w:vAlign w:val="center"/>
            <w:hideMark/>
          </w:tcPr>
          <w:p w:rsidR="00445E90" w:rsidRPr="003A665D" w:rsidRDefault="00445E90" w:rsidP="00224088">
            <w:pPr>
              <w:spacing w:line="240" w:lineRule="auto"/>
              <w:ind w:firstLine="50"/>
              <w:rPr>
                <w:sz w:val="24"/>
              </w:rPr>
            </w:pPr>
            <w:r w:rsidRPr="003A665D">
              <w:rPr>
                <w:sz w:val="24"/>
              </w:rPr>
              <w:t>Производственная зона</w:t>
            </w:r>
          </w:p>
        </w:tc>
        <w:tc>
          <w:tcPr>
            <w:tcW w:w="1701" w:type="dxa"/>
            <w:tcBorders>
              <w:top w:val="single" w:sz="4" w:space="0" w:color="auto"/>
              <w:left w:val="single" w:sz="4" w:space="0" w:color="auto"/>
              <w:bottom w:val="single" w:sz="4" w:space="0" w:color="auto"/>
              <w:right w:val="single" w:sz="4" w:space="0" w:color="auto"/>
            </w:tcBorders>
            <w:hideMark/>
          </w:tcPr>
          <w:p w:rsidR="00445E90" w:rsidRPr="003A665D" w:rsidRDefault="00CE32CF" w:rsidP="00224088">
            <w:pPr>
              <w:spacing w:line="240" w:lineRule="auto"/>
              <w:ind w:firstLine="0"/>
              <w:jc w:val="center"/>
              <w:rPr>
                <w:rFonts w:eastAsia="Times New Roman"/>
                <w:sz w:val="24"/>
              </w:rPr>
            </w:pPr>
            <w:r>
              <w:rPr>
                <w:rFonts w:eastAsia="Times New Roman"/>
                <w:sz w:val="24"/>
              </w:rPr>
              <w:t>92,22</w:t>
            </w:r>
          </w:p>
        </w:tc>
      </w:tr>
      <w:tr w:rsidR="00445E90" w:rsidRPr="003A665D" w:rsidTr="003A665D">
        <w:trPr>
          <w:jc w:val="center"/>
        </w:trPr>
        <w:tc>
          <w:tcPr>
            <w:tcW w:w="1582" w:type="dxa"/>
            <w:tcBorders>
              <w:top w:val="single" w:sz="4" w:space="0" w:color="auto"/>
              <w:left w:val="single" w:sz="4" w:space="0" w:color="auto"/>
              <w:bottom w:val="single" w:sz="4" w:space="0" w:color="auto"/>
              <w:right w:val="single" w:sz="4" w:space="0" w:color="auto"/>
            </w:tcBorders>
            <w:vAlign w:val="center"/>
            <w:hideMark/>
          </w:tcPr>
          <w:p w:rsidR="00445E90" w:rsidRPr="003A665D" w:rsidRDefault="00445E90" w:rsidP="00224088">
            <w:pPr>
              <w:ind w:firstLine="0"/>
              <w:jc w:val="center"/>
              <w:rPr>
                <w:sz w:val="24"/>
              </w:rPr>
            </w:pPr>
            <w:r w:rsidRPr="003A665D">
              <w:rPr>
                <w:sz w:val="24"/>
              </w:rPr>
              <w:t>701010404</w:t>
            </w:r>
          </w:p>
        </w:tc>
        <w:tc>
          <w:tcPr>
            <w:tcW w:w="6640" w:type="dxa"/>
            <w:tcBorders>
              <w:top w:val="single" w:sz="4" w:space="0" w:color="auto"/>
              <w:left w:val="single" w:sz="4" w:space="0" w:color="auto"/>
              <w:bottom w:val="single" w:sz="4" w:space="0" w:color="auto"/>
              <w:right w:val="single" w:sz="4" w:space="0" w:color="auto"/>
            </w:tcBorders>
            <w:vAlign w:val="center"/>
            <w:hideMark/>
          </w:tcPr>
          <w:p w:rsidR="00445E90" w:rsidRPr="003A665D" w:rsidRDefault="00445E90" w:rsidP="00224088">
            <w:pPr>
              <w:spacing w:line="240" w:lineRule="auto"/>
              <w:ind w:firstLine="50"/>
              <w:rPr>
                <w:sz w:val="24"/>
              </w:rPr>
            </w:pPr>
            <w:r w:rsidRPr="003A665D">
              <w:rPr>
                <w:sz w:val="24"/>
              </w:rPr>
              <w:t>Зона инженерной инфраструктуры</w:t>
            </w:r>
          </w:p>
        </w:tc>
        <w:tc>
          <w:tcPr>
            <w:tcW w:w="1701" w:type="dxa"/>
            <w:tcBorders>
              <w:top w:val="single" w:sz="4" w:space="0" w:color="auto"/>
              <w:left w:val="single" w:sz="4" w:space="0" w:color="auto"/>
              <w:bottom w:val="single" w:sz="4" w:space="0" w:color="auto"/>
              <w:right w:val="single" w:sz="4" w:space="0" w:color="auto"/>
            </w:tcBorders>
            <w:hideMark/>
          </w:tcPr>
          <w:p w:rsidR="00445E90" w:rsidRPr="003A665D" w:rsidRDefault="001B5607" w:rsidP="00224088">
            <w:pPr>
              <w:spacing w:line="240" w:lineRule="auto"/>
              <w:ind w:firstLine="0"/>
              <w:jc w:val="center"/>
              <w:rPr>
                <w:rFonts w:eastAsia="Times New Roman"/>
                <w:sz w:val="24"/>
              </w:rPr>
            </w:pPr>
            <w:r>
              <w:rPr>
                <w:rFonts w:eastAsia="Times New Roman"/>
                <w:sz w:val="24"/>
              </w:rPr>
              <w:t>0,</w:t>
            </w:r>
            <w:r w:rsidR="00CE32CF">
              <w:rPr>
                <w:rFonts w:eastAsia="Times New Roman"/>
                <w:sz w:val="24"/>
              </w:rPr>
              <w:t>07</w:t>
            </w:r>
          </w:p>
        </w:tc>
      </w:tr>
      <w:tr w:rsidR="00445E90" w:rsidRPr="003A665D" w:rsidTr="003A665D">
        <w:trPr>
          <w:jc w:val="center"/>
        </w:trPr>
        <w:tc>
          <w:tcPr>
            <w:tcW w:w="1582" w:type="dxa"/>
            <w:tcBorders>
              <w:top w:val="single" w:sz="4" w:space="0" w:color="auto"/>
              <w:left w:val="single" w:sz="4" w:space="0" w:color="auto"/>
              <w:bottom w:val="single" w:sz="4" w:space="0" w:color="auto"/>
              <w:right w:val="single" w:sz="4" w:space="0" w:color="auto"/>
            </w:tcBorders>
            <w:vAlign w:val="center"/>
            <w:hideMark/>
          </w:tcPr>
          <w:p w:rsidR="00445E90" w:rsidRPr="003A665D" w:rsidRDefault="00445E90" w:rsidP="00224088">
            <w:pPr>
              <w:ind w:firstLine="0"/>
              <w:jc w:val="center"/>
              <w:rPr>
                <w:sz w:val="24"/>
              </w:rPr>
            </w:pPr>
            <w:r w:rsidRPr="003A665D">
              <w:rPr>
                <w:sz w:val="24"/>
              </w:rPr>
              <w:t>701010405</w:t>
            </w:r>
          </w:p>
        </w:tc>
        <w:tc>
          <w:tcPr>
            <w:tcW w:w="6640" w:type="dxa"/>
            <w:tcBorders>
              <w:top w:val="single" w:sz="4" w:space="0" w:color="auto"/>
              <w:left w:val="single" w:sz="4" w:space="0" w:color="auto"/>
              <w:bottom w:val="single" w:sz="4" w:space="0" w:color="auto"/>
              <w:right w:val="single" w:sz="4" w:space="0" w:color="auto"/>
            </w:tcBorders>
            <w:vAlign w:val="center"/>
            <w:hideMark/>
          </w:tcPr>
          <w:p w:rsidR="00445E90" w:rsidRPr="003A665D" w:rsidRDefault="00445E90" w:rsidP="00224088">
            <w:pPr>
              <w:spacing w:line="240" w:lineRule="auto"/>
              <w:ind w:firstLine="50"/>
              <w:rPr>
                <w:sz w:val="24"/>
              </w:rPr>
            </w:pPr>
            <w:r w:rsidRPr="003A665D">
              <w:rPr>
                <w:sz w:val="24"/>
              </w:rPr>
              <w:t>Зона транспортной инфраструктуры</w:t>
            </w:r>
          </w:p>
        </w:tc>
        <w:tc>
          <w:tcPr>
            <w:tcW w:w="1701" w:type="dxa"/>
            <w:tcBorders>
              <w:top w:val="single" w:sz="4" w:space="0" w:color="auto"/>
              <w:left w:val="single" w:sz="4" w:space="0" w:color="auto"/>
              <w:bottom w:val="single" w:sz="4" w:space="0" w:color="auto"/>
              <w:right w:val="single" w:sz="4" w:space="0" w:color="auto"/>
            </w:tcBorders>
            <w:hideMark/>
          </w:tcPr>
          <w:p w:rsidR="00445E90" w:rsidRPr="003A665D" w:rsidRDefault="001B5607" w:rsidP="00224088">
            <w:pPr>
              <w:spacing w:line="240" w:lineRule="auto"/>
              <w:ind w:firstLine="0"/>
              <w:jc w:val="center"/>
              <w:rPr>
                <w:rFonts w:eastAsia="Times New Roman"/>
                <w:sz w:val="24"/>
              </w:rPr>
            </w:pPr>
            <w:r>
              <w:rPr>
                <w:rFonts w:eastAsia="Times New Roman"/>
                <w:sz w:val="24"/>
              </w:rPr>
              <w:t>55,2</w:t>
            </w:r>
            <w:r w:rsidR="00445E90" w:rsidRPr="003A665D">
              <w:rPr>
                <w:rFonts w:eastAsia="Times New Roman"/>
                <w:sz w:val="24"/>
              </w:rPr>
              <w:t>3</w:t>
            </w:r>
          </w:p>
        </w:tc>
      </w:tr>
      <w:tr w:rsidR="00445E90" w:rsidRPr="003A665D" w:rsidTr="003A665D">
        <w:trPr>
          <w:jc w:val="center"/>
        </w:trPr>
        <w:tc>
          <w:tcPr>
            <w:tcW w:w="1582" w:type="dxa"/>
            <w:tcBorders>
              <w:top w:val="single" w:sz="4" w:space="0" w:color="auto"/>
              <w:left w:val="single" w:sz="4" w:space="0" w:color="auto"/>
              <w:bottom w:val="single" w:sz="4" w:space="0" w:color="auto"/>
              <w:right w:val="single" w:sz="4" w:space="0" w:color="auto"/>
            </w:tcBorders>
            <w:vAlign w:val="center"/>
            <w:hideMark/>
          </w:tcPr>
          <w:p w:rsidR="00445E90" w:rsidRPr="003A665D" w:rsidRDefault="00445E90" w:rsidP="00224088">
            <w:pPr>
              <w:ind w:firstLine="0"/>
              <w:jc w:val="center"/>
              <w:rPr>
                <w:sz w:val="24"/>
              </w:rPr>
            </w:pPr>
            <w:r w:rsidRPr="003A665D">
              <w:rPr>
                <w:sz w:val="24"/>
              </w:rPr>
              <w:t>701010500</w:t>
            </w:r>
          </w:p>
        </w:tc>
        <w:tc>
          <w:tcPr>
            <w:tcW w:w="6640" w:type="dxa"/>
            <w:tcBorders>
              <w:top w:val="single" w:sz="4" w:space="0" w:color="auto"/>
              <w:left w:val="single" w:sz="4" w:space="0" w:color="auto"/>
              <w:bottom w:val="single" w:sz="4" w:space="0" w:color="auto"/>
              <w:right w:val="single" w:sz="4" w:space="0" w:color="auto"/>
            </w:tcBorders>
            <w:vAlign w:val="center"/>
            <w:hideMark/>
          </w:tcPr>
          <w:p w:rsidR="00445E90" w:rsidRPr="003A665D" w:rsidRDefault="004C04A3" w:rsidP="00224088">
            <w:pPr>
              <w:spacing w:line="240" w:lineRule="auto"/>
              <w:ind w:firstLine="50"/>
              <w:rPr>
                <w:sz w:val="24"/>
              </w:rPr>
            </w:pPr>
            <w:r>
              <w:rPr>
                <w:sz w:val="24"/>
              </w:rPr>
              <w:t>Зона</w:t>
            </w:r>
            <w:r w:rsidR="00445E90" w:rsidRPr="003A665D">
              <w:rPr>
                <w:sz w:val="24"/>
              </w:rPr>
              <w:t xml:space="preserve"> сельскохозяйственного использования </w:t>
            </w:r>
          </w:p>
        </w:tc>
        <w:tc>
          <w:tcPr>
            <w:tcW w:w="1701" w:type="dxa"/>
            <w:tcBorders>
              <w:top w:val="single" w:sz="4" w:space="0" w:color="auto"/>
              <w:left w:val="single" w:sz="4" w:space="0" w:color="auto"/>
              <w:bottom w:val="single" w:sz="4" w:space="0" w:color="auto"/>
              <w:right w:val="single" w:sz="4" w:space="0" w:color="auto"/>
            </w:tcBorders>
            <w:hideMark/>
          </w:tcPr>
          <w:p w:rsidR="00445E90" w:rsidRPr="00CE32CF" w:rsidRDefault="00CE32CF" w:rsidP="00224088">
            <w:pPr>
              <w:spacing w:line="240" w:lineRule="auto"/>
              <w:ind w:firstLine="0"/>
              <w:jc w:val="center"/>
              <w:rPr>
                <w:rFonts w:eastAsia="Times New Roman"/>
                <w:color w:val="000000"/>
                <w:sz w:val="24"/>
              </w:rPr>
            </w:pPr>
            <w:r>
              <w:rPr>
                <w:sz w:val="24"/>
                <w:lang w:val="en-US"/>
              </w:rPr>
              <w:t>7</w:t>
            </w:r>
            <w:r>
              <w:rPr>
                <w:sz w:val="24"/>
              </w:rPr>
              <w:t>057</w:t>
            </w:r>
            <w:r w:rsidR="001B5607" w:rsidRPr="001B5607">
              <w:rPr>
                <w:sz w:val="24"/>
                <w:lang w:val="en-US"/>
              </w:rPr>
              <w:t>,</w:t>
            </w:r>
            <w:r>
              <w:rPr>
                <w:sz w:val="24"/>
              </w:rPr>
              <w:t>89</w:t>
            </w:r>
          </w:p>
        </w:tc>
      </w:tr>
      <w:tr w:rsidR="00445E90" w:rsidRPr="003A665D" w:rsidTr="003A665D">
        <w:trPr>
          <w:jc w:val="center"/>
        </w:trPr>
        <w:tc>
          <w:tcPr>
            <w:tcW w:w="1582" w:type="dxa"/>
            <w:tcBorders>
              <w:top w:val="single" w:sz="4" w:space="0" w:color="auto"/>
              <w:left w:val="single" w:sz="4" w:space="0" w:color="auto"/>
              <w:bottom w:val="single" w:sz="4" w:space="0" w:color="auto"/>
              <w:right w:val="single" w:sz="4" w:space="0" w:color="auto"/>
            </w:tcBorders>
            <w:vAlign w:val="center"/>
          </w:tcPr>
          <w:p w:rsidR="00445E90" w:rsidRPr="003A665D" w:rsidRDefault="00445E90" w:rsidP="00224088">
            <w:pPr>
              <w:ind w:firstLine="0"/>
              <w:jc w:val="center"/>
              <w:rPr>
                <w:sz w:val="24"/>
              </w:rPr>
            </w:pPr>
            <w:r w:rsidRPr="003A665D">
              <w:rPr>
                <w:sz w:val="24"/>
              </w:rPr>
              <w:t>701010503</w:t>
            </w:r>
          </w:p>
        </w:tc>
        <w:tc>
          <w:tcPr>
            <w:tcW w:w="6640" w:type="dxa"/>
            <w:tcBorders>
              <w:top w:val="single" w:sz="4" w:space="0" w:color="auto"/>
              <w:left w:val="single" w:sz="4" w:space="0" w:color="auto"/>
              <w:bottom w:val="single" w:sz="4" w:space="0" w:color="auto"/>
              <w:right w:val="single" w:sz="4" w:space="0" w:color="auto"/>
            </w:tcBorders>
            <w:vAlign w:val="center"/>
          </w:tcPr>
          <w:p w:rsidR="00445E90" w:rsidRPr="003A665D" w:rsidRDefault="00445E90" w:rsidP="00224088">
            <w:pPr>
              <w:spacing w:line="240" w:lineRule="auto"/>
              <w:ind w:firstLine="50"/>
              <w:jc w:val="left"/>
              <w:rPr>
                <w:sz w:val="24"/>
              </w:rPr>
            </w:pPr>
            <w:r w:rsidRPr="003A665D">
              <w:rPr>
                <w:sz w:val="24"/>
              </w:rPr>
              <w:t>Производственная зона сельскохозяйственных предприятий</w:t>
            </w:r>
          </w:p>
        </w:tc>
        <w:tc>
          <w:tcPr>
            <w:tcW w:w="1701" w:type="dxa"/>
            <w:tcBorders>
              <w:top w:val="single" w:sz="4" w:space="0" w:color="auto"/>
              <w:left w:val="single" w:sz="4" w:space="0" w:color="auto"/>
              <w:bottom w:val="single" w:sz="4" w:space="0" w:color="auto"/>
              <w:right w:val="single" w:sz="4" w:space="0" w:color="auto"/>
            </w:tcBorders>
            <w:hideMark/>
          </w:tcPr>
          <w:p w:rsidR="00445E90" w:rsidRPr="00CE32CF" w:rsidRDefault="00CE32CF" w:rsidP="00224088">
            <w:pPr>
              <w:spacing w:line="240" w:lineRule="auto"/>
              <w:ind w:firstLine="0"/>
              <w:jc w:val="center"/>
              <w:rPr>
                <w:rFonts w:eastAsia="Times New Roman"/>
                <w:sz w:val="24"/>
              </w:rPr>
            </w:pPr>
            <w:r>
              <w:rPr>
                <w:sz w:val="24"/>
              </w:rPr>
              <w:t>36</w:t>
            </w:r>
            <w:r w:rsidR="001B5607" w:rsidRPr="001B5607">
              <w:rPr>
                <w:sz w:val="24"/>
                <w:lang w:val="en-US"/>
              </w:rPr>
              <w:t>,</w:t>
            </w:r>
            <w:r>
              <w:rPr>
                <w:sz w:val="24"/>
              </w:rPr>
              <w:t>54</w:t>
            </w:r>
          </w:p>
        </w:tc>
      </w:tr>
      <w:tr w:rsidR="001B5607" w:rsidRPr="003A665D" w:rsidTr="003A665D">
        <w:trPr>
          <w:jc w:val="center"/>
        </w:trPr>
        <w:tc>
          <w:tcPr>
            <w:tcW w:w="1582" w:type="dxa"/>
            <w:tcBorders>
              <w:top w:val="single" w:sz="4" w:space="0" w:color="auto"/>
              <w:left w:val="single" w:sz="4" w:space="0" w:color="auto"/>
              <w:bottom w:val="single" w:sz="4" w:space="0" w:color="auto"/>
              <w:right w:val="single" w:sz="4" w:space="0" w:color="auto"/>
            </w:tcBorders>
            <w:vAlign w:val="center"/>
          </w:tcPr>
          <w:p w:rsidR="001B5607" w:rsidRPr="003A665D" w:rsidRDefault="001B5607" w:rsidP="00224088">
            <w:pPr>
              <w:ind w:firstLine="0"/>
              <w:jc w:val="center"/>
              <w:rPr>
                <w:sz w:val="24"/>
              </w:rPr>
            </w:pPr>
            <w:r w:rsidRPr="001B5607">
              <w:rPr>
                <w:sz w:val="24"/>
              </w:rPr>
              <w:t>701010504</w:t>
            </w:r>
          </w:p>
        </w:tc>
        <w:tc>
          <w:tcPr>
            <w:tcW w:w="6640" w:type="dxa"/>
            <w:tcBorders>
              <w:top w:val="single" w:sz="4" w:space="0" w:color="auto"/>
              <w:left w:val="single" w:sz="4" w:space="0" w:color="auto"/>
              <w:bottom w:val="single" w:sz="4" w:space="0" w:color="auto"/>
              <w:right w:val="single" w:sz="4" w:space="0" w:color="auto"/>
            </w:tcBorders>
            <w:vAlign w:val="center"/>
          </w:tcPr>
          <w:p w:rsidR="001B5607" w:rsidRPr="003A665D" w:rsidRDefault="000A53EA" w:rsidP="00224088">
            <w:pPr>
              <w:spacing w:line="240" w:lineRule="auto"/>
              <w:ind w:firstLine="50"/>
              <w:jc w:val="left"/>
              <w:rPr>
                <w:sz w:val="24"/>
              </w:rPr>
            </w:pPr>
            <w:r w:rsidRPr="001B5607">
              <w:rPr>
                <w:sz w:val="24"/>
              </w:rPr>
              <w:t>Иные зоны сельскохозяйственного назначения</w:t>
            </w:r>
          </w:p>
        </w:tc>
        <w:tc>
          <w:tcPr>
            <w:tcW w:w="1701" w:type="dxa"/>
            <w:tcBorders>
              <w:top w:val="single" w:sz="4" w:space="0" w:color="auto"/>
              <w:left w:val="single" w:sz="4" w:space="0" w:color="auto"/>
              <w:bottom w:val="single" w:sz="4" w:space="0" w:color="auto"/>
              <w:right w:val="single" w:sz="4" w:space="0" w:color="auto"/>
            </w:tcBorders>
            <w:hideMark/>
          </w:tcPr>
          <w:p w:rsidR="001B5607" w:rsidRPr="001B5607" w:rsidRDefault="000A53EA" w:rsidP="00224088">
            <w:pPr>
              <w:spacing w:line="240" w:lineRule="auto"/>
              <w:ind w:firstLine="0"/>
              <w:jc w:val="center"/>
              <w:rPr>
                <w:sz w:val="24"/>
                <w:lang w:val="en-US"/>
              </w:rPr>
            </w:pPr>
            <w:r w:rsidRPr="001B5607">
              <w:rPr>
                <w:sz w:val="24"/>
                <w:lang w:val="en-US"/>
              </w:rPr>
              <w:t>78,36</w:t>
            </w:r>
          </w:p>
        </w:tc>
      </w:tr>
      <w:tr w:rsidR="00445E90" w:rsidRPr="003A665D" w:rsidTr="003A665D">
        <w:trPr>
          <w:jc w:val="center"/>
        </w:trPr>
        <w:tc>
          <w:tcPr>
            <w:tcW w:w="1582" w:type="dxa"/>
            <w:tcBorders>
              <w:top w:val="single" w:sz="4" w:space="0" w:color="auto"/>
              <w:left w:val="single" w:sz="4" w:space="0" w:color="auto"/>
              <w:bottom w:val="single" w:sz="4" w:space="0" w:color="auto"/>
              <w:right w:val="single" w:sz="4" w:space="0" w:color="auto"/>
            </w:tcBorders>
            <w:vAlign w:val="center"/>
          </w:tcPr>
          <w:p w:rsidR="00445E90" w:rsidRPr="003A665D" w:rsidRDefault="00445E90" w:rsidP="00224088">
            <w:pPr>
              <w:ind w:firstLine="0"/>
              <w:jc w:val="center"/>
              <w:rPr>
                <w:sz w:val="24"/>
              </w:rPr>
            </w:pPr>
            <w:r w:rsidRPr="003A665D">
              <w:rPr>
                <w:sz w:val="24"/>
              </w:rPr>
              <w:t>701010601</w:t>
            </w:r>
          </w:p>
        </w:tc>
        <w:tc>
          <w:tcPr>
            <w:tcW w:w="6640" w:type="dxa"/>
            <w:tcBorders>
              <w:top w:val="single" w:sz="4" w:space="0" w:color="auto"/>
              <w:left w:val="single" w:sz="4" w:space="0" w:color="auto"/>
              <w:bottom w:val="single" w:sz="4" w:space="0" w:color="auto"/>
              <w:right w:val="single" w:sz="4" w:space="0" w:color="auto"/>
            </w:tcBorders>
            <w:vAlign w:val="center"/>
          </w:tcPr>
          <w:p w:rsidR="00445E90" w:rsidRPr="003A665D" w:rsidRDefault="00445E90" w:rsidP="00224088">
            <w:pPr>
              <w:spacing w:line="240" w:lineRule="auto"/>
              <w:ind w:firstLine="50"/>
              <w:jc w:val="left"/>
              <w:rPr>
                <w:sz w:val="24"/>
              </w:rPr>
            </w:pPr>
            <w:r w:rsidRPr="003A665D">
              <w:rPr>
                <w:sz w:val="24"/>
              </w:rPr>
              <w:t>Зона озелененных территорий общего пользования (лесопарки, парки, сады, скверы, бульвары, городские леса)</w:t>
            </w:r>
          </w:p>
        </w:tc>
        <w:tc>
          <w:tcPr>
            <w:tcW w:w="1701" w:type="dxa"/>
            <w:tcBorders>
              <w:top w:val="single" w:sz="4" w:space="0" w:color="auto"/>
              <w:left w:val="single" w:sz="4" w:space="0" w:color="auto"/>
              <w:bottom w:val="single" w:sz="4" w:space="0" w:color="auto"/>
              <w:right w:val="single" w:sz="4" w:space="0" w:color="auto"/>
            </w:tcBorders>
            <w:hideMark/>
          </w:tcPr>
          <w:p w:rsidR="00445E90" w:rsidRPr="003A665D" w:rsidRDefault="00445E90" w:rsidP="00224088">
            <w:pPr>
              <w:spacing w:line="240" w:lineRule="auto"/>
              <w:ind w:firstLine="0"/>
              <w:jc w:val="center"/>
              <w:rPr>
                <w:rFonts w:eastAsia="Times New Roman"/>
                <w:sz w:val="24"/>
              </w:rPr>
            </w:pPr>
            <w:r w:rsidRPr="003A665D">
              <w:rPr>
                <w:rFonts w:eastAsia="Times New Roman"/>
                <w:sz w:val="24"/>
              </w:rPr>
              <w:t>177,68</w:t>
            </w:r>
          </w:p>
        </w:tc>
      </w:tr>
      <w:tr w:rsidR="000D75F6" w:rsidRPr="003A665D" w:rsidTr="003A665D">
        <w:trPr>
          <w:jc w:val="center"/>
        </w:trPr>
        <w:tc>
          <w:tcPr>
            <w:tcW w:w="1582" w:type="dxa"/>
            <w:tcBorders>
              <w:top w:val="single" w:sz="4" w:space="0" w:color="auto"/>
              <w:left w:val="single" w:sz="4" w:space="0" w:color="auto"/>
              <w:bottom w:val="single" w:sz="4" w:space="0" w:color="auto"/>
              <w:right w:val="single" w:sz="4" w:space="0" w:color="auto"/>
            </w:tcBorders>
            <w:vAlign w:val="center"/>
          </w:tcPr>
          <w:p w:rsidR="000D75F6" w:rsidRPr="000D75F6" w:rsidRDefault="000D75F6" w:rsidP="00224088">
            <w:pPr>
              <w:ind w:firstLine="0"/>
              <w:jc w:val="center"/>
              <w:rPr>
                <w:sz w:val="24"/>
              </w:rPr>
            </w:pPr>
            <w:r w:rsidRPr="000D75F6">
              <w:rPr>
                <w:sz w:val="24"/>
              </w:rPr>
              <w:t>701010605</w:t>
            </w:r>
          </w:p>
        </w:tc>
        <w:tc>
          <w:tcPr>
            <w:tcW w:w="6640" w:type="dxa"/>
            <w:tcBorders>
              <w:top w:val="single" w:sz="4" w:space="0" w:color="auto"/>
              <w:left w:val="single" w:sz="4" w:space="0" w:color="auto"/>
              <w:bottom w:val="single" w:sz="4" w:space="0" w:color="auto"/>
              <w:right w:val="single" w:sz="4" w:space="0" w:color="auto"/>
            </w:tcBorders>
            <w:vAlign w:val="center"/>
          </w:tcPr>
          <w:p w:rsidR="000D75F6" w:rsidRPr="003A665D" w:rsidRDefault="000D75F6" w:rsidP="00224088">
            <w:pPr>
              <w:spacing w:line="240" w:lineRule="auto"/>
              <w:ind w:firstLine="50"/>
              <w:jc w:val="left"/>
              <w:rPr>
                <w:sz w:val="24"/>
              </w:rPr>
            </w:pPr>
            <w:r>
              <w:rPr>
                <w:sz w:val="24"/>
              </w:rPr>
              <w:t>Зона лесов</w:t>
            </w:r>
          </w:p>
        </w:tc>
        <w:tc>
          <w:tcPr>
            <w:tcW w:w="1701" w:type="dxa"/>
            <w:tcBorders>
              <w:top w:val="single" w:sz="4" w:space="0" w:color="auto"/>
              <w:left w:val="single" w:sz="4" w:space="0" w:color="auto"/>
              <w:bottom w:val="single" w:sz="4" w:space="0" w:color="auto"/>
              <w:right w:val="single" w:sz="4" w:space="0" w:color="auto"/>
            </w:tcBorders>
            <w:hideMark/>
          </w:tcPr>
          <w:p w:rsidR="000D75F6" w:rsidRPr="003A665D" w:rsidRDefault="00CE32CF" w:rsidP="00224088">
            <w:pPr>
              <w:spacing w:line="240" w:lineRule="auto"/>
              <w:ind w:firstLine="0"/>
              <w:jc w:val="center"/>
              <w:rPr>
                <w:rFonts w:eastAsia="Times New Roman"/>
                <w:sz w:val="24"/>
              </w:rPr>
            </w:pPr>
            <w:r>
              <w:rPr>
                <w:rFonts w:eastAsia="Times New Roman"/>
                <w:sz w:val="24"/>
              </w:rPr>
              <w:t>3741,</w:t>
            </w:r>
            <w:r w:rsidR="000D75F6">
              <w:rPr>
                <w:rFonts w:eastAsia="Times New Roman"/>
                <w:sz w:val="24"/>
              </w:rPr>
              <w:t>6</w:t>
            </w:r>
            <w:r>
              <w:rPr>
                <w:rFonts w:eastAsia="Times New Roman"/>
                <w:sz w:val="24"/>
              </w:rPr>
              <w:t>8</w:t>
            </w:r>
          </w:p>
        </w:tc>
      </w:tr>
      <w:tr w:rsidR="00445E90" w:rsidRPr="003A665D" w:rsidTr="003A665D">
        <w:trPr>
          <w:jc w:val="center"/>
        </w:trPr>
        <w:tc>
          <w:tcPr>
            <w:tcW w:w="1582" w:type="dxa"/>
            <w:tcBorders>
              <w:top w:val="single" w:sz="4" w:space="0" w:color="auto"/>
              <w:left w:val="single" w:sz="4" w:space="0" w:color="auto"/>
              <w:bottom w:val="single" w:sz="4" w:space="0" w:color="auto"/>
              <w:right w:val="single" w:sz="4" w:space="0" w:color="auto"/>
            </w:tcBorders>
            <w:vAlign w:val="center"/>
          </w:tcPr>
          <w:p w:rsidR="00445E90" w:rsidRPr="003A665D" w:rsidRDefault="00445E90" w:rsidP="00224088">
            <w:pPr>
              <w:ind w:firstLine="0"/>
              <w:jc w:val="center"/>
              <w:rPr>
                <w:sz w:val="24"/>
              </w:rPr>
            </w:pPr>
            <w:r w:rsidRPr="003A665D">
              <w:rPr>
                <w:sz w:val="24"/>
              </w:rPr>
              <w:t>701010701</w:t>
            </w:r>
          </w:p>
        </w:tc>
        <w:tc>
          <w:tcPr>
            <w:tcW w:w="6640" w:type="dxa"/>
            <w:tcBorders>
              <w:top w:val="single" w:sz="4" w:space="0" w:color="auto"/>
              <w:left w:val="single" w:sz="4" w:space="0" w:color="auto"/>
              <w:bottom w:val="single" w:sz="4" w:space="0" w:color="auto"/>
              <w:right w:val="single" w:sz="4" w:space="0" w:color="auto"/>
            </w:tcBorders>
            <w:vAlign w:val="center"/>
          </w:tcPr>
          <w:p w:rsidR="00445E90" w:rsidRPr="003A665D" w:rsidRDefault="00445E90" w:rsidP="00224088">
            <w:pPr>
              <w:spacing w:line="240" w:lineRule="auto"/>
              <w:ind w:firstLine="50"/>
              <w:rPr>
                <w:sz w:val="24"/>
              </w:rPr>
            </w:pPr>
            <w:r w:rsidRPr="003A665D">
              <w:rPr>
                <w:sz w:val="24"/>
              </w:rPr>
              <w:t>Зона кладбищ</w:t>
            </w:r>
          </w:p>
        </w:tc>
        <w:tc>
          <w:tcPr>
            <w:tcW w:w="1701" w:type="dxa"/>
            <w:tcBorders>
              <w:top w:val="single" w:sz="4" w:space="0" w:color="auto"/>
              <w:left w:val="single" w:sz="4" w:space="0" w:color="auto"/>
              <w:bottom w:val="single" w:sz="4" w:space="0" w:color="auto"/>
              <w:right w:val="single" w:sz="4" w:space="0" w:color="auto"/>
            </w:tcBorders>
            <w:hideMark/>
          </w:tcPr>
          <w:p w:rsidR="00445E90" w:rsidRPr="003A665D" w:rsidRDefault="00CE32CF" w:rsidP="00224088">
            <w:pPr>
              <w:spacing w:line="240" w:lineRule="auto"/>
              <w:ind w:firstLine="0"/>
              <w:jc w:val="center"/>
              <w:rPr>
                <w:rFonts w:eastAsia="Times New Roman"/>
                <w:sz w:val="24"/>
              </w:rPr>
            </w:pPr>
            <w:r>
              <w:rPr>
                <w:rFonts w:eastAsia="Times New Roman"/>
                <w:sz w:val="24"/>
              </w:rPr>
              <w:t>7,67</w:t>
            </w:r>
          </w:p>
        </w:tc>
      </w:tr>
      <w:tr w:rsidR="00A134D6" w:rsidRPr="003A665D" w:rsidTr="003A665D">
        <w:trPr>
          <w:jc w:val="center"/>
        </w:trPr>
        <w:tc>
          <w:tcPr>
            <w:tcW w:w="1582" w:type="dxa"/>
            <w:tcBorders>
              <w:top w:val="single" w:sz="4" w:space="0" w:color="auto"/>
              <w:left w:val="single" w:sz="4" w:space="0" w:color="auto"/>
              <w:bottom w:val="single" w:sz="4" w:space="0" w:color="auto"/>
              <w:right w:val="single" w:sz="4" w:space="0" w:color="auto"/>
            </w:tcBorders>
            <w:vAlign w:val="center"/>
          </w:tcPr>
          <w:p w:rsidR="00A134D6" w:rsidRPr="003A665D" w:rsidRDefault="00A134D6" w:rsidP="00224088">
            <w:pPr>
              <w:ind w:firstLine="0"/>
              <w:jc w:val="center"/>
              <w:rPr>
                <w:sz w:val="24"/>
              </w:rPr>
            </w:pPr>
            <w:r>
              <w:rPr>
                <w:sz w:val="24"/>
              </w:rPr>
              <w:t>7010108</w:t>
            </w:r>
            <w:r w:rsidRPr="003A665D">
              <w:rPr>
                <w:sz w:val="24"/>
              </w:rPr>
              <w:t>0</w:t>
            </w:r>
            <w:r>
              <w:rPr>
                <w:sz w:val="24"/>
              </w:rPr>
              <w:t>0</w:t>
            </w:r>
          </w:p>
        </w:tc>
        <w:tc>
          <w:tcPr>
            <w:tcW w:w="6640" w:type="dxa"/>
            <w:tcBorders>
              <w:top w:val="single" w:sz="4" w:space="0" w:color="auto"/>
              <w:left w:val="single" w:sz="4" w:space="0" w:color="auto"/>
              <w:bottom w:val="single" w:sz="4" w:space="0" w:color="auto"/>
              <w:right w:val="single" w:sz="4" w:space="0" w:color="auto"/>
            </w:tcBorders>
            <w:vAlign w:val="center"/>
          </w:tcPr>
          <w:p w:rsidR="00A134D6" w:rsidRPr="003A665D" w:rsidRDefault="00A134D6" w:rsidP="00224088">
            <w:pPr>
              <w:spacing w:line="240" w:lineRule="auto"/>
              <w:ind w:firstLine="50"/>
              <w:rPr>
                <w:sz w:val="24"/>
              </w:rPr>
            </w:pPr>
            <w:r>
              <w:rPr>
                <w:sz w:val="24"/>
              </w:rPr>
              <w:t>З</w:t>
            </w:r>
            <w:r w:rsidRPr="003A665D">
              <w:rPr>
                <w:sz w:val="24"/>
              </w:rPr>
              <w:t>она</w:t>
            </w:r>
            <w:r>
              <w:rPr>
                <w:sz w:val="24"/>
              </w:rPr>
              <w:t xml:space="preserve"> режимных территорий</w:t>
            </w:r>
          </w:p>
        </w:tc>
        <w:tc>
          <w:tcPr>
            <w:tcW w:w="1701" w:type="dxa"/>
            <w:tcBorders>
              <w:top w:val="single" w:sz="4" w:space="0" w:color="auto"/>
              <w:left w:val="single" w:sz="4" w:space="0" w:color="auto"/>
              <w:bottom w:val="single" w:sz="4" w:space="0" w:color="auto"/>
              <w:right w:val="single" w:sz="4" w:space="0" w:color="auto"/>
            </w:tcBorders>
            <w:hideMark/>
          </w:tcPr>
          <w:p w:rsidR="00A134D6" w:rsidRPr="003A665D" w:rsidRDefault="00A134D6" w:rsidP="00224088">
            <w:pPr>
              <w:spacing w:line="240" w:lineRule="auto"/>
              <w:ind w:firstLine="0"/>
              <w:jc w:val="center"/>
              <w:rPr>
                <w:rFonts w:eastAsia="Times New Roman"/>
                <w:sz w:val="24"/>
              </w:rPr>
            </w:pPr>
            <w:r w:rsidRPr="003A665D">
              <w:rPr>
                <w:rFonts w:eastAsia="Times New Roman"/>
                <w:sz w:val="24"/>
              </w:rPr>
              <w:t>3,80</w:t>
            </w:r>
          </w:p>
        </w:tc>
      </w:tr>
      <w:tr w:rsidR="00445E90" w:rsidRPr="003A665D" w:rsidTr="003A665D">
        <w:trPr>
          <w:jc w:val="center"/>
        </w:trPr>
        <w:tc>
          <w:tcPr>
            <w:tcW w:w="1582" w:type="dxa"/>
            <w:tcBorders>
              <w:top w:val="single" w:sz="4" w:space="0" w:color="auto"/>
              <w:left w:val="single" w:sz="4" w:space="0" w:color="auto"/>
              <w:bottom w:val="single" w:sz="4" w:space="0" w:color="auto"/>
              <w:right w:val="single" w:sz="4" w:space="0" w:color="auto"/>
            </w:tcBorders>
            <w:vAlign w:val="center"/>
          </w:tcPr>
          <w:p w:rsidR="00445E90" w:rsidRPr="003A665D" w:rsidRDefault="00445E90" w:rsidP="00224088">
            <w:pPr>
              <w:ind w:firstLine="0"/>
              <w:jc w:val="center"/>
              <w:rPr>
                <w:sz w:val="24"/>
              </w:rPr>
            </w:pPr>
          </w:p>
        </w:tc>
        <w:tc>
          <w:tcPr>
            <w:tcW w:w="6640" w:type="dxa"/>
            <w:tcBorders>
              <w:top w:val="single" w:sz="4" w:space="0" w:color="auto"/>
              <w:left w:val="single" w:sz="4" w:space="0" w:color="auto"/>
              <w:bottom w:val="single" w:sz="4" w:space="0" w:color="auto"/>
              <w:right w:val="single" w:sz="4" w:space="0" w:color="auto"/>
            </w:tcBorders>
            <w:vAlign w:val="center"/>
          </w:tcPr>
          <w:p w:rsidR="00445E90" w:rsidRPr="00EF0BD0" w:rsidRDefault="003A665D" w:rsidP="00224088">
            <w:pPr>
              <w:suppressAutoHyphens/>
              <w:spacing w:line="240" w:lineRule="auto"/>
              <w:ind w:firstLine="50"/>
              <w:rPr>
                <w:b/>
                <w:sz w:val="24"/>
                <w:lang w:eastAsia="en-US"/>
              </w:rPr>
            </w:pPr>
            <w:r w:rsidRPr="00EF0BD0">
              <w:rPr>
                <w:b/>
                <w:sz w:val="24"/>
                <w:lang w:eastAsia="en-US"/>
              </w:rPr>
              <w:t>Общая площадь территории сельского поселения</w:t>
            </w:r>
          </w:p>
        </w:tc>
        <w:tc>
          <w:tcPr>
            <w:tcW w:w="1701" w:type="dxa"/>
            <w:tcBorders>
              <w:top w:val="single" w:sz="4" w:space="0" w:color="auto"/>
              <w:left w:val="single" w:sz="4" w:space="0" w:color="auto"/>
              <w:bottom w:val="single" w:sz="4" w:space="0" w:color="auto"/>
              <w:right w:val="single" w:sz="4" w:space="0" w:color="auto"/>
            </w:tcBorders>
            <w:hideMark/>
          </w:tcPr>
          <w:p w:rsidR="00445E90" w:rsidRPr="000A53EA" w:rsidRDefault="000A53EA" w:rsidP="00224088">
            <w:pPr>
              <w:spacing w:line="240" w:lineRule="auto"/>
              <w:ind w:firstLine="0"/>
              <w:jc w:val="center"/>
              <w:rPr>
                <w:rFonts w:eastAsia="Times New Roman"/>
                <w:b/>
                <w:sz w:val="24"/>
              </w:rPr>
            </w:pPr>
            <w:r w:rsidRPr="000A53EA">
              <w:rPr>
                <w:b/>
                <w:sz w:val="24"/>
                <w:lang w:val="en-US"/>
              </w:rPr>
              <w:t>11785,09</w:t>
            </w:r>
          </w:p>
        </w:tc>
      </w:tr>
    </w:tbl>
    <w:p w:rsidR="001B5607" w:rsidRDefault="001B5607" w:rsidP="00B70CA9">
      <w:pPr>
        <w:suppressAutoHyphens/>
        <w:spacing w:line="240" w:lineRule="auto"/>
        <w:ind w:firstLine="709"/>
        <w:rPr>
          <w:rFonts w:eastAsia="Times New Roman"/>
          <w:b/>
          <w:szCs w:val="28"/>
          <w:lang w:eastAsia="x-none"/>
        </w:rPr>
      </w:pPr>
    </w:p>
    <w:bookmarkEnd w:id="9"/>
    <w:bookmarkEnd w:id="10"/>
    <w:bookmarkEnd w:id="11"/>
    <w:p w:rsidR="0058136B" w:rsidRPr="00E74702" w:rsidRDefault="0058136B" w:rsidP="0058136B">
      <w:pPr>
        <w:suppressAutoHyphens/>
        <w:spacing w:line="240" w:lineRule="auto"/>
        <w:ind w:firstLine="709"/>
        <w:rPr>
          <w:b/>
        </w:rPr>
      </w:pPr>
      <w:r w:rsidRPr="00700AEA">
        <w:rPr>
          <w:b/>
        </w:rPr>
        <w:t>2.2.</w:t>
      </w:r>
      <w:r>
        <w:rPr>
          <w:b/>
        </w:rPr>
        <w:t xml:space="preserve"> С</w:t>
      </w:r>
      <w:r w:rsidRPr="00E74702">
        <w:rPr>
          <w:b/>
        </w:rPr>
        <w:t xml:space="preserve">ведения о </w:t>
      </w:r>
      <w:r>
        <w:rPr>
          <w:b/>
        </w:rPr>
        <w:t>планируемых для размещения в зонах</w:t>
      </w:r>
      <w:r w:rsidRPr="00E74702">
        <w:rPr>
          <w:b/>
        </w:rPr>
        <w:t xml:space="preserve"> объектах федерального</w:t>
      </w:r>
      <w:r>
        <w:rPr>
          <w:b/>
        </w:rPr>
        <w:t xml:space="preserve"> значения,</w:t>
      </w:r>
      <w:r w:rsidRPr="00E74702">
        <w:rPr>
          <w:b/>
        </w:rPr>
        <w:t xml:space="preserve"> </w:t>
      </w:r>
      <w:r>
        <w:rPr>
          <w:b/>
        </w:rPr>
        <w:t xml:space="preserve">объектах </w:t>
      </w:r>
      <w:r w:rsidRPr="00E74702">
        <w:rPr>
          <w:b/>
        </w:rPr>
        <w:t>р</w:t>
      </w:r>
      <w:r>
        <w:rPr>
          <w:b/>
        </w:rPr>
        <w:t>егионального значения,</w:t>
      </w:r>
      <w:r w:rsidR="006D0D0A">
        <w:rPr>
          <w:b/>
        </w:rPr>
        <w:t xml:space="preserve"> </w:t>
      </w:r>
      <w:r>
        <w:rPr>
          <w:b/>
        </w:rPr>
        <w:t>объектах</w:t>
      </w:r>
      <w:r w:rsidRPr="00E74702">
        <w:rPr>
          <w:b/>
        </w:rPr>
        <w:t xml:space="preserve"> местного значения</w:t>
      </w:r>
      <w:r>
        <w:rPr>
          <w:b/>
        </w:rPr>
        <w:t>.</w:t>
      </w:r>
    </w:p>
    <w:p w:rsidR="00BA373E" w:rsidRDefault="0046691B" w:rsidP="00B70CA9">
      <w:pPr>
        <w:suppressAutoHyphens/>
        <w:spacing w:line="240" w:lineRule="auto"/>
        <w:ind w:firstLine="709"/>
      </w:pPr>
      <w:r>
        <w:t xml:space="preserve">На территории </w:t>
      </w:r>
      <w:r w:rsidR="00BA373E">
        <w:t xml:space="preserve">муниципального образования </w:t>
      </w:r>
      <w:r w:rsidR="00010290">
        <w:t>–</w:t>
      </w:r>
      <w:r w:rsidR="00BA373E">
        <w:t xml:space="preserve"> </w:t>
      </w:r>
      <w:proofErr w:type="spellStart"/>
      <w:r w:rsidR="00152925">
        <w:t>Кипчаковское</w:t>
      </w:r>
      <w:proofErr w:type="spellEnd"/>
      <w:r w:rsidR="00BA373E">
        <w:t xml:space="preserve"> сельское поселение</w:t>
      </w:r>
      <w:r w:rsidRPr="00E74702">
        <w:t xml:space="preserve"> </w:t>
      </w:r>
      <w:r w:rsidR="006E0022">
        <w:rPr>
          <w:rStyle w:val="36"/>
          <w:bCs/>
          <w:color w:val="000000"/>
          <w:szCs w:val="28"/>
        </w:rPr>
        <w:t>не</w:t>
      </w:r>
      <w:r w:rsidR="00010290">
        <w:rPr>
          <w:rStyle w:val="36"/>
          <w:bCs/>
          <w:color w:val="000000"/>
          <w:szCs w:val="28"/>
        </w:rPr>
        <w:t xml:space="preserve"> </w:t>
      </w:r>
      <w:r w:rsidR="006E0022">
        <w:rPr>
          <w:rStyle w:val="36"/>
          <w:bCs/>
          <w:color w:val="000000"/>
          <w:szCs w:val="28"/>
        </w:rPr>
        <w:t>планируетс</w:t>
      </w:r>
      <w:r w:rsidR="009B35F8">
        <w:rPr>
          <w:rStyle w:val="36"/>
          <w:bCs/>
          <w:color w:val="000000"/>
          <w:szCs w:val="28"/>
        </w:rPr>
        <w:t>я размещение</w:t>
      </w:r>
      <w:r w:rsidR="00700AEA">
        <w:rPr>
          <w:rStyle w:val="36"/>
          <w:bCs/>
          <w:color w:val="000000"/>
          <w:szCs w:val="28"/>
        </w:rPr>
        <w:t xml:space="preserve"> объ</w:t>
      </w:r>
      <w:r w:rsidR="009B35F8">
        <w:rPr>
          <w:rStyle w:val="36"/>
          <w:bCs/>
          <w:color w:val="000000"/>
          <w:szCs w:val="28"/>
        </w:rPr>
        <w:t>ектов федерального значения,</w:t>
      </w:r>
      <w:r w:rsidR="006D0D0A">
        <w:rPr>
          <w:rStyle w:val="36"/>
          <w:bCs/>
          <w:color w:val="000000"/>
          <w:szCs w:val="28"/>
        </w:rPr>
        <w:t xml:space="preserve"> </w:t>
      </w:r>
      <w:r w:rsidR="00805307">
        <w:rPr>
          <w:rStyle w:val="36"/>
          <w:bCs/>
          <w:color w:val="000000"/>
          <w:szCs w:val="28"/>
        </w:rPr>
        <w:t xml:space="preserve">объектов </w:t>
      </w:r>
      <w:r w:rsidR="00700AEA">
        <w:rPr>
          <w:rStyle w:val="36"/>
          <w:bCs/>
          <w:color w:val="000000"/>
          <w:szCs w:val="28"/>
        </w:rPr>
        <w:t xml:space="preserve">регионального </w:t>
      </w:r>
      <w:r w:rsidR="009B35F8">
        <w:rPr>
          <w:rStyle w:val="36"/>
          <w:bCs/>
          <w:color w:val="000000"/>
          <w:szCs w:val="28"/>
        </w:rPr>
        <w:t xml:space="preserve">значения, </w:t>
      </w:r>
      <w:r w:rsidR="009B35F8" w:rsidRPr="00E74702">
        <w:t>объектов местного значения</w:t>
      </w:r>
      <w:r w:rsidR="00700AEA">
        <w:rPr>
          <w:rStyle w:val="36"/>
          <w:bCs/>
          <w:color w:val="000000"/>
          <w:szCs w:val="28"/>
        </w:rPr>
        <w:t>.</w:t>
      </w:r>
    </w:p>
    <w:p w:rsidR="009B35F8" w:rsidRDefault="009B35F8" w:rsidP="00646139">
      <w:pPr>
        <w:pStyle w:val="2"/>
        <w:rPr>
          <w:lang w:val="ru-RU"/>
        </w:rPr>
      </w:pPr>
    </w:p>
    <w:p w:rsidR="00AD4E2B" w:rsidRPr="00AB2071" w:rsidRDefault="00AD4E2B" w:rsidP="00AC5A5F">
      <w:pPr>
        <w:suppressAutoHyphens/>
        <w:spacing w:line="240" w:lineRule="auto"/>
        <w:ind w:firstLine="709"/>
        <w:rPr>
          <w:b/>
        </w:rPr>
      </w:pPr>
    </w:p>
    <w:sectPr w:rsidR="00AD4E2B" w:rsidRPr="00AB2071" w:rsidSect="006D0D0A">
      <w:headerReference w:type="even" r:id="rId13"/>
      <w:headerReference w:type="default" r:id="rId14"/>
      <w:footerReference w:type="even" r:id="rId15"/>
      <w:footerReference w:type="default" r:id="rId16"/>
      <w:pgSz w:w="11906" w:h="16838"/>
      <w:pgMar w:top="1361" w:right="567" w:bottom="709" w:left="1701" w:header="34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981" w:rsidRDefault="008A1981" w:rsidP="00983AF3">
      <w:r>
        <w:separator/>
      </w:r>
    </w:p>
  </w:endnote>
  <w:endnote w:type="continuationSeparator" w:id="0">
    <w:p w:rsidR="008A1981" w:rsidRDefault="008A1981" w:rsidP="0098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mic Sans MS">
    <w:panose1 w:val="030F0702030302020204"/>
    <w:charset w:val="CC"/>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43" w:rsidRDefault="00FB6743">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B6743" w:rsidRDefault="00FB6743">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43" w:rsidRPr="00DB2ADD" w:rsidRDefault="00FB6743" w:rsidP="00DB2ADD">
    <w:pPr>
      <w:pStyle w:val="af"/>
    </w:pPr>
  </w:p>
  <w:p w:rsidR="00FB6743" w:rsidRDefault="00FB674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981" w:rsidRDefault="008A1981" w:rsidP="00983AF3">
      <w:r>
        <w:separator/>
      </w:r>
    </w:p>
  </w:footnote>
  <w:footnote w:type="continuationSeparator" w:id="0">
    <w:p w:rsidR="008A1981" w:rsidRDefault="008A1981" w:rsidP="00983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43" w:rsidRDefault="00FB6743" w:rsidP="005823F6">
    <w:pPr>
      <w:pStyle w:val="ad"/>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FB6743" w:rsidRDefault="00FB6743" w:rsidP="005823F6">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43" w:rsidRDefault="00FB6743">
    <w:pPr>
      <w:pStyle w:val="ad"/>
      <w:jc w:val="center"/>
    </w:pPr>
    <w:r>
      <w:fldChar w:fldCharType="begin"/>
    </w:r>
    <w:r>
      <w:instrText xml:space="preserve"> PAGE   \* MERGEFORMAT </w:instrText>
    </w:r>
    <w:r>
      <w:fldChar w:fldCharType="separate"/>
    </w:r>
    <w:r w:rsidR="003861DC">
      <w:rPr>
        <w:noProof/>
      </w:rPr>
      <w:t>4</w:t>
    </w:r>
    <w:r>
      <w:fldChar w:fldCharType="end"/>
    </w:r>
  </w:p>
  <w:p w:rsidR="00FB6743" w:rsidRDefault="00FB674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8"/>
    <w:lvl w:ilvl="0">
      <w:start w:val="1"/>
      <w:numFmt w:val="bullet"/>
      <w:lvlText w:val=""/>
      <w:lvlJc w:val="left"/>
      <w:pPr>
        <w:tabs>
          <w:tab w:val="num" w:pos="927"/>
        </w:tabs>
        <w:ind w:left="927" w:hanging="360"/>
      </w:pPr>
      <w:rPr>
        <w:rFonts w:ascii="Symbol" w:hAnsi="Symbol" w:cs="Symbol"/>
      </w:rPr>
    </w:lvl>
  </w:abstractNum>
  <w:abstractNum w:abstractNumId="1">
    <w:nsid w:val="00000032"/>
    <w:multiLevelType w:val="singleLevel"/>
    <w:tmpl w:val="00000032"/>
    <w:name w:val="WW8Num75"/>
    <w:lvl w:ilvl="0">
      <w:start w:val="1"/>
      <w:numFmt w:val="bullet"/>
      <w:lvlText w:val=""/>
      <w:lvlJc w:val="left"/>
      <w:pPr>
        <w:tabs>
          <w:tab w:val="num" w:pos="1070"/>
        </w:tabs>
        <w:ind w:left="1070" w:hanging="360"/>
      </w:pPr>
      <w:rPr>
        <w:rFonts w:ascii="Symbol" w:hAnsi="Symbol"/>
      </w:rPr>
    </w:lvl>
  </w:abstractNum>
  <w:abstractNum w:abstractNumId="2">
    <w:nsid w:val="02F51324"/>
    <w:multiLevelType w:val="multilevel"/>
    <w:tmpl w:val="F81E5A34"/>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6B21AF9"/>
    <w:multiLevelType w:val="multilevel"/>
    <w:tmpl w:val="F17E3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812E4"/>
    <w:multiLevelType w:val="hybridMultilevel"/>
    <w:tmpl w:val="F11C5B5C"/>
    <w:styleLink w:val="21"/>
    <w:lvl w:ilvl="0" w:tplc="348E9894">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3D0D7A"/>
    <w:multiLevelType w:val="hybridMultilevel"/>
    <w:tmpl w:val="5BF2D8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44851F2"/>
    <w:multiLevelType w:val="multilevel"/>
    <w:tmpl w:val="D1F09914"/>
    <w:lvl w:ilvl="0">
      <w:start w:val="1"/>
      <w:numFmt w:val="decimal"/>
      <w:lvlText w:val="%1."/>
      <w:lvlJc w:val="left"/>
      <w:pPr>
        <w:ind w:left="720" w:hanging="360"/>
      </w:pPr>
      <w:rPr>
        <w:rFonts w:hint="default"/>
      </w:rPr>
    </w:lvl>
    <w:lvl w:ilvl="1">
      <w:start w:val="1"/>
      <w:numFmt w:val="decimal"/>
      <w:lvlText w:val="12.%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563746"/>
    <w:multiLevelType w:val="hybridMultilevel"/>
    <w:tmpl w:val="9556920A"/>
    <w:lvl w:ilvl="0" w:tplc="FE20BDA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8202BD4"/>
    <w:multiLevelType w:val="hybridMultilevel"/>
    <w:tmpl w:val="5E2E8F84"/>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9">
    <w:nsid w:val="1C040B90"/>
    <w:multiLevelType w:val="hybridMultilevel"/>
    <w:tmpl w:val="7F9868FC"/>
    <w:lvl w:ilvl="0" w:tplc="80ACC80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1C046AFF"/>
    <w:multiLevelType w:val="hybridMultilevel"/>
    <w:tmpl w:val="21787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9C3362"/>
    <w:multiLevelType w:val="hybridMultilevel"/>
    <w:tmpl w:val="0BAAB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7F3525"/>
    <w:multiLevelType w:val="hybridMultilevel"/>
    <w:tmpl w:val="16B690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063AC7"/>
    <w:multiLevelType w:val="hybridMultilevel"/>
    <w:tmpl w:val="3E78EA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02C5D0D"/>
    <w:multiLevelType w:val="hybridMultilevel"/>
    <w:tmpl w:val="FB4415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1D52E86"/>
    <w:multiLevelType w:val="hybridMultilevel"/>
    <w:tmpl w:val="2F5660F4"/>
    <w:lvl w:ilvl="0" w:tplc="2A926FF2">
      <w:start w:val="1"/>
      <w:numFmt w:val="bullet"/>
      <w:lvlText w:val="−"/>
      <w:lvlJc w:val="left"/>
      <w:pPr>
        <w:ind w:left="757" w:hanging="360"/>
      </w:pPr>
      <w:rPr>
        <w:rFonts w:ascii="Agency FB" w:hAnsi="Agency FB"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6">
    <w:nsid w:val="22083618"/>
    <w:multiLevelType w:val="hybridMultilevel"/>
    <w:tmpl w:val="90E2B472"/>
    <w:lvl w:ilvl="0" w:tplc="E56E5B00">
      <w:start w:val="1"/>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7C91725"/>
    <w:multiLevelType w:val="hybridMultilevel"/>
    <w:tmpl w:val="556456BE"/>
    <w:lvl w:ilvl="0" w:tplc="11B6E3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C2415C2"/>
    <w:multiLevelType w:val="hybridMultilevel"/>
    <w:tmpl w:val="07E41D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9324CD"/>
    <w:multiLevelType w:val="hybridMultilevel"/>
    <w:tmpl w:val="FAF07944"/>
    <w:styleLink w:val="35"/>
    <w:lvl w:ilvl="0" w:tplc="2104E846">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FD834A4"/>
    <w:multiLevelType w:val="multilevel"/>
    <w:tmpl w:val="543CFFC2"/>
    <w:lvl w:ilvl="0">
      <w:start w:val="1"/>
      <w:numFmt w:val="decimal"/>
      <w:lvlText w:val="%1."/>
      <w:lvlJc w:val="left"/>
      <w:pPr>
        <w:ind w:left="720" w:hanging="360"/>
      </w:pPr>
      <w:rPr>
        <w:rFonts w:hint="default"/>
      </w:rPr>
    </w:lvl>
    <w:lvl w:ilvl="1">
      <w:start w:val="1"/>
      <w:numFmt w:val="decimal"/>
      <w:lvlText w:val="3.%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9983E2E"/>
    <w:multiLevelType w:val="hybridMultilevel"/>
    <w:tmpl w:val="DFFEC918"/>
    <w:lvl w:ilvl="0" w:tplc="F5AC58E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C680F20"/>
    <w:multiLevelType w:val="hybridMultilevel"/>
    <w:tmpl w:val="CE680E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D10541A"/>
    <w:multiLevelType w:val="hybridMultilevel"/>
    <w:tmpl w:val="90E2B472"/>
    <w:lvl w:ilvl="0" w:tplc="E56E5B00">
      <w:start w:val="1"/>
      <w:numFmt w:val="decimal"/>
      <w:lvlText w:val="%1."/>
      <w:lvlJc w:val="righ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3D4F51B2"/>
    <w:multiLevelType w:val="hybridMultilevel"/>
    <w:tmpl w:val="E64EED88"/>
    <w:lvl w:ilvl="0" w:tplc="24121A90">
      <w:start w:val="65535"/>
      <w:numFmt w:val="bullet"/>
      <w:lvlText w:val="-"/>
      <w:lvlJc w:val="left"/>
      <w:pPr>
        <w:tabs>
          <w:tab w:val="num" w:pos="397"/>
        </w:tabs>
        <w:ind w:left="567" w:hanging="28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27263D5"/>
    <w:multiLevelType w:val="hybridMultilevel"/>
    <w:tmpl w:val="73E0B88A"/>
    <w:lvl w:ilvl="0" w:tplc="2A926FF2">
      <w:start w:val="1"/>
      <w:numFmt w:val="bullet"/>
      <w:lvlText w:val="−"/>
      <w:lvlJc w:val="left"/>
      <w:pPr>
        <w:ind w:left="360" w:hanging="360"/>
      </w:pPr>
      <w:rPr>
        <w:rFonts w:ascii="Agency FB" w:hAnsi="Agency FB"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51447AF"/>
    <w:multiLevelType w:val="hybridMultilevel"/>
    <w:tmpl w:val="90104198"/>
    <w:lvl w:ilvl="0" w:tplc="15C8E310">
      <w:start w:val="1"/>
      <w:numFmt w:val="bullet"/>
      <w:lvlText w:val=""/>
      <w:lvlJc w:val="left"/>
      <w:pPr>
        <w:tabs>
          <w:tab w:val="num" w:pos="454"/>
        </w:tabs>
        <w:ind w:left="227" w:firstLine="170"/>
      </w:pPr>
      <w:rPr>
        <w:rFonts w:ascii="Symbol" w:hAnsi="Symbol" w:hint="default"/>
      </w:rPr>
    </w:lvl>
    <w:lvl w:ilvl="1" w:tplc="F56CCAEE">
      <w:start w:val="1"/>
      <w:numFmt w:val="decimal"/>
      <w:lvlText w:val="%2."/>
      <w:lvlJc w:val="left"/>
      <w:pPr>
        <w:tabs>
          <w:tab w:val="num" w:pos="1239"/>
        </w:tabs>
        <w:ind w:left="1239" w:hanging="360"/>
      </w:pPr>
      <w:rPr>
        <w:rFonts w:hint="default"/>
      </w:rPr>
    </w:lvl>
    <w:lvl w:ilvl="2" w:tplc="04190005" w:tentative="1">
      <w:start w:val="1"/>
      <w:numFmt w:val="bullet"/>
      <w:lvlText w:val=""/>
      <w:lvlJc w:val="left"/>
      <w:pPr>
        <w:tabs>
          <w:tab w:val="num" w:pos="1959"/>
        </w:tabs>
        <w:ind w:left="1959" w:hanging="360"/>
      </w:pPr>
      <w:rPr>
        <w:rFonts w:ascii="Wingdings" w:hAnsi="Wingdings" w:hint="default"/>
      </w:rPr>
    </w:lvl>
    <w:lvl w:ilvl="3" w:tplc="04190001" w:tentative="1">
      <w:start w:val="1"/>
      <w:numFmt w:val="bullet"/>
      <w:lvlText w:val=""/>
      <w:lvlJc w:val="left"/>
      <w:pPr>
        <w:tabs>
          <w:tab w:val="num" w:pos="2679"/>
        </w:tabs>
        <w:ind w:left="2679" w:hanging="360"/>
      </w:pPr>
      <w:rPr>
        <w:rFonts w:ascii="Symbol" w:hAnsi="Symbol" w:hint="default"/>
      </w:rPr>
    </w:lvl>
    <w:lvl w:ilvl="4" w:tplc="04190003" w:tentative="1">
      <w:start w:val="1"/>
      <w:numFmt w:val="bullet"/>
      <w:lvlText w:val="o"/>
      <w:lvlJc w:val="left"/>
      <w:pPr>
        <w:tabs>
          <w:tab w:val="num" w:pos="3399"/>
        </w:tabs>
        <w:ind w:left="3399" w:hanging="360"/>
      </w:pPr>
      <w:rPr>
        <w:rFonts w:ascii="Courier New" w:hAnsi="Courier New" w:hint="default"/>
      </w:rPr>
    </w:lvl>
    <w:lvl w:ilvl="5" w:tplc="04190005" w:tentative="1">
      <w:start w:val="1"/>
      <w:numFmt w:val="bullet"/>
      <w:lvlText w:val=""/>
      <w:lvlJc w:val="left"/>
      <w:pPr>
        <w:tabs>
          <w:tab w:val="num" w:pos="4119"/>
        </w:tabs>
        <w:ind w:left="4119" w:hanging="360"/>
      </w:pPr>
      <w:rPr>
        <w:rFonts w:ascii="Wingdings" w:hAnsi="Wingdings" w:hint="default"/>
      </w:rPr>
    </w:lvl>
    <w:lvl w:ilvl="6" w:tplc="04190001" w:tentative="1">
      <w:start w:val="1"/>
      <w:numFmt w:val="bullet"/>
      <w:lvlText w:val=""/>
      <w:lvlJc w:val="left"/>
      <w:pPr>
        <w:tabs>
          <w:tab w:val="num" w:pos="4839"/>
        </w:tabs>
        <w:ind w:left="4839" w:hanging="360"/>
      </w:pPr>
      <w:rPr>
        <w:rFonts w:ascii="Symbol" w:hAnsi="Symbol" w:hint="default"/>
      </w:rPr>
    </w:lvl>
    <w:lvl w:ilvl="7" w:tplc="04190003" w:tentative="1">
      <w:start w:val="1"/>
      <w:numFmt w:val="bullet"/>
      <w:lvlText w:val="o"/>
      <w:lvlJc w:val="left"/>
      <w:pPr>
        <w:tabs>
          <w:tab w:val="num" w:pos="5559"/>
        </w:tabs>
        <w:ind w:left="5559" w:hanging="360"/>
      </w:pPr>
      <w:rPr>
        <w:rFonts w:ascii="Courier New" w:hAnsi="Courier New" w:hint="default"/>
      </w:rPr>
    </w:lvl>
    <w:lvl w:ilvl="8" w:tplc="04190005" w:tentative="1">
      <w:start w:val="1"/>
      <w:numFmt w:val="bullet"/>
      <w:lvlText w:val=""/>
      <w:lvlJc w:val="left"/>
      <w:pPr>
        <w:tabs>
          <w:tab w:val="num" w:pos="6279"/>
        </w:tabs>
        <w:ind w:left="6279" w:hanging="360"/>
      </w:pPr>
      <w:rPr>
        <w:rFonts w:ascii="Wingdings" w:hAnsi="Wingdings" w:hint="default"/>
      </w:rPr>
    </w:lvl>
  </w:abstractNum>
  <w:abstractNum w:abstractNumId="27">
    <w:nsid w:val="46FA1984"/>
    <w:multiLevelType w:val="multilevel"/>
    <w:tmpl w:val="2A2681CA"/>
    <w:lvl w:ilvl="0">
      <w:start w:val="3"/>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4C355EBB"/>
    <w:multiLevelType w:val="hybridMultilevel"/>
    <w:tmpl w:val="F46EC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4E73F0"/>
    <w:multiLevelType w:val="hybridMultilevel"/>
    <w:tmpl w:val="2D3011F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327A91"/>
    <w:multiLevelType w:val="hybridMultilevel"/>
    <w:tmpl w:val="C70CB7D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10155E9"/>
    <w:multiLevelType w:val="hybridMultilevel"/>
    <w:tmpl w:val="459604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1724BED"/>
    <w:multiLevelType w:val="hybridMultilevel"/>
    <w:tmpl w:val="D812DCDE"/>
    <w:lvl w:ilvl="0" w:tplc="2A926FF2">
      <w:start w:val="1"/>
      <w:numFmt w:val="bullet"/>
      <w:lvlText w:val="−"/>
      <w:lvlJc w:val="left"/>
      <w:pPr>
        <w:ind w:left="360" w:hanging="360"/>
      </w:pPr>
      <w:rPr>
        <w:rFonts w:ascii="Agency FB" w:hAnsi="Agency FB"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1CE0787"/>
    <w:multiLevelType w:val="hybridMultilevel"/>
    <w:tmpl w:val="EC90FC56"/>
    <w:lvl w:ilvl="0" w:tplc="EB3CF6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5BA182F"/>
    <w:multiLevelType w:val="multilevel"/>
    <w:tmpl w:val="FDFE909A"/>
    <w:lvl w:ilvl="0">
      <w:start w:val="3"/>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5">
    <w:nsid w:val="58D519D2"/>
    <w:multiLevelType w:val="multilevel"/>
    <w:tmpl w:val="19E6EFAC"/>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6">
    <w:nsid w:val="59AB4409"/>
    <w:multiLevelType w:val="multilevel"/>
    <w:tmpl w:val="8722BAEE"/>
    <w:lvl w:ilvl="0">
      <w:start w:val="1"/>
      <w:numFmt w:val="decimal"/>
      <w:lvlText w:val="%1."/>
      <w:lvlJc w:val="left"/>
      <w:pPr>
        <w:tabs>
          <w:tab w:val="num" w:pos="360"/>
        </w:tabs>
        <w:ind w:left="360" w:hanging="360"/>
      </w:pPr>
      <w:rPr>
        <w:rFonts w:hint="default"/>
      </w:rPr>
    </w:lvl>
    <w:lvl w:ilvl="1">
      <w:start w:val="1"/>
      <w:numFmt w:val="decimal"/>
      <w:pStyle w:val="2TimesNewRom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5D3866F0"/>
    <w:multiLevelType w:val="hybridMultilevel"/>
    <w:tmpl w:val="41C0B836"/>
    <w:lvl w:ilvl="0" w:tplc="B994F02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5EB64428"/>
    <w:multiLevelType w:val="hybridMultilevel"/>
    <w:tmpl w:val="BF1E6F18"/>
    <w:lvl w:ilvl="0" w:tplc="3692EC8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7805A8D"/>
    <w:multiLevelType w:val="multilevel"/>
    <w:tmpl w:val="1D4EB7B6"/>
    <w:lvl w:ilvl="0">
      <w:start w:val="1"/>
      <w:numFmt w:val="decimal"/>
      <w:suff w:val="nothing"/>
      <w:lvlText w:val=""/>
      <w:lvlJc w:val="left"/>
      <w:pPr>
        <w:tabs>
          <w:tab w:val="num" w:pos="0"/>
        </w:tabs>
        <w:ind w:left="0" w:firstLine="0"/>
      </w:pPr>
    </w:lvl>
    <w:lvl w:ilvl="1">
      <w:start w:val="1"/>
      <w:numFmt w:val="decimal"/>
      <w:suff w:val="nothing"/>
      <w:lvlText w:val=""/>
      <w:lvlJc w:val="left"/>
      <w:pPr>
        <w:tabs>
          <w:tab w:val="num" w:pos="0"/>
        </w:tabs>
        <w:ind w:left="0" w:firstLine="0"/>
      </w:pPr>
      <w:rPr>
        <w:b w:val="0"/>
        <w:sz w:val="28"/>
      </w:rPr>
    </w:lvl>
    <w:lvl w:ilvl="2">
      <w:start w:val="1"/>
      <w:numFmt w:val="decimal"/>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40">
    <w:nsid w:val="68EB40B0"/>
    <w:multiLevelType w:val="multilevel"/>
    <w:tmpl w:val="773EF10E"/>
    <w:lvl w:ilvl="0">
      <w:start w:val="1"/>
      <w:numFmt w:val="decimal"/>
      <w:lvlText w:val="%1."/>
      <w:lvlJc w:val="left"/>
      <w:pPr>
        <w:ind w:left="644" w:hanging="360"/>
      </w:pPr>
      <w:rPr>
        <w:rFonts w:hint="default"/>
      </w:rPr>
    </w:lvl>
    <w:lvl w:ilvl="1">
      <w:start w:val="1"/>
      <w:numFmt w:val="decimal"/>
      <w:isLgl/>
      <w:lvlText w:val="%1.%2."/>
      <w:lvlJc w:val="left"/>
      <w:pPr>
        <w:ind w:left="1113" w:hanging="480"/>
      </w:pPr>
      <w:rPr>
        <w:rFonts w:hint="default"/>
        <w:b/>
      </w:rPr>
    </w:lvl>
    <w:lvl w:ilvl="2">
      <w:start w:val="1"/>
      <w:numFmt w:val="decimal"/>
      <w:isLgl/>
      <w:lvlText w:val="%1.%2.%3."/>
      <w:lvlJc w:val="left"/>
      <w:pPr>
        <w:ind w:left="1702" w:hanging="720"/>
      </w:pPr>
      <w:rPr>
        <w:rFonts w:hint="default"/>
        <w:b/>
      </w:rPr>
    </w:lvl>
    <w:lvl w:ilvl="3">
      <w:start w:val="1"/>
      <w:numFmt w:val="decimal"/>
      <w:isLgl/>
      <w:lvlText w:val="%1.%2.%3.%4."/>
      <w:lvlJc w:val="left"/>
      <w:pPr>
        <w:ind w:left="2051"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09"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67" w:hanging="1440"/>
      </w:pPr>
      <w:rPr>
        <w:rFonts w:hint="default"/>
        <w:b/>
      </w:rPr>
    </w:lvl>
    <w:lvl w:ilvl="8">
      <w:start w:val="1"/>
      <w:numFmt w:val="decimal"/>
      <w:isLgl/>
      <w:lvlText w:val="%1.%2.%3.%4.%5.%6.%7.%8.%9."/>
      <w:lvlJc w:val="left"/>
      <w:pPr>
        <w:ind w:left="4876" w:hanging="1800"/>
      </w:pPr>
      <w:rPr>
        <w:rFonts w:hint="default"/>
        <w:b/>
      </w:rPr>
    </w:lvl>
  </w:abstractNum>
  <w:abstractNum w:abstractNumId="41">
    <w:nsid w:val="6AA17812"/>
    <w:multiLevelType w:val="hybridMultilevel"/>
    <w:tmpl w:val="2260333A"/>
    <w:lvl w:ilvl="0" w:tplc="24121A90">
      <w:start w:val="65535"/>
      <w:numFmt w:val="bullet"/>
      <w:lvlText w:val="-"/>
      <w:lvlJc w:val="left"/>
      <w:pPr>
        <w:tabs>
          <w:tab w:val="num" w:pos="397"/>
        </w:tabs>
        <w:ind w:left="567" w:hanging="28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F8A5829"/>
    <w:multiLevelType w:val="multilevel"/>
    <w:tmpl w:val="CF7A2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8D5FD5"/>
    <w:multiLevelType w:val="hybridMultilevel"/>
    <w:tmpl w:val="C696F63E"/>
    <w:lvl w:ilvl="0" w:tplc="4666408A">
      <w:start w:val="1"/>
      <w:numFmt w:val="bullet"/>
      <w:pStyle w:val="a"/>
      <w:lvlText w:val=""/>
      <w:lvlJc w:val="left"/>
      <w:pPr>
        <w:ind w:left="3763"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4">
    <w:nsid w:val="729E6C24"/>
    <w:multiLevelType w:val="hybridMultilevel"/>
    <w:tmpl w:val="CF906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2"/>
  </w:num>
  <w:num w:numId="5">
    <w:abstractNumId w:val="10"/>
  </w:num>
  <w:num w:numId="6">
    <w:abstractNumId w:val="15"/>
  </w:num>
  <w:num w:numId="7">
    <w:abstractNumId w:val="25"/>
  </w:num>
  <w:num w:numId="8">
    <w:abstractNumId w:val="29"/>
  </w:num>
  <w:num w:numId="9">
    <w:abstractNumId w:val="40"/>
  </w:num>
  <w:num w:numId="10">
    <w:abstractNumId w:val="20"/>
  </w:num>
  <w:num w:numId="11">
    <w:abstractNumId w:val="5"/>
  </w:num>
  <w:num w:numId="12">
    <w:abstractNumId w:val="16"/>
  </w:num>
  <w:num w:numId="13">
    <w:abstractNumId w:val="23"/>
  </w:num>
  <w:num w:numId="14">
    <w:abstractNumId w:val="37"/>
  </w:num>
  <w:num w:numId="15">
    <w:abstractNumId w:val="18"/>
  </w:num>
  <w:num w:numId="16">
    <w:abstractNumId w:val="11"/>
  </w:num>
  <w:num w:numId="17">
    <w:abstractNumId w:val="22"/>
  </w:num>
  <w:num w:numId="18">
    <w:abstractNumId w:val="12"/>
  </w:num>
  <w:num w:numId="19">
    <w:abstractNumId w:val="14"/>
  </w:num>
  <w:num w:numId="20">
    <w:abstractNumId w:val="28"/>
  </w:num>
  <w:num w:numId="21">
    <w:abstractNumId w:val="36"/>
  </w:num>
  <w:num w:numId="22">
    <w:abstractNumId w:val="36"/>
    <w:lvlOverride w:ilvl="0">
      <w:startOverride w:val="1"/>
    </w:lvlOverride>
  </w:num>
  <w:num w:numId="23">
    <w:abstractNumId w:val="8"/>
  </w:num>
  <w:num w:numId="24">
    <w:abstractNumId w:val="30"/>
  </w:num>
  <w:num w:numId="25">
    <w:abstractNumId w:val="31"/>
  </w:num>
  <w:num w:numId="26">
    <w:abstractNumId w:val="41"/>
  </w:num>
  <w:num w:numId="27">
    <w:abstractNumId w:val="24"/>
  </w:num>
  <w:num w:numId="28">
    <w:abstractNumId w:val="6"/>
  </w:num>
  <w:num w:numId="29">
    <w:abstractNumId w:val="0"/>
  </w:num>
  <w:num w:numId="30">
    <w:abstractNumId w:val="44"/>
  </w:num>
  <w:num w:numId="31">
    <w:abstractNumId w:val="3"/>
  </w:num>
  <w:num w:numId="32">
    <w:abstractNumId w:val="42"/>
  </w:num>
  <w:num w:numId="33">
    <w:abstractNumId w:val="9"/>
  </w:num>
  <w:num w:numId="34">
    <w:abstractNumId w:val="26"/>
  </w:num>
  <w:num w:numId="35">
    <w:abstractNumId w:val="2"/>
  </w:num>
  <w:num w:numId="36">
    <w:abstractNumId w:val="43"/>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3"/>
  </w:num>
  <w:num w:numId="40">
    <w:abstractNumId w:val="27"/>
  </w:num>
  <w:num w:numId="41">
    <w:abstractNumId w:val="1"/>
  </w:num>
  <w:num w:numId="42">
    <w:abstractNumId w:val="17"/>
  </w:num>
  <w:num w:numId="43">
    <w:abstractNumId w:val="7"/>
  </w:num>
  <w:num w:numId="44">
    <w:abstractNumId w:val="39"/>
  </w:num>
  <w:num w:numId="45">
    <w:abstractNumId w:val="38"/>
  </w:num>
  <w:num w:numId="46">
    <w:abstractNumId w:val="13"/>
  </w:num>
  <w:num w:numId="47">
    <w:abstractNumId w:val="21"/>
  </w:num>
  <w:num w:numId="48">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357"/>
  <w:doNotHyphenateCaps/>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3FE"/>
    <w:rsid w:val="0000347C"/>
    <w:rsid w:val="0000353E"/>
    <w:rsid w:val="000037E2"/>
    <w:rsid w:val="000044AF"/>
    <w:rsid w:val="000058ED"/>
    <w:rsid w:val="000065A0"/>
    <w:rsid w:val="00007BEE"/>
    <w:rsid w:val="00010290"/>
    <w:rsid w:val="000113CE"/>
    <w:rsid w:val="00011C68"/>
    <w:rsid w:val="00012A6E"/>
    <w:rsid w:val="00017CAF"/>
    <w:rsid w:val="0002044E"/>
    <w:rsid w:val="000206CA"/>
    <w:rsid w:val="00021581"/>
    <w:rsid w:val="0002170E"/>
    <w:rsid w:val="00022039"/>
    <w:rsid w:val="00026070"/>
    <w:rsid w:val="0002718B"/>
    <w:rsid w:val="000273C5"/>
    <w:rsid w:val="00030F3A"/>
    <w:rsid w:val="000314D6"/>
    <w:rsid w:val="00031C0F"/>
    <w:rsid w:val="000330AE"/>
    <w:rsid w:val="0003462D"/>
    <w:rsid w:val="00034E8C"/>
    <w:rsid w:val="00037058"/>
    <w:rsid w:val="00040601"/>
    <w:rsid w:val="00040B0B"/>
    <w:rsid w:val="0004224B"/>
    <w:rsid w:val="0004256F"/>
    <w:rsid w:val="00042BB9"/>
    <w:rsid w:val="00043BC9"/>
    <w:rsid w:val="00045632"/>
    <w:rsid w:val="00052948"/>
    <w:rsid w:val="000540B0"/>
    <w:rsid w:val="0005500B"/>
    <w:rsid w:val="0005518C"/>
    <w:rsid w:val="00056C03"/>
    <w:rsid w:val="00056E78"/>
    <w:rsid w:val="000579A0"/>
    <w:rsid w:val="00057BC9"/>
    <w:rsid w:val="00057CA2"/>
    <w:rsid w:val="000610E5"/>
    <w:rsid w:val="00063AF6"/>
    <w:rsid w:val="00064140"/>
    <w:rsid w:val="00064B29"/>
    <w:rsid w:val="00066F52"/>
    <w:rsid w:val="000674E2"/>
    <w:rsid w:val="00067F50"/>
    <w:rsid w:val="0007045F"/>
    <w:rsid w:val="000719D8"/>
    <w:rsid w:val="00072A72"/>
    <w:rsid w:val="00072BC3"/>
    <w:rsid w:val="0007379F"/>
    <w:rsid w:val="00075C3D"/>
    <w:rsid w:val="00077DD7"/>
    <w:rsid w:val="00077ED8"/>
    <w:rsid w:val="00080B1A"/>
    <w:rsid w:val="00080BD0"/>
    <w:rsid w:val="00080F65"/>
    <w:rsid w:val="000812F6"/>
    <w:rsid w:val="00082FBA"/>
    <w:rsid w:val="000834CF"/>
    <w:rsid w:val="000838E6"/>
    <w:rsid w:val="000841E1"/>
    <w:rsid w:val="00084BA5"/>
    <w:rsid w:val="00085ACD"/>
    <w:rsid w:val="00087730"/>
    <w:rsid w:val="0009163E"/>
    <w:rsid w:val="00092695"/>
    <w:rsid w:val="00095D9B"/>
    <w:rsid w:val="000A0602"/>
    <w:rsid w:val="000A1207"/>
    <w:rsid w:val="000A15AA"/>
    <w:rsid w:val="000A2571"/>
    <w:rsid w:val="000A25A2"/>
    <w:rsid w:val="000A53EA"/>
    <w:rsid w:val="000A561E"/>
    <w:rsid w:val="000A7039"/>
    <w:rsid w:val="000A74DB"/>
    <w:rsid w:val="000A7AE2"/>
    <w:rsid w:val="000B08C7"/>
    <w:rsid w:val="000B189B"/>
    <w:rsid w:val="000B2223"/>
    <w:rsid w:val="000B4342"/>
    <w:rsid w:val="000B4E17"/>
    <w:rsid w:val="000B6D76"/>
    <w:rsid w:val="000C0259"/>
    <w:rsid w:val="000C199C"/>
    <w:rsid w:val="000C1E0B"/>
    <w:rsid w:val="000C3435"/>
    <w:rsid w:val="000C41DE"/>
    <w:rsid w:val="000C4589"/>
    <w:rsid w:val="000C5F56"/>
    <w:rsid w:val="000C7F00"/>
    <w:rsid w:val="000D0FCF"/>
    <w:rsid w:val="000D2542"/>
    <w:rsid w:val="000D5487"/>
    <w:rsid w:val="000D5F43"/>
    <w:rsid w:val="000D672B"/>
    <w:rsid w:val="000D6DD6"/>
    <w:rsid w:val="000D75F6"/>
    <w:rsid w:val="000D7645"/>
    <w:rsid w:val="000D7838"/>
    <w:rsid w:val="000E0762"/>
    <w:rsid w:val="000E1368"/>
    <w:rsid w:val="000E15B7"/>
    <w:rsid w:val="000E1D6F"/>
    <w:rsid w:val="000E285A"/>
    <w:rsid w:val="000E4198"/>
    <w:rsid w:val="000E4E36"/>
    <w:rsid w:val="000E5B89"/>
    <w:rsid w:val="000E70D9"/>
    <w:rsid w:val="000F37CC"/>
    <w:rsid w:val="000F387B"/>
    <w:rsid w:val="000F3919"/>
    <w:rsid w:val="000F487D"/>
    <w:rsid w:val="000F601F"/>
    <w:rsid w:val="00101656"/>
    <w:rsid w:val="001048CC"/>
    <w:rsid w:val="00105524"/>
    <w:rsid w:val="001061B7"/>
    <w:rsid w:val="001069A4"/>
    <w:rsid w:val="00107CA3"/>
    <w:rsid w:val="00107F0B"/>
    <w:rsid w:val="001112C4"/>
    <w:rsid w:val="0011325C"/>
    <w:rsid w:val="00115B53"/>
    <w:rsid w:val="00116984"/>
    <w:rsid w:val="00117482"/>
    <w:rsid w:val="001177D9"/>
    <w:rsid w:val="00120E8F"/>
    <w:rsid w:val="0012256A"/>
    <w:rsid w:val="00122CA1"/>
    <w:rsid w:val="001234FF"/>
    <w:rsid w:val="00123FA7"/>
    <w:rsid w:val="00130A76"/>
    <w:rsid w:val="001319C9"/>
    <w:rsid w:val="001334EE"/>
    <w:rsid w:val="001353E3"/>
    <w:rsid w:val="00135B2F"/>
    <w:rsid w:val="0013627A"/>
    <w:rsid w:val="001414EE"/>
    <w:rsid w:val="00143101"/>
    <w:rsid w:val="001433A9"/>
    <w:rsid w:val="00143770"/>
    <w:rsid w:val="00143970"/>
    <w:rsid w:val="0014660E"/>
    <w:rsid w:val="00146C11"/>
    <w:rsid w:val="00146D27"/>
    <w:rsid w:val="00147F5D"/>
    <w:rsid w:val="00151EFC"/>
    <w:rsid w:val="00152925"/>
    <w:rsid w:val="00152D3E"/>
    <w:rsid w:val="00153B64"/>
    <w:rsid w:val="001560B7"/>
    <w:rsid w:val="001628D7"/>
    <w:rsid w:val="00163293"/>
    <w:rsid w:val="0016351D"/>
    <w:rsid w:val="0016448B"/>
    <w:rsid w:val="00164BC1"/>
    <w:rsid w:val="00165822"/>
    <w:rsid w:val="00165ED6"/>
    <w:rsid w:val="00167CDE"/>
    <w:rsid w:val="00171905"/>
    <w:rsid w:val="00172A6C"/>
    <w:rsid w:val="00175064"/>
    <w:rsid w:val="00175665"/>
    <w:rsid w:val="00175F91"/>
    <w:rsid w:val="0017653D"/>
    <w:rsid w:val="001801B9"/>
    <w:rsid w:val="001805DE"/>
    <w:rsid w:val="00180D7F"/>
    <w:rsid w:val="0018233E"/>
    <w:rsid w:val="001843D7"/>
    <w:rsid w:val="00184B42"/>
    <w:rsid w:val="00184B75"/>
    <w:rsid w:val="0018655C"/>
    <w:rsid w:val="00191240"/>
    <w:rsid w:val="00191C4C"/>
    <w:rsid w:val="00192E6C"/>
    <w:rsid w:val="001950C8"/>
    <w:rsid w:val="001953BD"/>
    <w:rsid w:val="00195A41"/>
    <w:rsid w:val="001966D1"/>
    <w:rsid w:val="001977FF"/>
    <w:rsid w:val="00197802"/>
    <w:rsid w:val="001A13FE"/>
    <w:rsid w:val="001A2476"/>
    <w:rsid w:val="001A2FF0"/>
    <w:rsid w:val="001A32FF"/>
    <w:rsid w:val="001A4A4E"/>
    <w:rsid w:val="001A4B6F"/>
    <w:rsid w:val="001A549C"/>
    <w:rsid w:val="001A6ED3"/>
    <w:rsid w:val="001A79F4"/>
    <w:rsid w:val="001B15E8"/>
    <w:rsid w:val="001B2897"/>
    <w:rsid w:val="001B4489"/>
    <w:rsid w:val="001B4A52"/>
    <w:rsid w:val="001B4A5D"/>
    <w:rsid w:val="001B4DDB"/>
    <w:rsid w:val="001B5607"/>
    <w:rsid w:val="001B5A95"/>
    <w:rsid w:val="001B67BF"/>
    <w:rsid w:val="001B70A6"/>
    <w:rsid w:val="001C0CDD"/>
    <w:rsid w:val="001C1625"/>
    <w:rsid w:val="001C4852"/>
    <w:rsid w:val="001C49DD"/>
    <w:rsid w:val="001C62ED"/>
    <w:rsid w:val="001C780C"/>
    <w:rsid w:val="001D066E"/>
    <w:rsid w:val="001D1C40"/>
    <w:rsid w:val="001D410C"/>
    <w:rsid w:val="001D59BE"/>
    <w:rsid w:val="001D7429"/>
    <w:rsid w:val="001D7A8A"/>
    <w:rsid w:val="001E0693"/>
    <w:rsid w:val="001E0AFA"/>
    <w:rsid w:val="001E19F4"/>
    <w:rsid w:val="001E20E6"/>
    <w:rsid w:val="001E2CDD"/>
    <w:rsid w:val="001E594D"/>
    <w:rsid w:val="001E61EC"/>
    <w:rsid w:val="001E69C8"/>
    <w:rsid w:val="001F0152"/>
    <w:rsid w:val="001F07BA"/>
    <w:rsid w:val="001F4054"/>
    <w:rsid w:val="001F49E6"/>
    <w:rsid w:val="001F6F86"/>
    <w:rsid w:val="002013BD"/>
    <w:rsid w:val="00202580"/>
    <w:rsid w:val="00205E7E"/>
    <w:rsid w:val="00206E64"/>
    <w:rsid w:val="00207AFA"/>
    <w:rsid w:val="00212259"/>
    <w:rsid w:val="002158F9"/>
    <w:rsid w:val="00216EBC"/>
    <w:rsid w:val="00217F93"/>
    <w:rsid w:val="0022041B"/>
    <w:rsid w:val="00220884"/>
    <w:rsid w:val="0022138D"/>
    <w:rsid w:val="00222159"/>
    <w:rsid w:val="002226BB"/>
    <w:rsid w:val="00222871"/>
    <w:rsid w:val="00222D7F"/>
    <w:rsid w:val="0022357C"/>
    <w:rsid w:val="00224088"/>
    <w:rsid w:val="00225050"/>
    <w:rsid w:val="00225C23"/>
    <w:rsid w:val="00225C2A"/>
    <w:rsid w:val="00225ED5"/>
    <w:rsid w:val="00226BD1"/>
    <w:rsid w:val="00227356"/>
    <w:rsid w:val="00227525"/>
    <w:rsid w:val="0023221D"/>
    <w:rsid w:val="0023259D"/>
    <w:rsid w:val="00232AF5"/>
    <w:rsid w:val="00232B74"/>
    <w:rsid w:val="00232E14"/>
    <w:rsid w:val="00232FF2"/>
    <w:rsid w:val="0023326D"/>
    <w:rsid w:val="0023419F"/>
    <w:rsid w:val="0023585D"/>
    <w:rsid w:val="0024016E"/>
    <w:rsid w:val="002401A7"/>
    <w:rsid w:val="00240CD5"/>
    <w:rsid w:val="00240FE8"/>
    <w:rsid w:val="00245849"/>
    <w:rsid w:val="002460BA"/>
    <w:rsid w:val="00247565"/>
    <w:rsid w:val="002478B5"/>
    <w:rsid w:val="00247B63"/>
    <w:rsid w:val="00254023"/>
    <w:rsid w:val="002553B5"/>
    <w:rsid w:val="00257867"/>
    <w:rsid w:val="0026193A"/>
    <w:rsid w:val="00261FF4"/>
    <w:rsid w:val="00267B6C"/>
    <w:rsid w:val="00272051"/>
    <w:rsid w:val="00272F97"/>
    <w:rsid w:val="00274C0B"/>
    <w:rsid w:val="002753E6"/>
    <w:rsid w:val="00275B1A"/>
    <w:rsid w:val="00276E56"/>
    <w:rsid w:val="00276F79"/>
    <w:rsid w:val="00280B17"/>
    <w:rsid w:val="002817F2"/>
    <w:rsid w:val="00282B35"/>
    <w:rsid w:val="00282FA3"/>
    <w:rsid w:val="00283160"/>
    <w:rsid w:val="0028324A"/>
    <w:rsid w:val="002835DD"/>
    <w:rsid w:val="00283EBC"/>
    <w:rsid w:val="00284EA5"/>
    <w:rsid w:val="00285DA3"/>
    <w:rsid w:val="00285E9F"/>
    <w:rsid w:val="002863D2"/>
    <w:rsid w:val="0029014F"/>
    <w:rsid w:val="00291414"/>
    <w:rsid w:val="002916E8"/>
    <w:rsid w:val="0029299D"/>
    <w:rsid w:val="00293620"/>
    <w:rsid w:val="00294A67"/>
    <w:rsid w:val="00296511"/>
    <w:rsid w:val="002A0954"/>
    <w:rsid w:val="002A0AA7"/>
    <w:rsid w:val="002A30BB"/>
    <w:rsid w:val="002A34A3"/>
    <w:rsid w:val="002A4035"/>
    <w:rsid w:val="002A6B59"/>
    <w:rsid w:val="002B022E"/>
    <w:rsid w:val="002B29BB"/>
    <w:rsid w:val="002B2D78"/>
    <w:rsid w:val="002B352B"/>
    <w:rsid w:val="002B3C7B"/>
    <w:rsid w:val="002B3E92"/>
    <w:rsid w:val="002B40EE"/>
    <w:rsid w:val="002B5E1D"/>
    <w:rsid w:val="002B7EC6"/>
    <w:rsid w:val="002C02EA"/>
    <w:rsid w:val="002C065D"/>
    <w:rsid w:val="002C155D"/>
    <w:rsid w:val="002C4125"/>
    <w:rsid w:val="002C47F5"/>
    <w:rsid w:val="002C541E"/>
    <w:rsid w:val="002C6022"/>
    <w:rsid w:val="002C612F"/>
    <w:rsid w:val="002C73BB"/>
    <w:rsid w:val="002C7799"/>
    <w:rsid w:val="002D1DB1"/>
    <w:rsid w:val="002D2919"/>
    <w:rsid w:val="002D2E2F"/>
    <w:rsid w:val="002D2FF9"/>
    <w:rsid w:val="002D49D5"/>
    <w:rsid w:val="002D6DC3"/>
    <w:rsid w:val="002D7574"/>
    <w:rsid w:val="002D7ECA"/>
    <w:rsid w:val="002E046A"/>
    <w:rsid w:val="002E0732"/>
    <w:rsid w:val="002E0E08"/>
    <w:rsid w:val="002E1888"/>
    <w:rsid w:val="002E2163"/>
    <w:rsid w:val="002E2F14"/>
    <w:rsid w:val="002E5504"/>
    <w:rsid w:val="002E5647"/>
    <w:rsid w:val="002E63BE"/>
    <w:rsid w:val="002E68F5"/>
    <w:rsid w:val="002E7A31"/>
    <w:rsid w:val="002F1B1C"/>
    <w:rsid w:val="002F1B59"/>
    <w:rsid w:val="002F275D"/>
    <w:rsid w:val="002F41F8"/>
    <w:rsid w:val="002F540B"/>
    <w:rsid w:val="002F5CA1"/>
    <w:rsid w:val="002F77E1"/>
    <w:rsid w:val="002F7A19"/>
    <w:rsid w:val="002F7BF6"/>
    <w:rsid w:val="00301654"/>
    <w:rsid w:val="00302A70"/>
    <w:rsid w:val="00304920"/>
    <w:rsid w:val="003051B7"/>
    <w:rsid w:val="003074A5"/>
    <w:rsid w:val="00312ADA"/>
    <w:rsid w:val="0031467A"/>
    <w:rsid w:val="00316254"/>
    <w:rsid w:val="00317542"/>
    <w:rsid w:val="003178A0"/>
    <w:rsid w:val="0032024F"/>
    <w:rsid w:val="0032489F"/>
    <w:rsid w:val="00324B0B"/>
    <w:rsid w:val="00327430"/>
    <w:rsid w:val="0033205A"/>
    <w:rsid w:val="00334C3D"/>
    <w:rsid w:val="00336391"/>
    <w:rsid w:val="00337161"/>
    <w:rsid w:val="00337397"/>
    <w:rsid w:val="003419E9"/>
    <w:rsid w:val="00342B00"/>
    <w:rsid w:val="003436AE"/>
    <w:rsid w:val="0034394E"/>
    <w:rsid w:val="00346E8E"/>
    <w:rsid w:val="00350257"/>
    <w:rsid w:val="0035041F"/>
    <w:rsid w:val="00351601"/>
    <w:rsid w:val="00353189"/>
    <w:rsid w:val="00353364"/>
    <w:rsid w:val="00357EC5"/>
    <w:rsid w:val="00362217"/>
    <w:rsid w:val="00362F86"/>
    <w:rsid w:val="00363910"/>
    <w:rsid w:val="00364292"/>
    <w:rsid w:val="00364EA6"/>
    <w:rsid w:val="003660A5"/>
    <w:rsid w:val="00367491"/>
    <w:rsid w:val="003705E5"/>
    <w:rsid w:val="00372A4E"/>
    <w:rsid w:val="0037309D"/>
    <w:rsid w:val="00373557"/>
    <w:rsid w:val="003737B4"/>
    <w:rsid w:val="003762FF"/>
    <w:rsid w:val="003772F9"/>
    <w:rsid w:val="00377AC8"/>
    <w:rsid w:val="00380197"/>
    <w:rsid w:val="0038128F"/>
    <w:rsid w:val="00382328"/>
    <w:rsid w:val="003861DC"/>
    <w:rsid w:val="00387ABC"/>
    <w:rsid w:val="00390D8A"/>
    <w:rsid w:val="00394993"/>
    <w:rsid w:val="003961DA"/>
    <w:rsid w:val="00396DDE"/>
    <w:rsid w:val="003971FC"/>
    <w:rsid w:val="0039736C"/>
    <w:rsid w:val="00397D04"/>
    <w:rsid w:val="003A0592"/>
    <w:rsid w:val="003A1B19"/>
    <w:rsid w:val="003A20A5"/>
    <w:rsid w:val="003A252D"/>
    <w:rsid w:val="003A2646"/>
    <w:rsid w:val="003A318C"/>
    <w:rsid w:val="003A3AA5"/>
    <w:rsid w:val="003A4584"/>
    <w:rsid w:val="003A5343"/>
    <w:rsid w:val="003A665D"/>
    <w:rsid w:val="003A66AD"/>
    <w:rsid w:val="003A6B97"/>
    <w:rsid w:val="003B3433"/>
    <w:rsid w:val="003B34E5"/>
    <w:rsid w:val="003B394E"/>
    <w:rsid w:val="003B4F3D"/>
    <w:rsid w:val="003B5626"/>
    <w:rsid w:val="003B6BD0"/>
    <w:rsid w:val="003C0617"/>
    <w:rsid w:val="003C125B"/>
    <w:rsid w:val="003C25AB"/>
    <w:rsid w:val="003C3045"/>
    <w:rsid w:val="003C33D1"/>
    <w:rsid w:val="003C4F82"/>
    <w:rsid w:val="003C522D"/>
    <w:rsid w:val="003C6C8F"/>
    <w:rsid w:val="003D0A55"/>
    <w:rsid w:val="003D1AE7"/>
    <w:rsid w:val="003D1B06"/>
    <w:rsid w:val="003D7726"/>
    <w:rsid w:val="003D7D51"/>
    <w:rsid w:val="003E0C10"/>
    <w:rsid w:val="003E118A"/>
    <w:rsid w:val="003E1C17"/>
    <w:rsid w:val="003E23DC"/>
    <w:rsid w:val="003E31F2"/>
    <w:rsid w:val="003E3A8E"/>
    <w:rsid w:val="003E4030"/>
    <w:rsid w:val="003E5478"/>
    <w:rsid w:val="003E76CC"/>
    <w:rsid w:val="003E7894"/>
    <w:rsid w:val="003F0204"/>
    <w:rsid w:val="003F1117"/>
    <w:rsid w:val="003F1851"/>
    <w:rsid w:val="003F1FDC"/>
    <w:rsid w:val="003F2ABD"/>
    <w:rsid w:val="003F334A"/>
    <w:rsid w:val="003F503D"/>
    <w:rsid w:val="003F5890"/>
    <w:rsid w:val="003F5B28"/>
    <w:rsid w:val="003F5E42"/>
    <w:rsid w:val="003F6CB5"/>
    <w:rsid w:val="004016C7"/>
    <w:rsid w:val="00402F89"/>
    <w:rsid w:val="00403D3F"/>
    <w:rsid w:val="00405EFF"/>
    <w:rsid w:val="004064D2"/>
    <w:rsid w:val="004102CF"/>
    <w:rsid w:val="0041083E"/>
    <w:rsid w:val="004113DA"/>
    <w:rsid w:val="00412A42"/>
    <w:rsid w:val="00413C7E"/>
    <w:rsid w:val="0041558C"/>
    <w:rsid w:val="00417215"/>
    <w:rsid w:val="00417519"/>
    <w:rsid w:val="00420448"/>
    <w:rsid w:val="004215CE"/>
    <w:rsid w:val="00426C5A"/>
    <w:rsid w:val="00427E21"/>
    <w:rsid w:val="004308B0"/>
    <w:rsid w:val="00430F0A"/>
    <w:rsid w:val="0043158B"/>
    <w:rsid w:val="00431930"/>
    <w:rsid w:val="00431CF3"/>
    <w:rsid w:val="00432825"/>
    <w:rsid w:val="00434C8B"/>
    <w:rsid w:val="0043524C"/>
    <w:rsid w:val="004354E4"/>
    <w:rsid w:val="00435B80"/>
    <w:rsid w:val="00436020"/>
    <w:rsid w:val="00437CCA"/>
    <w:rsid w:val="00442EC1"/>
    <w:rsid w:val="0044374F"/>
    <w:rsid w:val="004453E3"/>
    <w:rsid w:val="00445D74"/>
    <w:rsid w:val="00445E90"/>
    <w:rsid w:val="00446799"/>
    <w:rsid w:val="00451BC2"/>
    <w:rsid w:val="0045313F"/>
    <w:rsid w:val="00453272"/>
    <w:rsid w:val="00454F4E"/>
    <w:rsid w:val="0045519D"/>
    <w:rsid w:val="00455B16"/>
    <w:rsid w:val="00456DCB"/>
    <w:rsid w:val="00456FD9"/>
    <w:rsid w:val="00457759"/>
    <w:rsid w:val="00457A1C"/>
    <w:rsid w:val="00462764"/>
    <w:rsid w:val="0046333F"/>
    <w:rsid w:val="00463965"/>
    <w:rsid w:val="00463BD5"/>
    <w:rsid w:val="00466569"/>
    <w:rsid w:val="0046674E"/>
    <w:rsid w:val="0046691B"/>
    <w:rsid w:val="00466AE3"/>
    <w:rsid w:val="00467804"/>
    <w:rsid w:val="00470923"/>
    <w:rsid w:val="00470EAA"/>
    <w:rsid w:val="00471441"/>
    <w:rsid w:val="004732FD"/>
    <w:rsid w:val="0047480C"/>
    <w:rsid w:val="00476369"/>
    <w:rsid w:val="00476931"/>
    <w:rsid w:val="00476E21"/>
    <w:rsid w:val="004776F7"/>
    <w:rsid w:val="00482C54"/>
    <w:rsid w:val="004834EE"/>
    <w:rsid w:val="004838EE"/>
    <w:rsid w:val="004845EF"/>
    <w:rsid w:val="004846A9"/>
    <w:rsid w:val="00484B41"/>
    <w:rsid w:val="00484DBE"/>
    <w:rsid w:val="00485D93"/>
    <w:rsid w:val="004861E4"/>
    <w:rsid w:val="0048708F"/>
    <w:rsid w:val="00487C61"/>
    <w:rsid w:val="004900F7"/>
    <w:rsid w:val="00491189"/>
    <w:rsid w:val="00491352"/>
    <w:rsid w:val="00491595"/>
    <w:rsid w:val="004917F6"/>
    <w:rsid w:val="004969DA"/>
    <w:rsid w:val="00497354"/>
    <w:rsid w:val="00497D84"/>
    <w:rsid w:val="004A0AA0"/>
    <w:rsid w:val="004A3671"/>
    <w:rsid w:val="004A6F07"/>
    <w:rsid w:val="004A7CF8"/>
    <w:rsid w:val="004B1A58"/>
    <w:rsid w:val="004B1E30"/>
    <w:rsid w:val="004B3A17"/>
    <w:rsid w:val="004B3C5A"/>
    <w:rsid w:val="004B4FE9"/>
    <w:rsid w:val="004B5437"/>
    <w:rsid w:val="004B555D"/>
    <w:rsid w:val="004B55A9"/>
    <w:rsid w:val="004B57A3"/>
    <w:rsid w:val="004B5F1E"/>
    <w:rsid w:val="004B6BE4"/>
    <w:rsid w:val="004C04A3"/>
    <w:rsid w:val="004C1F70"/>
    <w:rsid w:val="004C2127"/>
    <w:rsid w:val="004C4B93"/>
    <w:rsid w:val="004C514B"/>
    <w:rsid w:val="004C5607"/>
    <w:rsid w:val="004C6F6A"/>
    <w:rsid w:val="004C7C66"/>
    <w:rsid w:val="004D0483"/>
    <w:rsid w:val="004D1AFC"/>
    <w:rsid w:val="004D405B"/>
    <w:rsid w:val="004D40DD"/>
    <w:rsid w:val="004D5CAF"/>
    <w:rsid w:val="004D6599"/>
    <w:rsid w:val="004D67F0"/>
    <w:rsid w:val="004E1763"/>
    <w:rsid w:val="004E20EF"/>
    <w:rsid w:val="004E2110"/>
    <w:rsid w:val="004E29EE"/>
    <w:rsid w:val="004E2F2A"/>
    <w:rsid w:val="004E34C0"/>
    <w:rsid w:val="004E6793"/>
    <w:rsid w:val="004F14DB"/>
    <w:rsid w:val="004F15E7"/>
    <w:rsid w:val="004F28D3"/>
    <w:rsid w:val="004F3048"/>
    <w:rsid w:val="004F3776"/>
    <w:rsid w:val="004F3E31"/>
    <w:rsid w:val="004F518D"/>
    <w:rsid w:val="004F6919"/>
    <w:rsid w:val="004F7794"/>
    <w:rsid w:val="004F781D"/>
    <w:rsid w:val="00500590"/>
    <w:rsid w:val="00501039"/>
    <w:rsid w:val="00501A1F"/>
    <w:rsid w:val="0050221F"/>
    <w:rsid w:val="00505753"/>
    <w:rsid w:val="005063A3"/>
    <w:rsid w:val="005067BD"/>
    <w:rsid w:val="0051018C"/>
    <w:rsid w:val="00511C4F"/>
    <w:rsid w:val="0051241F"/>
    <w:rsid w:val="005127C9"/>
    <w:rsid w:val="0051534A"/>
    <w:rsid w:val="0051640F"/>
    <w:rsid w:val="00516C43"/>
    <w:rsid w:val="005207DF"/>
    <w:rsid w:val="00520CC0"/>
    <w:rsid w:val="00520DAC"/>
    <w:rsid w:val="00522B58"/>
    <w:rsid w:val="00522CBE"/>
    <w:rsid w:val="0052487F"/>
    <w:rsid w:val="00524A70"/>
    <w:rsid w:val="00525E76"/>
    <w:rsid w:val="005267C8"/>
    <w:rsid w:val="0052779C"/>
    <w:rsid w:val="00527EEB"/>
    <w:rsid w:val="005303BD"/>
    <w:rsid w:val="00530F5B"/>
    <w:rsid w:val="00531DF6"/>
    <w:rsid w:val="005335C8"/>
    <w:rsid w:val="00534509"/>
    <w:rsid w:val="00535074"/>
    <w:rsid w:val="00537FB7"/>
    <w:rsid w:val="00543793"/>
    <w:rsid w:val="00543FE8"/>
    <w:rsid w:val="00544457"/>
    <w:rsid w:val="00544E02"/>
    <w:rsid w:val="00546E7C"/>
    <w:rsid w:val="00550D9B"/>
    <w:rsid w:val="0055171F"/>
    <w:rsid w:val="0055511A"/>
    <w:rsid w:val="005553B6"/>
    <w:rsid w:val="00555844"/>
    <w:rsid w:val="00555A69"/>
    <w:rsid w:val="00555CF1"/>
    <w:rsid w:val="00560C55"/>
    <w:rsid w:val="00562418"/>
    <w:rsid w:val="00562B14"/>
    <w:rsid w:val="005637B6"/>
    <w:rsid w:val="00564B3F"/>
    <w:rsid w:val="00565A2A"/>
    <w:rsid w:val="00566286"/>
    <w:rsid w:val="00566DF8"/>
    <w:rsid w:val="005701B4"/>
    <w:rsid w:val="00570AB1"/>
    <w:rsid w:val="00571C3E"/>
    <w:rsid w:val="0057377F"/>
    <w:rsid w:val="00573B94"/>
    <w:rsid w:val="005769BC"/>
    <w:rsid w:val="005773E6"/>
    <w:rsid w:val="00580C5C"/>
    <w:rsid w:val="0058136B"/>
    <w:rsid w:val="0058227E"/>
    <w:rsid w:val="005823F6"/>
    <w:rsid w:val="0058405F"/>
    <w:rsid w:val="00584A88"/>
    <w:rsid w:val="00585F53"/>
    <w:rsid w:val="005869FF"/>
    <w:rsid w:val="005872DF"/>
    <w:rsid w:val="005877D5"/>
    <w:rsid w:val="0059005A"/>
    <w:rsid w:val="00591D6C"/>
    <w:rsid w:val="00591E04"/>
    <w:rsid w:val="00592C5B"/>
    <w:rsid w:val="0059395B"/>
    <w:rsid w:val="00596862"/>
    <w:rsid w:val="00597F26"/>
    <w:rsid w:val="005A1D8E"/>
    <w:rsid w:val="005A2067"/>
    <w:rsid w:val="005A23BF"/>
    <w:rsid w:val="005A2940"/>
    <w:rsid w:val="005A2A0F"/>
    <w:rsid w:val="005A7EB8"/>
    <w:rsid w:val="005B0111"/>
    <w:rsid w:val="005B2396"/>
    <w:rsid w:val="005B2CD1"/>
    <w:rsid w:val="005B2E03"/>
    <w:rsid w:val="005B3362"/>
    <w:rsid w:val="005B411C"/>
    <w:rsid w:val="005B4813"/>
    <w:rsid w:val="005B5A52"/>
    <w:rsid w:val="005C3FB1"/>
    <w:rsid w:val="005C5209"/>
    <w:rsid w:val="005C538B"/>
    <w:rsid w:val="005C5AFE"/>
    <w:rsid w:val="005C6E1C"/>
    <w:rsid w:val="005C7E3D"/>
    <w:rsid w:val="005C7F08"/>
    <w:rsid w:val="005D14CA"/>
    <w:rsid w:val="005D40DD"/>
    <w:rsid w:val="005D6BA4"/>
    <w:rsid w:val="005E0ACF"/>
    <w:rsid w:val="005E144B"/>
    <w:rsid w:val="005E1B74"/>
    <w:rsid w:val="005E3019"/>
    <w:rsid w:val="005F061C"/>
    <w:rsid w:val="005F1089"/>
    <w:rsid w:val="005F1CCF"/>
    <w:rsid w:val="005F1FD2"/>
    <w:rsid w:val="005F2E42"/>
    <w:rsid w:val="005F467C"/>
    <w:rsid w:val="005F57E9"/>
    <w:rsid w:val="005F7708"/>
    <w:rsid w:val="00600517"/>
    <w:rsid w:val="006042FD"/>
    <w:rsid w:val="0061101B"/>
    <w:rsid w:val="006122EE"/>
    <w:rsid w:val="00612C89"/>
    <w:rsid w:val="006170D9"/>
    <w:rsid w:val="0062105C"/>
    <w:rsid w:val="006219E9"/>
    <w:rsid w:val="00621B69"/>
    <w:rsid w:val="006225F0"/>
    <w:rsid w:val="0062411F"/>
    <w:rsid w:val="00625235"/>
    <w:rsid w:val="00625C3E"/>
    <w:rsid w:val="006279CE"/>
    <w:rsid w:val="00630627"/>
    <w:rsid w:val="0063082A"/>
    <w:rsid w:val="00630AAD"/>
    <w:rsid w:val="00631346"/>
    <w:rsid w:val="00632650"/>
    <w:rsid w:val="00632BE5"/>
    <w:rsid w:val="00632C6E"/>
    <w:rsid w:val="00632EB4"/>
    <w:rsid w:val="00634862"/>
    <w:rsid w:val="0063504A"/>
    <w:rsid w:val="00637AAA"/>
    <w:rsid w:val="00640011"/>
    <w:rsid w:val="006417B0"/>
    <w:rsid w:val="00642F91"/>
    <w:rsid w:val="00643F99"/>
    <w:rsid w:val="00644CBD"/>
    <w:rsid w:val="006451D1"/>
    <w:rsid w:val="006452FF"/>
    <w:rsid w:val="00646139"/>
    <w:rsid w:val="00646877"/>
    <w:rsid w:val="00647299"/>
    <w:rsid w:val="00651024"/>
    <w:rsid w:val="006521D7"/>
    <w:rsid w:val="00652C4C"/>
    <w:rsid w:val="00655142"/>
    <w:rsid w:val="0065791C"/>
    <w:rsid w:val="006600F1"/>
    <w:rsid w:val="006625A4"/>
    <w:rsid w:val="00663469"/>
    <w:rsid w:val="00663648"/>
    <w:rsid w:val="0066364A"/>
    <w:rsid w:val="00663851"/>
    <w:rsid w:val="00665651"/>
    <w:rsid w:val="006661E8"/>
    <w:rsid w:val="00667DE7"/>
    <w:rsid w:val="00672469"/>
    <w:rsid w:val="00676AFA"/>
    <w:rsid w:val="00676CB7"/>
    <w:rsid w:val="00680FD1"/>
    <w:rsid w:val="00681AF6"/>
    <w:rsid w:val="006826AB"/>
    <w:rsid w:val="00683300"/>
    <w:rsid w:val="00683CAA"/>
    <w:rsid w:val="00687D2D"/>
    <w:rsid w:val="00691CE8"/>
    <w:rsid w:val="00693193"/>
    <w:rsid w:val="006936C9"/>
    <w:rsid w:val="006938C6"/>
    <w:rsid w:val="0069487D"/>
    <w:rsid w:val="00694CE3"/>
    <w:rsid w:val="006954A9"/>
    <w:rsid w:val="00695714"/>
    <w:rsid w:val="006959C5"/>
    <w:rsid w:val="00696315"/>
    <w:rsid w:val="00696B10"/>
    <w:rsid w:val="00696C39"/>
    <w:rsid w:val="006A1897"/>
    <w:rsid w:val="006A1A46"/>
    <w:rsid w:val="006A3589"/>
    <w:rsid w:val="006A4C4D"/>
    <w:rsid w:val="006A5312"/>
    <w:rsid w:val="006A595C"/>
    <w:rsid w:val="006B0E37"/>
    <w:rsid w:val="006B150B"/>
    <w:rsid w:val="006B151E"/>
    <w:rsid w:val="006B2547"/>
    <w:rsid w:val="006B408C"/>
    <w:rsid w:val="006B6199"/>
    <w:rsid w:val="006C1EE0"/>
    <w:rsid w:val="006C2122"/>
    <w:rsid w:val="006C2350"/>
    <w:rsid w:val="006C4082"/>
    <w:rsid w:val="006C57E6"/>
    <w:rsid w:val="006C5931"/>
    <w:rsid w:val="006C6A30"/>
    <w:rsid w:val="006C6CD4"/>
    <w:rsid w:val="006C7E59"/>
    <w:rsid w:val="006D0D0A"/>
    <w:rsid w:val="006D1034"/>
    <w:rsid w:val="006D2E17"/>
    <w:rsid w:val="006D4A32"/>
    <w:rsid w:val="006E0022"/>
    <w:rsid w:val="006E043E"/>
    <w:rsid w:val="006E0758"/>
    <w:rsid w:val="006E0979"/>
    <w:rsid w:val="006E0C93"/>
    <w:rsid w:val="006E3877"/>
    <w:rsid w:val="006E5384"/>
    <w:rsid w:val="006E5A30"/>
    <w:rsid w:val="006E69ED"/>
    <w:rsid w:val="006E6BFD"/>
    <w:rsid w:val="006E75F6"/>
    <w:rsid w:val="006F104B"/>
    <w:rsid w:val="006F149B"/>
    <w:rsid w:val="006F6B54"/>
    <w:rsid w:val="00700AEA"/>
    <w:rsid w:val="00703797"/>
    <w:rsid w:val="0070567F"/>
    <w:rsid w:val="0070594A"/>
    <w:rsid w:val="0070733A"/>
    <w:rsid w:val="00707D53"/>
    <w:rsid w:val="00710373"/>
    <w:rsid w:val="00710D3D"/>
    <w:rsid w:val="00710EFB"/>
    <w:rsid w:val="00713B61"/>
    <w:rsid w:val="00715496"/>
    <w:rsid w:val="0071598A"/>
    <w:rsid w:val="00716453"/>
    <w:rsid w:val="00716EBB"/>
    <w:rsid w:val="00720DAD"/>
    <w:rsid w:val="007218AF"/>
    <w:rsid w:val="00723668"/>
    <w:rsid w:val="00723676"/>
    <w:rsid w:val="007249C0"/>
    <w:rsid w:val="00726568"/>
    <w:rsid w:val="007301B7"/>
    <w:rsid w:val="00730DEE"/>
    <w:rsid w:val="00731D3A"/>
    <w:rsid w:val="0073343E"/>
    <w:rsid w:val="00734222"/>
    <w:rsid w:val="00735089"/>
    <w:rsid w:val="007351B6"/>
    <w:rsid w:val="0073765E"/>
    <w:rsid w:val="00742D7A"/>
    <w:rsid w:val="007460EF"/>
    <w:rsid w:val="00747C88"/>
    <w:rsid w:val="00747F56"/>
    <w:rsid w:val="007511F7"/>
    <w:rsid w:val="00752161"/>
    <w:rsid w:val="007540D9"/>
    <w:rsid w:val="00755AF6"/>
    <w:rsid w:val="00761765"/>
    <w:rsid w:val="007626FB"/>
    <w:rsid w:val="00764664"/>
    <w:rsid w:val="007655B4"/>
    <w:rsid w:val="007658AC"/>
    <w:rsid w:val="00765BFA"/>
    <w:rsid w:val="0076752D"/>
    <w:rsid w:val="00767A8E"/>
    <w:rsid w:val="0077112A"/>
    <w:rsid w:val="00771E97"/>
    <w:rsid w:val="00772DDD"/>
    <w:rsid w:val="007749C2"/>
    <w:rsid w:val="00776B6E"/>
    <w:rsid w:val="00780E2D"/>
    <w:rsid w:val="007813C4"/>
    <w:rsid w:val="007822BE"/>
    <w:rsid w:val="007826A7"/>
    <w:rsid w:val="00783EA9"/>
    <w:rsid w:val="007845D6"/>
    <w:rsid w:val="007864F8"/>
    <w:rsid w:val="007876E5"/>
    <w:rsid w:val="00790BCE"/>
    <w:rsid w:val="007919E4"/>
    <w:rsid w:val="00793BFA"/>
    <w:rsid w:val="00794A25"/>
    <w:rsid w:val="00794D62"/>
    <w:rsid w:val="0079501F"/>
    <w:rsid w:val="007961A1"/>
    <w:rsid w:val="00796DF5"/>
    <w:rsid w:val="0079780C"/>
    <w:rsid w:val="007A15F2"/>
    <w:rsid w:val="007A22E7"/>
    <w:rsid w:val="007A47BF"/>
    <w:rsid w:val="007A56D6"/>
    <w:rsid w:val="007A5E49"/>
    <w:rsid w:val="007A65E4"/>
    <w:rsid w:val="007A6701"/>
    <w:rsid w:val="007A74CD"/>
    <w:rsid w:val="007B012C"/>
    <w:rsid w:val="007B0D47"/>
    <w:rsid w:val="007B1D64"/>
    <w:rsid w:val="007B36F0"/>
    <w:rsid w:val="007B4E1F"/>
    <w:rsid w:val="007B7F2D"/>
    <w:rsid w:val="007C07AA"/>
    <w:rsid w:val="007C0B91"/>
    <w:rsid w:val="007C22F9"/>
    <w:rsid w:val="007C3D6C"/>
    <w:rsid w:val="007C59AA"/>
    <w:rsid w:val="007C5B7A"/>
    <w:rsid w:val="007C7A1A"/>
    <w:rsid w:val="007D1CE3"/>
    <w:rsid w:val="007D2284"/>
    <w:rsid w:val="007D2464"/>
    <w:rsid w:val="007D371B"/>
    <w:rsid w:val="007D3ECF"/>
    <w:rsid w:val="007D49F0"/>
    <w:rsid w:val="007D68BE"/>
    <w:rsid w:val="007E081B"/>
    <w:rsid w:val="007E6794"/>
    <w:rsid w:val="007E7704"/>
    <w:rsid w:val="007F0033"/>
    <w:rsid w:val="007F0D45"/>
    <w:rsid w:val="007F1E0E"/>
    <w:rsid w:val="007F239C"/>
    <w:rsid w:val="007F2DB8"/>
    <w:rsid w:val="007F3EA0"/>
    <w:rsid w:val="007F4CF3"/>
    <w:rsid w:val="007F5946"/>
    <w:rsid w:val="007F7B9D"/>
    <w:rsid w:val="008005F9"/>
    <w:rsid w:val="008034A7"/>
    <w:rsid w:val="00803613"/>
    <w:rsid w:val="008045FF"/>
    <w:rsid w:val="00805307"/>
    <w:rsid w:val="00805610"/>
    <w:rsid w:val="008069A1"/>
    <w:rsid w:val="0081071E"/>
    <w:rsid w:val="00810C75"/>
    <w:rsid w:val="008113FE"/>
    <w:rsid w:val="00811585"/>
    <w:rsid w:val="008120A3"/>
    <w:rsid w:val="00813095"/>
    <w:rsid w:val="00813A85"/>
    <w:rsid w:val="00814051"/>
    <w:rsid w:val="00814FEB"/>
    <w:rsid w:val="00816E4D"/>
    <w:rsid w:val="00817006"/>
    <w:rsid w:val="00817C04"/>
    <w:rsid w:val="00817DE2"/>
    <w:rsid w:val="0082028C"/>
    <w:rsid w:val="008213AD"/>
    <w:rsid w:val="00821870"/>
    <w:rsid w:val="008240BF"/>
    <w:rsid w:val="008278E2"/>
    <w:rsid w:val="008279E2"/>
    <w:rsid w:val="008302DE"/>
    <w:rsid w:val="00834E2D"/>
    <w:rsid w:val="00836D4F"/>
    <w:rsid w:val="00841760"/>
    <w:rsid w:val="00842284"/>
    <w:rsid w:val="00842BBC"/>
    <w:rsid w:val="00843DA2"/>
    <w:rsid w:val="00845F7A"/>
    <w:rsid w:val="00846173"/>
    <w:rsid w:val="00846C67"/>
    <w:rsid w:val="00847590"/>
    <w:rsid w:val="008478DD"/>
    <w:rsid w:val="0085030A"/>
    <w:rsid w:val="00850DD6"/>
    <w:rsid w:val="008518A8"/>
    <w:rsid w:val="00852681"/>
    <w:rsid w:val="008537BA"/>
    <w:rsid w:val="008541A2"/>
    <w:rsid w:val="00855768"/>
    <w:rsid w:val="00856D12"/>
    <w:rsid w:val="00857380"/>
    <w:rsid w:val="00861185"/>
    <w:rsid w:val="00861D4F"/>
    <w:rsid w:val="00862716"/>
    <w:rsid w:val="0086497C"/>
    <w:rsid w:val="00865E78"/>
    <w:rsid w:val="00865EA5"/>
    <w:rsid w:val="0086636C"/>
    <w:rsid w:val="008728B7"/>
    <w:rsid w:val="00874638"/>
    <w:rsid w:val="00875647"/>
    <w:rsid w:val="008760FD"/>
    <w:rsid w:val="00877B11"/>
    <w:rsid w:val="0088031C"/>
    <w:rsid w:val="0088116C"/>
    <w:rsid w:val="008823DB"/>
    <w:rsid w:val="008833B1"/>
    <w:rsid w:val="008862B7"/>
    <w:rsid w:val="00890981"/>
    <w:rsid w:val="00890C04"/>
    <w:rsid w:val="00891008"/>
    <w:rsid w:val="0089129E"/>
    <w:rsid w:val="00891D4D"/>
    <w:rsid w:val="008922F2"/>
    <w:rsid w:val="00892CF8"/>
    <w:rsid w:val="008934B5"/>
    <w:rsid w:val="00893B70"/>
    <w:rsid w:val="00893FBC"/>
    <w:rsid w:val="008962CA"/>
    <w:rsid w:val="008974A9"/>
    <w:rsid w:val="008A0192"/>
    <w:rsid w:val="008A02B9"/>
    <w:rsid w:val="008A0F2F"/>
    <w:rsid w:val="008A1981"/>
    <w:rsid w:val="008A2140"/>
    <w:rsid w:val="008A2DDC"/>
    <w:rsid w:val="008A312F"/>
    <w:rsid w:val="008A48AE"/>
    <w:rsid w:val="008A4942"/>
    <w:rsid w:val="008A5DDE"/>
    <w:rsid w:val="008B2E87"/>
    <w:rsid w:val="008B4117"/>
    <w:rsid w:val="008B4317"/>
    <w:rsid w:val="008B4A7A"/>
    <w:rsid w:val="008B649B"/>
    <w:rsid w:val="008B64A4"/>
    <w:rsid w:val="008B703C"/>
    <w:rsid w:val="008B72DD"/>
    <w:rsid w:val="008C05E5"/>
    <w:rsid w:val="008C1548"/>
    <w:rsid w:val="008C16F7"/>
    <w:rsid w:val="008C24B1"/>
    <w:rsid w:val="008C4089"/>
    <w:rsid w:val="008C4440"/>
    <w:rsid w:val="008C4621"/>
    <w:rsid w:val="008C4B93"/>
    <w:rsid w:val="008C51CF"/>
    <w:rsid w:val="008C5B31"/>
    <w:rsid w:val="008C5E66"/>
    <w:rsid w:val="008C62A4"/>
    <w:rsid w:val="008C7449"/>
    <w:rsid w:val="008C7EC9"/>
    <w:rsid w:val="008D1305"/>
    <w:rsid w:val="008D1F40"/>
    <w:rsid w:val="008D2235"/>
    <w:rsid w:val="008D2353"/>
    <w:rsid w:val="008D2B2B"/>
    <w:rsid w:val="008D2DA7"/>
    <w:rsid w:val="008D324C"/>
    <w:rsid w:val="008D3C46"/>
    <w:rsid w:val="008E09B7"/>
    <w:rsid w:val="008E12C4"/>
    <w:rsid w:val="008E17A4"/>
    <w:rsid w:val="008E1ED3"/>
    <w:rsid w:val="008E2DBE"/>
    <w:rsid w:val="008E2E20"/>
    <w:rsid w:val="008E4111"/>
    <w:rsid w:val="008E4B59"/>
    <w:rsid w:val="008E4FD9"/>
    <w:rsid w:val="008E555C"/>
    <w:rsid w:val="008E5DF1"/>
    <w:rsid w:val="008E60F5"/>
    <w:rsid w:val="008E722E"/>
    <w:rsid w:val="008F094A"/>
    <w:rsid w:val="008F0DC5"/>
    <w:rsid w:val="008F0DDD"/>
    <w:rsid w:val="008F2025"/>
    <w:rsid w:val="008F2E34"/>
    <w:rsid w:val="008F3D81"/>
    <w:rsid w:val="008F4010"/>
    <w:rsid w:val="008F5318"/>
    <w:rsid w:val="009004C0"/>
    <w:rsid w:val="00900716"/>
    <w:rsid w:val="009032CC"/>
    <w:rsid w:val="00903B8F"/>
    <w:rsid w:val="00904AFA"/>
    <w:rsid w:val="00907359"/>
    <w:rsid w:val="0090749F"/>
    <w:rsid w:val="0091057A"/>
    <w:rsid w:val="0091102D"/>
    <w:rsid w:val="00911492"/>
    <w:rsid w:val="0091178A"/>
    <w:rsid w:val="009119F4"/>
    <w:rsid w:val="009147EC"/>
    <w:rsid w:val="00915D69"/>
    <w:rsid w:val="0091695B"/>
    <w:rsid w:val="00922DBC"/>
    <w:rsid w:val="00923891"/>
    <w:rsid w:val="00924FD7"/>
    <w:rsid w:val="00932951"/>
    <w:rsid w:val="00932E9A"/>
    <w:rsid w:val="00933365"/>
    <w:rsid w:val="00933A88"/>
    <w:rsid w:val="0093421B"/>
    <w:rsid w:val="00934F09"/>
    <w:rsid w:val="00936BA9"/>
    <w:rsid w:val="00936BCE"/>
    <w:rsid w:val="00937F79"/>
    <w:rsid w:val="0094020B"/>
    <w:rsid w:val="00942B73"/>
    <w:rsid w:val="00945DBC"/>
    <w:rsid w:val="00946039"/>
    <w:rsid w:val="00946309"/>
    <w:rsid w:val="009511D7"/>
    <w:rsid w:val="009523D0"/>
    <w:rsid w:val="00954B07"/>
    <w:rsid w:val="0095779C"/>
    <w:rsid w:val="00957E50"/>
    <w:rsid w:val="00960ABC"/>
    <w:rsid w:val="009616D7"/>
    <w:rsid w:val="00965ADD"/>
    <w:rsid w:val="00965E7E"/>
    <w:rsid w:val="00966C83"/>
    <w:rsid w:val="00967191"/>
    <w:rsid w:val="00970A58"/>
    <w:rsid w:val="009733B7"/>
    <w:rsid w:val="00973550"/>
    <w:rsid w:val="00975720"/>
    <w:rsid w:val="00977C47"/>
    <w:rsid w:val="00983319"/>
    <w:rsid w:val="00983886"/>
    <w:rsid w:val="00983AF3"/>
    <w:rsid w:val="00986B94"/>
    <w:rsid w:val="009877AD"/>
    <w:rsid w:val="00987D50"/>
    <w:rsid w:val="009908B5"/>
    <w:rsid w:val="009913A5"/>
    <w:rsid w:val="0099153B"/>
    <w:rsid w:val="00992D8A"/>
    <w:rsid w:val="009934F6"/>
    <w:rsid w:val="00994281"/>
    <w:rsid w:val="00994377"/>
    <w:rsid w:val="009956EB"/>
    <w:rsid w:val="00996231"/>
    <w:rsid w:val="00996240"/>
    <w:rsid w:val="009966E8"/>
    <w:rsid w:val="009968FD"/>
    <w:rsid w:val="009A0BEC"/>
    <w:rsid w:val="009A133E"/>
    <w:rsid w:val="009A1B68"/>
    <w:rsid w:val="009A4720"/>
    <w:rsid w:val="009A474D"/>
    <w:rsid w:val="009A50ED"/>
    <w:rsid w:val="009A5A1C"/>
    <w:rsid w:val="009B35F8"/>
    <w:rsid w:val="009B41E9"/>
    <w:rsid w:val="009C07AC"/>
    <w:rsid w:val="009C1C44"/>
    <w:rsid w:val="009C2929"/>
    <w:rsid w:val="009C42D0"/>
    <w:rsid w:val="009C44B5"/>
    <w:rsid w:val="009C5999"/>
    <w:rsid w:val="009C7D88"/>
    <w:rsid w:val="009D0EEB"/>
    <w:rsid w:val="009D1E34"/>
    <w:rsid w:val="009D2053"/>
    <w:rsid w:val="009D21EA"/>
    <w:rsid w:val="009D5AF1"/>
    <w:rsid w:val="009D6277"/>
    <w:rsid w:val="009D7E68"/>
    <w:rsid w:val="009E06F0"/>
    <w:rsid w:val="009E24A2"/>
    <w:rsid w:val="009E2F38"/>
    <w:rsid w:val="009E3C2D"/>
    <w:rsid w:val="009E4036"/>
    <w:rsid w:val="009E591C"/>
    <w:rsid w:val="009E715E"/>
    <w:rsid w:val="009F31C3"/>
    <w:rsid w:val="009F59BB"/>
    <w:rsid w:val="00A004DC"/>
    <w:rsid w:val="00A0085C"/>
    <w:rsid w:val="00A0119C"/>
    <w:rsid w:val="00A0206B"/>
    <w:rsid w:val="00A02623"/>
    <w:rsid w:val="00A040C6"/>
    <w:rsid w:val="00A04727"/>
    <w:rsid w:val="00A04FD9"/>
    <w:rsid w:val="00A05604"/>
    <w:rsid w:val="00A05939"/>
    <w:rsid w:val="00A062A6"/>
    <w:rsid w:val="00A07038"/>
    <w:rsid w:val="00A07E31"/>
    <w:rsid w:val="00A134D6"/>
    <w:rsid w:val="00A14CCC"/>
    <w:rsid w:val="00A170F3"/>
    <w:rsid w:val="00A20B6B"/>
    <w:rsid w:val="00A22627"/>
    <w:rsid w:val="00A22823"/>
    <w:rsid w:val="00A23C21"/>
    <w:rsid w:val="00A23E9E"/>
    <w:rsid w:val="00A25413"/>
    <w:rsid w:val="00A26032"/>
    <w:rsid w:val="00A26079"/>
    <w:rsid w:val="00A274A6"/>
    <w:rsid w:val="00A2779A"/>
    <w:rsid w:val="00A27C24"/>
    <w:rsid w:val="00A31FD1"/>
    <w:rsid w:val="00A32C77"/>
    <w:rsid w:val="00A330BD"/>
    <w:rsid w:val="00A346AF"/>
    <w:rsid w:val="00A346D4"/>
    <w:rsid w:val="00A34A36"/>
    <w:rsid w:val="00A3692B"/>
    <w:rsid w:val="00A36A8F"/>
    <w:rsid w:val="00A372F6"/>
    <w:rsid w:val="00A376EC"/>
    <w:rsid w:val="00A37E09"/>
    <w:rsid w:val="00A37E0C"/>
    <w:rsid w:val="00A40B51"/>
    <w:rsid w:val="00A42C30"/>
    <w:rsid w:val="00A43C55"/>
    <w:rsid w:val="00A43E11"/>
    <w:rsid w:val="00A446C5"/>
    <w:rsid w:val="00A465C3"/>
    <w:rsid w:val="00A474BE"/>
    <w:rsid w:val="00A47C85"/>
    <w:rsid w:val="00A536FF"/>
    <w:rsid w:val="00A5457E"/>
    <w:rsid w:val="00A55EDF"/>
    <w:rsid w:val="00A56021"/>
    <w:rsid w:val="00A5765F"/>
    <w:rsid w:val="00A61898"/>
    <w:rsid w:val="00A61AC8"/>
    <w:rsid w:val="00A61C97"/>
    <w:rsid w:val="00A647B0"/>
    <w:rsid w:val="00A64CDC"/>
    <w:rsid w:val="00A65EE7"/>
    <w:rsid w:val="00A66669"/>
    <w:rsid w:val="00A6777C"/>
    <w:rsid w:val="00A71D80"/>
    <w:rsid w:val="00A72C8F"/>
    <w:rsid w:val="00A7315C"/>
    <w:rsid w:val="00A73B2E"/>
    <w:rsid w:val="00A73C94"/>
    <w:rsid w:val="00A75BB9"/>
    <w:rsid w:val="00A8116D"/>
    <w:rsid w:val="00A83F02"/>
    <w:rsid w:val="00A84331"/>
    <w:rsid w:val="00A84D91"/>
    <w:rsid w:val="00A85B7F"/>
    <w:rsid w:val="00A902AD"/>
    <w:rsid w:val="00A9252E"/>
    <w:rsid w:val="00A93891"/>
    <w:rsid w:val="00A95C33"/>
    <w:rsid w:val="00A961ED"/>
    <w:rsid w:val="00A968B7"/>
    <w:rsid w:val="00A96E44"/>
    <w:rsid w:val="00AA0D38"/>
    <w:rsid w:val="00AA18A6"/>
    <w:rsid w:val="00AA306F"/>
    <w:rsid w:val="00AA3F55"/>
    <w:rsid w:val="00AA42AF"/>
    <w:rsid w:val="00AA560C"/>
    <w:rsid w:val="00AA5BED"/>
    <w:rsid w:val="00AA732B"/>
    <w:rsid w:val="00AA74EF"/>
    <w:rsid w:val="00AA7D81"/>
    <w:rsid w:val="00AB1258"/>
    <w:rsid w:val="00AB1AE5"/>
    <w:rsid w:val="00AB2071"/>
    <w:rsid w:val="00AB3C49"/>
    <w:rsid w:val="00AB5E2B"/>
    <w:rsid w:val="00AB6786"/>
    <w:rsid w:val="00AB685D"/>
    <w:rsid w:val="00AB6A03"/>
    <w:rsid w:val="00AB7D26"/>
    <w:rsid w:val="00AC0251"/>
    <w:rsid w:val="00AC2A62"/>
    <w:rsid w:val="00AC44A9"/>
    <w:rsid w:val="00AC5A5F"/>
    <w:rsid w:val="00AC6F0A"/>
    <w:rsid w:val="00AC76C6"/>
    <w:rsid w:val="00AC7790"/>
    <w:rsid w:val="00AD0D19"/>
    <w:rsid w:val="00AD2151"/>
    <w:rsid w:val="00AD3353"/>
    <w:rsid w:val="00AD409A"/>
    <w:rsid w:val="00AD472C"/>
    <w:rsid w:val="00AD4E2B"/>
    <w:rsid w:val="00AD70CF"/>
    <w:rsid w:val="00AD7C5E"/>
    <w:rsid w:val="00AD7F42"/>
    <w:rsid w:val="00AE0089"/>
    <w:rsid w:val="00AE1349"/>
    <w:rsid w:val="00AE5529"/>
    <w:rsid w:val="00AE5A4B"/>
    <w:rsid w:val="00AE5AFA"/>
    <w:rsid w:val="00AF0062"/>
    <w:rsid w:val="00AF08AE"/>
    <w:rsid w:val="00AF3872"/>
    <w:rsid w:val="00AF6484"/>
    <w:rsid w:val="00AF6518"/>
    <w:rsid w:val="00B00B29"/>
    <w:rsid w:val="00B015AD"/>
    <w:rsid w:val="00B017B4"/>
    <w:rsid w:val="00B0216D"/>
    <w:rsid w:val="00B02F8D"/>
    <w:rsid w:val="00B04C78"/>
    <w:rsid w:val="00B05E10"/>
    <w:rsid w:val="00B072BC"/>
    <w:rsid w:val="00B12A70"/>
    <w:rsid w:val="00B134B6"/>
    <w:rsid w:val="00B14788"/>
    <w:rsid w:val="00B16342"/>
    <w:rsid w:val="00B165B0"/>
    <w:rsid w:val="00B16FBB"/>
    <w:rsid w:val="00B174BC"/>
    <w:rsid w:val="00B202F5"/>
    <w:rsid w:val="00B2170E"/>
    <w:rsid w:val="00B21A4A"/>
    <w:rsid w:val="00B21DA4"/>
    <w:rsid w:val="00B223FC"/>
    <w:rsid w:val="00B22698"/>
    <w:rsid w:val="00B22C0C"/>
    <w:rsid w:val="00B23661"/>
    <w:rsid w:val="00B240CA"/>
    <w:rsid w:val="00B25235"/>
    <w:rsid w:val="00B26A38"/>
    <w:rsid w:val="00B26EE0"/>
    <w:rsid w:val="00B2707C"/>
    <w:rsid w:val="00B2719B"/>
    <w:rsid w:val="00B27825"/>
    <w:rsid w:val="00B30987"/>
    <w:rsid w:val="00B3136F"/>
    <w:rsid w:val="00B3191E"/>
    <w:rsid w:val="00B32B93"/>
    <w:rsid w:val="00B33621"/>
    <w:rsid w:val="00B342B7"/>
    <w:rsid w:val="00B3555B"/>
    <w:rsid w:val="00B37067"/>
    <w:rsid w:val="00B37251"/>
    <w:rsid w:val="00B409C6"/>
    <w:rsid w:val="00B41CDF"/>
    <w:rsid w:val="00B42BA6"/>
    <w:rsid w:val="00B450B8"/>
    <w:rsid w:val="00B47022"/>
    <w:rsid w:val="00B506A0"/>
    <w:rsid w:val="00B506CA"/>
    <w:rsid w:val="00B51A55"/>
    <w:rsid w:val="00B51A80"/>
    <w:rsid w:val="00B51B21"/>
    <w:rsid w:val="00B52774"/>
    <w:rsid w:val="00B54FDA"/>
    <w:rsid w:val="00B6207B"/>
    <w:rsid w:val="00B63E5B"/>
    <w:rsid w:val="00B64362"/>
    <w:rsid w:val="00B65D0A"/>
    <w:rsid w:val="00B667B1"/>
    <w:rsid w:val="00B66896"/>
    <w:rsid w:val="00B66B91"/>
    <w:rsid w:val="00B66F20"/>
    <w:rsid w:val="00B67356"/>
    <w:rsid w:val="00B70433"/>
    <w:rsid w:val="00B70CA9"/>
    <w:rsid w:val="00B719BB"/>
    <w:rsid w:val="00B71E23"/>
    <w:rsid w:val="00B71FE1"/>
    <w:rsid w:val="00B72409"/>
    <w:rsid w:val="00B727FC"/>
    <w:rsid w:val="00B72902"/>
    <w:rsid w:val="00B735A1"/>
    <w:rsid w:val="00B73DA1"/>
    <w:rsid w:val="00B758E2"/>
    <w:rsid w:val="00B76B52"/>
    <w:rsid w:val="00B76C57"/>
    <w:rsid w:val="00B77985"/>
    <w:rsid w:val="00B808B4"/>
    <w:rsid w:val="00B81220"/>
    <w:rsid w:val="00B81CD1"/>
    <w:rsid w:val="00B82A66"/>
    <w:rsid w:val="00B8402D"/>
    <w:rsid w:val="00B85871"/>
    <w:rsid w:val="00B8679C"/>
    <w:rsid w:val="00B87EA9"/>
    <w:rsid w:val="00B90250"/>
    <w:rsid w:val="00B93AE3"/>
    <w:rsid w:val="00B94A2C"/>
    <w:rsid w:val="00B960BD"/>
    <w:rsid w:val="00B96748"/>
    <w:rsid w:val="00B96C4E"/>
    <w:rsid w:val="00B97BFC"/>
    <w:rsid w:val="00BA0072"/>
    <w:rsid w:val="00BA373E"/>
    <w:rsid w:val="00BA3BFA"/>
    <w:rsid w:val="00BA5B4D"/>
    <w:rsid w:val="00BA6EE4"/>
    <w:rsid w:val="00BA7B4F"/>
    <w:rsid w:val="00BA7DFE"/>
    <w:rsid w:val="00BB12E6"/>
    <w:rsid w:val="00BB1E4A"/>
    <w:rsid w:val="00BB359B"/>
    <w:rsid w:val="00BB3936"/>
    <w:rsid w:val="00BB476D"/>
    <w:rsid w:val="00BC0719"/>
    <w:rsid w:val="00BC1C9C"/>
    <w:rsid w:val="00BC1EB2"/>
    <w:rsid w:val="00BC3556"/>
    <w:rsid w:val="00BC4652"/>
    <w:rsid w:val="00BC5AF9"/>
    <w:rsid w:val="00BC5D0C"/>
    <w:rsid w:val="00BC650C"/>
    <w:rsid w:val="00BC69EB"/>
    <w:rsid w:val="00BC6F39"/>
    <w:rsid w:val="00BD078F"/>
    <w:rsid w:val="00BD2322"/>
    <w:rsid w:val="00BD3D56"/>
    <w:rsid w:val="00BD5549"/>
    <w:rsid w:val="00BD5FD8"/>
    <w:rsid w:val="00BD6523"/>
    <w:rsid w:val="00BD7C76"/>
    <w:rsid w:val="00BE18C6"/>
    <w:rsid w:val="00BE1C2D"/>
    <w:rsid w:val="00BE1DE4"/>
    <w:rsid w:val="00BE25C4"/>
    <w:rsid w:val="00BE262E"/>
    <w:rsid w:val="00BE30C5"/>
    <w:rsid w:val="00BE338A"/>
    <w:rsid w:val="00BE3B82"/>
    <w:rsid w:val="00BE4EA9"/>
    <w:rsid w:val="00BF155C"/>
    <w:rsid w:val="00BF1C8D"/>
    <w:rsid w:val="00BF2191"/>
    <w:rsid w:val="00BF2473"/>
    <w:rsid w:val="00BF4A05"/>
    <w:rsid w:val="00BF6517"/>
    <w:rsid w:val="00C03720"/>
    <w:rsid w:val="00C03B13"/>
    <w:rsid w:val="00C04B09"/>
    <w:rsid w:val="00C052B5"/>
    <w:rsid w:val="00C0683D"/>
    <w:rsid w:val="00C075A9"/>
    <w:rsid w:val="00C10999"/>
    <w:rsid w:val="00C1208A"/>
    <w:rsid w:val="00C12E38"/>
    <w:rsid w:val="00C146F9"/>
    <w:rsid w:val="00C16476"/>
    <w:rsid w:val="00C17829"/>
    <w:rsid w:val="00C20A52"/>
    <w:rsid w:val="00C227F1"/>
    <w:rsid w:val="00C22F51"/>
    <w:rsid w:val="00C233B7"/>
    <w:rsid w:val="00C27014"/>
    <w:rsid w:val="00C27273"/>
    <w:rsid w:val="00C273C8"/>
    <w:rsid w:val="00C3036F"/>
    <w:rsid w:val="00C31AB0"/>
    <w:rsid w:val="00C32920"/>
    <w:rsid w:val="00C33763"/>
    <w:rsid w:val="00C33833"/>
    <w:rsid w:val="00C3437A"/>
    <w:rsid w:val="00C34766"/>
    <w:rsid w:val="00C35BAE"/>
    <w:rsid w:val="00C369F8"/>
    <w:rsid w:val="00C36AEB"/>
    <w:rsid w:val="00C40846"/>
    <w:rsid w:val="00C41945"/>
    <w:rsid w:val="00C42E9C"/>
    <w:rsid w:val="00C431DC"/>
    <w:rsid w:val="00C4618A"/>
    <w:rsid w:val="00C461E6"/>
    <w:rsid w:val="00C468E9"/>
    <w:rsid w:val="00C47008"/>
    <w:rsid w:val="00C47837"/>
    <w:rsid w:val="00C50133"/>
    <w:rsid w:val="00C51DA3"/>
    <w:rsid w:val="00C520B3"/>
    <w:rsid w:val="00C52BC1"/>
    <w:rsid w:val="00C56521"/>
    <w:rsid w:val="00C571B0"/>
    <w:rsid w:val="00C57D5B"/>
    <w:rsid w:val="00C610EC"/>
    <w:rsid w:val="00C616FE"/>
    <w:rsid w:val="00C6258B"/>
    <w:rsid w:val="00C6262D"/>
    <w:rsid w:val="00C67267"/>
    <w:rsid w:val="00C70068"/>
    <w:rsid w:val="00C705F2"/>
    <w:rsid w:val="00C70E36"/>
    <w:rsid w:val="00C72817"/>
    <w:rsid w:val="00C72891"/>
    <w:rsid w:val="00C7414F"/>
    <w:rsid w:val="00C75784"/>
    <w:rsid w:val="00C80ED3"/>
    <w:rsid w:val="00C81089"/>
    <w:rsid w:val="00C82059"/>
    <w:rsid w:val="00C83E37"/>
    <w:rsid w:val="00C84246"/>
    <w:rsid w:val="00C84B4B"/>
    <w:rsid w:val="00C85500"/>
    <w:rsid w:val="00C85B6E"/>
    <w:rsid w:val="00C90D16"/>
    <w:rsid w:val="00C9180D"/>
    <w:rsid w:val="00C93501"/>
    <w:rsid w:val="00C93A9E"/>
    <w:rsid w:val="00C941DF"/>
    <w:rsid w:val="00C94BD0"/>
    <w:rsid w:val="00C94BE0"/>
    <w:rsid w:val="00C962EC"/>
    <w:rsid w:val="00C97247"/>
    <w:rsid w:val="00CA18E1"/>
    <w:rsid w:val="00CA22A0"/>
    <w:rsid w:val="00CA2A65"/>
    <w:rsid w:val="00CA35A4"/>
    <w:rsid w:val="00CA4ED1"/>
    <w:rsid w:val="00CA5C2F"/>
    <w:rsid w:val="00CA701E"/>
    <w:rsid w:val="00CA7328"/>
    <w:rsid w:val="00CA7552"/>
    <w:rsid w:val="00CA7DE0"/>
    <w:rsid w:val="00CB0713"/>
    <w:rsid w:val="00CB0D15"/>
    <w:rsid w:val="00CB14D9"/>
    <w:rsid w:val="00CB1FF7"/>
    <w:rsid w:val="00CB2A7F"/>
    <w:rsid w:val="00CB3290"/>
    <w:rsid w:val="00CB3A50"/>
    <w:rsid w:val="00CB44EA"/>
    <w:rsid w:val="00CB78CC"/>
    <w:rsid w:val="00CC306D"/>
    <w:rsid w:val="00CC3B54"/>
    <w:rsid w:val="00CC6002"/>
    <w:rsid w:val="00CC60D7"/>
    <w:rsid w:val="00CC61C2"/>
    <w:rsid w:val="00CC6CEA"/>
    <w:rsid w:val="00CC7D43"/>
    <w:rsid w:val="00CD0AD7"/>
    <w:rsid w:val="00CD235D"/>
    <w:rsid w:val="00CD2900"/>
    <w:rsid w:val="00CD4252"/>
    <w:rsid w:val="00CD434E"/>
    <w:rsid w:val="00CD4761"/>
    <w:rsid w:val="00CD4E16"/>
    <w:rsid w:val="00CD52CF"/>
    <w:rsid w:val="00CD54A0"/>
    <w:rsid w:val="00CD620A"/>
    <w:rsid w:val="00CD6355"/>
    <w:rsid w:val="00CD6616"/>
    <w:rsid w:val="00CD7F84"/>
    <w:rsid w:val="00CE0F53"/>
    <w:rsid w:val="00CE2196"/>
    <w:rsid w:val="00CE268F"/>
    <w:rsid w:val="00CE2D60"/>
    <w:rsid w:val="00CE32CF"/>
    <w:rsid w:val="00CE3CE0"/>
    <w:rsid w:val="00CE3DDB"/>
    <w:rsid w:val="00CE3E59"/>
    <w:rsid w:val="00CE420C"/>
    <w:rsid w:val="00CE4458"/>
    <w:rsid w:val="00CE4EA4"/>
    <w:rsid w:val="00CF0943"/>
    <w:rsid w:val="00CF0BAA"/>
    <w:rsid w:val="00CF239B"/>
    <w:rsid w:val="00CF30EA"/>
    <w:rsid w:val="00CF377F"/>
    <w:rsid w:val="00CF5822"/>
    <w:rsid w:val="00D00924"/>
    <w:rsid w:val="00D02D00"/>
    <w:rsid w:val="00D04DEA"/>
    <w:rsid w:val="00D04EDC"/>
    <w:rsid w:val="00D06558"/>
    <w:rsid w:val="00D065CD"/>
    <w:rsid w:val="00D10295"/>
    <w:rsid w:val="00D106ED"/>
    <w:rsid w:val="00D1134E"/>
    <w:rsid w:val="00D11548"/>
    <w:rsid w:val="00D13D9C"/>
    <w:rsid w:val="00D13DB0"/>
    <w:rsid w:val="00D13EF7"/>
    <w:rsid w:val="00D153C9"/>
    <w:rsid w:val="00D17834"/>
    <w:rsid w:val="00D17A59"/>
    <w:rsid w:val="00D17C37"/>
    <w:rsid w:val="00D21072"/>
    <w:rsid w:val="00D21ACA"/>
    <w:rsid w:val="00D221FD"/>
    <w:rsid w:val="00D222D9"/>
    <w:rsid w:val="00D23D22"/>
    <w:rsid w:val="00D243F9"/>
    <w:rsid w:val="00D266B0"/>
    <w:rsid w:val="00D26B04"/>
    <w:rsid w:val="00D27406"/>
    <w:rsid w:val="00D30FE0"/>
    <w:rsid w:val="00D316A9"/>
    <w:rsid w:val="00D31A53"/>
    <w:rsid w:val="00D323CF"/>
    <w:rsid w:val="00D32CB2"/>
    <w:rsid w:val="00D34CC1"/>
    <w:rsid w:val="00D35938"/>
    <w:rsid w:val="00D35BE8"/>
    <w:rsid w:val="00D36597"/>
    <w:rsid w:val="00D36953"/>
    <w:rsid w:val="00D36AF4"/>
    <w:rsid w:val="00D36BBA"/>
    <w:rsid w:val="00D377C6"/>
    <w:rsid w:val="00D40AC5"/>
    <w:rsid w:val="00D415ED"/>
    <w:rsid w:val="00D428C3"/>
    <w:rsid w:val="00D42936"/>
    <w:rsid w:val="00D44416"/>
    <w:rsid w:val="00D445DE"/>
    <w:rsid w:val="00D45033"/>
    <w:rsid w:val="00D45272"/>
    <w:rsid w:val="00D5072A"/>
    <w:rsid w:val="00D514FD"/>
    <w:rsid w:val="00D519C9"/>
    <w:rsid w:val="00D55689"/>
    <w:rsid w:val="00D57268"/>
    <w:rsid w:val="00D57905"/>
    <w:rsid w:val="00D579D0"/>
    <w:rsid w:val="00D6004E"/>
    <w:rsid w:val="00D60E83"/>
    <w:rsid w:val="00D60FD6"/>
    <w:rsid w:val="00D6105F"/>
    <w:rsid w:val="00D6189B"/>
    <w:rsid w:val="00D62C86"/>
    <w:rsid w:val="00D63645"/>
    <w:rsid w:val="00D63B7D"/>
    <w:rsid w:val="00D70801"/>
    <w:rsid w:val="00D70C5D"/>
    <w:rsid w:val="00D70F04"/>
    <w:rsid w:val="00D72503"/>
    <w:rsid w:val="00D7261A"/>
    <w:rsid w:val="00D7267B"/>
    <w:rsid w:val="00D7268F"/>
    <w:rsid w:val="00D72DE0"/>
    <w:rsid w:val="00D7489F"/>
    <w:rsid w:val="00D74D0A"/>
    <w:rsid w:val="00D75285"/>
    <w:rsid w:val="00D76E46"/>
    <w:rsid w:val="00D77E6D"/>
    <w:rsid w:val="00D8025D"/>
    <w:rsid w:val="00D8251B"/>
    <w:rsid w:val="00D826F3"/>
    <w:rsid w:val="00D82AF8"/>
    <w:rsid w:val="00D83631"/>
    <w:rsid w:val="00D8398F"/>
    <w:rsid w:val="00D842A9"/>
    <w:rsid w:val="00D86C20"/>
    <w:rsid w:val="00D90821"/>
    <w:rsid w:val="00D90948"/>
    <w:rsid w:val="00D91DC1"/>
    <w:rsid w:val="00D9551B"/>
    <w:rsid w:val="00D95975"/>
    <w:rsid w:val="00D95D18"/>
    <w:rsid w:val="00D97641"/>
    <w:rsid w:val="00DA30CB"/>
    <w:rsid w:val="00DA366B"/>
    <w:rsid w:val="00DA4776"/>
    <w:rsid w:val="00DA5ABD"/>
    <w:rsid w:val="00DA6D49"/>
    <w:rsid w:val="00DA6DA9"/>
    <w:rsid w:val="00DA7CEE"/>
    <w:rsid w:val="00DA7F81"/>
    <w:rsid w:val="00DB1072"/>
    <w:rsid w:val="00DB275D"/>
    <w:rsid w:val="00DB2ADD"/>
    <w:rsid w:val="00DB3074"/>
    <w:rsid w:val="00DB386F"/>
    <w:rsid w:val="00DB434A"/>
    <w:rsid w:val="00DB4462"/>
    <w:rsid w:val="00DB6C1F"/>
    <w:rsid w:val="00DB71A5"/>
    <w:rsid w:val="00DC1AFD"/>
    <w:rsid w:val="00DC1E58"/>
    <w:rsid w:val="00DC2290"/>
    <w:rsid w:val="00DC4849"/>
    <w:rsid w:val="00DC4F41"/>
    <w:rsid w:val="00DC53A1"/>
    <w:rsid w:val="00DC6310"/>
    <w:rsid w:val="00DC6EF9"/>
    <w:rsid w:val="00DC7D59"/>
    <w:rsid w:val="00DD0E55"/>
    <w:rsid w:val="00DD13A9"/>
    <w:rsid w:val="00DD1B1F"/>
    <w:rsid w:val="00DD39BD"/>
    <w:rsid w:val="00DD57BC"/>
    <w:rsid w:val="00DD5C0D"/>
    <w:rsid w:val="00DD7A45"/>
    <w:rsid w:val="00DE145F"/>
    <w:rsid w:val="00DE1717"/>
    <w:rsid w:val="00DE2907"/>
    <w:rsid w:val="00DE2ECD"/>
    <w:rsid w:val="00DE45AC"/>
    <w:rsid w:val="00DE4C5C"/>
    <w:rsid w:val="00DE4E34"/>
    <w:rsid w:val="00DE6D73"/>
    <w:rsid w:val="00DF0066"/>
    <w:rsid w:val="00DF06A9"/>
    <w:rsid w:val="00DF0D43"/>
    <w:rsid w:val="00DF1A69"/>
    <w:rsid w:val="00DF2027"/>
    <w:rsid w:val="00DF3289"/>
    <w:rsid w:val="00DF4E56"/>
    <w:rsid w:val="00DF65E5"/>
    <w:rsid w:val="00DF66E9"/>
    <w:rsid w:val="00E0027F"/>
    <w:rsid w:val="00E02FCF"/>
    <w:rsid w:val="00E033AB"/>
    <w:rsid w:val="00E03442"/>
    <w:rsid w:val="00E03E51"/>
    <w:rsid w:val="00E06975"/>
    <w:rsid w:val="00E10411"/>
    <w:rsid w:val="00E11BAD"/>
    <w:rsid w:val="00E13D7F"/>
    <w:rsid w:val="00E14726"/>
    <w:rsid w:val="00E14B7A"/>
    <w:rsid w:val="00E152D8"/>
    <w:rsid w:val="00E17EF8"/>
    <w:rsid w:val="00E214F0"/>
    <w:rsid w:val="00E246B2"/>
    <w:rsid w:val="00E25AC7"/>
    <w:rsid w:val="00E26F5F"/>
    <w:rsid w:val="00E274BB"/>
    <w:rsid w:val="00E301AC"/>
    <w:rsid w:val="00E310BA"/>
    <w:rsid w:val="00E3272B"/>
    <w:rsid w:val="00E3277F"/>
    <w:rsid w:val="00E341F0"/>
    <w:rsid w:val="00E3518A"/>
    <w:rsid w:val="00E37CF0"/>
    <w:rsid w:val="00E41B7B"/>
    <w:rsid w:val="00E41EAC"/>
    <w:rsid w:val="00E4234E"/>
    <w:rsid w:val="00E4260E"/>
    <w:rsid w:val="00E4343A"/>
    <w:rsid w:val="00E440BD"/>
    <w:rsid w:val="00E44242"/>
    <w:rsid w:val="00E4472F"/>
    <w:rsid w:val="00E44DD3"/>
    <w:rsid w:val="00E4684D"/>
    <w:rsid w:val="00E46AC0"/>
    <w:rsid w:val="00E51308"/>
    <w:rsid w:val="00E53400"/>
    <w:rsid w:val="00E534B8"/>
    <w:rsid w:val="00E54256"/>
    <w:rsid w:val="00E562EC"/>
    <w:rsid w:val="00E56EB4"/>
    <w:rsid w:val="00E5706B"/>
    <w:rsid w:val="00E5747B"/>
    <w:rsid w:val="00E60E14"/>
    <w:rsid w:val="00E6511E"/>
    <w:rsid w:val="00E67390"/>
    <w:rsid w:val="00E67B79"/>
    <w:rsid w:val="00E71832"/>
    <w:rsid w:val="00E71BC7"/>
    <w:rsid w:val="00E726C2"/>
    <w:rsid w:val="00E72E42"/>
    <w:rsid w:val="00E734C4"/>
    <w:rsid w:val="00E73CF0"/>
    <w:rsid w:val="00E74702"/>
    <w:rsid w:val="00E74D80"/>
    <w:rsid w:val="00E76924"/>
    <w:rsid w:val="00E80612"/>
    <w:rsid w:val="00E81632"/>
    <w:rsid w:val="00E83CB5"/>
    <w:rsid w:val="00E83F06"/>
    <w:rsid w:val="00E85388"/>
    <w:rsid w:val="00E856CB"/>
    <w:rsid w:val="00E866B6"/>
    <w:rsid w:val="00E876C7"/>
    <w:rsid w:val="00E90C79"/>
    <w:rsid w:val="00E90CA9"/>
    <w:rsid w:val="00E94E62"/>
    <w:rsid w:val="00E950BA"/>
    <w:rsid w:val="00E95355"/>
    <w:rsid w:val="00E9554E"/>
    <w:rsid w:val="00E9578D"/>
    <w:rsid w:val="00E9591E"/>
    <w:rsid w:val="00E95F4A"/>
    <w:rsid w:val="00EA0203"/>
    <w:rsid w:val="00EA03C7"/>
    <w:rsid w:val="00EA2E4D"/>
    <w:rsid w:val="00EA561A"/>
    <w:rsid w:val="00EA642D"/>
    <w:rsid w:val="00EA6CCD"/>
    <w:rsid w:val="00EA6F48"/>
    <w:rsid w:val="00EA7EFA"/>
    <w:rsid w:val="00EB1669"/>
    <w:rsid w:val="00EB2716"/>
    <w:rsid w:val="00EB3B68"/>
    <w:rsid w:val="00EB5A21"/>
    <w:rsid w:val="00EB797A"/>
    <w:rsid w:val="00EB7CFF"/>
    <w:rsid w:val="00EC0A5A"/>
    <w:rsid w:val="00EC107F"/>
    <w:rsid w:val="00EC165E"/>
    <w:rsid w:val="00EC2897"/>
    <w:rsid w:val="00EC3B2A"/>
    <w:rsid w:val="00EC5BFD"/>
    <w:rsid w:val="00EC61C9"/>
    <w:rsid w:val="00EC6BB6"/>
    <w:rsid w:val="00EC6CAA"/>
    <w:rsid w:val="00EC702C"/>
    <w:rsid w:val="00ED23CA"/>
    <w:rsid w:val="00ED2A4C"/>
    <w:rsid w:val="00ED4942"/>
    <w:rsid w:val="00ED5124"/>
    <w:rsid w:val="00ED5480"/>
    <w:rsid w:val="00ED568A"/>
    <w:rsid w:val="00ED576A"/>
    <w:rsid w:val="00ED588F"/>
    <w:rsid w:val="00ED5C26"/>
    <w:rsid w:val="00ED6C92"/>
    <w:rsid w:val="00EE12C4"/>
    <w:rsid w:val="00EE1D6D"/>
    <w:rsid w:val="00EE3351"/>
    <w:rsid w:val="00EE3819"/>
    <w:rsid w:val="00EE4D5A"/>
    <w:rsid w:val="00EE5806"/>
    <w:rsid w:val="00EE669A"/>
    <w:rsid w:val="00EE6A35"/>
    <w:rsid w:val="00EE7343"/>
    <w:rsid w:val="00EE779B"/>
    <w:rsid w:val="00EE7BD9"/>
    <w:rsid w:val="00EF0BD0"/>
    <w:rsid w:val="00EF13B5"/>
    <w:rsid w:val="00EF1C2D"/>
    <w:rsid w:val="00EF1D76"/>
    <w:rsid w:val="00EF32D3"/>
    <w:rsid w:val="00EF4958"/>
    <w:rsid w:val="00EF583E"/>
    <w:rsid w:val="00EF67D1"/>
    <w:rsid w:val="00EF79C5"/>
    <w:rsid w:val="00F005BF"/>
    <w:rsid w:val="00F0136D"/>
    <w:rsid w:val="00F01662"/>
    <w:rsid w:val="00F023A3"/>
    <w:rsid w:val="00F03046"/>
    <w:rsid w:val="00F03A92"/>
    <w:rsid w:val="00F0477A"/>
    <w:rsid w:val="00F04E75"/>
    <w:rsid w:val="00F07F67"/>
    <w:rsid w:val="00F10478"/>
    <w:rsid w:val="00F1056F"/>
    <w:rsid w:val="00F111C6"/>
    <w:rsid w:val="00F14236"/>
    <w:rsid w:val="00F15B1E"/>
    <w:rsid w:val="00F15C03"/>
    <w:rsid w:val="00F15EDA"/>
    <w:rsid w:val="00F17F80"/>
    <w:rsid w:val="00F17FC1"/>
    <w:rsid w:val="00F20AEB"/>
    <w:rsid w:val="00F20D1A"/>
    <w:rsid w:val="00F2213A"/>
    <w:rsid w:val="00F24EA0"/>
    <w:rsid w:val="00F30275"/>
    <w:rsid w:val="00F307E7"/>
    <w:rsid w:val="00F316B5"/>
    <w:rsid w:val="00F322D7"/>
    <w:rsid w:val="00F33264"/>
    <w:rsid w:val="00F34646"/>
    <w:rsid w:val="00F3568F"/>
    <w:rsid w:val="00F363DC"/>
    <w:rsid w:val="00F37AAB"/>
    <w:rsid w:val="00F37BDB"/>
    <w:rsid w:val="00F409BD"/>
    <w:rsid w:val="00F40E41"/>
    <w:rsid w:val="00F412C3"/>
    <w:rsid w:val="00F41C15"/>
    <w:rsid w:val="00F44B39"/>
    <w:rsid w:val="00F44B9D"/>
    <w:rsid w:val="00F459F0"/>
    <w:rsid w:val="00F46F87"/>
    <w:rsid w:val="00F504A1"/>
    <w:rsid w:val="00F5158F"/>
    <w:rsid w:val="00F52067"/>
    <w:rsid w:val="00F557FE"/>
    <w:rsid w:val="00F55AEC"/>
    <w:rsid w:val="00F563EB"/>
    <w:rsid w:val="00F56BB6"/>
    <w:rsid w:val="00F576AD"/>
    <w:rsid w:val="00F61018"/>
    <w:rsid w:val="00F618DC"/>
    <w:rsid w:val="00F61DAB"/>
    <w:rsid w:val="00F61F69"/>
    <w:rsid w:val="00F6260A"/>
    <w:rsid w:val="00F637C3"/>
    <w:rsid w:val="00F66CD1"/>
    <w:rsid w:val="00F7021E"/>
    <w:rsid w:val="00F707AE"/>
    <w:rsid w:val="00F71A10"/>
    <w:rsid w:val="00F71E8C"/>
    <w:rsid w:val="00F7368F"/>
    <w:rsid w:val="00F736D4"/>
    <w:rsid w:val="00F75483"/>
    <w:rsid w:val="00F75CA4"/>
    <w:rsid w:val="00F7651D"/>
    <w:rsid w:val="00F776A1"/>
    <w:rsid w:val="00F805A6"/>
    <w:rsid w:val="00F8066F"/>
    <w:rsid w:val="00F824A5"/>
    <w:rsid w:val="00F86DA9"/>
    <w:rsid w:val="00F8709D"/>
    <w:rsid w:val="00F870B6"/>
    <w:rsid w:val="00F87DAC"/>
    <w:rsid w:val="00F939E2"/>
    <w:rsid w:val="00F94A92"/>
    <w:rsid w:val="00F95B0C"/>
    <w:rsid w:val="00F9615E"/>
    <w:rsid w:val="00F96F17"/>
    <w:rsid w:val="00F974F3"/>
    <w:rsid w:val="00FA1F18"/>
    <w:rsid w:val="00FA24E8"/>
    <w:rsid w:val="00FA5B67"/>
    <w:rsid w:val="00FA5D05"/>
    <w:rsid w:val="00FA6A45"/>
    <w:rsid w:val="00FB0578"/>
    <w:rsid w:val="00FB14DF"/>
    <w:rsid w:val="00FB22DC"/>
    <w:rsid w:val="00FB28EE"/>
    <w:rsid w:val="00FB35D3"/>
    <w:rsid w:val="00FB4831"/>
    <w:rsid w:val="00FB4979"/>
    <w:rsid w:val="00FB583A"/>
    <w:rsid w:val="00FB5EDA"/>
    <w:rsid w:val="00FB6743"/>
    <w:rsid w:val="00FC0BC5"/>
    <w:rsid w:val="00FC0D08"/>
    <w:rsid w:val="00FC1DAE"/>
    <w:rsid w:val="00FC218B"/>
    <w:rsid w:val="00FC2571"/>
    <w:rsid w:val="00FC29E2"/>
    <w:rsid w:val="00FC35A0"/>
    <w:rsid w:val="00FC5778"/>
    <w:rsid w:val="00FD00CF"/>
    <w:rsid w:val="00FD1E66"/>
    <w:rsid w:val="00FD27C0"/>
    <w:rsid w:val="00FD3025"/>
    <w:rsid w:val="00FD3E6C"/>
    <w:rsid w:val="00FD5438"/>
    <w:rsid w:val="00FD7FD2"/>
    <w:rsid w:val="00FE163C"/>
    <w:rsid w:val="00FE1C2D"/>
    <w:rsid w:val="00FE4A18"/>
    <w:rsid w:val="00FE56A4"/>
    <w:rsid w:val="00FE5F8F"/>
    <w:rsid w:val="00FE758D"/>
    <w:rsid w:val="00FE78A6"/>
    <w:rsid w:val="00FF3C42"/>
    <w:rsid w:val="00FF3C82"/>
    <w:rsid w:val="00FF5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DD57BC"/>
    <w:pPr>
      <w:spacing w:line="276" w:lineRule="auto"/>
      <w:ind w:firstLine="397"/>
      <w:jc w:val="both"/>
    </w:pPr>
    <w:rPr>
      <w:rFonts w:ascii="Times New Roman" w:hAnsi="Times New Roman"/>
      <w:sz w:val="28"/>
      <w:szCs w:val="24"/>
    </w:rPr>
  </w:style>
  <w:style w:type="paragraph" w:styleId="1">
    <w:name w:val="heading 1"/>
    <w:aliases w:val="новая страница Знак,новая страница"/>
    <w:basedOn w:val="a0"/>
    <w:next w:val="a0"/>
    <w:link w:val="10"/>
    <w:rsid w:val="000812F6"/>
    <w:pPr>
      <w:keepNext/>
      <w:spacing w:before="240" w:after="60"/>
      <w:outlineLvl w:val="0"/>
    </w:pPr>
    <w:rPr>
      <w:rFonts w:ascii="Arial" w:eastAsia="Times New Roman" w:hAnsi="Arial"/>
      <w:b/>
      <w:bCs/>
      <w:kern w:val="32"/>
      <w:sz w:val="32"/>
      <w:szCs w:val="32"/>
      <w:lang w:val="x-none" w:eastAsia="x-none"/>
    </w:rPr>
  </w:style>
  <w:style w:type="paragraph" w:styleId="2">
    <w:name w:val="heading 2"/>
    <w:aliases w:val="Статьи0"/>
    <w:basedOn w:val="a0"/>
    <w:next w:val="a0"/>
    <w:link w:val="20"/>
    <w:autoRedefine/>
    <w:qFormat/>
    <w:rsid w:val="00646139"/>
    <w:pPr>
      <w:keepNext/>
      <w:suppressAutoHyphens/>
      <w:spacing w:line="240" w:lineRule="auto"/>
      <w:ind w:firstLine="709"/>
      <w:outlineLvl w:val="1"/>
    </w:pPr>
    <w:rPr>
      <w:rFonts w:eastAsia="Times New Roman"/>
      <w:b/>
      <w:bCs/>
      <w:iCs/>
      <w:szCs w:val="28"/>
      <w:lang w:val="x-none" w:eastAsia="x-none"/>
    </w:rPr>
  </w:style>
  <w:style w:type="paragraph" w:styleId="3">
    <w:name w:val="heading 3"/>
    <w:basedOn w:val="a0"/>
    <w:next w:val="a0"/>
    <w:link w:val="30"/>
    <w:uiPriority w:val="9"/>
    <w:semiHidden/>
    <w:unhideWhenUsed/>
    <w:rsid w:val="000812F6"/>
    <w:pPr>
      <w:keepNext/>
      <w:spacing w:before="240" w:after="60"/>
      <w:outlineLvl w:val="2"/>
    </w:pPr>
    <w:rPr>
      <w:rFonts w:ascii="Cambria" w:eastAsia="Times New Roman" w:hAnsi="Cambria"/>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0812F6"/>
    <w:pPr>
      <w:ind w:firstLine="360"/>
    </w:pPr>
    <w:rPr>
      <w:lang w:val="x-none" w:eastAsia="x-none"/>
    </w:rPr>
  </w:style>
  <w:style w:type="character" w:customStyle="1" w:styleId="a5">
    <w:name w:val="Основной текст с отступом Знак"/>
    <w:link w:val="a4"/>
    <w:rsid w:val="000812F6"/>
    <w:rPr>
      <w:rFonts w:ascii="Times New Roman" w:hAnsi="Times New Roman"/>
      <w:sz w:val="28"/>
      <w:szCs w:val="24"/>
    </w:rPr>
  </w:style>
  <w:style w:type="paragraph" w:styleId="a6">
    <w:name w:val="Normal (Web)"/>
    <w:aliases w:val="Обычный (Web)1"/>
    <w:basedOn w:val="a0"/>
    <w:uiPriority w:val="99"/>
    <w:rsid w:val="000812F6"/>
    <w:pPr>
      <w:spacing w:before="100" w:beforeAutospacing="1" w:after="100" w:afterAutospacing="1"/>
    </w:pPr>
    <w:rPr>
      <w:rFonts w:eastAsia="Times New Roman"/>
    </w:rPr>
  </w:style>
  <w:style w:type="character" w:customStyle="1" w:styleId="20">
    <w:name w:val="Заголовок 2 Знак"/>
    <w:aliases w:val="Статьи0 Знак"/>
    <w:link w:val="2"/>
    <w:rsid w:val="00646139"/>
    <w:rPr>
      <w:rFonts w:ascii="Times New Roman" w:eastAsia="Times New Roman" w:hAnsi="Times New Roman"/>
      <w:b/>
      <w:bCs/>
      <w:iCs/>
      <w:sz w:val="28"/>
      <w:szCs w:val="28"/>
      <w:lang w:eastAsia="x-none"/>
    </w:rPr>
  </w:style>
  <w:style w:type="character" w:customStyle="1" w:styleId="30">
    <w:name w:val="Заголовок 3 Знак"/>
    <w:link w:val="3"/>
    <w:uiPriority w:val="9"/>
    <w:semiHidden/>
    <w:rsid w:val="000812F6"/>
    <w:rPr>
      <w:rFonts w:ascii="Cambria" w:eastAsia="Times New Roman" w:hAnsi="Cambria" w:cs="Times New Roman"/>
      <w:b/>
      <w:bCs/>
      <w:sz w:val="26"/>
      <w:szCs w:val="26"/>
    </w:rPr>
  </w:style>
  <w:style w:type="character" w:customStyle="1" w:styleId="10">
    <w:name w:val="Заголовок 1 Знак"/>
    <w:aliases w:val="новая страница Знак Знак,новая страница Знак1"/>
    <w:link w:val="1"/>
    <w:rsid w:val="000812F6"/>
    <w:rPr>
      <w:rFonts w:ascii="Arial" w:eastAsia="Times New Roman" w:hAnsi="Arial" w:cs="Arial"/>
      <w:b/>
      <w:bCs/>
      <w:kern w:val="32"/>
      <w:sz w:val="32"/>
      <w:szCs w:val="32"/>
    </w:rPr>
  </w:style>
  <w:style w:type="paragraph" w:customStyle="1" w:styleId="a7">
    <w:name w:val="Красноярск"/>
    <w:basedOn w:val="a0"/>
    <w:rsid w:val="000812F6"/>
    <w:pPr>
      <w:ind w:firstLine="709"/>
    </w:pPr>
    <w:rPr>
      <w:rFonts w:eastAsia="Times New Roman"/>
    </w:rPr>
  </w:style>
  <w:style w:type="paragraph" w:styleId="a8">
    <w:name w:val="Body Text"/>
    <w:aliases w:val="Основной текст Знак Знак Знак Знак,Основной текст Знак1 Знак,Основной текст Знак Знак Знак,Основной текст Знак Знак Знак Знак Знак Знак,Text1,Таймс Нью"/>
    <w:basedOn w:val="a0"/>
    <w:link w:val="11"/>
    <w:rsid w:val="00C431DC"/>
    <w:pPr>
      <w:spacing w:after="120"/>
    </w:pPr>
    <w:rPr>
      <w:rFonts w:eastAsia="Times New Roman"/>
      <w:sz w:val="24"/>
      <w:lang w:val="x-none" w:eastAsia="x-none"/>
    </w:rPr>
  </w:style>
  <w:style w:type="character" w:customStyle="1" w:styleId="a9">
    <w:name w:val="Основной текст Знак"/>
    <w:uiPriority w:val="99"/>
    <w:semiHidden/>
    <w:rsid w:val="00C431DC"/>
    <w:rPr>
      <w:rFonts w:ascii="Times New Roman" w:hAnsi="Times New Roman"/>
      <w:sz w:val="24"/>
      <w:szCs w:val="24"/>
    </w:rPr>
  </w:style>
  <w:style w:type="character" w:customStyle="1" w:styleId="11">
    <w:name w:val="Основной текст Знак1"/>
    <w:aliases w:val="Основной текст Знак Знак Знак Знак Знак,Основной текст Знак1 Знак Знак,Основной текст Знак Знак Знак Знак1,Основной текст Знак Знак Знак Знак Знак Знак Знак,Text1 Знак,Таймс Нью Знак"/>
    <w:link w:val="a8"/>
    <w:rsid w:val="00C431DC"/>
    <w:rPr>
      <w:rFonts w:ascii="Times New Roman" w:eastAsia="Times New Roman" w:hAnsi="Times New Roman"/>
      <w:sz w:val="24"/>
      <w:szCs w:val="24"/>
    </w:rPr>
  </w:style>
  <w:style w:type="paragraph" w:styleId="aa">
    <w:name w:val="List Paragraph"/>
    <w:aliases w:val="Обычный текст"/>
    <w:basedOn w:val="a0"/>
    <w:link w:val="ab"/>
    <w:uiPriority w:val="34"/>
    <w:qFormat/>
    <w:rsid w:val="0077112A"/>
    <w:pPr>
      <w:ind w:left="720"/>
      <w:contextualSpacing/>
    </w:pPr>
    <w:rPr>
      <w:rFonts w:eastAsia="Times New Roman"/>
      <w:lang w:val="x-none" w:eastAsia="x-none"/>
    </w:rPr>
  </w:style>
  <w:style w:type="table" w:styleId="ac">
    <w:name w:val="Table Grid"/>
    <w:basedOn w:val="a2"/>
    <w:uiPriority w:val="59"/>
    <w:rsid w:val="00612C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612C89"/>
    <w:pPr>
      <w:widowControl w:val="0"/>
      <w:autoSpaceDE w:val="0"/>
      <w:autoSpaceDN w:val="0"/>
      <w:adjustRightInd w:val="0"/>
      <w:ind w:firstLine="720"/>
    </w:pPr>
    <w:rPr>
      <w:rFonts w:ascii="Times New Roman" w:eastAsia="Times New Roman" w:hAnsi="Times New Roman"/>
      <w:sz w:val="24"/>
      <w:szCs w:val="24"/>
    </w:rPr>
  </w:style>
  <w:style w:type="paragraph" w:styleId="ad">
    <w:name w:val="header"/>
    <w:aliases w:val=" Знак10,ВерхКолонтитул,Знак10"/>
    <w:basedOn w:val="a0"/>
    <w:link w:val="ae"/>
    <w:uiPriority w:val="99"/>
    <w:unhideWhenUsed/>
    <w:rsid w:val="00983AF3"/>
    <w:pPr>
      <w:tabs>
        <w:tab w:val="center" w:pos="4677"/>
        <w:tab w:val="right" w:pos="9355"/>
      </w:tabs>
    </w:pPr>
    <w:rPr>
      <w:sz w:val="24"/>
      <w:lang w:val="x-none" w:eastAsia="x-none"/>
    </w:rPr>
  </w:style>
  <w:style w:type="character" w:customStyle="1" w:styleId="ae">
    <w:name w:val="Верхний колонтитул Знак"/>
    <w:aliases w:val=" Знак10 Знак,ВерхКолонтитул Знак,Знак10 Знак"/>
    <w:link w:val="ad"/>
    <w:uiPriority w:val="99"/>
    <w:rsid w:val="00983AF3"/>
    <w:rPr>
      <w:rFonts w:ascii="Times New Roman" w:hAnsi="Times New Roman"/>
      <w:sz w:val="24"/>
      <w:szCs w:val="24"/>
    </w:rPr>
  </w:style>
  <w:style w:type="paragraph" w:styleId="af">
    <w:name w:val="footer"/>
    <w:aliases w:val=" Знак12,Знак12"/>
    <w:basedOn w:val="a0"/>
    <w:link w:val="af0"/>
    <w:uiPriority w:val="99"/>
    <w:unhideWhenUsed/>
    <w:rsid w:val="00983AF3"/>
    <w:pPr>
      <w:tabs>
        <w:tab w:val="center" w:pos="4677"/>
        <w:tab w:val="right" w:pos="9355"/>
      </w:tabs>
    </w:pPr>
    <w:rPr>
      <w:sz w:val="24"/>
      <w:lang w:val="x-none" w:eastAsia="x-none"/>
    </w:rPr>
  </w:style>
  <w:style w:type="character" w:customStyle="1" w:styleId="af0">
    <w:name w:val="Нижний колонтитул Знак"/>
    <w:aliases w:val=" Знак12 Знак,Знак12 Знак"/>
    <w:link w:val="af"/>
    <w:uiPriority w:val="99"/>
    <w:rsid w:val="00983AF3"/>
    <w:rPr>
      <w:rFonts w:ascii="Times New Roman" w:hAnsi="Times New Roman"/>
      <w:sz w:val="24"/>
      <w:szCs w:val="24"/>
    </w:rPr>
  </w:style>
  <w:style w:type="numbering" w:customStyle="1" w:styleId="21">
    <w:name w:val="Стиль маркированный21"/>
    <w:basedOn w:val="a3"/>
    <w:rsid w:val="00240FE8"/>
    <w:pPr>
      <w:numPr>
        <w:numId w:val="1"/>
      </w:numPr>
    </w:pPr>
  </w:style>
  <w:style w:type="paragraph" w:customStyle="1" w:styleId="FORMATTEXT">
    <w:name w:val=".FORMATTEXT"/>
    <w:rsid w:val="00565A2A"/>
    <w:pPr>
      <w:widowControl w:val="0"/>
      <w:autoSpaceDE w:val="0"/>
      <w:autoSpaceDN w:val="0"/>
      <w:adjustRightInd w:val="0"/>
    </w:pPr>
    <w:rPr>
      <w:rFonts w:ascii="Times New Roman" w:eastAsia="Times New Roman" w:hAnsi="Times New Roman"/>
      <w:sz w:val="24"/>
      <w:szCs w:val="24"/>
    </w:rPr>
  </w:style>
  <w:style w:type="paragraph" w:customStyle="1" w:styleId="HEADERTEXT">
    <w:name w:val=".HEADERTEXT"/>
    <w:rsid w:val="00565A2A"/>
    <w:pPr>
      <w:widowControl w:val="0"/>
      <w:autoSpaceDE w:val="0"/>
      <w:autoSpaceDN w:val="0"/>
      <w:adjustRightInd w:val="0"/>
    </w:pPr>
    <w:rPr>
      <w:rFonts w:ascii="Arial" w:eastAsia="Times New Roman" w:hAnsi="Arial" w:cs="Arial"/>
      <w:color w:val="2B4279"/>
      <w:sz w:val="22"/>
      <w:szCs w:val="22"/>
    </w:rPr>
  </w:style>
  <w:style w:type="paragraph" w:customStyle="1" w:styleId="ConsNormal">
    <w:name w:val="ConsNormal"/>
    <w:rsid w:val="00A2779A"/>
    <w:pPr>
      <w:widowControl w:val="0"/>
      <w:autoSpaceDE w:val="0"/>
      <w:autoSpaceDN w:val="0"/>
      <w:adjustRightInd w:val="0"/>
      <w:ind w:right="19772" w:firstLine="720"/>
    </w:pPr>
    <w:rPr>
      <w:rFonts w:ascii="Arial" w:eastAsia="Times New Roman" w:hAnsi="Arial" w:cs="Arial"/>
    </w:rPr>
  </w:style>
  <w:style w:type="numbering" w:customStyle="1" w:styleId="35">
    <w:name w:val="Стиль маркированный35"/>
    <w:basedOn w:val="a3"/>
    <w:rsid w:val="0007045F"/>
    <w:pPr>
      <w:numPr>
        <w:numId w:val="48"/>
      </w:numPr>
    </w:pPr>
  </w:style>
  <w:style w:type="paragraph" w:styleId="22">
    <w:name w:val="Body Text 2"/>
    <w:basedOn w:val="a0"/>
    <w:link w:val="23"/>
    <w:uiPriority w:val="99"/>
    <w:semiHidden/>
    <w:unhideWhenUsed/>
    <w:rsid w:val="00857380"/>
    <w:pPr>
      <w:spacing w:after="120" w:line="480" w:lineRule="auto"/>
    </w:pPr>
    <w:rPr>
      <w:sz w:val="24"/>
      <w:lang w:val="x-none" w:eastAsia="x-none"/>
    </w:rPr>
  </w:style>
  <w:style w:type="character" w:customStyle="1" w:styleId="23">
    <w:name w:val="Основной текст 2 Знак"/>
    <w:link w:val="22"/>
    <w:uiPriority w:val="99"/>
    <w:semiHidden/>
    <w:rsid w:val="00857380"/>
    <w:rPr>
      <w:rFonts w:ascii="Times New Roman" w:hAnsi="Times New Roman"/>
      <w:sz w:val="24"/>
      <w:szCs w:val="24"/>
    </w:rPr>
  </w:style>
  <w:style w:type="paragraph" w:customStyle="1" w:styleId="12">
    <w:name w:val="Название1"/>
    <w:aliases w:val="Статьи"/>
    <w:basedOn w:val="13"/>
    <w:link w:val="af1"/>
    <w:autoRedefine/>
    <w:qFormat/>
    <w:rsid w:val="006170D9"/>
    <w:pPr>
      <w:spacing w:line="240" w:lineRule="auto"/>
    </w:pPr>
    <w:rPr>
      <w:rFonts w:eastAsia="Times New Roman"/>
      <w:b/>
      <w:bCs/>
      <w:noProof w:val="0"/>
      <w:sz w:val="28"/>
      <w:szCs w:val="28"/>
      <w:lang w:val="x-none" w:eastAsia="x-none"/>
    </w:rPr>
  </w:style>
  <w:style w:type="character" w:customStyle="1" w:styleId="af1">
    <w:name w:val="Название Знак"/>
    <w:aliases w:val="Статьи Знак"/>
    <w:link w:val="12"/>
    <w:rsid w:val="006170D9"/>
    <w:rPr>
      <w:rFonts w:ascii="Times New Roman" w:eastAsia="Times New Roman" w:hAnsi="Times New Roman"/>
      <w:b/>
      <w:bCs/>
      <w:sz w:val="28"/>
      <w:szCs w:val="28"/>
      <w:lang w:val="x-none" w:eastAsia="x-none"/>
    </w:rPr>
  </w:style>
  <w:style w:type="paragraph" w:customStyle="1" w:styleId="msonospacing0">
    <w:name w:val="msonospacing"/>
    <w:basedOn w:val="a0"/>
    <w:rsid w:val="00857380"/>
    <w:rPr>
      <w:rFonts w:ascii="Calibri" w:eastAsia="Times New Roman" w:hAnsi="Calibri"/>
      <w:sz w:val="22"/>
      <w:szCs w:val="22"/>
    </w:rPr>
  </w:style>
  <w:style w:type="paragraph" w:customStyle="1" w:styleId="ConsPlusCell">
    <w:name w:val="ConsPlusCell"/>
    <w:uiPriority w:val="99"/>
    <w:rsid w:val="00AB685D"/>
    <w:pPr>
      <w:widowControl w:val="0"/>
      <w:autoSpaceDE w:val="0"/>
      <w:autoSpaceDN w:val="0"/>
      <w:adjustRightInd w:val="0"/>
    </w:pPr>
    <w:rPr>
      <w:rFonts w:ascii="Arial" w:eastAsia="Times New Roman" w:hAnsi="Arial" w:cs="Arial"/>
    </w:rPr>
  </w:style>
  <w:style w:type="paragraph" w:customStyle="1" w:styleId="31">
    <w:name w:val="Основной текст с отступом 31"/>
    <w:basedOn w:val="a0"/>
    <w:rsid w:val="00AB685D"/>
    <w:pPr>
      <w:suppressAutoHyphens/>
      <w:spacing w:after="120"/>
      <w:ind w:left="283"/>
    </w:pPr>
    <w:rPr>
      <w:rFonts w:eastAsia="Times New Roman"/>
      <w:sz w:val="16"/>
      <w:szCs w:val="16"/>
      <w:lang w:eastAsia="ar-SA"/>
    </w:rPr>
  </w:style>
  <w:style w:type="character" w:styleId="af2">
    <w:name w:val="page number"/>
    <w:basedOn w:val="a1"/>
    <w:rsid w:val="00AB685D"/>
  </w:style>
  <w:style w:type="character" w:customStyle="1" w:styleId="ConsPlusNormal0">
    <w:name w:val="ConsPlusNormal Знак"/>
    <w:link w:val="ConsPlusNormal"/>
    <w:rsid w:val="00AB685D"/>
    <w:rPr>
      <w:rFonts w:ascii="Times New Roman" w:eastAsia="Times New Roman" w:hAnsi="Times New Roman"/>
      <w:sz w:val="24"/>
      <w:szCs w:val="24"/>
      <w:lang w:val="ru-RU" w:eastAsia="ru-RU" w:bidi="ar-SA"/>
    </w:rPr>
  </w:style>
  <w:style w:type="character" w:styleId="af3">
    <w:name w:val="Strong"/>
    <w:uiPriority w:val="22"/>
    <w:qFormat/>
    <w:rsid w:val="00AB685D"/>
    <w:rPr>
      <w:b/>
      <w:bCs/>
    </w:rPr>
  </w:style>
  <w:style w:type="paragraph" w:styleId="af4">
    <w:name w:val="No Spacing"/>
    <w:aliases w:val="2 стиль"/>
    <w:link w:val="af5"/>
    <w:qFormat/>
    <w:rsid w:val="00AB685D"/>
    <w:rPr>
      <w:sz w:val="22"/>
      <w:szCs w:val="22"/>
      <w:lang w:eastAsia="en-US"/>
    </w:rPr>
  </w:style>
  <w:style w:type="paragraph" w:styleId="af6">
    <w:name w:val="List Bullet"/>
    <w:basedOn w:val="a0"/>
    <w:link w:val="af7"/>
    <w:autoRedefine/>
    <w:rsid w:val="000E4198"/>
    <w:pPr>
      <w:widowControl w:val="0"/>
      <w:suppressAutoHyphens/>
      <w:spacing w:line="240" w:lineRule="auto"/>
      <w:ind w:firstLine="0"/>
    </w:pPr>
    <w:rPr>
      <w:rFonts w:eastAsia="Times New Roman"/>
      <w:snapToGrid w:val="0"/>
      <w:color w:val="000000"/>
      <w:kern w:val="2"/>
      <w:sz w:val="24"/>
      <w:lang w:val="x-none" w:eastAsia="x-none"/>
    </w:rPr>
  </w:style>
  <w:style w:type="character" w:customStyle="1" w:styleId="af7">
    <w:name w:val="Маркированный список Знак"/>
    <w:link w:val="af6"/>
    <w:rsid w:val="000E4198"/>
    <w:rPr>
      <w:rFonts w:ascii="Times New Roman" w:eastAsia="Times New Roman" w:hAnsi="Times New Roman"/>
      <w:snapToGrid w:val="0"/>
      <w:color w:val="000000"/>
      <w:kern w:val="2"/>
      <w:sz w:val="24"/>
      <w:szCs w:val="24"/>
    </w:rPr>
  </w:style>
  <w:style w:type="paragraph" w:customStyle="1" w:styleId="210">
    <w:name w:val="Основной текст 21"/>
    <w:basedOn w:val="a0"/>
    <w:rsid w:val="00957E50"/>
    <w:pPr>
      <w:overflowPunct w:val="0"/>
      <w:autoSpaceDE w:val="0"/>
      <w:autoSpaceDN w:val="0"/>
      <w:adjustRightInd w:val="0"/>
      <w:ind w:firstLine="709"/>
      <w:textAlignment w:val="baseline"/>
    </w:pPr>
    <w:rPr>
      <w:rFonts w:eastAsia="Times New Roman"/>
      <w:szCs w:val="20"/>
    </w:rPr>
  </w:style>
  <w:style w:type="paragraph" w:styleId="af8">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0"/>
    <w:link w:val="af9"/>
    <w:rsid w:val="005E3019"/>
    <w:pPr>
      <w:overflowPunct w:val="0"/>
      <w:autoSpaceDE w:val="0"/>
      <w:autoSpaceDN w:val="0"/>
      <w:adjustRightInd w:val="0"/>
      <w:ind w:firstLine="709"/>
      <w:textAlignment w:val="baseline"/>
    </w:pPr>
    <w:rPr>
      <w:rFonts w:eastAsia="Times New Roman"/>
      <w:sz w:val="20"/>
      <w:szCs w:val="20"/>
      <w:lang w:val="x-none" w:eastAsia="x-none"/>
    </w:rPr>
  </w:style>
  <w:style w:type="character" w:customStyle="1" w:styleId="af9">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8"/>
    <w:rsid w:val="005E3019"/>
    <w:rPr>
      <w:rFonts w:ascii="Times New Roman" w:eastAsia="Times New Roman" w:hAnsi="Times New Roman"/>
    </w:rPr>
  </w:style>
  <w:style w:type="paragraph" w:customStyle="1" w:styleId="consplusnormal1">
    <w:name w:val="consplusnormal"/>
    <w:basedOn w:val="a0"/>
    <w:rsid w:val="005E3019"/>
    <w:pPr>
      <w:autoSpaceDE w:val="0"/>
      <w:autoSpaceDN w:val="0"/>
      <w:ind w:firstLine="720"/>
    </w:pPr>
    <w:rPr>
      <w:rFonts w:ascii="Arial" w:hAnsi="Arial" w:cs="Arial"/>
      <w:sz w:val="20"/>
      <w:szCs w:val="20"/>
    </w:rPr>
  </w:style>
  <w:style w:type="character" w:styleId="afa">
    <w:name w:val="footnote reference"/>
    <w:aliases w:val="Знак сноски-FN"/>
    <w:rsid w:val="005E3019"/>
    <w:rPr>
      <w:vertAlign w:val="superscript"/>
    </w:rPr>
  </w:style>
  <w:style w:type="paragraph" w:customStyle="1" w:styleId="14">
    <w:name w:val="Обычный1"/>
    <w:link w:val="Normal"/>
    <w:rsid w:val="00426C5A"/>
    <w:pPr>
      <w:spacing w:before="100" w:after="100"/>
    </w:pPr>
    <w:rPr>
      <w:rFonts w:ascii="Times New Roman" w:eastAsia="Times New Roman" w:hAnsi="Times New Roman"/>
      <w:snapToGrid w:val="0"/>
      <w:sz w:val="24"/>
    </w:rPr>
  </w:style>
  <w:style w:type="character" w:customStyle="1" w:styleId="Normal">
    <w:name w:val="Normal Знак"/>
    <w:link w:val="14"/>
    <w:rsid w:val="00426C5A"/>
    <w:rPr>
      <w:rFonts w:ascii="Times New Roman" w:eastAsia="Times New Roman" w:hAnsi="Times New Roman"/>
      <w:snapToGrid w:val="0"/>
      <w:sz w:val="24"/>
      <w:lang w:bidi="ar-SA"/>
    </w:rPr>
  </w:style>
  <w:style w:type="paragraph" w:customStyle="1" w:styleId="Normal10-022">
    <w:name w:val="Стиль Normal + 10 пт полужирный По центру Слева:  -02 см Справ...2"/>
    <w:basedOn w:val="14"/>
    <w:rsid w:val="00426C5A"/>
    <w:pPr>
      <w:snapToGrid w:val="0"/>
      <w:spacing w:before="0" w:after="0"/>
      <w:ind w:left="-113" w:right="-113"/>
      <w:jc w:val="center"/>
    </w:pPr>
    <w:rPr>
      <w:b/>
      <w:bCs/>
      <w:snapToGrid/>
      <w:sz w:val="20"/>
    </w:rPr>
  </w:style>
  <w:style w:type="paragraph" w:styleId="24">
    <w:name w:val="toc 2"/>
    <w:basedOn w:val="a0"/>
    <w:next w:val="a0"/>
    <w:autoRedefine/>
    <w:uiPriority w:val="39"/>
    <w:unhideWhenUsed/>
    <w:rsid w:val="001C4852"/>
    <w:pPr>
      <w:tabs>
        <w:tab w:val="right" w:leader="dot" w:pos="9923"/>
      </w:tabs>
      <w:ind w:firstLine="0"/>
      <w:jc w:val="left"/>
    </w:pPr>
  </w:style>
  <w:style w:type="character" w:styleId="afb">
    <w:name w:val="Hyperlink"/>
    <w:uiPriority w:val="99"/>
    <w:unhideWhenUsed/>
    <w:rsid w:val="00B41CDF"/>
    <w:rPr>
      <w:color w:val="0000FF"/>
      <w:u w:val="single"/>
    </w:rPr>
  </w:style>
  <w:style w:type="paragraph" w:styleId="13">
    <w:name w:val="toc 1"/>
    <w:basedOn w:val="a0"/>
    <w:next w:val="a0"/>
    <w:autoRedefine/>
    <w:uiPriority w:val="39"/>
    <w:unhideWhenUsed/>
    <w:rsid w:val="001C4852"/>
    <w:pPr>
      <w:tabs>
        <w:tab w:val="right" w:leader="dot" w:pos="9923"/>
      </w:tabs>
      <w:ind w:firstLine="567"/>
    </w:pPr>
    <w:rPr>
      <w:noProof/>
      <w:sz w:val="24"/>
    </w:rPr>
  </w:style>
  <w:style w:type="character" w:customStyle="1" w:styleId="ab">
    <w:name w:val="Абзац списка Знак"/>
    <w:aliases w:val="Обычный текст Знак"/>
    <w:link w:val="aa"/>
    <w:uiPriority w:val="34"/>
    <w:rsid w:val="003419E9"/>
    <w:rPr>
      <w:rFonts w:ascii="Times New Roman" w:eastAsia="Times New Roman" w:hAnsi="Times New Roman"/>
      <w:sz w:val="28"/>
      <w:szCs w:val="24"/>
    </w:rPr>
  </w:style>
  <w:style w:type="paragraph" w:customStyle="1" w:styleId="ConsPlusNonformat">
    <w:name w:val="ConsPlusNonformat"/>
    <w:uiPriority w:val="99"/>
    <w:rsid w:val="003E0C10"/>
    <w:pPr>
      <w:autoSpaceDE w:val="0"/>
      <w:autoSpaceDN w:val="0"/>
      <w:adjustRightInd w:val="0"/>
    </w:pPr>
    <w:rPr>
      <w:rFonts w:ascii="Courier New" w:hAnsi="Courier New" w:cs="Courier New"/>
      <w:lang w:eastAsia="en-US"/>
    </w:rPr>
  </w:style>
  <w:style w:type="character" w:customStyle="1" w:styleId="bogdanovo1">
    <w:name w:val="bogdanovo1"/>
    <w:rsid w:val="00F17FC1"/>
    <w:rPr>
      <w:rFonts w:ascii="Comic Sans MS" w:hAnsi="Comic Sans MS" w:hint="default"/>
      <w:b/>
      <w:bCs/>
      <w:color w:val="FF0099"/>
    </w:rPr>
  </w:style>
  <w:style w:type="paragraph" w:customStyle="1" w:styleId="ConsCell">
    <w:name w:val="ConsCell"/>
    <w:rsid w:val="00E41EAC"/>
    <w:pPr>
      <w:widowControl w:val="0"/>
      <w:suppressAutoHyphens/>
    </w:pPr>
    <w:rPr>
      <w:rFonts w:ascii="Arial" w:eastAsia="Arial" w:hAnsi="Arial"/>
    </w:rPr>
  </w:style>
  <w:style w:type="character" w:customStyle="1" w:styleId="af5">
    <w:name w:val="Без интервала Знак"/>
    <w:aliases w:val="2 стиль Знак"/>
    <w:link w:val="af4"/>
    <w:rsid w:val="00342B00"/>
    <w:rPr>
      <w:sz w:val="22"/>
      <w:szCs w:val="22"/>
      <w:lang w:eastAsia="en-US" w:bidi="ar-SA"/>
    </w:rPr>
  </w:style>
  <w:style w:type="paragraph" w:customStyle="1" w:styleId="15">
    <w:name w:val="1 Стиль"/>
    <w:basedOn w:val="a4"/>
    <w:link w:val="16"/>
    <w:qFormat/>
    <w:rsid w:val="00D62C86"/>
    <w:pPr>
      <w:spacing w:line="360" w:lineRule="auto"/>
      <w:ind w:firstLine="709"/>
    </w:pPr>
    <w:rPr>
      <w:rFonts w:eastAsia="Times New Roman"/>
      <w:sz w:val="24"/>
    </w:rPr>
  </w:style>
  <w:style w:type="character" w:customStyle="1" w:styleId="16">
    <w:name w:val="1 Стиль Знак"/>
    <w:link w:val="15"/>
    <w:rsid w:val="00D62C86"/>
    <w:rPr>
      <w:rFonts w:ascii="Times New Roman" w:eastAsia="Times New Roman" w:hAnsi="Times New Roman"/>
      <w:sz w:val="24"/>
      <w:szCs w:val="24"/>
      <w:lang w:val="x-none" w:eastAsia="x-none"/>
    </w:rPr>
  </w:style>
  <w:style w:type="paragraph" w:styleId="32">
    <w:name w:val="toc 3"/>
    <w:basedOn w:val="a0"/>
    <w:next w:val="a0"/>
    <w:autoRedefine/>
    <w:uiPriority w:val="39"/>
    <w:unhideWhenUsed/>
    <w:rsid w:val="00E3518A"/>
    <w:pPr>
      <w:ind w:left="560"/>
    </w:pPr>
  </w:style>
  <w:style w:type="paragraph" w:customStyle="1" w:styleId="afc">
    <w:name w:val="Основной"/>
    <w:basedOn w:val="a0"/>
    <w:rsid w:val="00522B58"/>
    <w:pPr>
      <w:spacing w:after="20" w:line="360" w:lineRule="auto"/>
      <w:ind w:firstLine="709"/>
    </w:pPr>
    <w:rPr>
      <w:szCs w:val="20"/>
    </w:rPr>
  </w:style>
  <w:style w:type="paragraph" w:customStyle="1" w:styleId="2TimesNewRoman">
    <w:name w:val="Заголовок 2 + Times New Roman"/>
    <w:aliases w:val="не курсив,По ширине,Перед:  0 пт,После:  0 ..."/>
    <w:basedOn w:val="2"/>
    <w:rsid w:val="005B411C"/>
    <w:pPr>
      <w:numPr>
        <w:ilvl w:val="1"/>
        <w:numId w:val="21"/>
      </w:numPr>
      <w:tabs>
        <w:tab w:val="left" w:pos="360"/>
      </w:tabs>
      <w:suppressAutoHyphens w:val="0"/>
      <w:spacing w:line="360" w:lineRule="auto"/>
      <w:ind w:left="900" w:hanging="180"/>
    </w:pPr>
  </w:style>
  <w:style w:type="paragraph" w:styleId="25">
    <w:name w:val="Body Text Indent 2"/>
    <w:aliases w:val="Знак Знак Знак Знак Знак Знак,Знак Знак Знак Знак Знак Char,Знак Знак Знак Знак Знак Char Char, Знак Знак Знак Знак Знак, Знак Знак Знак Знак Знак Знак, Знак Знак Знак Знак"/>
    <w:basedOn w:val="a0"/>
    <w:link w:val="26"/>
    <w:rsid w:val="00F07F67"/>
    <w:pPr>
      <w:spacing w:after="120" w:line="480" w:lineRule="auto"/>
      <w:ind w:left="283" w:firstLine="0"/>
      <w:jc w:val="left"/>
    </w:pPr>
    <w:rPr>
      <w:rFonts w:eastAsia="Times New Roman"/>
      <w:sz w:val="24"/>
      <w:lang w:val="x-none" w:eastAsia="x-none"/>
    </w:rPr>
  </w:style>
  <w:style w:type="character" w:customStyle="1" w:styleId="26">
    <w:name w:val="Основной текст с отступом 2 Знак"/>
    <w:aliases w:val="Знак Знак Знак Знак Знак Знак Знак,Знак Знак Знак Знак Знак Char Знак,Знак Знак Знак Знак Знак Char Char Знак, Знак Знак Знак Знак Знак Знак1, Знак Знак Знак Знак Знак Знак Знак, Знак Знак Знак Знак Знак1"/>
    <w:link w:val="25"/>
    <w:rsid w:val="00F07F67"/>
    <w:rPr>
      <w:rFonts w:ascii="Times New Roman" w:eastAsia="Times New Roman" w:hAnsi="Times New Roman"/>
      <w:sz w:val="24"/>
      <w:szCs w:val="24"/>
      <w:lang w:val="x-none" w:eastAsia="x-none"/>
    </w:rPr>
  </w:style>
  <w:style w:type="character" w:styleId="afd">
    <w:name w:val="Emphasis"/>
    <w:uiPriority w:val="20"/>
    <w:qFormat/>
    <w:rsid w:val="00862716"/>
    <w:rPr>
      <w:i/>
      <w:iCs/>
    </w:rPr>
  </w:style>
  <w:style w:type="character" w:customStyle="1" w:styleId="apple-converted-space">
    <w:name w:val="apple-converted-space"/>
    <w:basedOn w:val="a1"/>
    <w:rsid w:val="00DF2027"/>
  </w:style>
  <w:style w:type="paragraph" w:customStyle="1" w:styleId="Default">
    <w:name w:val="Default"/>
    <w:rsid w:val="00C34766"/>
    <w:pPr>
      <w:autoSpaceDE w:val="0"/>
      <w:autoSpaceDN w:val="0"/>
      <w:adjustRightInd w:val="0"/>
    </w:pPr>
    <w:rPr>
      <w:rFonts w:ascii="Arial" w:hAnsi="Arial" w:cs="Arial"/>
      <w:color w:val="000000"/>
      <w:sz w:val="24"/>
      <w:szCs w:val="24"/>
      <w:lang w:eastAsia="en-US"/>
    </w:rPr>
  </w:style>
  <w:style w:type="character" w:customStyle="1" w:styleId="afe">
    <w:name w:val="список Знак"/>
    <w:link w:val="a"/>
    <w:locked/>
    <w:rsid w:val="00272F97"/>
    <w:rPr>
      <w:rFonts w:eastAsia="Times New Roman"/>
      <w:sz w:val="24"/>
      <w:szCs w:val="24"/>
    </w:rPr>
  </w:style>
  <w:style w:type="paragraph" w:customStyle="1" w:styleId="a">
    <w:name w:val="список"/>
    <w:basedOn w:val="a0"/>
    <w:link w:val="afe"/>
    <w:qFormat/>
    <w:rsid w:val="00272F97"/>
    <w:pPr>
      <w:numPr>
        <w:numId w:val="36"/>
      </w:numPr>
      <w:tabs>
        <w:tab w:val="left" w:pos="709"/>
        <w:tab w:val="left" w:pos="993"/>
      </w:tabs>
      <w:spacing w:line="360" w:lineRule="auto"/>
      <w:ind w:left="714" w:hanging="357"/>
      <w:contextualSpacing/>
    </w:pPr>
    <w:rPr>
      <w:rFonts w:ascii="Calibri" w:eastAsia="Times New Roman" w:hAnsi="Calibri"/>
      <w:sz w:val="24"/>
      <w:lang w:val="x-none" w:eastAsia="x-none"/>
    </w:rPr>
  </w:style>
  <w:style w:type="paragraph" w:styleId="33">
    <w:name w:val="Body Text Indent 3"/>
    <w:basedOn w:val="a0"/>
    <w:link w:val="34"/>
    <w:semiHidden/>
    <w:unhideWhenUsed/>
    <w:rsid w:val="00087730"/>
    <w:pPr>
      <w:suppressAutoHyphens/>
      <w:spacing w:after="120" w:line="240" w:lineRule="auto"/>
      <w:ind w:left="283" w:firstLine="0"/>
      <w:jc w:val="left"/>
    </w:pPr>
    <w:rPr>
      <w:rFonts w:eastAsia="Times New Roman"/>
      <w:sz w:val="16"/>
      <w:szCs w:val="16"/>
      <w:lang w:val="x-none" w:eastAsia="ar-SA"/>
    </w:rPr>
  </w:style>
  <w:style w:type="character" w:customStyle="1" w:styleId="34">
    <w:name w:val="Основной текст с отступом 3 Знак"/>
    <w:link w:val="33"/>
    <w:semiHidden/>
    <w:rsid w:val="00087730"/>
    <w:rPr>
      <w:rFonts w:ascii="Times New Roman" w:eastAsia="Times New Roman" w:hAnsi="Times New Roman"/>
      <w:sz w:val="16"/>
      <w:szCs w:val="16"/>
      <w:lang w:eastAsia="ar-SA"/>
    </w:rPr>
  </w:style>
  <w:style w:type="paragraph" w:styleId="aff">
    <w:name w:val="Balloon Text"/>
    <w:basedOn w:val="a0"/>
    <w:link w:val="aff0"/>
    <w:uiPriority w:val="99"/>
    <w:semiHidden/>
    <w:unhideWhenUsed/>
    <w:rsid w:val="00F20AEB"/>
    <w:pPr>
      <w:spacing w:line="240" w:lineRule="auto"/>
    </w:pPr>
    <w:rPr>
      <w:rFonts w:ascii="Tahoma" w:hAnsi="Tahoma"/>
      <w:sz w:val="16"/>
      <w:szCs w:val="16"/>
      <w:lang w:val="x-none" w:eastAsia="x-none"/>
    </w:rPr>
  </w:style>
  <w:style w:type="character" w:customStyle="1" w:styleId="aff0">
    <w:name w:val="Текст выноски Знак"/>
    <w:link w:val="aff"/>
    <w:uiPriority w:val="99"/>
    <w:semiHidden/>
    <w:rsid w:val="00F20AEB"/>
    <w:rPr>
      <w:rFonts w:ascii="Tahoma" w:hAnsi="Tahoma" w:cs="Tahoma"/>
      <w:sz w:val="16"/>
      <w:szCs w:val="16"/>
    </w:rPr>
  </w:style>
  <w:style w:type="paragraph" w:customStyle="1" w:styleId="aff1">
    <w:name w:val="Текст ПЗ"/>
    <w:basedOn w:val="a0"/>
    <w:link w:val="aff2"/>
    <w:qFormat/>
    <w:rsid w:val="00362217"/>
    <w:pPr>
      <w:spacing w:line="360" w:lineRule="auto"/>
      <w:ind w:firstLine="709"/>
      <w:contextualSpacing/>
    </w:pPr>
    <w:rPr>
      <w:rFonts w:eastAsia="Times New Roman"/>
      <w:szCs w:val="20"/>
      <w:lang w:val="x-none" w:eastAsia="x-none"/>
    </w:rPr>
  </w:style>
  <w:style w:type="character" w:customStyle="1" w:styleId="aff2">
    <w:name w:val="Текст ПЗ Знак"/>
    <w:link w:val="aff1"/>
    <w:rsid w:val="00362217"/>
    <w:rPr>
      <w:rFonts w:ascii="Times New Roman" w:eastAsia="Times New Roman" w:hAnsi="Times New Roman"/>
      <w:sz w:val="28"/>
      <w:lang w:val="x-none" w:eastAsia="x-none"/>
    </w:rPr>
  </w:style>
  <w:style w:type="paragraph" w:customStyle="1" w:styleId="Main">
    <w:name w:val="Main"/>
    <w:basedOn w:val="a0"/>
    <w:link w:val="Main0"/>
    <w:qFormat/>
    <w:rsid w:val="00AD2151"/>
    <w:pPr>
      <w:spacing w:line="240" w:lineRule="auto"/>
      <w:ind w:firstLine="709"/>
    </w:pPr>
    <w:rPr>
      <w:szCs w:val="28"/>
      <w:lang w:val="x-none" w:eastAsia="x-none"/>
    </w:rPr>
  </w:style>
  <w:style w:type="character" w:customStyle="1" w:styleId="Main0">
    <w:name w:val="Main Знак"/>
    <w:link w:val="Main"/>
    <w:rsid w:val="00AD2151"/>
    <w:rPr>
      <w:rFonts w:ascii="Times New Roman" w:hAnsi="Times New Roman"/>
      <w:sz w:val="28"/>
      <w:szCs w:val="28"/>
      <w:lang w:val="x-none" w:eastAsia="x-none"/>
    </w:rPr>
  </w:style>
  <w:style w:type="paragraph" w:customStyle="1" w:styleId="211">
    <w:name w:val="Заголовок 21"/>
    <w:basedOn w:val="a0"/>
    <w:uiPriority w:val="9"/>
    <w:unhideWhenUsed/>
    <w:qFormat/>
    <w:rsid w:val="00796DF5"/>
    <w:pPr>
      <w:keepNext/>
      <w:suppressAutoHyphens/>
      <w:spacing w:line="240" w:lineRule="auto"/>
      <w:ind w:firstLine="567"/>
      <w:outlineLvl w:val="1"/>
    </w:pPr>
    <w:rPr>
      <w:rFonts w:eastAsia="Times New Roman"/>
      <w:b/>
      <w:bCs/>
      <w:iCs/>
      <w:szCs w:val="28"/>
      <w:lang w:val="en-US" w:eastAsia="zh-CN"/>
    </w:rPr>
  </w:style>
  <w:style w:type="paragraph" w:customStyle="1" w:styleId="Contents2">
    <w:name w:val="Contents 2"/>
    <w:basedOn w:val="a0"/>
    <w:next w:val="a0"/>
    <w:rsid w:val="001950C8"/>
    <w:pPr>
      <w:suppressAutoHyphens/>
      <w:spacing w:before="100" w:after="100"/>
      <w:ind w:firstLine="0"/>
      <w:jc w:val="left"/>
      <w:textAlignment w:val="baseline"/>
    </w:pPr>
    <w:rPr>
      <w:rFonts w:eastAsia="Times New Roman"/>
      <w:color w:val="000000"/>
      <w:kern w:val="2"/>
      <w:sz w:val="24"/>
      <w:lang w:eastAsia="zh-CN"/>
    </w:rPr>
  </w:style>
  <w:style w:type="character" w:customStyle="1" w:styleId="36">
    <w:name w:val="Основной шрифт абзаца3"/>
    <w:rsid w:val="00687D2D"/>
  </w:style>
  <w:style w:type="paragraph" w:customStyle="1" w:styleId="aff3">
    <w:name w:val="Таблица_название_таблицы"/>
    <w:basedOn w:val="a0"/>
    <w:next w:val="a0"/>
    <w:rsid w:val="00E85388"/>
    <w:pPr>
      <w:keepNext/>
      <w:suppressAutoHyphens/>
      <w:spacing w:before="60" w:after="60" w:line="240" w:lineRule="auto"/>
      <w:ind w:firstLine="0"/>
      <w:jc w:val="center"/>
      <w:textAlignment w:val="baseline"/>
    </w:pPr>
    <w:rPr>
      <w:rFonts w:eastAsia="Times New Roman"/>
      <w:b/>
      <w:bCs/>
      <w:color w:val="000000"/>
      <w:kern w:val="2"/>
      <w:sz w:val="22"/>
      <w:szCs w:val="22"/>
      <w:lang w:eastAsia="zh-CN"/>
    </w:rPr>
  </w:style>
  <w:style w:type="paragraph" w:customStyle="1" w:styleId="110">
    <w:name w:val="Табличный_боковик_11"/>
    <w:rsid w:val="00E85388"/>
    <w:pPr>
      <w:suppressAutoHyphens/>
      <w:textAlignment w:val="baseline"/>
    </w:pPr>
    <w:rPr>
      <w:rFonts w:ascii="Times New Roman" w:eastAsia="Times New Roman" w:hAnsi="Times New Roman"/>
      <w:color w:val="000000"/>
      <w:kern w:val="2"/>
      <w:sz w:val="22"/>
      <w:szCs w:val="22"/>
      <w:lang w:eastAsia="zh-CN"/>
    </w:rPr>
  </w:style>
  <w:style w:type="paragraph" w:customStyle="1" w:styleId="111">
    <w:name w:val="Табличный_таблица_11"/>
    <w:rsid w:val="00E85388"/>
    <w:pPr>
      <w:suppressAutoHyphens/>
      <w:jc w:val="center"/>
      <w:textAlignment w:val="baseline"/>
    </w:pPr>
    <w:rPr>
      <w:rFonts w:ascii="Times New Roman" w:eastAsia="Times New Roman" w:hAnsi="Times New Roman"/>
      <w:color w:val="000000"/>
      <w:kern w:val="2"/>
      <w:sz w:val="22"/>
      <w:szCs w:val="22"/>
      <w:lang w:eastAsia="zh-CN"/>
    </w:rPr>
  </w:style>
  <w:style w:type="paragraph" w:styleId="aff4">
    <w:name w:val="caption"/>
    <w:basedOn w:val="a0"/>
    <w:next w:val="a0"/>
    <w:uiPriority w:val="35"/>
    <w:unhideWhenUsed/>
    <w:qFormat/>
    <w:rsid w:val="002C612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DD57BC"/>
    <w:pPr>
      <w:spacing w:line="276" w:lineRule="auto"/>
      <w:ind w:firstLine="397"/>
      <w:jc w:val="both"/>
    </w:pPr>
    <w:rPr>
      <w:rFonts w:ascii="Times New Roman" w:hAnsi="Times New Roman"/>
      <w:sz w:val="28"/>
      <w:szCs w:val="24"/>
    </w:rPr>
  </w:style>
  <w:style w:type="paragraph" w:styleId="1">
    <w:name w:val="heading 1"/>
    <w:aliases w:val="новая страница Знак,новая страница"/>
    <w:basedOn w:val="a0"/>
    <w:next w:val="a0"/>
    <w:link w:val="10"/>
    <w:rsid w:val="000812F6"/>
    <w:pPr>
      <w:keepNext/>
      <w:spacing w:before="240" w:after="60"/>
      <w:outlineLvl w:val="0"/>
    </w:pPr>
    <w:rPr>
      <w:rFonts w:ascii="Arial" w:eastAsia="Times New Roman" w:hAnsi="Arial"/>
      <w:b/>
      <w:bCs/>
      <w:kern w:val="32"/>
      <w:sz w:val="32"/>
      <w:szCs w:val="32"/>
      <w:lang w:val="x-none" w:eastAsia="x-none"/>
    </w:rPr>
  </w:style>
  <w:style w:type="paragraph" w:styleId="2">
    <w:name w:val="heading 2"/>
    <w:aliases w:val="Статьи0"/>
    <w:basedOn w:val="a0"/>
    <w:next w:val="a0"/>
    <w:link w:val="20"/>
    <w:autoRedefine/>
    <w:qFormat/>
    <w:rsid w:val="00646139"/>
    <w:pPr>
      <w:keepNext/>
      <w:suppressAutoHyphens/>
      <w:spacing w:line="240" w:lineRule="auto"/>
      <w:ind w:firstLine="709"/>
      <w:outlineLvl w:val="1"/>
    </w:pPr>
    <w:rPr>
      <w:rFonts w:eastAsia="Times New Roman"/>
      <w:b/>
      <w:bCs/>
      <w:iCs/>
      <w:szCs w:val="28"/>
      <w:lang w:val="x-none" w:eastAsia="x-none"/>
    </w:rPr>
  </w:style>
  <w:style w:type="paragraph" w:styleId="3">
    <w:name w:val="heading 3"/>
    <w:basedOn w:val="a0"/>
    <w:next w:val="a0"/>
    <w:link w:val="30"/>
    <w:uiPriority w:val="9"/>
    <w:semiHidden/>
    <w:unhideWhenUsed/>
    <w:rsid w:val="000812F6"/>
    <w:pPr>
      <w:keepNext/>
      <w:spacing w:before="240" w:after="60"/>
      <w:outlineLvl w:val="2"/>
    </w:pPr>
    <w:rPr>
      <w:rFonts w:ascii="Cambria" w:eastAsia="Times New Roman" w:hAnsi="Cambria"/>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0812F6"/>
    <w:pPr>
      <w:ind w:firstLine="360"/>
    </w:pPr>
    <w:rPr>
      <w:lang w:val="x-none" w:eastAsia="x-none"/>
    </w:rPr>
  </w:style>
  <w:style w:type="character" w:customStyle="1" w:styleId="a5">
    <w:name w:val="Основной текст с отступом Знак"/>
    <w:link w:val="a4"/>
    <w:rsid w:val="000812F6"/>
    <w:rPr>
      <w:rFonts w:ascii="Times New Roman" w:hAnsi="Times New Roman"/>
      <w:sz w:val="28"/>
      <w:szCs w:val="24"/>
    </w:rPr>
  </w:style>
  <w:style w:type="paragraph" w:styleId="a6">
    <w:name w:val="Normal (Web)"/>
    <w:aliases w:val="Обычный (Web)1"/>
    <w:basedOn w:val="a0"/>
    <w:uiPriority w:val="99"/>
    <w:rsid w:val="000812F6"/>
    <w:pPr>
      <w:spacing w:before="100" w:beforeAutospacing="1" w:after="100" w:afterAutospacing="1"/>
    </w:pPr>
    <w:rPr>
      <w:rFonts w:eastAsia="Times New Roman"/>
    </w:rPr>
  </w:style>
  <w:style w:type="character" w:customStyle="1" w:styleId="20">
    <w:name w:val="Заголовок 2 Знак"/>
    <w:aliases w:val="Статьи0 Знак"/>
    <w:link w:val="2"/>
    <w:rsid w:val="00646139"/>
    <w:rPr>
      <w:rFonts w:ascii="Times New Roman" w:eastAsia="Times New Roman" w:hAnsi="Times New Roman"/>
      <w:b/>
      <w:bCs/>
      <w:iCs/>
      <w:sz w:val="28"/>
      <w:szCs w:val="28"/>
      <w:lang w:eastAsia="x-none"/>
    </w:rPr>
  </w:style>
  <w:style w:type="character" w:customStyle="1" w:styleId="30">
    <w:name w:val="Заголовок 3 Знак"/>
    <w:link w:val="3"/>
    <w:uiPriority w:val="9"/>
    <w:semiHidden/>
    <w:rsid w:val="000812F6"/>
    <w:rPr>
      <w:rFonts w:ascii="Cambria" w:eastAsia="Times New Roman" w:hAnsi="Cambria" w:cs="Times New Roman"/>
      <w:b/>
      <w:bCs/>
      <w:sz w:val="26"/>
      <w:szCs w:val="26"/>
    </w:rPr>
  </w:style>
  <w:style w:type="character" w:customStyle="1" w:styleId="10">
    <w:name w:val="Заголовок 1 Знак"/>
    <w:aliases w:val="новая страница Знак Знак,новая страница Знак1"/>
    <w:link w:val="1"/>
    <w:rsid w:val="000812F6"/>
    <w:rPr>
      <w:rFonts w:ascii="Arial" w:eastAsia="Times New Roman" w:hAnsi="Arial" w:cs="Arial"/>
      <w:b/>
      <w:bCs/>
      <w:kern w:val="32"/>
      <w:sz w:val="32"/>
      <w:szCs w:val="32"/>
    </w:rPr>
  </w:style>
  <w:style w:type="paragraph" w:customStyle="1" w:styleId="a7">
    <w:name w:val="Красноярск"/>
    <w:basedOn w:val="a0"/>
    <w:rsid w:val="000812F6"/>
    <w:pPr>
      <w:ind w:firstLine="709"/>
    </w:pPr>
    <w:rPr>
      <w:rFonts w:eastAsia="Times New Roman"/>
    </w:rPr>
  </w:style>
  <w:style w:type="paragraph" w:styleId="a8">
    <w:name w:val="Body Text"/>
    <w:aliases w:val="Основной текст Знак Знак Знак Знак,Основной текст Знак1 Знак,Основной текст Знак Знак Знак,Основной текст Знак Знак Знак Знак Знак Знак,Text1,Таймс Нью"/>
    <w:basedOn w:val="a0"/>
    <w:link w:val="11"/>
    <w:rsid w:val="00C431DC"/>
    <w:pPr>
      <w:spacing w:after="120"/>
    </w:pPr>
    <w:rPr>
      <w:rFonts w:eastAsia="Times New Roman"/>
      <w:sz w:val="24"/>
      <w:lang w:val="x-none" w:eastAsia="x-none"/>
    </w:rPr>
  </w:style>
  <w:style w:type="character" w:customStyle="1" w:styleId="a9">
    <w:name w:val="Основной текст Знак"/>
    <w:uiPriority w:val="99"/>
    <w:semiHidden/>
    <w:rsid w:val="00C431DC"/>
    <w:rPr>
      <w:rFonts w:ascii="Times New Roman" w:hAnsi="Times New Roman"/>
      <w:sz w:val="24"/>
      <w:szCs w:val="24"/>
    </w:rPr>
  </w:style>
  <w:style w:type="character" w:customStyle="1" w:styleId="11">
    <w:name w:val="Основной текст Знак1"/>
    <w:aliases w:val="Основной текст Знак Знак Знак Знак Знак,Основной текст Знак1 Знак Знак,Основной текст Знак Знак Знак Знак1,Основной текст Знак Знак Знак Знак Знак Знак Знак,Text1 Знак,Таймс Нью Знак"/>
    <w:link w:val="a8"/>
    <w:rsid w:val="00C431DC"/>
    <w:rPr>
      <w:rFonts w:ascii="Times New Roman" w:eastAsia="Times New Roman" w:hAnsi="Times New Roman"/>
      <w:sz w:val="24"/>
      <w:szCs w:val="24"/>
    </w:rPr>
  </w:style>
  <w:style w:type="paragraph" w:styleId="aa">
    <w:name w:val="List Paragraph"/>
    <w:aliases w:val="Обычный текст"/>
    <w:basedOn w:val="a0"/>
    <w:link w:val="ab"/>
    <w:uiPriority w:val="34"/>
    <w:qFormat/>
    <w:rsid w:val="0077112A"/>
    <w:pPr>
      <w:ind w:left="720"/>
      <w:contextualSpacing/>
    </w:pPr>
    <w:rPr>
      <w:rFonts w:eastAsia="Times New Roman"/>
      <w:lang w:val="x-none" w:eastAsia="x-none"/>
    </w:rPr>
  </w:style>
  <w:style w:type="table" w:styleId="ac">
    <w:name w:val="Table Grid"/>
    <w:basedOn w:val="a2"/>
    <w:uiPriority w:val="59"/>
    <w:rsid w:val="00612C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612C89"/>
    <w:pPr>
      <w:widowControl w:val="0"/>
      <w:autoSpaceDE w:val="0"/>
      <w:autoSpaceDN w:val="0"/>
      <w:adjustRightInd w:val="0"/>
      <w:ind w:firstLine="720"/>
    </w:pPr>
    <w:rPr>
      <w:rFonts w:ascii="Times New Roman" w:eastAsia="Times New Roman" w:hAnsi="Times New Roman"/>
      <w:sz w:val="24"/>
      <w:szCs w:val="24"/>
    </w:rPr>
  </w:style>
  <w:style w:type="paragraph" w:styleId="ad">
    <w:name w:val="header"/>
    <w:aliases w:val=" Знак10,ВерхКолонтитул,Знак10"/>
    <w:basedOn w:val="a0"/>
    <w:link w:val="ae"/>
    <w:uiPriority w:val="99"/>
    <w:unhideWhenUsed/>
    <w:rsid w:val="00983AF3"/>
    <w:pPr>
      <w:tabs>
        <w:tab w:val="center" w:pos="4677"/>
        <w:tab w:val="right" w:pos="9355"/>
      </w:tabs>
    </w:pPr>
    <w:rPr>
      <w:sz w:val="24"/>
      <w:lang w:val="x-none" w:eastAsia="x-none"/>
    </w:rPr>
  </w:style>
  <w:style w:type="character" w:customStyle="1" w:styleId="ae">
    <w:name w:val="Верхний колонтитул Знак"/>
    <w:aliases w:val=" Знак10 Знак,ВерхКолонтитул Знак,Знак10 Знак"/>
    <w:link w:val="ad"/>
    <w:uiPriority w:val="99"/>
    <w:rsid w:val="00983AF3"/>
    <w:rPr>
      <w:rFonts w:ascii="Times New Roman" w:hAnsi="Times New Roman"/>
      <w:sz w:val="24"/>
      <w:szCs w:val="24"/>
    </w:rPr>
  </w:style>
  <w:style w:type="paragraph" w:styleId="af">
    <w:name w:val="footer"/>
    <w:aliases w:val=" Знак12,Знак12"/>
    <w:basedOn w:val="a0"/>
    <w:link w:val="af0"/>
    <w:uiPriority w:val="99"/>
    <w:unhideWhenUsed/>
    <w:rsid w:val="00983AF3"/>
    <w:pPr>
      <w:tabs>
        <w:tab w:val="center" w:pos="4677"/>
        <w:tab w:val="right" w:pos="9355"/>
      </w:tabs>
    </w:pPr>
    <w:rPr>
      <w:sz w:val="24"/>
      <w:lang w:val="x-none" w:eastAsia="x-none"/>
    </w:rPr>
  </w:style>
  <w:style w:type="character" w:customStyle="1" w:styleId="af0">
    <w:name w:val="Нижний колонтитул Знак"/>
    <w:aliases w:val=" Знак12 Знак,Знак12 Знак"/>
    <w:link w:val="af"/>
    <w:uiPriority w:val="99"/>
    <w:rsid w:val="00983AF3"/>
    <w:rPr>
      <w:rFonts w:ascii="Times New Roman" w:hAnsi="Times New Roman"/>
      <w:sz w:val="24"/>
      <w:szCs w:val="24"/>
    </w:rPr>
  </w:style>
  <w:style w:type="numbering" w:customStyle="1" w:styleId="21">
    <w:name w:val="Стиль маркированный21"/>
    <w:basedOn w:val="a3"/>
    <w:rsid w:val="00240FE8"/>
    <w:pPr>
      <w:numPr>
        <w:numId w:val="1"/>
      </w:numPr>
    </w:pPr>
  </w:style>
  <w:style w:type="paragraph" w:customStyle="1" w:styleId="FORMATTEXT">
    <w:name w:val=".FORMATTEXT"/>
    <w:rsid w:val="00565A2A"/>
    <w:pPr>
      <w:widowControl w:val="0"/>
      <w:autoSpaceDE w:val="0"/>
      <w:autoSpaceDN w:val="0"/>
      <w:adjustRightInd w:val="0"/>
    </w:pPr>
    <w:rPr>
      <w:rFonts w:ascii="Times New Roman" w:eastAsia="Times New Roman" w:hAnsi="Times New Roman"/>
      <w:sz w:val="24"/>
      <w:szCs w:val="24"/>
    </w:rPr>
  </w:style>
  <w:style w:type="paragraph" w:customStyle="1" w:styleId="HEADERTEXT">
    <w:name w:val=".HEADERTEXT"/>
    <w:rsid w:val="00565A2A"/>
    <w:pPr>
      <w:widowControl w:val="0"/>
      <w:autoSpaceDE w:val="0"/>
      <w:autoSpaceDN w:val="0"/>
      <w:adjustRightInd w:val="0"/>
    </w:pPr>
    <w:rPr>
      <w:rFonts w:ascii="Arial" w:eastAsia="Times New Roman" w:hAnsi="Arial" w:cs="Arial"/>
      <w:color w:val="2B4279"/>
      <w:sz w:val="22"/>
      <w:szCs w:val="22"/>
    </w:rPr>
  </w:style>
  <w:style w:type="paragraph" w:customStyle="1" w:styleId="ConsNormal">
    <w:name w:val="ConsNormal"/>
    <w:rsid w:val="00A2779A"/>
    <w:pPr>
      <w:widowControl w:val="0"/>
      <w:autoSpaceDE w:val="0"/>
      <w:autoSpaceDN w:val="0"/>
      <w:adjustRightInd w:val="0"/>
      <w:ind w:right="19772" w:firstLine="720"/>
    </w:pPr>
    <w:rPr>
      <w:rFonts w:ascii="Arial" w:eastAsia="Times New Roman" w:hAnsi="Arial" w:cs="Arial"/>
    </w:rPr>
  </w:style>
  <w:style w:type="numbering" w:customStyle="1" w:styleId="35">
    <w:name w:val="Стиль маркированный35"/>
    <w:basedOn w:val="a3"/>
    <w:rsid w:val="0007045F"/>
    <w:pPr>
      <w:numPr>
        <w:numId w:val="48"/>
      </w:numPr>
    </w:pPr>
  </w:style>
  <w:style w:type="paragraph" w:styleId="22">
    <w:name w:val="Body Text 2"/>
    <w:basedOn w:val="a0"/>
    <w:link w:val="23"/>
    <w:uiPriority w:val="99"/>
    <w:semiHidden/>
    <w:unhideWhenUsed/>
    <w:rsid w:val="00857380"/>
    <w:pPr>
      <w:spacing w:after="120" w:line="480" w:lineRule="auto"/>
    </w:pPr>
    <w:rPr>
      <w:sz w:val="24"/>
      <w:lang w:val="x-none" w:eastAsia="x-none"/>
    </w:rPr>
  </w:style>
  <w:style w:type="character" w:customStyle="1" w:styleId="23">
    <w:name w:val="Основной текст 2 Знак"/>
    <w:link w:val="22"/>
    <w:uiPriority w:val="99"/>
    <w:semiHidden/>
    <w:rsid w:val="00857380"/>
    <w:rPr>
      <w:rFonts w:ascii="Times New Roman" w:hAnsi="Times New Roman"/>
      <w:sz w:val="24"/>
      <w:szCs w:val="24"/>
    </w:rPr>
  </w:style>
  <w:style w:type="paragraph" w:customStyle="1" w:styleId="12">
    <w:name w:val="Название1"/>
    <w:aliases w:val="Статьи"/>
    <w:basedOn w:val="13"/>
    <w:link w:val="af1"/>
    <w:autoRedefine/>
    <w:qFormat/>
    <w:rsid w:val="006170D9"/>
    <w:pPr>
      <w:spacing w:line="240" w:lineRule="auto"/>
    </w:pPr>
    <w:rPr>
      <w:rFonts w:eastAsia="Times New Roman"/>
      <w:b/>
      <w:bCs/>
      <w:noProof w:val="0"/>
      <w:sz w:val="28"/>
      <w:szCs w:val="28"/>
      <w:lang w:val="x-none" w:eastAsia="x-none"/>
    </w:rPr>
  </w:style>
  <w:style w:type="character" w:customStyle="1" w:styleId="af1">
    <w:name w:val="Название Знак"/>
    <w:aliases w:val="Статьи Знак"/>
    <w:link w:val="12"/>
    <w:rsid w:val="006170D9"/>
    <w:rPr>
      <w:rFonts w:ascii="Times New Roman" w:eastAsia="Times New Roman" w:hAnsi="Times New Roman"/>
      <w:b/>
      <w:bCs/>
      <w:sz w:val="28"/>
      <w:szCs w:val="28"/>
      <w:lang w:val="x-none" w:eastAsia="x-none"/>
    </w:rPr>
  </w:style>
  <w:style w:type="paragraph" w:customStyle="1" w:styleId="msonospacing0">
    <w:name w:val="msonospacing"/>
    <w:basedOn w:val="a0"/>
    <w:rsid w:val="00857380"/>
    <w:rPr>
      <w:rFonts w:ascii="Calibri" w:eastAsia="Times New Roman" w:hAnsi="Calibri"/>
      <w:sz w:val="22"/>
      <w:szCs w:val="22"/>
    </w:rPr>
  </w:style>
  <w:style w:type="paragraph" w:customStyle="1" w:styleId="ConsPlusCell">
    <w:name w:val="ConsPlusCell"/>
    <w:uiPriority w:val="99"/>
    <w:rsid w:val="00AB685D"/>
    <w:pPr>
      <w:widowControl w:val="0"/>
      <w:autoSpaceDE w:val="0"/>
      <w:autoSpaceDN w:val="0"/>
      <w:adjustRightInd w:val="0"/>
    </w:pPr>
    <w:rPr>
      <w:rFonts w:ascii="Arial" w:eastAsia="Times New Roman" w:hAnsi="Arial" w:cs="Arial"/>
    </w:rPr>
  </w:style>
  <w:style w:type="paragraph" w:customStyle="1" w:styleId="31">
    <w:name w:val="Основной текст с отступом 31"/>
    <w:basedOn w:val="a0"/>
    <w:rsid w:val="00AB685D"/>
    <w:pPr>
      <w:suppressAutoHyphens/>
      <w:spacing w:after="120"/>
      <w:ind w:left="283"/>
    </w:pPr>
    <w:rPr>
      <w:rFonts w:eastAsia="Times New Roman"/>
      <w:sz w:val="16"/>
      <w:szCs w:val="16"/>
      <w:lang w:eastAsia="ar-SA"/>
    </w:rPr>
  </w:style>
  <w:style w:type="character" w:styleId="af2">
    <w:name w:val="page number"/>
    <w:basedOn w:val="a1"/>
    <w:rsid w:val="00AB685D"/>
  </w:style>
  <w:style w:type="character" w:customStyle="1" w:styleId="ConsPlusNormal0">
    <w:name w:val="ConsPlusNormal Знак"/>
    <w:link w:val="ConsPlusNormal"/>
    <w:rsid w:val="00AB685D"/>
    <w:rPr>
      <w:rFonts w:ascii="Times New Roman" w:eastAsia="Times New Roman" w:hAnsi="Times New Roman"/>
      <w:sz w:val="24"/>
      <w:szCs w:val="24"/>
      <w:lang w:val="ru-RU" w:eastAsia="ru-RU" w:bidi="ar-SA"/>
    </w:rPr>
  </w:style>
  <w:style w:type="character" w:styleId="af3">
    <w:name w:val="Strong"/>
    <w:uiPriority w:val="22"/>
    <w:qFormat/>
    <w:rsid w:val="00AB685D"/>
    <w:rPr>
      <w:b/>
      <w:bCs/>
    </w:rPr>
  </w:style>
  <w:style w:type="paragraph" w:styleId="af4">
    <w:name w:val="No Spacing"/>
    <w:aliases w:val="2 стиль"/>
    <w:link w:val="af5"/>
    <w:qFormat/>
    <w:rsid w:val="00AB685D"/>
    <w:rPr>
      <w:sz w:val="22"/>
      <w:szCs w:val="22"/>
      <w:lang w:eastAsia="en-US"/>
    </w:rPr>
  </w:style>
  <w:style w:type="paragraph" w:styleId="af6">
    <w:name w:val="List Bullet"/>
    <w:basedOn w:val="a0"/>
    <w:link w:val="af7"/>
    <w:autoRedefine/>
    <w:rsid w:val="000E4198"/>
    <w:pPr>
      <w:widowControl w:val="0"/>
      <w:suppressAutoHyphens/>
      <w:spacing w:line="240" w:lineRule="auto"/>
      <w:ind w:firstLine="0"/>
    </w:pPr>
    <w:rPr>
      <w:rFonts w:eastAsia="Times New Roman"/>
      <w:snapToGrid w:val="0"/>
      <w:color w:val="000000"/>
      <w:kern w:val="2"/>
      <w:sz w:val="24"/>
      <w:lang w:val="x-none" w:eastAsia="x-none"/>
    </w:rPr>
  </w:style>
  <w:style w:type="character" w:customStyle="1" w:styleId="af7">
    <w:name w:val="Маркированный список Знак"/>
    <w:link w:val="af6"/>
    <w:rsid w:val="000E4198"/>
    <w:rPr>
      <w:rFonts w:ascii="Times New Roman" w:eastAsia="Times New Roman" w:hAnsi="Times New Roman"/>
      <w:snapToGrid w:val="0"/>
      <w:color w:val="000000"/>
      <w:kern w:val="2"/>
      <w:sz w:val="24"/>
      <w:szCs w:val="24"/>
    </w:rPr>
  </w:style>
  <w:style w:type="paragraph" w:customStyle="1" w:styleId="210">
    <w:name w:val="Основной текст 21"/>
    <w:basedOn w:val="a0"/>
    <w:rsid w:val="00957E50"/>
    <w:pPr>
      <w:overflowPunct w:val="0"/>
      <w:autoSpaceDE w:val="0"/>
      <w:autoSpaceDN w:val="0"/>
      <w:adjustRightInd w:val="0"/>
      <w:ind w:firstLine="709"/>
      <w:textAlignment w:val="baseline"/>
    </w:pPr>
    <w:rPr>
      <w:rFonts w:eastAsia="Times New Roman"/>
      <w:szCs w:val="20"/>
    </w:rPr>
  </w:style>
  <w:style w:type="paragraph" w:styleId="af8">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0"/>
    <w:link w:val="af9"/>
    <w:rsid w:val="005E3019"/>
    <w:pPr>
      <w:overflowPunct w:val="0"/>
      <w:autoSpaceDE w:val="0"/>
      <w:autoSpaceDN w:val="0"/>
      <w:adjustRightInd w:val="0"/>
      <w:ind w:firstLine="709"/>
      <w:textAlignment w:val="baseline"/>
    </w:pPr>
    <w:rPr>
      <w:rFonts w:eastAsia="Times New Roman"/>
      <w:sz w:val="20"/>
      <w:szCs w:val="20"/>
      <w:lang w:val="x-none" w:eastAsia="x-none"/>
    </w:rPr>
  </w:style>
  <w:style w:type="character" w:customStyle="1" w:styleId="af9">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8"/>
    <w:rsid w:val="005E3019"/>
    <w:rPr>
      <w:rFonts w:ascii="Times New Roman" w:eastAsia="Times New Roman" w:hAnsi="Times New Roman"/>
    </w:rPr>
  </w:style>
  <w:style w:type="paragraph" w:customStyle="1" w:styleId="consplusnormal1">
    <w:name w:val="consplusnormal"/>
    <w:basedOn w:val="a0"/>
    <w:rsid w:val="005E3019"/>
    <w:pPr>
      <w:autoSpaceDE w:val="0"/>
      <w:autoSpaceDN w:val="0"/>
      <w:ind w:firstLine="720"/>
    </w:pPr>
    <w:rPr>
      <w:rFonts w:ascii="Arial" w:hAnsi="Arial" w:cs="Arial"/>
      <w:sz w:val="20"/>
      <w:szCs w:val="20"/>
    </w:rPr>
  </w:style>
  <w:style w:type="character" w:styleId="afa">
    <w:name w:val="footnote reference"/>
    <w:aliases w:val="Знак сноски-FN"/>
    <w:rsid w:val="005E3019"/>
    <w:rPr>
      <w:vertAlign w:val="superscript"/>
    </w:rPr>
  </w:style>
  <w:style w:type="paragraph" w:customStyle="1" w:styleId="14">
    <w:name w:val="Обычный1"/>
    <w:link w:val="Normal"/>
    <w:rsid w:val="00426C5A"/>
    <w:pPr>
      <w:spacing w:before="100" w:after="100"/>
    </w:pPr>
    <w:rPr>
      <w:rFonts w:ascii="Times New Roman" w:eastAsia="Times New Roman" w:hAnsi="Times New Roman"/>
      <w:snapToGrid w:val="0"/>
      <w:sz w:val="24"/>
    </w:rPr>
  </w:style>
  <w:style w:type="character" w:customStyle="1" w:styleId="Normal">
    <w:name w:val="Normal Знак"/>
    <w:link w:val="14"/>
    <w:rsid w:val="00426C5A"/>
    <w:rPr>
      <w:rFonts w:ascii="Times New Roman" w:eastAsia="Times New Roman" w:hAnsi="Times New Roman"/>
      <w:snapToGrid w:val="0"/>
      <w:sz w:val="24"/>
      <w:lang w:bidi="ar-SA"/>
    </w:rPr>
  </w:style>
  <w:style w:type="paragraph" w:customStyle="1" w:styleId="Normal10-022">
    <w:name w:val="Стиль Normal + 10 пт полужирный По центру Слева:  -02 см Справ...2"/>
    <w:basedOn w:val="14"/>
    <w:rsid w:val="00426C5A"/>
    <w:pPr>
      <w:snapToGrid w:val="0"/>
      <w:spacing w:before="0" w:after="0"/>
      <w:ind w:left="-113" w:right="-113"/>
      <w:jc w:val="center"/>
    </w:pPr>
    <w:rPr>
      <w:b/>
      <w:bCs/>
      <w:snapToGrid/>
      <w:sz w:val="20"/>
    </w:rPr>
  </w:style>
  <w:style w:type="paragraph" w:styleId="24">
    <w:name w:val="toc 2"/>
    <w:basedOn w:val="a0"/>
    <w:next w:val="a0"/>
    <w:autoRedefine/>
    <w:uiPriority w:val="39"/>
    <w:unhideWhenUsed/>
    <w:rsid w:val="001C4852"/>
    <w:pPr>
      <w:tabs>
        <w:tab w:val="right" w:leader="dot" w:pos="9923"/>
      </w:tabs>
      <w:ind w:firstLine="0"/>
      <w:jc w:val="left"/>
    </w:pPr>
  </w:style>
  <w:style w:type="character" w:styleId="afb">
    <w:name w:val="Hyperlink"/>
    <w:uiPriority w:val="99"/>
    <w:unhideWhenUsed/>
    <w:rsid w:val="00B41CDF"/>
    <w:rPr>
      <w:color w:val="0000FF"/>
      <w:u w:val="single"/>
    </w:rPr>
  </w:style>
  <w:style w:type="paragraph" w:styleId="13">
    <w:name w:val="toc 1"/>
    <w:basedOn w:val="a0"/>
    <w:next w:val="a0"/>
    <w:autoRedefine/>
    <w:uiPriority w:val="39"/>
    <w:unhideWhenUsed/>
    <w:rsid w:val="001C4852"/>
    <w:pPr>
      <w:tabs>
        <w:tab w:val="right" w:leader="dot" w:pos="9923"/>
      </w:tabs>
      <w:ind w:firstLine="567"/>
    </w:pPr>
    <w:rPr>
      <w:noProof/>
      <w:sz w:val="24"/>
    </w:rPr>
  </w:style>
  <w:style w:type="character" w:customStyle="1" w:styleId="ab">
    <w:name w:val="Абзац списка Знак"/>
    <w:aliases w:val="Обычный текст Знак"/>
    <w:link w:val="aa"/>
    <w:uiPriority w:val="34"/>
    <w:rsid w:val="003419E9"/>
    <w:rPr>
      <w:rFonts w:ascii="Times New Roman" w:eastAsia="Times New Roman" w:hAnsi="Times New Roman"/>
      <w:sz w:val="28"/>
      <w:szCs w:val="24"/>
    </w:rPr>
  </w:style>
  <w:style w:type="paragraph" w:customStyle="1" w:styleId="ConsPlusNonformat">
    <w:name w:val="ConsPlusNonformat"/>
    <w:uiPriority w:val="99"/>
    <w:rsid w:val="003E0C10"/>
    <w:pPr>
      <w:autoSpaceDE w:val="0"/>
      <w:autoSpaceDN w:val="0"/>
      <w:adjustRightInd w:val="0"/>
    </w:pPr>
    <w:rPr>
      <w:rFonts w:ascii="Courier New" w:hAnsi="Courier New" w:cs="Courier New"/>
      <w:lang w:eastAsia="en-US"/>
    </w:rPr>
  </w:style>
  <w:style w:type="character" w:customStyle="1" w:styleId="bogdanovo1">
    <w:name w:val="bogdanovo1"/>
    <w:rsid w:val="00F17FC1"/>
    <w:rPr>
      <w:rFonts w:ascii="Comic Sans MS" w:hAnsi="Comic Sans MS" w:hint="default"/>
      <w:b/>
      <w:bCs/>
      <w:color w:val="FF0099"/>
    </w:rPr>
  </w:style>
  <w:style w:type="paragraph" w:customStyle="1" w:styleId="ConsCell">
    <w:name w:val="ConsCell"/>
    <w:rsid w:val="00E41EAC"/>
    <w:pPr>
      <w:widowControl w:val="0"/>
      <w:suppressAutoHyphens/>
    </w:pPr>
    <w:rPr>
      <w:rFonts w:ascii="Arial" w:eastAsia="Arial" w:hAnsi="Arial"/>
    </w:rPr>
  </w:style>
  <w:style w:type="character" w:customStyle="1" w:styleId="af5">
    <w:name w:val="Без интервала Знак"/>
    <w:aliases w:val="2 стиль Знак"/>
    <w:link w:val="af4"/>
    <w:rsid w:val="00342B00"/>
    <w:rPr>
      <w:sz w:val="22"/>
      <w:szCs w:val="22"/>
      <w:lang w:eastAsia="en-US" w:bidi="ar-SA"/>
    </w:rPr>
  </w:style>
  <w:style w:type="paragraph" w:customStyle="1" w:styleId="15">
    <w:name w:val="1 Стиль"/>
    <w:basedOn w:val="a4"/>
    <w:link w:val="16"/>
    <w:qFormat/>
    <w:rsid w:val="00D62C86"/>
    <w:pPr>
      <w:spacing w:line="360" w:lineRule="auto"/>
      <w:ind w:firstLine="709"/>
    </w:pPr>
    <w:rPr>
      <w:rFonts w:eastAsia="Times New Roman"/>
      <w:sz w:val="24"/>
    </w:rPr>
  </w:style>
  <w:style w:type="character" w:customStyle="1" w:styleId="16">
    <w:name w:val="1 Стиль Знак"/>
    <w:link w:val="15"/>
    <w:rsid w:val="00D62C86"/>
    <w:rPr>
      <w:rFonts w:ascii="Times New Roman" w:eastAsia="Times New Roman" w:hAnsi="Times New Roman"/>
      <w:sz w:val="24"/>
      <w:szCs w:val="24"/>
      <w:lang w:val="x-none" w:eastAsia="x-none"/>
    </w:rPr>
  </w:style>
  <w:style w:type="paragraph" w:styleId="32">
    <w:name w:val="toc 3"/>
    <w:basedOn w:val="a0"/>
    <w:next w:val="a0"/>
    <w:autoRedefine/>
    <w:uiPriority w:val="39"/>
    <w:unhideWhenUsed/>
    <w:rsid w:val="00E3518A"/>
    <w:pPr>
      <w:ind w:left="560"/>
    </w:pPr>
  </w:style>
  <w:style w:type="paragraph" w:customStyle="1" w:styleId="afc">
    <w:name w:val="Основной"/>
    <w:basedOn w:val="a0"/>
    <w:rsid w:val="00522B58"/>
    <w:pPr>
      <w:spacing w:after="20" w:line="360" w:lineRule="auto"/>
      <w:ind w:firstLine="709"/>
    </w:pPr>
    <w:rPr>
      <w:szCs w:val="20"/>
    </w:rPr>
  </w:style>
  <w:style w:type="paragraph" w:customStyle="1" w:styleId="2TimesNewRoman">
    <w:name w:val="Заголовок 2 + Times New Roman"/>
    <w:aliases w:val="не курсив,По ширине,Перед:  0 пт,После:  0 ..."/>
    <w:basedOn w:val="2"/>
    <w:rsid w:val="005B411C"/>
    <w:pPr>
      <w:numPr>
        <w:ilvl w:val="1"/>
        <w:numId w:val="21"/>
      </w:numPr>
      <w:tabs>
        <w:tab w:val="left" w:pos="360"/>
      </w:tabs>
      <w:suppressAutoHyphens w:val="0"/>
      <w:spacing w:line="360" w:lineRule="auto"/>
      <w:ind w:left="900" w:hanging="180"/>
    </w:pPr>
  </w:style>
  <w:style w:type="paragraph" w:styleId="25">
    <w:name w:val="Body Text Indent 2"/>
    <w:aliases w:val="Знак Знак Знак Знак Знак Знак,Знак Знак Знак Знак Знак Char,Знак Знак Знак Знак Знак Char Char, Знак Знак Знак Знак Знак, Знак Знак Знак Знак Знак Знак, Знак Знак Знак Знак"/>
    <w:basedOn w:val="a0"/>
    <w:link w:val="26"/>
    <w:rsid w:val="00F07F67"/>
    <w:pPr>
      <w:spacing w:after="120" w:line="480" w:lineRule="auto"/>
      <w:ind w:left="283" w:firstLine="0"/>
      <w:jc w:val="left"/>
    </w:pPr>
    <w:rPr>
      <w:rFonts w:eastAsia="Times New Roman"/>
      <w:sz w:val="24"/>
      <w:lang w:val="x-none" w:eastAsia="x-none"/>
    </w:rPr>
  </w:style>
  <w:style w:type="character" w:customStyle="1" w:styleId="26">
    <w:name w:val="Основной текст с отступом 2 Знак"/>
    <w:aliases w:val="Знак Знак Знак Знак Знак Знак Знак,Знак Знак Знак Знак Знак Char Знак,Знак Знак Знак Знак Знак Char Char Знак, Знак Знак Знак Знак Знак Знак1, Знак Знак Знак Знак Знак Знак Знак, Знак Знак Знак Знак Знак1"/>
    <w:link w:val="25"/>
    <w:rsid w:val="00F07F67"/>
    <w:rPr>
      <w:rFonts w:ascii="Times New Roman" w:eastAsia="Times New Roman" w:hAnsi="Times New Roman"/>
      <w:sz w:val="24"/>
      <w:szCs w:val="24"/>
      <w:lang w:val="x-none" w:eastAsia="x-none"/>
    </w:rPr>
  </w:style>
  <w:style w:type="character" w:styleId="afd">
    <w:name w:val="Emphasis"/>
    <w:uiPriority w:val="20"/>
    <w:qFormat/>
    <w:rsid w:val="00862716"/>
    <w:rPr>
      <w:i/>
      <w:iCs/>
    </w:rPr>
  </w:style>
  <w:style w:type="character" w:customStyle="1" w:styleId="apple-converted-space">
    <w:name w:val="apple-converted-space"/>
    <w:basedOn w:val="a1"/>
    <w:rsid w:val="00DF2027"/>
  </w:style>
  <w:style w:type="paragraph" w:customStyle="1" w:styleId="Default">
    <w:name w:val="Default"/>
    <w:rsid w:val="00C34766"/>
    <w:pPr>
      <w:autoSpaceDE w:val="0"/>
      <w:autoSpaceDN w:val="0"/>
      <w:adjustRightInd w:val="0"/>
    </w:pPr>
    <w:rPr>
      <w:rFonts w:ascii="Arial" w:hAnsi="Arial" w:cs="Arial"/>
      <w:color w:val="000000"/>
      <w:sz w:val="24"/>
      <w:szCs w:val="24"/>
      <w:lang w:eastAsia="en-US"/>
    </w:rPr>
  </w:style>
  <w:style w:type="character" w:customStyle="1" w:styleId="afe">
    <w:name w:val="список Знак"/>
    <w:link w:val="a"/>
    <w:locked/>
    <w:rsid w:val="00272F97"/>
    <w:rPr>
      <w:rFonts w:eastAsia="Times New Roman"/>
      <w:sz w:val="24"/>
      <w:szCs w:val="24"/>
    </w:rPr>
  </w:style>
  <w:style w:type="paragraph" w:customStyle="1" w:styleId="a">
    <w:name w:val="список"/>
    <w:basedOn w:val="a0"/>
    <w:link w:val="afe"/>
    <w:qFormat/>
    <w:rsid w:val="00272F97"/>
    <w:pPr>
      <w:numPr>
        <w:numId w:val="36"/>
      </w:numPr>
      <w:tabs>
        <w:tab w:val="left" w:pos="709"/>
        <w:tab w:val="left" w:pos="993"/>
      </w:tabs>
      <w:spacing w:line="360" w:lineRule="auto"/>
      <w:ind w:left="714" w:hanging="357"/>
      <w:contextualSpacing/>
    </w:pPr>
    <w:rPr>
      <w:rFonts w:ascii="Calibri" w:eastAsia="Times New Roman" w:hAnsi="Calibri"/>
      <w:sz w:val="24"/>
      <w:lang w:val="x-none" w:eastAsia="x-none"/>
    </w:rPr>
  </w:style>
  <w:style w:type="paragraph" w:styleId="33">
    <w:name w:val="Body Text Indent 3"/>
    <w:basedOn w:val="a0"/>
    <w:link w:val="34"/>
    <w:semiHidden/>
    <w:unhideWhenUsed/>
    <w:rsid w:val="00087730"/>
    <w:pPr>
      <w:suppressAutoHyphens/>
      <w:spacing w:after="120" w:line="240" w:lineRule="auto"/>
      <w:ind w:left="283" w:firstLine="0"/>
      <w:jc w:val="left"/>
    </w:pPr>
    <w:rPr>
      <w:rFonts w:eastAsia="Times New Roman"/>
      <w:sz w:val="16"/>
      <w:szCs w:val="16"/>
      <w:lang w:val="x-none" w:eastAsia="ar-SA"/>
    </w:rPr>
  </w:style>
  <w:style w:type="character" w:customStyle="1" w:styleId="34">
    <w:name w:val="Основной текст с отступом 3 Знак"/>
    <w:link w:val="33"/>
    <w:semiHidden/>
    <w:rsid w:val="00087730"/>
    <w:rPr>
      <w:rFonts w:ascii="Times New Roman" w:eastAsia="Times New Roman" w:hAnsi="Times New Roman"/>
      <w:sz w:val="16"/>
      <w:szCs w:val="16"/>
      <w:lang w:eastAsia="ar-SA"/>
    </w:rPr>
  </w:style>
  <w:style w:type="paragraph" w:styleId="aff">
    <w:name w:val="Balloon Text"/>
    <w:basedOn w:val="a0"/>
    <w:link w:val="aff0"/>
    <w:uiPriority w:val="99"/>
    <w:semiHidden/>
    <w:unhideWhenUsed/>
    <w:rsid w:val="00F20AEB"/>
    <w:pPr>
      <w:spacing w:line="240" w:lineRule="auto"/>
    </w:pPr>
    <w:rPr>
      <w:rFonts w:ascii="Tahoma" w:hAnsi="Tahoma"/>
      <w:sz w:val="16"/>
      <w:szCs w:val="16"/>
      <w:lang w:val="x-none" w:eastAsia="x-none"/>
    </w:rPr>
  </w:style>
  <w:style w:type="character" w:customStyle="1" w:styleId="aff0">
    <w:name w:val="Текст выноски Знак"/>
    <w:link w:val="aff"/>
    <w:uiPriority w:val="99"/>
    <w:semiHidden/>
    <w:rsid w:val="00F20AEB"/>
    <w:rPr>
      <w:rFonts w:ascii="Tahoma" w:hAnsi="Tahoma" w:cs="Tahoma"/>
      <w:sz w:val="16"/>
      <w:szCs w:val="16"/>
    </w:rPr>
  </w:style>
  <w:style w:type="paragraph" w:customStyle="1" w:styleId="aff1">
    <w:name w:val="Текст ПЗ"/>
    <w:basedOn w:val="a0"/>
    <w:link w:val="aff2"/>
    <w:qFormat/>
    <w:rsid w:val="00362217"/>
    <w:pPr>
      <w:spacing w:line="360" w:lineRule="auto"/>
      <w:ind w:firstLine="709"/>
      <w:contextualSpacing/>
    </w:pPr>
    <w:rPr>
      <w:rFonts w:eastAsia="Times New Roman"/>
      <w:szCs w:val="20"/>
      <w:lang w:val="x-none" w:eastAsia="x-none"/>
    </w:rPr>
  </w:style>
  <w:style w:type="character" w:customStyle="1" w:styleId="aff2">
    <w:name w:val="Текст ПЗ Знак"/>
    <w:link w:val="aff1"/>
    <w:rsid w:val="00362217"/>
    <w:rPr>
      <w:rFonts w:ascii="Times New Roman" w:eastAsia="Times New Roman" w:hAnsi="Times New Roman"/>
      <w:sz w:val="28"/>
      <w:lang w:val="x-none" w:eastAsia="x-none"/>
    </w:rPr>
  </w:style>
  <w:style w:type="paragraph" w:customStyle="1" w:styleId="Main">
    <w:name w:val="Main"/>
    <w:basedOn w:val="a0"/>
    <w:link w:val="Main0"/>
    <w:qFormat/>
    <w:rsid w:val="00AD2151"/>
    <w:pPr>
      <w:spacing w:line="240" w:lineRule="auto"/>
      <w:ind w:firstLine="709"/>
    </w:pPr>
    <w:rPr>
      <w:szCs w:val="28"/>
      <w:lang w:val="x-none" w:eastAsia="x-none"/>
    </w:rPr>
  </w:style>
  <w:style w:type="character" w:customStyle="1" w:styleId="Main0">
    <w:name w:val="Main Знак"/>
    <w:link w:val="Main"/>
    <w:rsid w:val="00AD2151"/>
    <w:rPr>
      <w:rFonts w:ascii="Times New Roman" w:hAnsi="Times New Roman"/>
      <w:sz w:val="28"/>
      <w:szCs w:val="28"/>
      <w:lang w:val="x-none" w:eastAsia="x-none"/>
    </w:rPr>
  </w:style>
  <w:style w:type="paragraph" w:customStyle="1" w:styleId="211">
    <w:name w:val="Заголовок 21"/>
    <w:basedOn w:val="a0"/>
    <w:uiPriority w:val="9"/>
    <w:unhideWhenUsed/>
    <w:qFormat/>
    <w:rsid w:val="00796DF5"/>
    <w:pPr>
      <w:keepNext/>
      <w:suppressAutoHyphens/>
      <w:spacing w:line="240" w:lineRule="auto"/>
      <w:ind w:firstLine="567"/>
      <w:outlineLvl w:val="1"/>
    </w:pPr>
    <w:rPr>
      <w:rFonts w:eastAsia="Times New Roman"/>
      <w:b/>
      <w:bCs/>
      <w:iCs/>
      <w:szCs w:val="28"/>
      <w:lang w:val="en-US" w:eastAsia="zh-CN"/>
    </w:rPr>
  </w:style>
  <w:style w:type="paragraph" w:customStyle="1" w:styleId="Contents2">
    <w:name w:val="Contents 2"/>
    <w:basedOn w:val="a0"/>
    <w:next w:val="a0"/>
    <w:rsid w:val="001950C8"/>
    <w:pPr>
      <w:suppressAutoHyphens/>
      <w:spacing w:before="100" w:after="100"/>
      <w:ind w:firstLine="0"/>
      <w:jc w:val="left"/>
      <w:textAlignment w:val="baseline"/>
    </w:pPr>
    <w:rPr>
      <w:rFonts w:eastAsia="Times New Roman"/>
      <w:color w:val="000000"/>
      <w:kern w:val="2"/>
      <w:sz w:val="24"/>
      <w:lang w:eastAsia="zh-CN"/>
    </w:rPr>
  </w:style>
  <w:style w:type="character" w:customStyle="1" w:styleId="36">
    <w:name w:val="Основной шрифт абзаца3"/>
    <w:rsid w:val="00687D2D"/>
  </w:style>
  <w:style w:type="paragraph" w:customStyle="1" w:styleId="aff3">
    <w:name w:val="Таблица_название_таблицы"/>
    <w:basedOn w:val="a0"/>
    <w:next w:val="a0"/>
    <w:rsid w:val="00E85388"/>
    <w:pPr>
      <w:keepNext/>
      <w:suppressAutoHyphens/>
      <w:spacing w:before="60" w:after="60" w:line="240" w:lineRule="auto"/>
      <w:ind w:firstLine="0"/>
      <w:jc w:val="center"/>
      <w:textAlignment w:val="baseline"/>
    </w:pPr>
    <w:rPr>
      <w:rFonts w:eastAsia="Times New Roman"/>
      <w:b/>
      <w:bCs/>
      <w:color w:val="000000"/>
      <w:kern w:val="2"/>
      <w:sz w:val="22"/>
      <w:szCs w:val="22"/>
      <w:lang w:eastAsia="zh-CN"/>
    </w:rPr>
  </w:style>
  <w:style w:type="paragraph" w:customStyle="1" w:styleId="110">
    <w:name w:val="Табличный_боковик_11"/>
    <w:rsid w:val="00E85388"/>
    <w:pPr>
      <w:suppressAutoHyphens/>
      <w:textAlignment w:val="baseline"/>
    </w:pPr>
    <w:rPr>
      <w:rFonts w:ascii="Times New Roman" w:eastAsia="Times New Roman" w:hAnsi="Times New Roman"/>
      <w:color w:val="000000"/>
      <w:kern w:val="2"/>
      <w:sz w:val="22"/>
      <w:szCs w:val="22"/>
      <w:lang w:eastAsia="zh-CN"/>
    </w:rPr>
  </w:style>
  <w:style w:type="paragraph" w:customStyle="1" w:styleId="111">
    <w:name w:val="Табличный_таблица_11"/>
    <w:rsid w:val="00E85388"/>
    <w:pPr>
      <w:suppressAutoHyphens/>
      <w:jc w:val="center"/>
      <w:textAlignment w:val="baseline"/>
    </w:pPr>
    <w:rPr>
      <w:rFonts w:ascii="Times New Roman" w:eastAsia="Times New Roman" w:hAnsi="Times New Roman"/>
      <w:color w:val="000000"/>
      <w:kern w:val="2"/>
      <w:sz w:val="22"/>
      <w:szCs w:val="22"/>
      <w:lang w:eastAsia="zh-CN"/>
    </w:rPr>
  </w:style>
  <w:style w:type="paragraph" w:styleId="aff4">
    <w:name w:val="caption"/>
    <w:basedOn w:val="a0"/>
    <w:next w:val="a0"/>
    <w:uiPriority w:val="35"/>
    <w:unhideWhenUsed/>
    <w:qFormat/>
    <w:rsid w:val="002C61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032248">
      <w:bodyDiv w:val="1"/>
      <w:marLeft w:val="0"/>
      <w:marRight w:val="0"/>
      <w:marTop w:val="0"/>
      <w:marBottom w:val="0"/>
      <w:divBdr>
        <w:top w:val="none" w:sz="0" w:space="0" w:color="auto"/>
        <w:left w:val="none" w:sz="0" w:space="0" w:color="auto"/>
        <w:bottom w:val="none" w:sz="0" w:space="0" w:color="auto"/>
        <w:right w:val="none" w:sz="0" w:space="0" w:color="auto"/>
      </w:divBdr>
    </w:div>
    <w:div w:id="500857063">
      <w:bodyDiv w:val="1"/>
      <w:marLeft w:val="0"/>
      <w:marRight w:val="0"/>
      <w:marTop w:val="0"/>
      <w:marBottom w:val="0"/>
      <w:divBdr>
        <w:top w:val="none" w:sz="0" w:space="0" w:color="auto"/>
        <w:left w:val="none" w:sz="0" w:space="0" w:color="auto"/>
        <w:bottom w:val="none" w:sz="0" w:space="0" w:color="auto"/>
        <w:right w:val="none" w:sz="0" w:space="0" w:color="auto"/>
      </w:divBdr>
      <w:divsChild>
        <w:div w:id="760103608">
          <w:marLeft w:val="0"/>
          <w:marRight w:val="0"/>
          <w:marTop w:val="0"/>
          <w:marBottom w:val="0"/>
          <w:divBdr>
            <w:top w:val="none" w:sz="0" w:space="0" w:color="auto"/>
            <w:left w:val="none" w:sz="0" w:space="0" w:color="auto"/>
            <w:bottom w:val="none" w:sz="0" w:space="0" w:color="auto"/>
            <w:right w:val="none" w:sz="0" w:space="0" w:color="auto"/>
          </w:divBdr>
          <w:divsChild>
            <w:div w:id="1870334728">
              <w:marLeft w:val="0"/>
              <w:marRight w:val="0"/>
              <w:marTop w:val="0"/>
              <w:marBottom w:val="0"/>
              <w:divBdr>
                <w:top w:val="none" w:sz="0" w:space="0" w:color="auto"/>
                <w:left w:val="none" w:sz="0" w:space="0" w:color="auto"/>
                <w:bottom w:val="none" w:sz="0" w:space="0" w:color="auto"/>
                <w:right w:val="none" w:sz="0" w:space="0" w:color="auto"/>
              </w:divBdr>
              <w:divsChild>
                <w:div w:id="110889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93364">
      <w:bodyDiv w:val="1"/>
      <w:marLeft w:val="0"/>
      <w:marRight w:val="0"/>
      <w:marTop w:val="0"/>
      <w:marBottom w:val="0"/>
      <w:divBdr>
        <w:top w:val="none" w:sz="0" w:space="0" w:color="auto"/>
        <w:left w:val="none" w:sz="0" w:space="0" w:color="auto"/>
        <w:bottom w:val="none" w:sz="0" w:space="0" w:color="auto"/>
        <w:right w:val="none" w:sz="0" w:space="0" w:color="auto"/>
      </w:divBdr>
      <w:divsChild>
        <w:div w:id="97910962">
          <w:marLeft w:val="0"/>
          <w:marRight w:val="0"/>
          <w:marTop w:val="0"/>
          <w:marBottom w:val="0"/>
          <w:divBdr>
            <w:top w:val="none" w:sz="0" w:space="0" w:color="auto"/>
            <w:left w:val="none" w:sz="0" w:space="0" w:color="auto"/>
            <w:bottom w:val="none" w:sz="0" w:space="0" w:color="auto"/>
            <w:right w:val="none" w:sz="0" w:space="0" w:color="auto"/>
          </w:divBdr>
          <w:divsChild>
            <w:div w:id="430201282">
              <w:marLeft w:val="0"/>
              <w:marRight w:val="0"/>
              <w:marTop w:val="0"/>
              <w:marBottom w:val="0"/>
              <w:divBdr>
                <w:top w:val="none" w:sz="0" w:space="0" w:color="auto"/>
                <w:left w:val="none" w:sz="0" w:space="0" w:color="auto"/>
                <w:bottom w:val="none" w:sz="0" w:space="0" w:color="auto"/>
                <w:right w:val="none" w:sz="0" w:space="0" w:color="auto"/>
              </w:divBdr>
              <w:divsChild>
                <w:div w:id="5568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17843">
      <w:bodyDiv w:val="1"/>
      <w:marLeft w:val="0"/>
      <w:marRight w:val="0"/>
      <w:marTop w:val="0"/>
      <w:marBottom w:val="0"/>
      <w:divBdr>
        <w:top w:val="none" w:sz="0" w:space="0" w:color="auto"/>
        <w:left w:val="none" w:sz="0" w:space="0" w:color="auto"/>
        <w:bottom w:val="none" w:sz="0" w:space="0" w:color="auto"/>
        <w:right w:val="none" w:sz="0" w:space="0" w:color="auto"/>
      </w:divBdr>
    </w:div>
    <w:div w:id="836270824">
      <w:bodyDiv w:val="1"/>
      <w:marLeft w:val="0"/>
      <w:marRight w:val="0"/>
      <w:marTop w:val="0"/>
      <w:marBottom w:val="0"/>
      <w:divBdr>
        <w:top w:val="none" w:sz="0" w:space="0" w:color="auto"/>
        <w:left w:val="none" w:sz="0" w:space="0" w:color="auto"/>
        <w:bottom w:val="none" w:sz="0" w:space="0" w:color="auto"/>
        <w:right w:val="none" w:sz="0" w:space="0" w:color="auto"/>
      </w:divBdr>
      <w:divsChild>
        <w:div w:id="464740073">
          <w:marLeft w:val="0"/>
          <w:marRight w:val="0"/>
          <w:marTop w:val="0"/>
          <w:marBottom w:val="0"/>
          <w:divBdr>
            <w:top w:val="none" w:sz="0" w:space="0" w:color="auto"/>
            <w:left w:val="none" w:sz="0" w:space="0" w:color="auto"/>
            <w:bottom w:val="none" w:sz="0" w:space="0" w:color="auto"/>
            <w:right w:val="none" w:sz="0" w:space="0" w:color="auto"/>
          </w:divBdr>
          <w:divsChild>
            <w:div w:id="1762796397">
              <w:marLeft w:val="0"/>
              <w:marRight w:val="0"/>
              <w:marTop w:val="0"/>
              <w:marBottom w:val="0"/>
              <w:divBdr>
                <w:top w:val="none" w:sz="0" w:space="0" w:color="auto"/>
                <w:left w:val="none" w:sz="0" w:space="0" w:color="auto"/>
                <w:bottom w:val="none" w:sz="0" w:space="0" w:color="auto"/>
                <w:right w:val="none" w:sz="0" w:space="0" w:color="auto"/>
              </w:divBdr>
              <w:divsChild>
                <w:div w:id="800851467">
                  <w:marLeft w:val="0"/>
                  <w:marRight w:val="0"/>
                  <w:marTop w:val="0"/>
                  <w:marBottom w:val="0"/>
                  <w:divBdr>
                    <w:top w:val="none" w:sz="0" w:space="0" w:color="auto"/>
                    <w:left w:val="none" w:sz="0" w:space="0" w:color="auto"/>
                    <w:bottom w:val="none" w:sz="0" w:space="0" w:color="auto"/>
                    <w:right w:val="none" w:sz="0" w:space="0" w:color="auto"/>
                  </w:divBdr>
                  <w:divsChild>
                    <w:div w:id="1694917173">
                      <w:marLeft w:val="0"/>
                      <w:marRight w:val="0"/>
                      <w:marTop w:val="0"/>
                      <w:marBottom w:val="0"/>
                      <w:divBdr>
                        <w:top w:val="none" w:sz="0" w:space="0" w:color="auto"/>
                        <w:left w:val="none" w:sz="0" w:space="0" w:color="auto"/>
                        <w:bottom w:val="none" w:sz="0" w:space="0" w:color="auto"/>
                        <w:right w:val="none" w:sz="0" w:space="0" w:color="auto"/>
                      </w:divBdr>
                      <w:divsChild>
                        <w:div w:id="1847090532">
                          <w:marLeft w:val="0"/>
                          <w:marRight w:val="0"/>
                          <w:marTop w:val="0"/>
                          <w:marBottom w:val="0"/>
                          <w:divBdr>
                            <w:top w:val="none" w:sz="0" w:space="0" w:color="auto"/>
                            <w:left w:val="none" w:sz="0" w:space="0" w:color="auto"/>
                            <w:bottom w:val="none" w:sz="0" w:space="0" w:color="auto"/>
                            <w:right w:val="none" w:sz="0" w:space="0" w:color="auto"/>
                          </w:divBdr>
                          <w:divsChild>
                            <w:div w:id="10301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583392">
      <w:bodyDiv w:val="1"/>
      <w:marLeft w:val="0"/>
      <w:marRight w:val="0"/>
      <w:marTop w:val="300"/>
      <w:marBottom w:val="0"/>
      <w:divBdr>
        <w:top w:val="none" w:sz="0" w:space="0" w:color="auto"/>
        <w:left w:val="none" w:sz="0" w:space="0" w:color="auto"/>
        <w:bottom w:val="none" w:sz="0" w:space="0" w:color="auto"/>
        <w:right w:val="none" w:sz="0" w:space="0" w:color="auto"/>
      </w:divBdr>
      <w:divsChild>
        <w:div w:id="306515430">
          <w:marLeft w:val="0"/>
          <w:marRight w:val="0"/>
          <w:marTop w:val="0"/>
          <w:marBottom w:val="0"/>
          <w:divBdr>
            <w:top w:val="none" w:sz="0" w:space="0" w:color="auto"/>
            <w:left w:val="none" w:sz="0" w:space="0" w:color="auto"/>
            <w:bottom w:val="none" w:sz="0" w:space="0" w:color="auto"/>
            <w:right w:val="none" w:sz="0" w:space="0" w:color="auto"/>
          </w:divBdr>
        </w:div>
      </w:divsChild>
    </w:div>
    <w:div w:id="1316371567">
      <w:bodyDiv w:val="1"/>
      <w:marLeft w:val="0"/>
      <w:marRight w:val="0"/>
      <w:marTop w:val="0"/>
      <w:marBottom w:val="0"/>
      <w:divBdr>
        <w:top w:val="none" w:sz="0" w:space="0" w:color="auto"/>
        <w:left w:val="none" w:sz="0" w:space="0" w:color="auto"/>
        <w:bottom w:val="none" w:sz="0" w:space="0" w:color="auto"/>
        <w:right w:val="none" w:sz="0" w:space="0" w:color="auto"/>
      </w:divBdr>
    </w:div>
    <w:div w:id="1360470696">
      <w:bodyDiv w:val="1"/>
      <w:marLeft w:val="0"/>
      <w:marRight w:val="0"/>
      <w:marTop w:val="0"/>
      <w:marBottom w:val="0"/>
      <w:divBdr>
        <w:top w:val="none" w:sz="0" w:space="0" w:color="auto"/>
        <w:left w:val="none" w:sz="0" w:space="0" w:color="auto"/>
        <w:bottom w:val="none" w:sz="0" w:space="0" w:color="auto"/>
        <w:right w:val="none" w:sz="0" w:space="0" w:color="auto"/>
      </w:divBdr>
    </w:div>
    <w:div w:id="1523860594">
      <w:bodyDiv w:val="1"/>
      <w:marLeft w:val="0"/>
      <w:marRight w:val="0"/>
      <w:marTop w:val="0"/>
      <w:marBottom w:val="0"/>
      <w:divBdr>
        <w:top w:val="none" w:sz="0" w:space="0" w:color="auto"/>
        <w:left w:val="none" w:sz="0" w:space="0" w:color="auto"/>
        <w:bottom w:val="none" w:sz="0" w:space="0" w:color="auto"/>
        <w:right w:val="none" w:sz="0" w:space="0" w:color="auto"/>
      </w:divBdr>
      <w:divsChild>
        <w:div w:id="111366492">
          <w:marLeft w:val="0"/>
          <w:marRight w:val="0"/>
          <w:marTop w:val="0"/>
          <w:marBottom w:val="0"/>
          <w:divBdr>
            <w:top w:val="none" w:sz="0" w:space="0" w:color="auto"/>
            <w:left w:val="none" w:sz="0" w:space="0" w:color="auto"/>
            <w:bottom w:val="none" w:sz="0" w:space="0" w:color="auto"/>
            <w:right w:val="none" w:sz="0" w:space="0" w:color="auto"/>
          </w:divBdr>
          <w:divsChild>
            <w:div w:id="1452090941">
              <w:marLeft w:val="0"/>
              <w:marRight w:val="0"/>
              <w:marTop w:val="0"/>
              <w:marBottom w:val="0"/>
              <w:divBdr>
                <w:top w:val="none" w:sz="0" w:space="0" w:color="auto"/>
                <w:left w:val="none" w:sz="0" w:space="0" w:color="auto"/>
                <w:bottom w:val="none" w:sz="0" w:space="0" w:color="auto"/>
                <w:right w:val="none" w:sz="0" w:space="0" w:color="auto"/>
              </w:divBdr>
              <w:divsChild>
                <w:div w:id="18440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7005">
      <w:bodyDiv w:val="1"/>
      <w:marLeft w:val="0"/>
      <w:marRight w:val="0"/>
      <w:marTop w:val="0"/>
      <w:marBottom w:val="0"/>
      <w:divBdr>
        <w:top w:val="none" w:sz="0" w:space="0" w:color="auto"/>
        <w:left w:val="none" w:sz="0" w:space="0" w:color="auto"/>
        <w:bottom w:val="none" w:sz="0" w:space="0" w:color="auto"/>
        <w:right w:val="none" w:sz="0" w:space="0" w:color="auto"/>
      </w:divBdr>
      <w:divsChild>
        <w:div w:id="1933783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F240D-23A2-4B87-9F32-760772C9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1454</Words>
  <Characters>8290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Титова Г А</dc:creator>
  <cp:keywords/>
  <dc:description/>
  <cp:lastModifiedBy>Ольга Новикова</cp:lastModifiedBy>
  <cp:revision>11</cp:revision>
  <cp:lastPrinted>2018-07-23T09:36:00Z</cp:lastPrinted>
  <dcterms:created xsi:type="dcterms:W3CDTF">2022-06-30T09:51:00Z</dcterms:created>
  <dcterms:modified xsi:type="dcterms:W3CDTF">2022-07-06T14:53:00Z</dcterms:modified>
</cp:coreProperties>
</file>