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43E2" w:rsidRDefault="0007163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3E2" w:rsidRDefault="0007163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C43E2" w:rsidRDefault="0007163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C43E2" w:rsidRDefault="006C43E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C43E2" w:rsidRDefault="006C43E2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C43E2" w:rsidRDefault="0007163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C43E2" w:rsidRDefault="006C43E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C43E2" w:rsidRDefault="00A459AF">
      <w:pPr>
        <w:tabs>
          <w:tab w:val="left" w:pos="709"/>
        </w:tabs>
      </w:pPr>
      <w:r>
        <w:rPr>
          <w:sz w:val="28"/>
          <w:szCs w:val="28"/>
        </w:rPr>
        <w:t xml:space="preserve">19 июля </w:t>
      </w:r>
      <w:r w:rsidR="0007163B">
        <w:rPr>
          <w:sz w:val="28"/>
          <w:szCs w:val="28"/>
        </w:rPr>
        <w:t>202</w:t>
      </w:r>
      <w:r w:rsidR="0007163B">
        <w:rPr>
          <w:sz w:val="28"/>
          <w:szCs w:val="28"/>
        </w:rPr>
        <w:t>2</w:t>
      </w:r>
      <w:r w:rsidR="0007163B">
        <w:rPr>
          <w:sz w:val="28"/>
          <w:szCs w:val="28"/>
        </w:rPr>
        <w:t xml:space="preserve"> г.                                             </w:t>
      </w:r>
      <w:r>
        <w:rPr>
          <w:sz w:val="28"/>
          <w:szCs w:val="28"/>
        </w:rPr>
        <w:t xml:space="preserve">                             </w:t>
      </w:r>
      <w:bookmarkStart w:id="0" w:name="_GoBack"/>
      <w:bookmarkEnd w:id="0"/>
      <w:r w:rsidR="0007163B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>401-п</w:t>
      </w:r>
      <w:r w:rsidR="0007163B">
        <w:rPr>
          <w:sz w:val="28"/>
          <w:szCs w:val="28"/>
        </w:rPr>
        <w:t xml:space="preserve"> </w:t>
      </w:r>
      <w:r w:rsidR="0007163B">
        <w:rPr>
          <w:sz w:val="28"/>
          <w:szCs w:val="28"/>
          <w:u w:val="single"/>
        </w:rPr>
        <w:t xml:space="preserve">            </w:t>
      </w: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C43E2" w:rsidRDefault="0007163B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kern w:val="2"/>
          <w:sz w:val="28"/>
          <w:szCs w:val="28"/>
          <w:lang w:eastAsia="ar-SA"/>
        </w:rPr>
        <w:t>62:04:2220202:201,</w:t>
      </w:r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Рязанская область, город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>Касимов</w:t>
      </w:r>
      <w:proofErr w:type="spellEnd"/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>, улица Восточная</w:t>
      </w:r>
    </w:p>
    <w:p w:rsidR="006C43E2" w:rsidRDefault="006C43E2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43E2" w:rsidRDefault="0007163B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Щеколдина Александра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Васильевича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  <w:lang w:eastAsia="ar-SA"/>
        </w:rPr>
        <w:t>62:04:2220202:201,</w:t>
      </w:r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</w:t>
      </w:r>
      <w:proofErr w:type="gramStart"/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Рязанская область, город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>Касимов</w:t>
      </w:r>
      <w:proofErr w:type="spellEnd"/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>, улица Восточная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.07.2022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</w:t>
      </w:r>
      <w:r>
        <w:rPr>
          <w:rFonts w:ascii="Times New Roman" w:hAnsi="Times New Roman" w:cs="Times New Roman"/>
          <w:sz w:val="28"/>
          <w:szCs w:val="28"/>
        </w:rPr>
        <w:t>ой области от 06.08.2008 № 153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6C43E2" w:rsidRDefault="0007163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Щеколдину А.В.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азрешени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kern w:val="2"/>
          <w:sz w:val="28"/>
          <w:szCs w:val="28"/>
          <w:lang w:eastAsia="ar-SA"/>
        </w:rPr>
        <w:t>62:04:2220202:201,</w:t>
      </w:r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 xml:space="preserve"> расположенного по адресу: Рязанская область, город </w:t>
      </w:r>
      <w:proofErr w:type="spellStart"/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>Касимов</w:t>
      </w:r>
      <w:proofErr w:type="spellEnd"/>
      <w:r>
        <w:rPr>
          <w:rStyle w:val="12"/>
          <w:rFonts w:cs="Tinos"/>
          <w:color w:val="000000"/>
          <w:spacing w:val="0"/>
          <w:kern w:val="2"/>
          <w:sz w:val="28"/>
          <w:szCs w:val="28"/>
          <w:lang w:eastAsia="ar-SA"/>
        </w:rPr>
        <w:t>, улица Восточная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highlight w:val="none"/>
          <w:shd w:val="clear" w:color="auto" w:fill="FFFFFF"/>
        </w:rPr>
        <w:t>м</w:t>
      </w:r>
      <w:r>
        <w:rPr>
          <w:rStyle w:val="12"/>
          <w:color w:val="202122"/>
          <w:spacing w:val="0"/>
          <w:sz w:val="28"/>
          <w:highlight w:val="none"/>
          <w:shd w:val="clear" w:color="auto" w:fill="FFFFFF"/>
        </w:rPr>
        <w:t>алоэтажная многоквартирная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C43E2" w:rsidRDefault="00071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</w:t>
      </w:r>
      <w:r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www.p</w:t>
      </w:r>
      <w:r>
        <w:rPr>
          <w:rFonts w:ascii="Times New Roman" w:hAnsi="Times New Roman" w:cs="Times New Roman"/>
          <w:sz w:val="28"/>
          <w:szCs w:val="28"/>
        </w:rPr>
        <w:t>ravo.gov.ru) в течение двух дней со дня его издания.</w:t>
      </w:r>
      <w:proofErr w:type="gramEnd"/>
    </w:p>
    <w:p w:rsidR="006C43E2" w:rsidRDefault="0007163B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C43E2" w:rsidRDefault="0007163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</w:t>
      </w:r>
      <w:r>
        <w:rPr>
          <w:rFonts w:ascii="Times New Roman" w:hAnsi="Times New Roman" w:cs="Times New Roman"/>
          <w:sz w:val="28"/>
          <w:szCs w:val="28"/>
        </w:rPr>
        <w:t>на официальном сайте главного управления архитектуры и градостроительства Рязанской области в сети «Интернет»;</w:t>
      </w:r>
    </w:p>
    <w:p w:rsidR="006C43E2" w:rsidRDefault="006C43E2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6C43E2" w:rsidRDefault="0007163B">
      <w:pPr>
        <w:pStyle w:val="ConsPlusNormal"/>
        <w:ind w:firstLine="737"/>
        <w:jc w:val="center"/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6C43E2" w:rsidRDefault="006C43E2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6C43E2" w:rsidRDefault="0007163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округ 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Касимов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C43E2" w:rsidRDefault="0007163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6C43E2" w:rsidRDefault="006C43E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</w:rPr>
      </w:pPr>
    </w:p>
    <w:p w:rsidR="006C43E2" w:rsidRDefault="0007163B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C43E2" w:rsidRDefault="0007163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7pt;height:14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6860" cy="1854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18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43E2" w:rsidRDefault="006C43E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7pt;height:14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C43E2" w:rsidRDefault="0007163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0670" cy="1892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80" cy="18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43E2" w:rsidRDefault="006C43E2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pt;height:14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spacing w:line="216" w:lineRule="auto"/>
        <w:contextualSpacing/>
        <w:jc w:val="both"/>
        <w:rPr>
          <w:sz w:val="24"/>
          <w:szCs w:val="24"/>
        </w:rPr>
      </w:pPr>
    </w:p>
    <w:p w:rsidR="006C43E2" w:rsidRDefault="006C43E2">
      <w:pPr>
        <w:jc w:val="both"/>
        <w:rPr>
          <w:sz w:val="28"/>
          <w:szCs w:val="28"/>
        </w:rPr>
      </w:pPr>
    </w:p>
    <w:sectPr w:rsidR="006C43E2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3B" w:rsidRDefault="0007163B">
      <w:r>
        <w:separator/>
      </w:r>
    </w:p>
  </w:endnote>
  <w:endnote w:type="continuationSeparator" w:id="0">
    <w:p w:rsidR="0007163B" w:rsidRDefault="0007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3B" w:rsidRDefault="0007163B">
      <w:r>
        <w:separator/>
      </w:r>
    </w:p>
  </w:footnote>
  <w:footnote w:type="continuationSeparator" w:id="0">
    <w:p w:rsidR="0007163B" w:rsidRDefault="00071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3E2" w:rsidRDefault="006C43E2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3E2" w:rsidRDefault="006C43E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348C"/>
    <w:multiLevelType w:val="multilevel"/>
    <w:tmpl w:val="56402A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397098"/>
    <w:multiLevelType w:val="multilevel"/>
    <w:tmpl w:val="95D460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3E2"/>
    <w:rsid w:val="0007163B"/>
    <w:rsid w:val="006C43E2"/>
    <w:rsid w:val="00A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2022-07-20T08:39:00Z</dcterms:created>
  <dcterms:modified xsi:type="dcterms:W3CDTF">2022-07-20T08:49:00Z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2022-07-15T09:42:04Z</dcterms:modified>
  <cp:revision>157</cp:revision>
  <dc:subject/>
  <dc:title>ГЛАВА АДМИНИСТРАЦИИ РЯЗАНСКОЙ ОБЛАСТИ</dc:title>
</cp:coreProperties>
</file>