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F1A20" w:rsidRDefault="001F1A20" w:rsidP="00AA035F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1F1A20">
        <w:rPr>
          <w:rFonts w:ascii="Times New Roman" w:hAnsi="Times New Roman"/>
          <w:bCs/>
          <w:sz w:val="28"/>
          <w:szCs w:val="28"/>
        </w:rPr>
        <w:t>от 12 июля 2022 г. № 259</w:t>
      </w:r>
      <w:r w:rsidR="00AF6DD5" w:rsidRPr="001F1A2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78CBE19" wp14:editId="5D65946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F6DD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области от 29 октября 2014 г. № 305 «Об утверждении</w:t>
            </w:r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«Повышение</w:t>
            </w:r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эффективности управления государственными финансами и</w:t>
            </w:r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 и ответственного управления</w:t>
            </w:r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6DD5">
              <w:rPr>
                <w:rFonts w:ascii="Times New Roman" w:hAnsi="Times New Roman"/>
                <w:sz w:val="28"/>
                <w:szCs w:val="28"/>
              </w:rPr>
              <w:t>муниципальными финансами» (в редакции постановлений</w:t>
            </w:r>
            <w:proofErr w:type="gramEnd"/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04.03.2015 № 42, </w:t>
            </w:r>
            <w:proofErr w:type="gramStart"/>
            <w:r w:rsidRPr="00AF6DD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08.07.2015 № 163, от 12.08.2015 № 197, от 29.12.2015 № 339,</w:t>
            </w:r>
          </w:p>
          <w:p w:rsidR="00AF6DD5" w:rsidRPr="00AF6DD5" w:rsidRDefault="00AF6DD5" w:rsidP="00AF6DD5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16.03.2016 № 46, от 13.07.2016 № 160, от 17.08.2016 № 186,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16.11.2016 № 257, от 28.12.2016 № 309, от 14.02.2017 № 26,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26.04.2017 № 81, от 06.07.2017 № 153, от 23.08.2017 № 200,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09.10.2017 № 238, от 14.12.2017 № 357, от 26.12.2017 № 402,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21.02.2018 № 35, от 17.04.2018 № 102, от 20.06.2018 № 176,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21.08.2018 № 243, от 19.09.2018 № 267, от 19.12.2018 № 377,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05.03.2019 № 53, от 27.08.2019 № 276, от 22.10.2019 № 325,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24.12.2019 № 426, от 10.03.2020 № 42, от 13.05.2020 № 108,</w:t>
            </w:r>
          </w:p>
          <w:p w:rsidR="00AF6DD5" w:rsidRPr="00AF6DD5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07.07.2020 № 159, от 13.10.2020 № 268, от 29.12.2020 № 364,</w:t>
            </w:r>
          </w:p>
          <w:p w:rsidR="000D5EED" w:rsidRDefault="00AF6DD5" w:rsidP="00AF6DD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от 06.07.2021 № 180, от 26.10.2021 № 289, от 28.12.2021 № 412,</w:t>
            </w:r>
            <w:r w:rsidRPr="00AF6DD5">
              <w:rPr>
                <w:rFonts w:ascii="Times New Roman" w:hAnsi="Times New Roman"/>
                <w:sz w:val="28"/>
                <w:szCs w:val="28"/>
              </w:rPr>
              <w:br/>
              <w:t>от 15.03.2022 № 84)</w:t>
            </w:r>
          </w:p>
        </w:tc>
      </w:tr>
      <w:tr w:rsidR="00AF6DD5" w:rsidRPr="00D13643">
        <w:trPr>
          <w:jc w:val="right"/>
        </w:trPr>
        <w:tc>
          <w:tcPr>
            <w:tcW w:w="5000" w:type="pct"/>
          </w:tcPr>
          <w:p w:rsidR="00AF6DD5" w:rsidRPr="00AF6DD5" w:rsidRDefault="00AF6DD5" w:rsidP="00AF6DD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F6DD5" w:rsidRPr="00AF6DD5" w:rsidRDefault="00AF6DD5" w:rsidP="00AF6DD5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постановление Правительства Рязанской области от 29 октября </w:t>
            </w: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следующие изменения:</w:t>
            </w:r>
          </w:p>
          <w:p w:rsidR="00AF6DD5" w:rsidRPr="00AF6DD5" w:rsidRDefault="00AF6DD5" w:rsidP="00AF6DD5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t>1) пункт 4 изложить в следующей редакции:</w:t>
            </w:r>
          </w:p>
          <w:p w:rsidR="00AF6DD5" w:rsidRPr="00AF6DD5" w:rsidRDefault="00AF6DD5" w:rsidP="00AF6DD5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AF6D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proofErr w:type="gramStart"/>
            <w:r w:rsidRPr="00AF6DD5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AF6DD5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</w:t>
            </w: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t>(в сфере экономики и финансов)</w:t>
            </w:r>
            <w:r w:rsidRPr="00AF6DD5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AF6DD5" w:rsidRPr="00AF6DD5" w:rsidRDefault="00AF6DD5" w:rsidP="00AF6DD5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AF6DD5" w:rsidRPr="00AF6DD5" w:rsidRDefault="00AF6DD5" w:rsidP="00AF6DD5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строке «Финансовое обеспечение Программы» раздела 1 «Паспорт государственной программы Рязанской области» цифры «30303177,08666» </w:t>
            </w: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заменить цифрами «30287881,10262»;</w:t>
            </w:r>
          </w:p>
          <w:p w:rsidR="00AF6DD5" w:rsidRPr="00AF6DD5" w:rsidRDefault="00AF6DD5" w:rsidP="00AF6DD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pacing w:val="-4"/>
                <w:sz w:val="28"/>
                <w:szCs w:val="28"/>
              </w:rPr>
              <w:t>- таблицу раздела 3 «Финансовое обеспечение Программы» изложить в следующей редакции:</w:t>
            </w:r>
          </w:p>
        </w:tc>
      </w:tr>
    </w:tbl>
    <w:p w:rsidR="00AF6DD5" w:rsidRPr="00AF6DD5" w:rsidRDefault="00AF6DD5">
      <w:pPr>
        <w:rPr>
          <w:rFonts w:ascii="Times New Roman" w:hAnsi="Times New Roman"/>
          <w:sz w:val="6"/>
          <w:szCs w:val="6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41"/>
        <w:gridCol w:w="3032"/>
        <w:gridCol w:w="15"/>
        <w:gridCol w:w="764"/>
        <w:gridCol w:w="17"/>
        <w:gridCol w:w="479"/>
        <w:gridCol w:w="13"/>
        <w:gridCol w:w="479"/>
        <w:gridCol w:w="13"/>
        <w:gridCol w:w="464"/>
        <w:gridCol w:w="10"/>
        <w:gridCol w:w="492"/>
        <w:gridCol w:w="10"/>
        <w:gridCol w:w="498"/>
        <w:gridCol w:w="13"/>
        <w:gridCol w:w="487"/>
        <w:gridCol w:w="15"/>
        <w:gridCol w:w="492"/>
        <w:gridCol w:w="13"/>
        <w:gridCol w:w="513"/>
        <w:gridCol w:w="13"/>
        <w:gridCol w:w="487"/>
        <w:gridCol w:w="13"/>
        <w:gridCol w:w="426"/>
      </w:tblGrid>
      <w:tr w:rsidR="00AF6DD5" w:rsidRPr="00AF6DD5" w:rsidTr="00AF6DD5">
        <w:trPr>
          <w:cantSplit/>
          <w:trHeight w:val="280"/>
          <w:tblHeader/>
        </w:trPr>
        <w:tc>
          <w:tcPr>
            <w:tcW w:w="411" w:type="pct"/>
            <w:gridSpan w:val="2"/>
            <w:vMerge w:val="restart"/>
            <w:tcBorders>
              <w:bottom w:val="nil"/>
            </w:tcBorders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«№ </w:t>
            </w:r>
            <w:proofErr w:type="gramStart"/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vMerge w:val="restart"/>
            <w:tcBorders>
              <w:bottom w:val="nil"/>
            </w:tcBorders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409" w:type="pct"/>
            <w:gridSpan w:val="2"/>
            <w:vMerge w:val="restart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 </w:t>
            </w:r>
          </w:p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ФО</w:t>
            </w:r>
          </w:p>
        </w:tc>
        <w:tc>
          <w:tcPr>
            <w:tcW w:w="2584" w:type="pct"/>
            <w:gridSpan w:val="19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Объем ФО по годам (тыс. руб.)</w:t>
            </w:r>
          </w:p>
        </w:tc>
      </w:tr>
      <w:tr w:rsidR="00AF6DD5" w:rsidRPr="00AF6DD5" w:rsidTr="00AF6DD5">
        <w:trPr>
          <w:cantSplit/>
          <w:trHeight w:val="1168"/>
          <w:tblHeader/>
        </w:trPr>
        <w:tc>
          <w:tcPr>
            <w:tcW w:w="411" w:type="pct"/>
            <w:gridSpan w:val="2"/>
            <w:vMerge/>
            <w:tcBorders>
              <w:bottom w:val="nil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vMerge/>
            <w:tcBorders>
              <w:bottom w:val="nil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/>
            <w:tcBorders>
              <w:bottom w:val="nil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8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248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263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268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263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265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276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262" w:type="pct"/>
            <w:gridSpan w:val="2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224" w:type="pct"/>
            <w:tcBorders>
              <w:bottom w:val="nil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  <w:tr w:rsidR="00AF6DD5" w:rsidRPr="00AF6DD5" w:rsidTr="00AF6DD5">
        <w:tblPrEx>
          <w:jc w:val="center"/>
        </w:tblPrEx>
        <w:trPr>
          <w:cantSplit/>
          <w:trHeight w:val="280"/>
          <w:tblHeader/>
          <w:jc w:val="center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08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08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50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31" w:type="pct"/>
            <w:gridSpan w:val="2"/>
            <w:tcBorders>
              <w:bottom w:val="single" w:sz="4" w:space="0" w:color="auto"/>
            </w:tcBorders>
            <w:vAlign w:val="center"/>
          </w:tcPr>
          <w:p w:rsidR="00AF6DD5" w:rsidRPr="00AF6DD5" w:rsidRDefault="00AF6DD5" w:rsidP="00AF6DD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AF6DD5" w:rsidRPr="00AF6DD5" w:rsidTr="00AF6DD5">
        <w:tblPrEx>
          <w:jc w:val="center"/>
        </w:tblPrEx>
        <w:trPr>
          <w:cantSplit/>
          <w:trHeight w:val="264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6DD5" w:rsidRPr="00AF6DD5" w:rsidTr="00AF6DD5">
        <w:tblPrEx>
          <w:jc w:val="center"/>
        </w:tblPrEx>
        <w:trPr>
          <w:cantSplit/>
          <w:trHeight w:val="268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6DD5" w:rsidRPr="00AF6DD5" w:rsidTr="00AF6DD5">
        <w:tblPrEx>
          <w:jc w:val="center"/>
        </w:tblPrEx>
        <w:trPr>
          <w:cantSplit/>
          <w:trHeight w:val="1832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ind w:right="-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30287881,10262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3759701,2886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3331137,38314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3229392,60816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</w:tr>
      <w:tr w:rsidR="00AF6DD5" w:rsidRPr="00AF6DD5" w:rsidTr="00AF6DD5">
        <w:tblPrEx>
          <w:jc w:val="center"/>
        </w:tblPrEx>
        <w:trPr>
          <w:cantSplit/>
          <w:trHeight w:val="1930"/>
          <w:jc w:val="center"/>
        </w:trPr>
        <w:tc>
          <w:tcPr>
            <w:tcW w:w="19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30287881,10262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3759701,2886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3331137,38314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3229392,60816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</w:tr>
      <w:tr w:rsidR="00AF6DD5" w:rsidRPr="00AF6DD5" w:rsidTr="00AF6DD5">
        <w:tblPrEx>
          <w:jc w:val="center"/>
        </w:tblPrEx>
        <w:trPr>
          <w:cantSplit/>
          <w:trHeight w:val="309"/>
          <w:jc w:val="center"/>
        </w:trPr>
        <w:tc>
          <w:tcPr>
            <w:tcW w:w="19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ГРБС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DD5" w:rsidRPr="00AF6DD5" w:rsidTr="00AF6DD5">
        <w:tblPrEx>
          <w:jc w:val="center"/>
        </w:tblPrEx>
        <w:trPr>
          <w:cantSplit/>
          <w:trHeight w:val="1762"/>
          <w:jc w:val="center"/>
        </w:trPr>
        <w:tc>
          <w:tcPr>
            <w:tcW w:w="19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Минфин РО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260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30287881,10262</w:t>
            </w: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3759701,2886</w:t>
            </w:r>
          </w:p>
        </w:tc>
        <w:tc>
          <w:tcPr>
            <w:tcW w:w="250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3331137,38314</w:t>
            </w: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3229392,60816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31" w:type="pct"/>
            <w:gridSpan w:val="2"/>
            <w:tcBorders>
              <w:bottom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pacing w:val="-4"/>
                <w:sz w:val="22"/>
                <w:szCs w:val="22"/>
              </w:rPr>
              <w:t>3327941,63712»</w:t>
            </w:r>
          </w:p>
        </w:tc>
      </w:tr>
    </w:tbl>
    <w:p w:rsidR="00AF6DD5" w:rsidRPr="00AF6DD5" w:rsidRDefault="00AF6DD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F6DD5" w:rsidRPr="00D13643">
        <w:trPr>
          <w:jc w:val="right"/>
        </w:trPr>
        <w:tc>
          <w:tcPr>
            <w:tcW w:w="5000" w:type="pct"/>
          </w:tcPr>
          <w:p w:rsidR="00AF6DD5" w:rsidRDefault="00AF6DD5" w:rsidP="00BD600D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D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AF6DD5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</w:t>
            </w:r>
            <w:r w:rsidR="00BD600D" w:rsidRPr="00BD600D">
              <w:rPr>
                <w:rFonts w:ascii="Times New Roman" w:hAnsi="Times New Roman"/>
                <w:sz w:val="28"/>
                <w:szCs w:val="28"/>
              </w:rPr>
              <w:br/>
            </w:r>
            <w:r w:rsidRPr="00AF6DD5">
              <w:rPr>
                <w:rFonts w:ascii="Times New Roman" w:hAnsi="Times New Roman"/>
                <w:sz w:val="28"/>
                <w:szCs w:val="28"/>
              </w:rPr>
              <w:t>подраздела 5.3 «Подпрограмма № 3 «Обеспечение реализации Программы» раздела 5 «Сведения о подпрограммах Программы» изложить в следующей редакции:</w:t>
            </w:r>
          </w:p>
        </w:tc>
      </w:tr>
    </w:tbl>
    <w:p w:rsidR="00AF6DD5" w:rsidRPr="00AF6DD5" w:rsidRDefault="00AF6DD5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848"/>
        <w:gridCol w:w="408"/>
        <w:gridCol w:w="422"/>
        <w:gridCol w:w="418"/>
        <w:gridCol w:w="400"/>
        <w:gridCol w:w="415"/>
        <w:gridCol w:w="468"/>
        <w:gridCol w:w="433"/>
        <w:gridCol w:w="410"/>
        <w:gridCol w:w="444"/>
        <w:gridCol w:w="403"/>
        <w:gridCol w:w="458"/>
        <w:gridCol w:w="512"/>
        <w:gridCol w:w="453"/>
        <w:gridCol w:w="471"/>
      </w:tblGrid>
      <w:tr w:rsidR="00AF6DD5" w:rsidRPr="00AF6DD5" w:rsidTr="00AF6DD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AF6D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6DD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4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AF6DD5" w:rsidRPr="00AF6DD5" w:rsidTr="00AF6DD5">
        <w:trPr>
          <w:cantSplit/>
          <w:trHeight w:val="140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D5" w:rsidRPr="00AF6DD5" w:rsidRDefault="00AF6DD5" w:rsidP="00AF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DD5" w:rsidRPr="00AF6DD5" w:rsidRDefault="00AF6DD5" w:rsidP="00AF6D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AF6DD5" w:rsidRPr="00AF6DD5" w:rsidRDefault="00AF6DD5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42"/>
        <w:gridCol w:w="408"/>
        <w:gridCol w:w="422"/>
        <w:gridCol w:w="418"/>
        <w:gridCol w:w="400"/>
        <w:gridCol w:w="415"/>
        <w:gridCol w:w="460"/>
        <w:gridCol w:w="441"/>
        <w:gridCol w:w="410"/>
        <w:gridCol w:w="444"/>
        <w:gridCol w:w="403"/>
        <w:gridCol w:w="458"/>
        <w:gridCol w:w="512"/>
        <w:gridCol w:w="453"/>
        <w:gridCol w:w="471"/>
      </w:tblGrid>
      <w:tr w:rsidR="00AF6DD5" w:rsidRPr="00AF6DD5" w:rsidTr="00AF6DD5">
        <w:trPr>
          <w:tblHeader/>
        </w:trPr>
        <w:tc>
          <w:tcPr>
            <w:tcW w:w="569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5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0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4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2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1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F6DD5" w:rsidRPr="00AF6DD5" w:rsidTr="00AF6DD5">
        <w:trPr>
          <w:cantSplit/>
          <w:trHeight w:val="189"/>
        </w:trPr>
        <w:tc>
          <w:tcPr>
            <w:tcW w:w="569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-80" w:right="-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42" w:type="dxa"/>
          </w:tcPr>
          <w:p w:rsidR="00AF6DD5" w:rsidRPr="00AF6DD5" w:rsidRDefault="00AF6DD5" w:rsidP="00AF6DD5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08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0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0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3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2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3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1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6DD5" w:rsidRPr="00AF6DD5" w:rsidTr="00AF6DD5">
        <w:trPr>
          <w:cantSplit/>
          <w:trHeight w:val="189"/>
        </w:trPr>
        <w:tc>
          <w:tcPr>
            <w:tcW w:w="569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-80" w:right="-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42" w:type="dxa"/>
          </w:tcPr>
          <w:p w:rsidR="00AF6DD5" w:rsidRPr="00AF6DD5" w:rsidRDefault="00AF6DD5" w:rsidP="00AF6DD5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08" w:type="dxa"/>
            <w:textDirection w:val="btL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8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0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5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60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0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44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58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12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5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71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F6DD5" w:rsidRPr="00AF6DD5" w:rsidTr="00AF6DD5">
        <w:trPr>
          <w:cantSplit/>
          <w:trHeight w:val="189"/>
        </w:trPr>
        <w:tc>
          <w:tcPr>
            <w:tcW w:w="569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-80" w:right="-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42" w:type="dxa"/>
          </w:tcPr>
          <w:p w:rsidR="00AF6DD5" w:rsidRPr="00AF6DD5" w:rsidRDefault="00AF6DD5" w:rsidP="00AF6DD5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08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8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0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5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0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4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3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2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71" w:type="dxa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F6DD5" w:rsidRPr="00AF6DD5" w:rsidTr="00AF6DD5">
        <w:trPr>
          <w:cantSplit/>
          <w:trHeight w:val="1680"/>
        </w:trPr>
        <w:tc>
          <w:tcPr>
            <w:tcW w:w="569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-80" w:right="-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842" w:type="dxa"/>
          </w:tcPr>
          <w:p w:rsidR="00AF6DD5" w:rsidRPr="00AF6DD5" w:rsidRDefault="00AF6DD5" w:rsidP="00AF6DD5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08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00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15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2211407,14712</w:t>
            </w:r>
          </w:p>
        </w:tc>
        <w:tc>
          <w:tcPr>
            <w:tcW w:w="46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238504,2023</w:t>
            </w:r>
          </w:p>
        </w:tc>
        <w:tc>
          <w:tcPr>
            <w:tcW w:w="441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239506,18895</w:t>
            </w:r>
          </w:p>
        </w:tc>
        <w:tc>
          <w:tcPr>
            <w:tcW w:w="41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237004,15831</w:t>
            </w:r>
          </w:p>
        </w:tc>
        <w:tc>
          <w:tcPr>
            <w:tcW w:w="444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58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512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5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71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</w:tr>
      <w:tr w:rsidR="00AF6DD5" w:rsidRPr="00AF6DD5" w:rsidTr="00AF6DD5">
        <w:trPr>
          <w:cantSplit/>
          <w:trHeight w:val="1547"/>
        </w:trPr>
        <w:tc>
          <w:tcPr>
            <w:tcW w:w="569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-80" w:right="-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42" w:type="dxa"/>
          </w:tcPr>
          <w:p w:rsidR="00AF6DD5" w:rsidRPr="00AF6DD5" w:rsidRDefault="00AF6DD5" w:rsidP="00AF6DD5">
            <w:pPr>
              <w:autoSpaceDE w:val="0"/>
              <w:autoSpaceDN w:val="0"/>
              <w:adjustRightInd w:val="0"/>
              <w:ind w:left="1" w:right="-62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Обеспечение деятельности Минфина РО</w:t>
            </w:r>
          </w:p>
          <w:p w:rsidR="00AF6DD5" w:rsidRPr="00AF6DD5" w:rsidRDefault="00AF6DD5" w:rsidP="00AF6DD5">
            <w:pPr>
              <w:widowControl w:val="0"/>
              <w:autoSpaceDE w:val="0"/>
              <w:autoSpaceDN w:val="0"/>
              <w:ind w:left="1" w:right="-62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2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18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00" w:type="dxa"/>
            <w:textDirection w:val="btLr"/>
            <w:vAlign w:val="center"/>
          </w:tcPr>
          <w:p w:rsidR="00AF6DD5" w:rsidRPr="00AF6DD5" w:rsidRDefault="00AF6DD5" w:rsidP="00AF6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15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6DD5">
              <w:rPr>
                <w:rFonts w:ascii="Times New Roman" w:hAnsi="Times New Roman"/>
                <w:bCs/>
                <w:sz w:val="22"/>
                <w:szCs w:val="22"/>
              </w:rPr>
              <w:t>1039378,04931</w:t>
            </w:r>
          </w:p>
        </w:tc>
        <w:tc>
          <w:tcPr>
            <w:tcW w:w="46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115460,13635</w:t>
            </w:r>
          </w:p>
        </w:tc>
        <w:tc>
          <w:tcPr>
            <w:tcW w:w="441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118430,81203</w:t>
            </w:r>
          </w:p>
        </w:tc>
        <w:tc>
          <w:tcPr>
            <w:tcW w:w="41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118432,87557</w:t>
            </w:r>
          </w:p>
        </w:tc>
        <w:tc>
          <w:tcPr>
            <w:tcW w:w="444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0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58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512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5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71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</w:tr>
      <w:tr w:rsidR="00AF6DD5" w:rsidRPr="00AF6DD5" w:rsidTr="00AF6DD5">
        <w:trPr>
          <w:cantSplit/>
          <w:trHeight w:val="1555"/>
        </w:trPr>
        <w:tc>
          <w:tcPr>
            <w:tcW w:w="569" w:type="dxa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-80" w:right="-3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42" w:type="dxa"/>
          </w:tcPr>
          <w:p w:rsidR="00AF6DD5" w:rsidRPr="00AF6DD5" w:rsidRDefault="00AF6DD5" w:rsidP="00AF6DD5">
            <w:pPr>
              <w:spacing w:line="233" w:lineRule="auto"/>
              <w:ind w:left="1" w:right="-62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 xml:space="preserve">Финансовое обеспечение деятельности </w:t>
            </w:r>
            <w:r w:rsidRPr="00AF6DD5">
              <w:rPr>
                <w:rFonts w:ascii="Times New Roman" w:hAnsi="Times New Roman"/>
                <w:sz w:val="24"/>
                <w:szCs w:val="24"/>
              </w:rPr>
              <w:t>ГКУ «ЦБУ»</w:t>
            </w:r>
          </w:p>
        </w:tc>
        <w:tc>
          <w:tcPr>
            <w:tcW w:w="408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2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18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00" w:type="dxa"/>
            <w:textDirection w:val="btLr"/>
            <w:vAlign w:val="center"/>
          </w:tcPr>
          <w:p w:rsidR="00AF6DD5" w:rsidRPr="00AF6DD5" w:rsidRDefault="00AF6DD5" w:rsidP="00AF6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15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6DD5">
              <w:rPr>
                <w:rFonts w:ascii="Times New Roman" w:hAnsi="Times New Roman"/>
                <w:bCs/>
                <w:sz w:val="22"/>
                <w:szCs w:val="22"/>
              </w:rPr>
              <w:t>1172029,12481</w:t>
            </w:r>
          </w:p>
        </w:tc>
        <w:tc>
          <w:tcPr>
            <w:tcW w:w="46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123044,06595</w:t>
            </w:r>
          </w:p>
        </w:tc>
        <w:tc>
          <w:tcPr>
            <w:tcW w:w="441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121075,37692</w:t>
            </w:r>
          </w:p>
        </w:tc>
        <w:tc>
          <w:tcPr>
            <w:tcW w:w="41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118571,28274</w:t>
            </w:r>
          </w:p>
        </w:tc>
        <w:tc>
          <w:tcPr>
            <w:tcW w:w="444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0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58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512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5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71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</w:tr>
      <w:tr w:rsidR="00AF6DD5" w:rsidRPr="00AF6DD5" w:rsidTr="00AF6DD5">
        <w:trPr>
          <w:cantSplit/>
          <w:trHeight w:val="1549"/>
        </w:trPr>
        <w:tc>
          <w:tcPr>
            <w:tcW w:w="4241" w:type="dxa"/>
            <w:gridSpan w:val="4"/>
          </w:tcPr>
          <w:p w:rsidR="00AF6DD5" w:rsidRPr="00AF6DD5" w:rsidRDefault="00AF6DD5" w:rsidP="00AF6DD5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18" w:type="dxa"/>
            <w:textDirection w:val="btLr"/>
            <w:vAlign w:val="center"/>
          </w:tcPr>
          <w:p w:rsidR="00AF6DD5" w:rsidRPr="00AF6DD5" w:rsidRDefault="00AF6DD5" w:rsidP="00AF6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00" w:type="dxa"/>
            <w:textDirection w:val="btLr"/>
          </w:tcPr>
          <w:p w:rsidR="00AF6DD5" w:rsidRPr="00AF6DD5" w:rsidRDefault="00AF6DD5" w:rsidP="00AF6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2211407,14712</w:t>
            </w:r>
          </w:p>
        </w:tc>
        <w:tc>
          <w:tcPr>
            <w:tcW w:w="46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238504,2023</w:t>
            </w:r>
          </w:p>
        </w:tc>
        <w:tc>
          <w:tcPr>
            <w:tcW w:w="441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239506,18895</w:t>
            </w:r>
          </w:p>
        </w:tc>
        <w:tc>
          <w:tcPr>
            <w:tcW w:w="41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237004,15831</w:t>
            </w:r>
          </w:p>
        </w:tc>
        <w:tc>
          <w:tcPr>
            <w:tcW w:w="444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58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512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5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71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</w:tr>
      <w:tr w:rsidR="00AF6DD5" w:rsidRPr="00AF6DD5" w:rsidTr="00AF6DD5">
        <w:trPr>
          <w:cantSplit/>
          <w:trHeight w:val="1685"/>
        </w:trPr>
        <w:tc>
          <w:tcPr>
            <w:tcW w:w="4241" w:type="dxa"/>
            <w:gridSpan w:val="4"/>
          </w:tcPr>
          <w:p w:rsidR="00AF6DD5" w:rsidRPr="00AF6DD5" w:rsidRDefault="00AF6DD5" w:rsidP="00AF6DD5">
            <w:pPr>
              <w:ind w:right="113"/>
              <w:rPr>
                <w:rFonts w:ascii="Times New Roman" w:hAnsi="Times New Roman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18" w:type="dxa"/>
            <w:textDirection w:val="btLr"/>
            <w:vAlign w:val="center"/>
          </w:tcPr>
          <w:p w:rsidR="00AF6DD5" w:rsidRPr="00AF6DD5" w:rsidRDefault="00AF6DD5" w:rsidP="00AF6D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00" w:type="dxa"/>
            <w:textDirection w:val="btLr"/>
          </w:tcPr>
          <w:p w:rsidR="00AF6DD5" w:rsidRPr="00AF6DD5" w:rsidRDefault="00AF6DD5" w:rsidP="00AF6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2211407,14712</w:t>
            </w:r>
          </w:p>
        </w:tc>
        <w:tc>
          <w:tcPr>
            <w:tcW w:w="46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238504,2023</w:t>
            </w:r>
          </w:p>
        </w:tc>
        <w:tc>
          <w:tcPr>
            <w:tcW w:w="441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239506,18895</w:t>
            </w:r>
          </w:p>
        </w:tc>
        <w:tc>
          <w:tcPr>
            <w:tcW w:w="410" w:type="dxa"/>
            <w:textDirection w:val="btLr"/>
            <w:vAlign w:val="cente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237004,15831</w:t>
            </w:r>
          </w:p>
        </w:tc>
        <w:tc>
          <w:tcPr>
            <w:tcW w:w="444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58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512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53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71" w:type="dxa"/>
            <w:textDirection w:val="btLr"/>
          </w:tcPr>
          <w:p w:rsidR="00AF6DD5" w:rsidRPr="00AF6DD5" w:rsidRDefault="00AF6DD5" w:rsidP="00AF6DD5">
            <w:pPr>
              <w:jc w:val="center"/>
              <w:rPr>
                <w:rFonts w:ascii="Times New Roman" w:hAnsi="Times New Roman"/>
              </w:rPr>
            </w:pPr>
            <w:r w:rsidRPr="00AF6DD5">
              <w:rPr>
                <w:rFonts w:ascii="Times New Roman" w:hAnsi="Times New Roman"/>
                <w:sz w:val="22"/>
                <w:szCs w:val="22"/>
              </w:rPr>
              <w:t>249398,77076»</w:t>
            </w:r>
          </w:p>
        </w:tc>
      </w:tr>
    </w:tbl>
    <w:p w:rsidR="00AF6DD5" w:rsidRPr="00AF6DD5" w:rsidRDefault="00AF6DD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Tr="00293E03">
        <w:trPr>
          <w:trHeight w:val="309"/>
          <w:jc w:val="right"/>
        </w:trPr>
        <w:tc>
          <w:tcPr>
            <w:tcW w:w="2574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AF6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AF6DD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32" w:rsidRDefault="005F1432">
      <w:r>
        <w:separator/>
      </w:r>
    </w:p>
  </w:endnote>
  <w:endnote w:type="continuationSeparator" w:id="0">
    <w:p w:rsidR="005F1432" w:rsidRDefault="005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32" w:rsidRDefault="005F1432">
      <w:r>
        <w:separator/>
      </w:r>
    </w:p>
  </w:footnote>
  <w:footnote w:type="continuationSeparator" w:id="0">
    <w:p w:rsidR="005F1432" w:rsidRDefault="005F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035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FCsc/RWxg3iGWI90ocCHeAwrPU=" w:salt="K19g3f7bKmZzVkFnoq0Ar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D5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1A20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1432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27D85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035F"/>
    <w:rsid w:val="00AC3953"/>
    <w:rsid w:val="00AC7150"/>
    <w:rsid w:val="00AF5F7C"/>
    <w:rsid w:val="00AF6DD5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600D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11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5</cp:revision>
  <cp:lastPrinted>2008-04-23T08:17:00Z</cp:lastPrinted>
  <dcterms:created xsi:type="dcterms:W3CDTF">2022-07-04T09:00:00Z</dcterms:created>
  <dcterms:modified xsi:type="dcterms:W3CDTF">2022-07-13T11:31:00Z</dcterms:modified>
</cp:coreProperties>
</file>