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75F59" w:rsidRDefault="00175F59" w:rsidP="00F1628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75F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распоряжению Правительства</w:t>
            </w:r>
          </w:p>
          <w:p w:rsidR="00175F59" w:rsidRPr="00F16284" w:rsidRDefault="00175F5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175F59" w:rsidRPr="00F16284">
        <w:tc>
          <w:tcPr>
            <w:tcW w:w="5428" w:type="dxa"/>
          </w:tcPr>
          <w:p w:rsidR="00175F59" w:rsidRPr="00F16284" w:rsidRDefault="00175F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5F59" w:rsidRPr="00F16284" w:rsidRDefault="000C620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29.08.2022 № 446-р</w:t>
            </w:r>
            <w:bookmarkStart w:id="0" w:name="_GoBack"/>
            <w:bookmarkEnd w:id="0"/>
          </w:p>
        </w:tc>
      </w:tr>
      <w:tr w:rsidR="00175F59" w:rsidRPr="00F16284">
        <w:tc>
          <w:tcPr>
            <w:tcW w:w="5428" w:type="dxa"/>
          </w:tcPr>
          <w:p w:rsidR="00175F59" w:rsidRPr="00F16284" w:rsidRDefault="00175F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5F59" w:rsidRPr="00F16284" w:rsidRDefault="00175F5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F59" w:rsidRPr="00F16284">
        <w:tc>
          <w:tcPr>
            <w:tcW w:w="5428" w:type="dxa"/>
          </w:tcPr>
          <w:p w:rsidR="00175F59" w:rsidRPr="00F16284" w:rsidRDefault="00175F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5F59" w:rsidRPr="00F16284" w:rsidRDefault="00175F5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5F59" w:rsidRDefault="00175F5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5F59" w:rsidRPr="00175F59" w:rsidRDefault="00175F59" w:rsidP="00175F5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>Долгосрочная программа</w:t>
      </w:r>
    </w:p>
    <w:p w:rsidR="00175F59" w:rsidRPr="00175F59" w:rsidRDefault="00175F59" w:rsidP="00175F5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>содействия занятости молодежи в Рязанской области</w:t>
      </w:r>
    </w:p>
    <w:p w:rsidR="00175F59" w:rsidRPr="00175F59" w:rsidRDefault="00175F59" w:rsidP="00175F59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>на период до 2030 года</w:t>
      </w:r>
      <w:r w:rsidR="000E3D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 – Программа)</w:t>
      </w: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I. Общие положения</w:t>
      </w: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Молодежь представляет одну из основных социально-демографических групп общества от 14 до 35 лет, выделяем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ых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на основе возрастных особенностей, социального положения и характеризующ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специфическими интересами и ценностями.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В условиях сокращения численности населения, в том числе трудоспособного возраста, и возрастающей социальной нагрузки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на молодежь особенно важно решение проблем, стоящих перед государством, в числе которых 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проблема занятости.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I. Положение молодежи на рынке труда</w:t>
      </w:r>
    </w:p>
    <w:p w:rsidR="00175F59" w:rsidRPr="00175F59" w:rsidRDefault="00175F59" w:rsidP="00175F59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Численность постоянного населения Рязанской области на 1 января 2022 года составила 1 085 152 чел., из них молодые люди в возрасте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14-35 лет 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273 390 чел. (25%).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По данным проводимых в 2020 году обследований численность занятых молодых людей в 2020 году в Рязанской области составила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158 677 чел. (32%).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Среди молодых людей в возрасте до 35 лет 58% занято трудовой деятельностью.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highlight w:val="red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Уровень занятости молодежи в возрасте 15-29 лет характеризуется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в последние годы тенденцией к снижению. В 2017-2020 годах уровень занятости молодежи в возрасте 15-29 лет снизился с 35,7% до 31,6%.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При этом наиболее высокая численность занятого населения отмечается в возрастных группах 30-34 года и 25-29 лет. Низкие показатели уровня занятости молодежи в возрасте 15-24 лет </w:t>
      </w:r>
      <w:proofErr w:type="gramStart"/>
      <w:r w:rsidRPr="00175F59">
        <w:rPr>
          <w:rFonts w:ascii="Times New Roman" w:eastAsia="Calibri" w:hAnsi="Times New Roman"/>
          <w:sz w:val="28"/>
          <w:szCs w:val="28"/>
          <w:lang w:eastAsia="en-US"/>
        </w:rPr>
        <w:t>объясняются</w:t>
      </w:r>
      <w:proofErr w:type="gramEnd"/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прежде всего, высоким уровнем вовлеченности молодежи этого возраста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в обучение по программам общего, среднего профессионального и высшего образования (школьники и студенты очной формы обучения относятся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к лицам, не входящим в состав рабочей силы). При этом значительную часть занятых в молодежном сегменте составляют лица в возрасте 25-34 лет.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Для молодежи характерен более высокий уровень профессионального образования, чем у граждан </w:t>
      </w:r>
      <w:proofErr w:type="gramStart"/>
      <w:r w:rsidRPr="00175F59">
        <w:rPr>
          <w:rFonts w:ascii="Times New Roman" w:eastAsia="Calibri" w:hAnsi="Times New Roman"/>
          <w:sz w:val="28"/>
          <w:szCs w:val="28"/>
          <w:lang w:eastAsia="en-US"/>
        </w:rPr>
        <w:t>более старших</w:t>
      </w:r>
      <w:proofErr w:type="gramEnd"/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возрастов. Так, 37% из числа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занятых молодых людей имеет высшее образование, 45% </w:t>
      </w:r>
      <w:r w:rsidR="005A029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среднее профессиональное образование.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В 2020 году преобладающая часть занятой молодежи трудилась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по найму. По секторам экономики структура рабочих мест характеризуется более высокой долей занятых в неформальном секторе лиц в возрасте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от 15 до 19 лет (31,9%). В основном это работающие у индивидуальных предпринимателей, в крестьянских (фермерских) хозяйствах, а также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в домашнем хозяйстве по производству продукции для реализации.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Наибольшее количество занятой молодежи в 2020 году 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это специалисты высшего и среднего уровней квалификации.</w:t>
      </w:r>
    </w:p>
    <w:p w:rsidR="00175F59" w:rsidRPr="000E3DCC" w:rsidRDefault="00175F59" w:rsidP="00175F59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proofErr w:type="gramStart"/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Анализ отраслевой структуры занятости населения, сложившейся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за 2017-2020 годы, показывает, что молодежь в возрасте 15-29 лет преимущественно занята в таких видах экономической деятельности, как «обрабатывающие производства», «строительство», «торговля оптовая и розничная, ремонт автотранспортных средств и мотоциклов», «государственное управление и обеспечение военной безопасности, социальное обеспечение».</w:t>
      </w:r>
      <w:proofErr w:type="gramEnd"/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Безработица среди молодежи имеет свои специфические черты –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по продолжительности она короче, чем у представителей старших возрастов, однако выше по частоте.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highlight w:val="red"/>
          <w:lang w:eastAsia="en-US"/>
        </w:rPr>
      </w:pPr>
      <w:proofErr w:type="gramStart"/>
      <w:r w:rsidRPr="00175F59">
        <w:rPr>
          <w:rFonts w:ascii="Times New Roman" w:eastAsia="Calibri" w:hAnsi="Times New Roman"/>
          <w:sz w:val="28"/>
          <w:szCs w:val="28"/>
          <w:lang w:eastAsia="en-US"/>
        </w:rPr>
        <w:t>Наиболее высокий уровень безработицы в 2020 году был характерен для молодежной группы 15-19 лет (18,1%),</w:t>
      </w:r>
      <w:r w:rsidRPr="00175F5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самый низкий – в группе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A0294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25-29</w:t>
      </w:r>
      <w:r w:rsidR="005A029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лет – 5,6%. Распространение новой </w:t>
      </w:r>
      <w:proofErr w:type="spellStart"/>
      <w:r w:rsidRPr="00175F59">
        <w:rPr>
          <w:rFonts w:ascii="Times New Roman" w:eastAsia="Calibri" w:hAnsi="Times New Roman"/>
          <w:sz w:val="28"/>
          <w:szCs w:val="28"/>
          <w:lang w:eastAsia="en-US"/>
        </w:rPr>
        <w:t>коронавирусной</w:t>
      </w:r>
      <w:proofErr w:type="spellEnd"/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инфекции повлияло на уровень безработицы и возрастных группах 25-29 лет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(рост </w:t>
      </w:r>
      <w:r w:rsidR="005A0294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с 5,1% в 2017 году до 6,9% в 2020 году), 30-34 года (рост с 2,6%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в 2017 году до 5,6%</w:t>
      </w:r>
      <w:r w:rsidRPr="00175F5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в 2020 году).</w:t>
      </w:r>
      <w:proofErr w:type="gramEnd"/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первого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полугодия 2022 года в органы службы занятости населения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Рязанской области в целях поиска подходящей работы обратилось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4,4 тыс. чел. в возрасте от 14 до 35 лет (45% от общего числа обратившихся – 9,8 тыс. чел.), из них мужчин – 2,6 тыс. чел. (59%), женщин – 2,2 тыс. чел. (41%).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В составе граждан, обратившихся в органы службы занятости населения Рязанской области в целях поиска подходящей работы, доля впервые ищущих работу составляет 14,7%, доля граждан, стремящихся возобновить трудовую деятельность после длительного (более года) перерыва – 8,8%, доля инвалидов – 4,3%, доля выпускников образовательных организаций – 0,2%.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Нашли работу 2,2 тыс. молодых людей (44,9% от общего числа трудоустроенных – 4,9 тыс. чел.). </w:t>
      </w:r>
    </w:p>
    <w:p w:rsidR="00175F59" w:rsidRPr="000E3DCC" w:rsidRDefault="00175F59" w:rsidP="00175F59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На 01.07.2022 года на учете в органах службы занятости состояло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более </w:t>
      </w:r>
      <w:r w:rsid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</w: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5 тыс. граждан, из них каждый третий (2,4 тыс. чел.) в возрасте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от 14 до 35 лет.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Общая численность безработной молодежи превышала численность зарегистрированных в службе занятости лиц в 10 раз (безработных старше </w:t>
      </w:r>
      <w:r w:rsidR="005A0294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29 лет – в 3,2 раза).</w:t>
      </w:r>
      <w:r w:rsidRPr="00175F5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Такое расхождение в объеме общей и зарегистрированной безработицы объясняется тем, что значительная часть безработной молодежи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предпочитает вести поиск работы самостоятельно, не вставая на учет в службу занятости. Существует множество объективных причин, связанных с молодежной безработицей. Отсутствие опыта, несоответствие уровня профессиональной подготовки, различия между полученной специальностью и потребностями рынка труда. Молодые люди более притязательны к будущей работе и традиционно ориентированы на высокий заработок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с перспективами карьерного роста.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В настоящее время проблемы трудоустройства молодежи, ее адаптация и подготовка к профессиональной трудовой деятельности относятся к важнейшим задачам государства. В связи с чем, на региональном уровне необходима реализация комплексного подхода при обеспечении занятости молодежи.</w:t>
      </w: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II</w:t>
      </w:r>
      <w:r w:rsidRPr="00175F59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. Основные цели и задачи Программы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0E3DCC" w:rsidRDefault="005A0294" w:rsidP="00175F59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Цель П</w:t>
      </w:r>
      <w:r w:rsidR="00175F59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рограммы 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–</w:t>
      </w:r>
      <w:r w:rsidR="00175F59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создание условий для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175F59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реализации профессионального, трудового и предпринимательского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175F59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потенциала молодежи.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Программой также определены следующие задачи: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- формирование карьерных стратегий молодежи в соответствии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с личностно-профессиональными наклонностями и потребностью рынка труда; </w:t>
      </w:r>
    </w:p>
    <w:p w:rsidR="00175F59" w:rsidRPr="000E3DCC" w:rsidRDefault="00175F59" w:rsidP="00175F59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- обеспечение соответствия получаемого образования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профессионально-квалификационным требованиям работодателей</w:t>
      </w:r>
      <w:r w:rsidR="000E3DCC"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0E3DC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предпринимательской деятельности;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- создание условий для профессионального развития молодых людей посредством совмещения получения образования и трудовой (предпринимательской) деятельности; 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- создание дополнительных </w:t>
      </w:r>
      <w:proofErr w:type="gramStart"/>
      <w:r w:rsidRPr="00175F59">
        <w:rPr>
          <w:rFonts w:ascii="Times New Roman" w:eastAsia="Calibri" w:hAnsi="Times New Roman"/>
          <w:sz w:val="28"/>
          <w:szCs w:val="28"/>
          <w:lang w:eastAsia="en-US"/>
        </w:rPr>
        <w:t>механизмов снижения рисков незанятости молодежи</w:t>
      </w:r>
      <w:proofErr w:type="gramEnd"/>
      <w:r w:rsidRPr="00175F5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IV. Этапы реализации Программы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Программа разработана на период до 2030 года.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Первый этап реализации Программы запланирован на 2022-2024 годы.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Второй этап реализации Программы запланирован на 2025-2030 годы.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Мероприятия второго этапа предполагается реализовать с учетом анализа и оценки эффективности реализации мероприятий первого этапа.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V. Управление реализацией Программы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0E3DCC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75F59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ходом реализации Программы и общая координация реализации Программы в Рязанской области осуществляется министерством труда и социальной защиты населения Рязанской области с участием центральных исполнительных органов государственной власти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Рязанской области, участвующих в реализации мероприятий Программы.</w:t>
      </w:r>
    </w:p>
    <w:p w:rsidR="00175F59" w:rsidRPr="00175F59" w:rsidRDefault="00175F59" w:rsidP="000E3D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План мероприятий </w:t>
      </w:r>
      <w:proofErr w:type="gramStart"/>
      <w:r w:rsidRPr="00175F59">
        <w:rPr>
          <w:rFonts w:ascii="Times New Roman" w:eastAsia="Calibri" w:hAnsi="Times New Roman"/>
          <w:sz w:val="28"/>
          <w:szCs w:val="28"/>
          <w:lang w:eastAsia="en-US"/>
        </w:rPr>
        <w:t>по реализации Программы приведен в приложении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к </w:t>
      </w:r>
      <w:r w:rsidR="000E3DCC"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>Долгосрочн</w:t>
      </w:r>
      <w:r w:rsidR="000E3DCC">
        <w:rPr>
          <w:rFonts w:ascii="Times New Roman" w:eastAsia="Calibri" w:hAnsi="Times New Roman"/>
          <w:bCs/>
          <w:sz w:val="28"/>
          <w:szCs w:val="28"/>
          <w:lang w:eastAsia="en-US"/>
        </w:rPr>
        <w:t>ой</w:t>
      </w:r>
      <w:r w:rsidR="000E3DCC"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программ</w:t>
      </w:r>
      <w:r w:rsidR="000E3D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  <w:r w:rsidR="000E3DCC"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>содействия занятости молодежи в Рязанской области</w:t>
      </w:r>
      <w:r w:rsidR="000E3DC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E3DCC"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>на период</w:t>
      </w:r>
      <w:proofErr w:type="gramEnd"/>
      <w:r w:rsidR="000E3DCC" w:rsidRPr="00175F5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 2030 года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75F59" w:rsidRPr="00175F59" w:rsidRDefault="00175F59" w:rsidP="000E3DCC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VI. Ожидаемые результаты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Реализация Программы позволит достичь следующих результатов: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- снижение уровня безработицы среди молодежи;</w:t>
      </w:r>
    </w:p>
    <w:p w:rsidR="00175F59" w:rsidRPr="00175F59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>- повышение уровня трудоустройства выпускников образовательных организаций;</w:t>
      </w:r>
    </w:p>
    <w:p w:rsidR="00175F59" w:rsidRPr="005A0294" w:rsidRDefault="00175F59" w:rsidP="00175F59">
      <w:pPr>
        <w:ind w:firstLine="709"/>
        <w:jc w:val="both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- снижение рисков незанятости молодежи из социально уязвимых </w:t>
      </w:r>
      <w:r w:rsidRPr="005A0294">
        <w:rPr>
          <w:rFonts w:ascii="Times New Roman" w:eastAsia="Calibri" w:hAnsi="Times New Roman"/>
          <w:spacing w:val="-2"/>
          <w:sz w:val="28"/>
          <w:szCs w:val="28"/>
          <w:lang w:eastAsia="en-US"/>
        </w:rPr>
        <w:t>групп населения.</w:t>
      </w:r>
    </w:p>
    <w:p w:rsidR="000E3DCC" w:rsidRDefault="00175F59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0E3DCC" w:rsidSect="000E3DCC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  <w:r w:rsidRPr="005A0294">
        <w:rPr>
          <w:rFonts w:ascii="Times New Roman" w:eastAsia="Calibri" w:hAnsi="Times New Roman"/>
          <w:spacing w:val="-2"/>
          <w:sz w:val="28"/>
          <w:szCs w:val="28"/>
          <w:lang w:eastAsia="en-US"/>
        </w:rPr>
        <w:t>Целевые пока</w:t>
      </w:r>
      <w:r w:rsidR="000E3DCC" w:rsidRPr="005A0294">
        <w:rPr>
          <w:rFonts w:ascii="Times New Roman" w:eastAsia="Calibri" w:hAnsi="Times New Roman"/>
          <w:spacing w:val="-2"/>
          <w:sz w:val="28"/>
          <w:szCs w:val="28"/>
          <w:lang w:eastAsia="en-US"/>
        </w:rPr>
        <w:t>затели реализации П</w:t>
      </w:r>
      <w:r w:rsidRPr="005A0294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рограммы утверждаются Министерством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 xml:space="preserve"> труда и социальной защиты</w:t>
      </w:r>
      <w:r w:rsidR="000E3D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75F59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Федерации.</w:t>
      </w:r>
    </w:p>
    <w:tbl>
      <w:tblPr>
        <w:tblStyle w:val="aa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98"/>
        <w:gridCol w:w="3940"/>
      </w:tblGrid>
      <w:tr w:rsidR="000E3DCC" w:rsidRPr="008C65CE" w:rsidTr="000E3DCC">
        <w:tc>
          <w:tcPr>
            <w:tcW w:w="10598" w:type="dxa"/>
          </w:tcPr>
          <w:p w:rsidR="000E3DCC" w:rsidRPr="008C65CE" w:rsidRDefault="000E3DCC" w:rsidP="000E3DCC">
            <w:pPr>
              <w:widowControl w:val="0"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940" w:type="dxa"/>
          </w:tcPr>
          <w:p w:rsidR="000E3DCC" w:rsidRDefault="000E3DCC" w:rsidP="000E3DCC">
            <w:pPr>
              <w:spacing w:line="233" w:lineRule="auto"/>
              <w:rPr>
                <w:sz w:val="28"/>
                <w:szCs w:val="28"/>
              </w:rPr>
            </w:pPr>
            <w:r w:rsidRPr="008C65CE">
              <w:rPr>
                <w:sz w:val="28"/>
                <w:szCs w:val="28"/>
              </w:rPr>
              <w:t xml:space="preserve">Приложение </w:t>
            </w:r>
          </w:p>
          <w:p w:rsidR="000E3DCC" w:rsidRPr="008C65CE" w:rsidRDefault="000E3DCC" w:rsidP="000E3DCC">
            <w:pPr>
              <w:spacing w:line="233" w:lineRule="auto"/>
              <w:rPr>
                <w:sz w:val="28"/>
                <w:szCs w:val="28"/>
              </w:rPr>
            </w:pPr>
            <w:r w:rsidRPr="008C65C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8C65CE">
              <w:rPr>
                <w:sz w:val="28"/>
                <w:szCs w:val="28"/>
              </w:rPr>
              <w:t>Долгосрочной</w:t>
            </w:r>
            <w:r>
              <w:rPr>
                <w:sz w:val="28"/>
                <w:szCs w:val="28"/>
              </w:rPr>
              <w:t> </w:t>
            </w:r>
            <w:r w:rsidRPr="008C65CE">
              <w:rPr>
                <w:sz w:val="28"/>
                <w:szCs w:val="28"/>
              </w:rPr>
              <w:t>программе содействия занятости молодежи в Рязанской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8C65CE">
              <w:rPr>
                <w:sz w:val="28"/>
                <w:szCs w:val="28"/>
              </w:rPr>
              <w:t>на период до 2030 года</w:t>
            </w:r>
          </w:p>
        </w:tc>
      </w:tr>
    </w:tbl>
    <w:p w:rsidR="00175F59" w:rsidRPr="000E3DCC" w:rsidRDefault="00175F59" w:rsidP="000E3DCC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E3DCC" w:rsidRDefault="000E3DCC" w:rsidP="000E3DC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C65CE">
        <w:rPr>
          <w:rFonts w:ascii="Times New Roman" w:hAnsi="Times New Roman"/>
          <w:sz w:val="28"/>
          <w:szCs w:val="28"/>
        </w:rPr>
        <w:t xml:space="preserve">План мероприятий по реализации Долгосрочной программы </w:t>
      </w:r>
    </w:p>
    <w:p w:rsidR="000E3DCC" w:rsidRPr="008C65CE" w:rsidRDefault="000E3DCC" w:rsidP="000E3DC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C65CE">
        <w:rPr>
          <w:rFonts w:ascii="Times New Roman" w:hAnsi="Times New Roman"/>
          <w:sz w:val="28"/>
          <w:szCs w:val="28"/>
        </w:rPr>
        <w:t>содействия занятости молодежи в Рязанской области</w:t>
      </w:r>
    </w:p>
    <w:p w:rsidR="000E3DCC" w:rsidRPr="00175F59" w:rsidRDefault="000E3DCC" w:rsidP="000E3DCC">
      <w:pPr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65CE">
        <w:rPr>
          <w:rFonts w:ascii="Times New Roman" w:hAnsi="Times New Roman"/>
          <w:sz w:val="28"/>
          <w:szCs w:val="28"/>
        </w:rPr>
        <w:t>на период до 2030 года</w:t>
      </w:r>
    </w:p>
    <w:p w:rsidR="00175F59" w:rsidRPr="000E3DCC" w:rsidRDefault="00175F59" w:rsidP="000E3DCC">
      <w:pPr>
        <w:spacing w:line="233" w:lineRule="auto"/>
        <w:ind w:firstLine="709"/>
        <w:jc w:val="both"/>
        <w:rPr>
          <w:rFonts w:ascii="Times New Roman" w:eastAsia="Calibri" w:hAnsi="Times New Roman"/>
          <w:lang w:eastAsia="en-US"/>
        </w:rPr>
      </w:pPr>
    </w:p>
    <w:tbl>
      <w:tblPr>
        <w:tblStyle w:val="aa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517"/>
        <w:gridCol w:w="3694"/>
        <w:gridCol w:w="2743"/>
        <w:gridCol w:w="3564"/>
      </w:tblGrid>
      <w:tr w:rsidR="000E3DCC" w:rsidRPr="008C65CE" w:rsidTr="000E3DCC">
        <w:trPr>
          <w:trHeight w:val="628"/>
        </w:trPr>
        <w:tc>
          <w:tcPr>
            <w:tcW w:w="981" w:type="dxa"/>
            <w:vAlign w:val="center"/>
          </w:tcPr>
          <w:p w:rsidR="000E3DCC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№ </w:t>
            </w:r>
          </w:p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gramStart"/>
            <w:r w:rsidRPr="008C65CE">
              <w:rPr>
                <w:sz w:val="24"/>
                <w:szCs w:val="24"/>
              </w:rPr>
              <w:t>п</w:t>
            </w:r>
            <w:proofErr w:type="gramEnd"/>
            <w:r w:rsidRPr="008C65CE">
              <w:rPr>
                <w:sz w:val="24"/>
                <w:szCs w:val="24"/>
              </w:rPr>
              <w:t>/п</w:t>
            </w:r>
          </w:p>
        </w:tc>
        <w:tc>
          <w:tcPr>
            <w:tcW w:w="3517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4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2743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564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Ответственные исполнители</w:t>
            </w:r>
          </w:p>
        </w:tc>
      </w:tr>
    </w:tbl>
    <w:p w:rsidR="000E3DCC" w:rsidRPr="000E3DCC" w:rsidRDefault="000E3DCC" w:rsidP="000E3DCC">
      <w:pPr>
        <w:spacing w:line="230" w:lineRule="auto"/>
        <w:rPr>
          <w:sz w:val="2"/>
          <w:szCs w:val="2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981"/>
        <w:gridCol w:w="3517"/>
        <w:gridCol w:w="3694"/>
        <w:gridCol w:w="2689"/>
        <w:gridCol w:w="54"/>
        <w:gridCol w:w="3632"/>
      </w:tblGrid>
      <w:tr w:rsidR="000E3DCC" w:rsidRPr="008C65CE" w:rsidTr="000E3DCC">
        <w:trPr>
          <w:trHeight w:val="70"/>
          <w:tblHeader/>
        </w:trPr>
        <w:tc>
          <w:tcPr>
            <w:tcW w:w="981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4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3" w:type="dxa"/>
            <w:gridSpan w:val="2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32" w:type="dxa"/>
            <w:vAlign w:val="center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3DCC" w:rsidRPr="008C65CE" w:rsidTr="000E3DCC">
        <w:trPr>
          <w:trHeight w:val="247"/>
        </w:trPr>
        <w:tc>
          <w:tcPr>
            <w:tcW w:w="14567" w:type="dxa"/>
            <w:gridSpan w:val="6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Задача 1. Формирование карьерных стратегий молодежи в соответствии с личностно-профессиональными наклонностями и потребностью рынка труда</w:t>
            </w:r>
          </w:p>
        </w:tc>
      </w:tr>
      <w:tr w:rsidR="000E3DCC" w:rsidRPr="008C65CE" w:rsidTr="000E3DCC">
        <w:trPr>
          <w:trHeight w:val="628"/>
        </w:trPr>
        <w:tc>
          <w:tcPr>
            <w:tcW w:w="981" w:type="dxa"/>
          </w:tcPr>
          <w:p w:rsidR="000E3DCC" w:rsidRPr="008C65CE" w:rsidRDefault="000E3DCC" w:rsidP="000E3DCC">
            <w:pPr>
              <w:spacing w:line="230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1.1.</w:t>
            </w:r>
          </w:p>
        </w:tc>
        <w:tc>
          <w:tcPr>
            <w:tcW w:w="3517" w:type="dxa"/>
            <w:shd w:val="clear" w:color="auto" w:fill="auto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F06485">
              <w:rPr>
                <w:sz w:val="24"/>
                <w:szCs w:val="24"/>
              </w:rPr>
              <w:t>Обеспечение органами службы занятости межведомственной координации мероприятий по профессиональной ориентации молодежи в целях выбора профессии и построения карьеры</w:t>
            </w:r>
          </w:p>
        </w:tc>
        <w:tc>
          <w:tcPr>
            <w:tcW w:w="3694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увеличение охвата молодежи </w:t>
            </w:r>
            <w:proofErr w:type="spellStart"/>
            <w:r w:rsidRPr="008C65CE">
              <w:rPr>
                <w:sz w:val="24"/>
                <w:szCs w:val="24"/>
              </w:rPr>
              <w:t>профориентационными</w:t>
            </w:r>
            <w:proofErr w:type="spellEnd"/>
            <w:r w:rsidRPr="008C65CE">
              <w:rPr>
                <w:sz w:val="24"/>
                <w:szCs w:val="24"/>
              </w:rPr>
              <w:t xml:space="preserve"> мероприятиями</w:t>
            </w:r>
          </w:p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  <w:highlight w:val="yellow"/>
              </w:rPr>
            </w:pPr>
          </w:p>
          <w:p w:rsidR="000E3DCC" w:rsidRPr="008C65CE" w:rsidRDefault="000E3DCC" w:rsidP="000E3DCC">
            <w:pPr>
              <w:spacing w:line="23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43" w:type="dxa"/>
            <w:gridSpan w:val="2"/>
          </w:tcPr>
          <w:p w:rsidR="000E3DCC" w:rsidRPr="008C65CE" w:rsidRDefault="000E3DCC" w:rsidP="000E3DCC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65CE">
              <w:rPr>
                <w:sz w:val="24"/>
                <w:szCs w:val="24"/>
              </w:rPr>
              <w:t>остоянно</w:t>
            </w:r>
          </w:p>
        </w:tc>
        <w:tc>
          <w:tcPr>
            <w:tcW w:w="3632" w:type="dxa"/>
          </w:tcPr>
          <w:p w:rsidR="000E3DCC" w:rsidRPr="008C65CE" w:rsidRDefault="000E3DCC" w:rsidP="000E3DCC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C65CE">
              <w:rPr>
                <w:sz w:val="24"/>
                <w:szCs w:val="24"/>
              </w:rPr>
              <w:t xml:space="preserve">инистерство труда </w:t>
            </w:r>
          </w:p>
          <w:p w:rsidR="000E3DCC" w:rsidRPr="008C65CE" w:rsidRDefault="000E3DCC" w:rsidP="000E3DCC">
            <w:pPr>
              <w:spacing w:line="230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и социальной защиты населения                     Рязанской области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8C65CE">
              <w:rPr>
                <w:sz w:val="24"/>
                <w:szCs w:val="24"/>
              </w:rPr>
              <w:t>(далее – МТСЗН РО),</w:t>
            </w:r>
          </w:p>
          <w:p w:rsidR="000E3DCC" w:rsidRPr="008C65CE" w:rsidRDefault="000E3DCC" w:rsidP="000E3DCC">
            <w:pPr>
              <w:spacing w:line="230" w:lineRule="auto"/>
              <w:rPr>
                <w:sz w:val="24"/>
                <w:szCs w:val="24"/>
                <w:highlight w:val="yellow"/>
              </w:rPr>
            </w:pPr>
            <w:r w:rsidRPr="008C65CE">
              <w:rPr>
                <w:sz w:val="24"/>
                <w:szCs w:val="24"/>
              </w:rPr>
              <w:t xml:space="preserve">государственное казенное учреждение Центр занятости населения Рязанской области (далее – ГКУ ЦЗН РО)                           </w:t>
            </w:r>
          </w:p>
        </w:tc>
      </w:tr>
      <w:tr w:rsidR="000E3DCC" w:rsidRPr="008C65CE" w:rsidTr="000E3DCC">
        <w:trPr>
          <w:trHeight w:val="264"/>
        </w:trPr>
        <w:tc>
          <w:tcPr>
            <w:tcW w:w="981" w:type="dxa"/>
            <w:vMerge w:val="restart"/>
          </w:tcPr>
          <w:p w:rsidR="000E3DCC" w:rsidRPr="008C65CE" w:rsidRDefault="000E3DCC" w:rsidP="000E3DCC">
            <w:pPr>
              <w:spacing w:line="230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1.2.</w:t>
            </w:r>
          </w:p>
        </w:tc>
        <w:tc>
          <w:tcPr>
            <w:tcW w:w="3517" w:type="dxa"/>
            <w:vMerge w:val="restart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Содействие в обеспечении занятости несовершеннолетних, не обучающихся и не работающих,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3694" w:type="dxa"/>
            <w:vMerge w:val="restart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снижение численности несовершеннолетних, не обучающихся и не работающих, совершивших преступления</w:t>
            </w:r>
          </w:p>
        </w:tc>
        <w:tc>
          <w:tcPr>
            <w:tcW w:w="2743" w:type="dxa"/>
            <w:gridSpan w:val="2"/>
            <w:vMerge w:val="restart"/>
          </w:tcPr>
          <w:p w:rsidR="000E3DCC" w:rsidRPr="008C65CE" w:rsidRDefault="00FC4C43" w:rsidP="000E3DCC">
            <w:pPr>
              <w:spacing w:line="230" w:lineRule="auto"/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E3DCC" w:rsidRPr="008C65CE">
              <w:rPr>
                <w:sz w:val="24"/>
                <w:szCs w:val="24"/>
              </w:rPr>
              <w:t xml:space="preserve"> февраля                2023 года,                   далее </w:t>
            </w:r>
            <w:r>
              <w:rPr>
                <w:sz w:val="24"/>
                <w:szCs w:val="24"/>
              </w:rPr>
              <w:t>–</w:t>
            </w:r>
            <w:r w:rsidR="000E3DCC" w:rsidRPr="008C65CE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3632" w:type="dxa"/>
            <w:vMerge w:val="restart"/>
          </w:tcPr>
          <w:p w:rsidR="000E3DCC" w:rsidRPr="008C65CE" w:rsidRDefault="000E3DCC" w:rsidP="000E3DCC">
            <w:pPr>
              <w:spacing w:line="230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МТСЗН РО,</w:t>
            </w:r>
          </w:p>
          <w:p w:rsidR="000E3DCC" w:rsidRPr="008C65CE" w:rsidRDefault="000E3DCC" w:rsidP="009D7CE4">
            <w:pPr>
              <w:spacing w:line="230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комиссии по делам несовершеннолетних и защите их прав муниципальных районов и городских округов Рязанской области </w:t>
            </w:r>
            <w:r w:rsidRPr="00F06485">
              <w:rPr>
                <w:sz w:val="24"/>
                <w:szCs w:val="24"/>
              </w:rPr>
              <w:t>(по согласованию)</w:t>
            </w:r>
          </w:p>
        </w:tc>
      </w:tr>
      <w:tr w:rsidR="000E3DCC" w:rsidRPr="008C65CE" w:rsidTr="000E3DCC">
        <w:trPr>
          <w:trHeight w:val="483"/>
        </w:trPr>
        <w:tc>
          <w:tcPr>
            <w:tcW w:w="981" w:type="dxa"/>
            <w:vMerge/>
          </w:tcPr>
          <w:p w:rsidR="000E3DCC" w:rsidRPr="008C65CE" w:rsidRDefault="000E3DCC" w:rsidP="00DF1EFF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:rsidR="000E3DCC" w:rsidRPr="008C65CE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94" w:type="dxa"/>
            <w:vMerge/>
          </w:tcPr>
          <w:p w:rsidR="000E3DCC" w:rsidRPr="008C65CE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/>
          </w:tcPr>
          <w:p w:rsidR="000E3DCC" w:rsidRPr="008C65CE" w:rsidRDefault="000E3DCC" w:rsidP="00DF1EFF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0E3DCC" w:rsidRPr="008C65CE" w:rsidRDefault="000E3DCC" w:rsidP="00DF1EFF">
            <w:pPr>
              <w:rPr>
                <w:sz w:val="24"/>
                <w:szCs w:val="24"/>
              </w:rPr>
            </w:pPr>
          </w:p>
        </w:tc>
      </w:tr>
      <w:tr w:rsidR="000E3DCC" w:rsidRPr="008C65CE" w:rsidTr="000E3DCC">
        <w:trPr>
          <w:trHeight w:val="628"/>
        </w:trPr>
        <w:tc>
          <w:tcPr>
            <w:tcW w:w="981" w:type="dxa"/>
          </w:tcPr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  <w:highlight w:val="yellow"/>
              </w:rPr>
            </w:pPr>
            <w:r w:rsidRPr="008C65CE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517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  <w:highlight w:val="yellow"/>
              </w:rPr>
            </w:pPr>
            <w:r w:rsidRPr="008C65CE">
              <w:rPr>
                <w:sz w:val="24"/>
                <w:szCs w:val="24"/>
              </w:rPr>
              <w:t>Подготовка предложений в Министерство труда и социальной защиты Российской Федерации по совершенствованию норм трудового и пенсионного законодательства в части условий привлечения к трудовой деятельности несовершеннолетних граждан, в том числе получающих пенсию по потере кормильца, детей-инвалидов и лиц с ограниченными возможностями здоровья</w:t>
            </w:r>
          </w:p>
        </w:tc>
        <w:tc>
          <w:tcPr>
            <w:tcW w:w="3694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8C65CE">
              <w:rPr>
                <w:sz w:val="24"/>
                <w:szCs w:val="24"/>
              </w:rPr>
              <w:t>овершенствование норм трудового и пенсионного законодательства в части условий привлечения к трудовой деятельности несовершеннолетних граждан, в том числе получающих пенсию по потере кормильца, детей-инвалидов и лиц с ограниченными возможностями здоровья</w:t>
            </w:r>
          </w:p>
        </w:tc>
        <w:tc>
          <w:tcPr>
            <w:tcW w:w="2743" w:type="dxa"/>
            <w:gridSpan w:val="2"/>
          </w:tcPr>
          <w:p w:rsidR="000E3DCC" w:rsidRPr="008C65CE" w:rsidRDefault="000E3DCC" w:rsidP="000E3DCC">
            <w:pPr>
              <w:spacing w:line="233" w:lineRule="auto"/>
              <w:jc w:val="center"/>
              <w:rPr>
                <w:sz w:val="24"/>
                <w:szCs w:val="24"/>
                <w:highlight w:val="yellow"/>
              </w:rPr>
            </w:pPr>
            <w:r w:rsidRPr="008C65C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632" w:type="dxa"/>
          </w:tcPr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МТСЗН РО</w:t>
            </w:r>
          </w:p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  <w:highlight w:val="yellow"/>
              </w:rPr>
            </w:pPr>
          </w:p>
        </w:tc>
      </w:tr>
      <w:tr w:rsidR="000E3DCC" w:rsidRPr="008C65CE" w:rsidTr="000E3DCC">
        <w:trPr>
          <w:trHeight w:val="260"/>
        </w:trPr>
        <w:tc>
          <w:tcPr>
            <w:tcW w:w="981" w:type="dxa"/>
          </w:tcPr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C65CE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F06485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в</w:t>
            </w:r>
            <w:r w:rsidRPr="008C65CE">
              <w:rPr>
                <w:sz w:val="24"/>
                <w:szCs w:val="24"/>
              </w:rPr>
              <w:t>заимодействи</w:t>
            </w:r>
            <w:r>
              <w:rPr>
                <w:sz w:val="24"/>
                <w:szCs w:val="24"/>
              </w:rPr>
              <w:t>я врачей-педиатров</w:t>
            </w:r>
            <w:r w:rsidRPr="008C65CE">
              <w:rPr>
                <w:sz w:val="24"/>
                <w:szCs w:val="24"/>
              </w:rPr>
              <w:t>, врачей-специ</w:t>
            </w:r>
            <w:r>
              <w:rPr>
                <w:sz w:val="24"/>
                <w:szCs w:val="24"/>
              </w:rPr>
              <w:t>алистов медицинских организаций</w:t>
            </w:r>
            <w:r w:rsidRPr="008C65CE">
              <w:rPr>
                <w:sz w:val="24"/>
                <w:szCs w:val="24"/>
              </w:rPr>
              <w:t xml:space="preserve"> с психологами и педагогами образовательных организаций по вопросам определения профессиональной пригодности несовершеннолетних, в том числе с ограниченными возможностями здоровья </w:t>
            </w:r>
            <w:r w:rsidR="00FC4C43">
              <w:rPr>
                <w:sz w:val="24"/>
                <w:szCs w:val="24"/>
              </w:rPr>
              <w:br/>
            </w:r>
            <w:r w:rsidRPr="008C65CE">
              <w:rPr>
                <w:sz w:val="24"/>
                <w:szCs w:val="24"/>
              </w:rPr>
              <w:t xml:space="preserve">(далее </w:t>
            </w:r>
            <w:r w:rsidR="000D689A">
              <w:rPr>
                <w:sz w:val="24"/>
                <w:szCs w:val="24"/>
              </w:rPr>
              <w:t>–</w:t>
            </w:r>
            <w:r w:rsidRPr="008C65CE">
              <w:rPr>
                <w:sz w:val="24"/>
                <w:szCs w:val="24"/>
              </w:rPr>
              <w:t xml:space="preserve"> ОВЗ)</w:t>
            </w:r>
          </w:p>
        </w:tc>
        <w:tc>
          <w:tcPr>
            <w:tcW w:w="3694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C65CE">
              <w:rPr>
                <w:sz w:val="24"/>
                <w:szCs w:val="24"/>
              </w:rPr>
              <w:t>пределение</w:t>
            </w:r>
          </w:p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профессиональной пригодности несовершеннолетних, </w:t>
            </w:r>
          </w:p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в том числе с ОВЗ</w:t>
            </w:r>
          </w:p>
        </w:tc>
        <w:tc>
          <w:tcPr>
            <w:tcW w:w="2743" w:type="dxa"/>
            <w:gridSpan w:val="2"/>
          </w:tcPr>
          <w:p w:rsidR="000E3DCC" w:rsidRPr="008C65CE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постоянно</w:t>
            </w:r>
          </w:p>
        </w:tc>
        <w:tc>
          <w:tcPr>
            <w:tcW w:w="3632" w:type="dxa"/>
          </w:tcPr>
          <w:p w:rsidR="000E3DCC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Министерство здравоохранения Рязанской области </w:t>
            </w:r>
          </w:p>
          <w:p w:rsidR="000E3DCC" w:rsidRPr="008C65CE" w:rsidRDefault="000E3DCC" w:rsidP="009D7CE4">
            <w:pPr>
              <w:spacing w:line="233" w:lineRule="auto"/>
              <w:rPr>
                <w:sz w:val="24"/>
                <w:szCs w:val="24"/>
              </w:rPr>
            </w:pPr>
            <w:proofErr w:type="gramStart"/>
            <w:r w:rsidRPr="008C65CE">
              <w:rPr>
                <w:sz w:val="24"/>
                <w:szCs w:val="24"/>
              </w:rPr>
              <w:t>(далее –</w:t>
            </w:r>
            <w:r>
              <w:rPr>
                <w:sz w:val="24"/>
                <w:szCs w:val="24"/>
              </w:rPr>
              <w:t xml:space="preserve"> </w:t>
            </w:r>
            <w:r w:rsidRPr="008C65CE">
              <w:rPr>
                <w:sz w:val="24"/>
                <w:szCs w:val="24"/>
              </w:rPr>
              <w:t xml:space="preserve">Минздрав РО), </w:t>
            </w:r>
            <w:r>
              <w:rPr>
                <w:sz w:val="24"/>
                <w:szCs w:val="24"/>
              </w:rPr>
              <w:t xml:space="preserve">Министерство образования и молодежной политики Рязанской области (далее – </w:t>
            </w:r>
            <w:proofErr w:type="spellStart"/>
            <w:r w:rsidRPr="008C65CE">
              <w:rPr>
                <w:sz w:val="24"/>
                <w:szCs w:val="24"/>
              </w:rPr>
              <w:t>Минобразование</w:t>
            </w:r>
            <w:proofErr w:type="spellEnd"/>
            <w:r w:rsidRPr="008C65CE">
              <w:rPr>
                <w:sz w:val="24"/>
                <w:szCs w:val="24"/>
              </w:rPr>
              <w:t xml:space="preserve"> РО</w:t>
            </w:r>
            <w:proofErr w:type="gramEnd"/>
          </w:p>
        </w:tc>
      </w:tr>
      <w:tr w:rsidR="000E3DCC" w:rsidRPr="008C65CE" w:rsidTr="000E3DCC">
        <w:trPr>
          <w:trHeight w:val="628"/>
        </w:trPr>
        <w:tc>
          <w:tcPr>
            <w:tcW w:w="981" w:type="dxa"/>
          </w:tcPr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8C65CE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Организация и проведение выставки «Образование и карьера» для обучающихся и выпускников образовательных организаций </w:t>
            </w:r>
          </w:p>
        </w:tc>
        <w:tc>
          <w:tcPr>
            <w:tcW w:w="3694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C65CE">
              <w:rPr>
                <w:sz w:val="24"/>
                <w:szCs w:val="24"/>
              </w:rPr>
              <w:t>нформирование</w:t>
            </w:r>
            <w:r w:rsidRPr="008C65CE">
              <w:t xml:space="preserve"> </w:t>
            </w:r>
            <w:r w:rsidRPr="008C65CE">
              <w:rPr>
                <w:sz w:val="24"/>
                <w:szCs w:val="24"/>
              </w:rPr>
              <w:t xml:space="preserve">о региональной системе подготовки востребованных квалифицированных кадров не менее 3 000 выпускников образовательных организаций </w:t>
            </w:r>
          </w:p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  <w:highlight w:val="yellow"/>
              </w:rPr>
            </w:pPr>
            <w:r w:rsidRPr="008C65CE">
              <w:rPr>
                <w:sz w:val="24"/>
                <w:szCs w:val="24"/>
              </w:rPr>
              <w:t>(в год)</w:t>
            </w:r>
          </w:p>
        </w:tc>
        <w:tc>
          <w:tcPr>
            <w:tcW w:w="2743" w:type="dxa"/>
            <w:gridSpan w:val="2"/>
          </w:tcPr>
          <w:p w:rsidR="000E3DCC" w:rsidRPr="008C65CE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ежегодно (раз в год)</w:t>
            </w:r>
          </w:p>
        </w:tc>
        <w:tc>
          <w:tcPr>
            <w:tcW w:w="3632" w:type="dxa"/>
          </w:tcPr>
          <w:p w:rsidR="000E3DCC" w:rsidRPr="00902950" w:rsidRDefault="000E3DCC" w:rsidP="000E3DCC">
            <w:pPr>
              <w:spacing w:line="233" w:lineRule="auto"/>
              <w:rPr>
                <w:sz w:val="24"/>
                <w:szCs w:val="24"/>
              </w:rPr>
            </w:pPr>
            <w:proofErr w:type="spellStart"/>
            <w:r w:rsidRPr="00902950">
              <w:rPr>
                <w:sz w:val="24"/>
                <w:szCs w:val="24"/>
              </w:rPr>
              <w:t>Минобразование</w:t>
            </w:r>
            <w:proofErr w:type="spellEnd"/>
            <w:r w:rsidRPr="00902950">
              <w:rPr>
                <w:sz w:val="24"/>
                <w:szCs w:val="24"/>
              </w:rPr>
              <w:t xml:space="preserve"> РО,                       Центр опережающей профессиональной подготовки      ОГБПОУ «Рязанский многопрофильный колледж» (далее – ЦОПП) </w:t>
            </w:r>
          </w:p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902950">
              <w:rPr>
                <w:sz w:val="24"/>
                <w:szCs w:val="24"/>
              </w:rPr>
              <w:t>(по согласованию),</w:t>
            </w:r>
            <w:r w:rsidRPr="008C65CE">
              <w:rPr>
                <w:sz w:val="24"/>
                <w:szCs w:val="24"/>
              </w:rPr>
              <w:t xml:space="preserve"> </w:t>
            </w:r>
          </w:p>
          <w:p w:rsidR="000E3DCC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 xml:space="preserve">профессиональные </w:t>
            </w:r>
            <w:r w:rsidRPr="008C65CE">
              <w:rPr>
                <w:sz w:val="24"/>
                <w:szCs w:val="24"/>
              </w:rPr>
              <w:lastRenderedPageBreak/>
              <w:t>образовательные организации (далее – ПОО)</w:t>
            </w:r>
            <w:r>
              <w:rPr>
                <w:sz w:val="24"/>
                <w:szCs w:val="24"/>
              </w:rPr>
              <w:t xml:space="preserve"> </w:t>
            </w:r>
          </w:p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F06485">
              <w:rPr>
                <w:sz w:val="24"/>
                <w:szCs w:val="24"/>
              </w:rPr>
              <w:t>(по согласованию)</w:t>
            </w:r>
          </w:p>
        </w:tc>
      </w:tr>
      <w:tr w:rsidR="000E3DCC" w:rsidRPr="008C65CE" w:rsidTr="000E3DCC">
        <w:trPr>
          <w:trHeight w:val="628"/>
        </w:trPr>
        <w:tc>
          <w:tcPr>
            <w:tcW w:w="981" w:type="dxa"/>
          </w:tcPr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  <w:r w:rsidRPr="008C65CE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Размещение информации для учащихся школ  Рязанской области о приемной кампании в ПОО посредством                 государственной информационной системы Рязанской области «Центр опережающей профессиональной подготовки» (далее – ГИС ЦОПП)</w:t>
            </w:r>
          </w:p>
        </w:tc>
        <w:tc>
          <w:tcPr>
            <w:tcW w:w="3694" w:type="dxa"/>
          </w:tcPr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65CE">
              <w:rPr>
                <w:sz w:val="24"/>
                <w:szCs w:val="24"/>
              </w:rPr>
              <w:t xml:space="preserve">овышение уровня информированности учащихся школ Рязанской области </w:t>
            </w:r>
          </w:p>
          <w:p w:rsidR="000E3DCC" w:rsidRPr="008C65CE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о приемной кампании в ПОО</w:t>
            </w:r>
          </w:p>
        </w:tc>
        <w:tc>
          <w:tcPr>
            <w:tcW w:w="2743" w:type="dxa"/>
            <w:gridSpan w:val="2"/>
          </w:tcPr>
          <w:p w:rsidR="000E3DCC" w:rsidRPr="008C65CE" w:rsidRDefault="00FC4C43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E3DCC" w:rsidRPr="008C65CE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32" w:type="dxa"/>
          </w:tcPr>
          <w:p w:rsidR="000E3DCC" w:rsidRPr="00F06485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8C65CE">
              <w:rPr>
                <w:sz w:val="24"/>
                <w:szCs w:val="24"/>
              </w:rPr>
              <w:t>ЦОПП</w:t>
            </w:r>
            <w:r>
              <w:rPr>
                <w:sz w:val="24"/>
                <w:szCs w:val="24"/>
              </w:rPr>
              <w:t xml:space="preserve"> </w:t>
            </w:r>
            <w:r w:rsidRPr="00F06485">
              <w:rPr>
                <w:sz w:val="24"/>
                <w:szCs w:val="24"/>
              </w:rPr>
              <w:t xml:space="preserve">(по согласованию), </w:t>
            </w:r>
          </w:p>
          <w:p w:rsidR="000E3DCC" w:rsidRPr="008C65CE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F06485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1.7.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«</w:t>
            </w:r>
            <w:proofErr w:type="spellStart"/>
            <w:r w:rsidRPr="00667FA2">
              <w:rPr>
                <w:sz w:val="24"/>
                <w:szCs w:val="24"/>
              </w:rPr>
              <w:t>ПРОФтур</w:t>
            </w:r>
            <w:proofErr w:type="spellEnd"/>
            <w:r w:rsidRPr="00667FA2">
              <w:rPr>
                <w:sz w:val="24"/>
                <w:szCs w:val="24"/>
              </w:rPr>
              <w:t>» – организация и проведение экскурсий на предприятия региона для студентов ПОО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67FA2">
              <w:rPr>
                <w:sz w:val="24"/>
                <w:szCs w:val="24"/>
              </w:rPr>
              <w:t xml:space="preserve">нформирование о рабочих местах и условиях труда </w:t>
            </w:r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на предприятиях региона студентов ПОО Рязанской области</w:t>
            </w:r>
          </w:p>
        </w:tc>
        <w:tc>
          <w:tcPr>
            <w:tcW w:w="2743" w:type="dxa"/>
            <w:gridSpan w:val="2"/>
          </w:tcPr>
          <w:p w:rsidR="000E3DCC" w:rsidRPr="00667FA2" w:rsidRDefault="00FC4C43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E3DCC" w:rsidRPr="00667FA2">
              <w:rPr>
                <w:sz w:val="24"/>
                <w:szCs w:val="24"/>
              </w:rPr>
              <w:t>жегодно</w:t>
            </w:r>
          </w:p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(в период 2022-         2030 годов)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предприятия Рязанской области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1.8.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Проведение мероприятий, направленных на активизацию взаимодействия студентов ПОО и предприятий реального сектора экономики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67FA2">
              <w:rPr>
                <w:sz w:val="24"/>
                <w:szCs w:val="24"/>
              </w:rPr>
              <w:t>беспечено взаимодействие представителей ПОО и предприятий Рязанской области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предприятия Рязанской области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260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1.9.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667FA2">
              <w:rPr>
                <w:sz w:val="24"/>
                <w:szCs w:val="24"/>
              </w:rPr>
              <w:t>профориентационной</w:t>
            </w:r>
            <w:proofErr w:type="spellEnd"/>
            <w:r w:rsidRPr="00667FA2">
              <w:rPr>
                <w:sz w:val="24"/>
                <w:szCs w:val="24"/>
              </w:rPr>
              <w:t xml:space="preserve"> работы медицинскими организациями, подведомственными </w:t>
            </w:r>
            <w:r>
              <w:rPr>
                <w:sz w:val="24"/>
                <w:szCs w:val="24"/>
              </w:rPr>
              <w:t>М</w:t>
            </w:r>
            <w:r w:rsidRPr="00667FA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667FA2">
              <w:rPr>
                <w:sz w:val="24"/>
                <w:szCs w:val="24"/>
              </w:rPr>
              <w:t>здрав</w:t>
            </w:r>
            <w:r>
              <w:rPr>
                <w:sz w:val="24"/>
                <w:szCs w:val="24"/>
              </w:rPr>
              <w:t>у РО</w:t>
            </w:r>
            <w:r w:rsidRPr="00667FA2">
              <w:rPr>
                <w:sz w:val="24"/>
                <w:szCs w:val="24"/>
              </w:rPr>
              <w:t xml:space="preserve">, со школьниками в целях мотивации к поступлению в образовательные организации высшего и среднего профессионального образования медицинского профиля </w:t>
            </w:r>
          </w:p>
        </w:tc>
        <w:tc>
          <w:tcPr>
            <w:tcW w:w="3694" w:type="dxa"/>
          </w:tcPr>
          <w:p w:rsidR="000E3DCC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у</w:t>
            </w:r>
            <w:r w:rsidRPr="003008AA">
              <w:rPr>
                <w:sz w:val="24"/>
                <w:szCs w:val="24"/>
              </w:rPr>
              <w:t xml:space="preserve">величение количества специалистов с высшим и средним медицинским образованием в подведомственных </w:t>
            </w:r>
            <w:r>
              <w:rPr>
                <w:sz w:val="24"/>
                <w:szCs w:val="24"/>
              </w:rPr>
              <w:t xml:space="preserve">        </w:t>
            </w:r>
            <w:r w:rsidRPr="003008AA">
              <w:rPr>
                <w:sz w:val="24"/>
                <w:szCs w:val="24"/>
              </w:rPr>
              <w:t>Минздраву РО медицинских организациях</w:t>
            </w:r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Минздрав РО</w:t>
            </w:r>
          </w:p>
        </w:tc>
      </w:tr>
      <w:tr w:rsidR="000E3DCC" w:rsidRPr="00667FA2" w:rsidTr="000E3DCC">
        <w:trPr>
          <w:trHeight w:val="260"/>
        </w:trPr>
        <w:tc>
          <w:tcPr>
            <w:tcW w:w="14567" w:type="dxa"/>
            <w:gridSpan w:val="6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Задача 2. Обеспечение соответствия получаемого образования профессионально-квалификационным требованиям работодателей и предпринимательской деятельности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2.1.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Совершенствование системы формирования и распределения контрольных цифр приема в </w:t>
            </w:r>
            <w:r>
              <w:rPr>
                <w:sz w:val="24"/>
                <w:szCs w:val="24"/>
              </w:rPr>
              <w:t>ПОО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 xml:space="preserve">несение изменений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в постановление </w:t>
            </w:r>
            <w:r>
              <w:rPr>
                <w:sz w:val="24"/>
                <w:szCs w:val="24"/>
              </w:rPr>
              <w:t>Минобразования РО</w:t>
            </w:r>
            <w:r w:rsidRPr="00667FA2">
              <w:rPr>
                <w:sz w:val="24"/>
                <w:szCs w:val="24"/>
              </w:rPr>
              <w:t xml:space="preserve">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от 10.01.2018 №</w:t>
            </w:r>
            <w:r>
              <w:rPr>
                <w:sz w:val="24"/>
                <w:szCs w:val="24"/>
              </w:rPr>
              <w:t xml:space="preserve"> </w:t>
            </w:r>
            <w:r w:rsidRPr="00667FA2">
              <w:rPr>
                <w:sz w:val="24"/>
                <w:szCs w:val="24"/>
              </w:rPr>
              <w:t>1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2 квартал 2023 года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jc w:val="both"/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2.2.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Формирование органами службы занятости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заключения о соответствии проекта контрольных цифр приема перспективным потребностям регионального рынка труда</w:t>
            </w:r>
          </w:p>
        </w:tc>
        <w:tc>
          <w:tcPr>
            <w:tcW w:w="3694" w:type="dxa"/>
            <w:vMerge w:val="restart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67FA2">
              <w:rPr>
                <w:sz w:val="24"/>
                <w:szCs w:val="24"/>
              </w:rPr>
              <w:t xml:space="preserve">ормирование структуры и объема подготовки кадров по профессиям, специальностям среднего профессионального и </w:t>
            </w:r>
            <w:r w:rsidRPr="0068480E">
              <w:rPr>
                <w:sz w:val="24"/>
                <w:szCs w:val="24"/>
              </w:rPr>
              <w:t>высшего образования,</w:t>
            </w:r>
            <w:r w:rsidRPr="00667FA2">
              <w:rPr>
                <w:sz w:val="24"/>
                <w:szCs w:val="24"/>
              </w:rPr>
              <w:t xml:space="preserve"> соответствующим потребностям рынка труда, в том числе кадровым потребностям инвестиционных проектов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67FA2">
              <w:rPr>
                <w:sz w:val="24"/>
                <w:szCs w:val="24"/>
              </w:rPr>
              <w:t>огласно запросам Минобразования РО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2.3.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Проведение анализа потребности работодателей Рязанской области в кадрах на 7-летний период, в том числе в молодых специалистах</w:t>
            </w:r>
          </w:p>
        </w:tc>
        <w:tc>
          <w:tcPr>
            <w:tcW w:w="3694" w:type="dxa"/>
            <w:vMerge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9D7CE4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декабря </w:t>
            </w:r>
            <w:r w:rsidR="000E3DCC" w:rsidRPr="00667FA2">
              <w:rPr>
                <w:sz w:val="24"/>
                <w:szCs w:val="24"/>
              </w:rPr>
              <w:t xml:space="preserve">2022 года,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далее – ежегодно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2.4.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Учет уровня трудоустройства выпускников профессиональных образовательных организаций в числе показателей, используемых при проведении конкурса по распределению контрольных цифр приема</w:t>
            </w:r>
          </w:p>
        </w:tc>
        <w:tc>
          <w:tcPr>
            <w:tcW w:w="3694" w:type="dxa"/>
            <w:vMerge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30 марта 2023 года, далее </w:t>
            </w:r>
            <w:r>
              <w:rPr>
                <w:sz w:val="24"/>
                <w:szCs w:val="24"/>
              </w:rPr>
              <w:t>–</w:t>
            </w:r>
            <w:r w:rsidRPr="00667FA2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jc w:val="both"/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РО, </w:t>
            </w:r>
          </w:p>
          <w:p w:rsidR="000E3DCC" w:rsidRPr="00667FA2" w:rsidRDefault="000E3DCC" w:rsidP="00DF1EFF">
            <w:pPr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Минздрав РО,</w:t>
            </w:r>
          </w:p>
          <w:p w:rsidR="000E3DCC" w:rsidRPr="00667FA2" w:rsidRDefault="000E3DCC" w:rsidP="00DF1EFF">
            <w:pPr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2.5.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Заключение соглашений на прохождение производственной практики, размещение документов, связанных с прохождением производственной практики, отчетности на ЕЦП «Работа в России» 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67FA2">
              <w:rPr>
                <w:sz w:val="24"/>
                <w:szCs w:val="24"/>
              </w:rPr>
              <w:t xml:space="preserve">рганизация 100% производственных практик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в государственных образовательных организациях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к 2024 году с использованием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ЕЦП «Работа в России»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67FA2">
              <w:rPr>
                <w:sz w:val="24"/>
                <w:szCs w:val="24"/>
              </w:rPr>
              <w:t>жегодно, начиная с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декабря 2023 года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МТСЗН РО, 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 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</w:p>
        </w:tc>
      </w:tr>
      <w:tr w:rsidR="000E3DCC" w:rsidRPr="00667FA2" w:rsidTr="000E3DCC">
        <w:trPr>
          <w:trHeight w:val="260"/>
        </w:trPr>
        <w:tc>
          <w:tcPr>
            <w:tcW w:w="981" w:type="dxa"/>
          </w:tcPr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Создание условий для приобретения в рамках освоения образовательных программ среднего профессионального образования предпринимательских компетенций, а также знаний и умений, необходимых для ведения предпринимательской деятельности, осуществления деятельности в форме </w:t>
            </w:r>
            <w:proofErr w:type="spellStart"/>
            <w:r w:rsidRPr="00667FA2">
              <w:rPr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3694" w:type="dxa"/>
          </w:tcPr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занятость не менее 5% выпускников, завершивших </w:t>
            </w:r>
            <w:proofErr w:type="gramStart"/>
            <w:r w:rsidRPr="00667FA2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667FA2">
              <w:rPr>
                <w:sz w:val="24"/>
                <w:szCs w:val="24"/>
              </w:rPr>
              <w:t xml:space="preserve"> среднего профессионального образования, из числа осуществляющих профессиональную деятельность по окончании обучения в качестве индивидуального предпринимателя или налогоплательщика налога </w:t>
            </w:r>
          </w:p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на профессиональный доход </w:t>
            </w:r>
          </w:p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к 2030 году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декабря 2022 года</w:t>
            </w:r>
          </w:p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далее </w:t>
            </w:r>
            <w:r>
              <w:rPr>
                <w:sz w:val="24"/>
                <w:szCs w:val="24"/>
              </w:rPr>
              <w:t>–</w:t>
            </w:r>
            <w:r w:rsidRPr="00667FA2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5" w:lineRule="auto"/>
              <w:jc w:val="both"/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</w:t>
            </w:r>
          </w:p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</w:p>
          <w:p w:rsidR="000E3DCC" w:rsidRPr="00667FA2" w:rsidRDefault="000E3DCC" w:rsidP="000E3DCC">
            <w:pPr>
              <w:spacing w:line="235" w:lineRule="auto"/>
              <w:jc w:val="both"/>
              <w:rPr>
                <w:sz w:val="24"/>
                <w:szCs w:val="24"/>
              </w:rPr>
            </w:pPr>
          </w:p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2.7.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Организация повышения квалификации преподавателей, социальных педагогов, педагогов-психологов и иных сотрудников образовательных организаций по вопросам трудоустройства выпускников</w:t>
            </w:r>
          </w:p>
        </w:tc>
        <w:tc>
          <w:tcPr>
            <w:tcW w:w="3694" w:type="dxa"/>
          </w:tcPr>
          <w:p w:rsidR="000E3DCC" w:rsidRPr="00902950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902950">
              <w:rPr>
                <w:sz w:val="24"/>
                <w:szCs w:val="24"/>
              </w:rPr>
              <w:t xml:space="preserve"> преподавателей, социальных педагогов, педагогов-психологов </w:t>
            </w:r>
          </w:p>
          <w:p w:rsidR="000E3DCC" w:rsidRPr="00902950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02950">
              <w:rPr>
                <w:sz w:val="24"/>
                <w:szCs w:val="24"/>
              </w:rPr>
              <w:t>и иных сотрудников образовательных организаций, занимающихся вопросами трудоустройства выпускников, прошедших курсы повышения квалификации</w:t>
            </w:r>
            <w:r>
              <w:rPr>
                <w:sz w:val="24"/>
                <w:szCs w:val="24"/>
              </w:rPr>
              <w:t>,</w:t>
            </w:r>
            <w:r w:rsidRPr="00902950">
              <w:rPr>
                <w:sz w:val="24"/>
                <w:szCs w:val="24"/>
              </w:rPr>
              <w:t xml:space="preserve"> </w:t>
            </w:r>
          </w:p>
          <w:p w:rsidR="000E3DCC" w:rsidRPr="00902950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02950">
              <w:rPr>
                <w:sz w:val="24"/>
                <w:szCs w:val="24"/>
              </w:rPr>
              <w:t>не менее 22 человек в год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67FA2">
              <w:rPr>
                <w:sz w:val="24"/>
                <w:szCs w:val="24"/>
              </w:rPr>
              <w:t>остоянно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280"/>
        </w:trPr>
        <w:tc>
          <w:tcPr>
            <w:tcW w:w="14567" w:type="dxa"/>
            <w:gridSpan w:val="6"/>
          </w:tcPr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Задача 3. Создание условий для профессионального развития молодых людей посредством совмещения получения образования                   и трудовой (предпринимательской) деятельности</w:t>
            </w:r>
          </w:p>
        </w:tc>
      </w:tr>
      <w:tr w:rsidR="000E3DCC" w:rsidRPr="00667FA2" w:rsidTr="000E3DCC">
        <w:trPr>
          <w:trHeight w:val="260"/>
        </w:trPr>
        <w:tc>
          <w:tcPr>
            <w:tcW w:w="981" w:type="dxa"/>
          </w:tcPr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3.1.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Проведение открытых уроков в образовательных организациях                       Рязанской области с участием субъектов малого и среднего бизнеса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67FA2">
              <w:rPr>
                <w:sz w:val="24"/>
                <w:szCs w:val="24"/>
              </w:rPr>
              <w:t>роведение не менее                    15 уроков</w:t>
            </w:r>
          </w:p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67FA2">
              <w:rPr>
                <w:sz w:val="24"/>
                <w:szCs w:val="24"/>
              </w:rPr>
              <w:t xml:space="preserve">жегодно: </w:t>
            </w:r>
          </w:p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февраль-май, </w:t>
            </w:r>
          </w:p>
          <w:p w:rsidR="000E3DCC" w:rsidRPr="00667FA2" w:rsidRDefault="000E3DCC" w:rsidP="000E3DC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3686" w:type="dxa"/>
            <w:gridSpan w:val="2"/>
          </w:tcPr>
          <w:p w:rsidR="000E3DCC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</w:t>
            </w:r>
            <w:r w:rsidRPr="004F6C78">
              <w:rPr>
                <w:sz w:val="24"/>
                <w:szCs w:val="24"/>
              </w:rPr>
              <w:t>Агентств</w:t>
            </w:r>
            <w:r>
              <w:rPr>
                <w:sz w:val="24"/>
                <w:szCs w:val="24"/>
              </w:rPr>
              <w:t>о</w:t>
            </w:r>
            <w:r w:rsidRPr="004F6C78">
              <w:rPr>
                <w:sz w:val="24"/>
                <w:szCs w:val="24"/>
              </w:rPr>
              <w:t xml:space="preserve"> развития бизнеса Рязанской области</w:t>
            </w:r>
            <w:r>
              <w:t>» (</w:t>
            </w:r>
            <w:r>
              <w:rPr>
                <w:sz w:val="24"/>
                <w:szCs w:val="24"/>
              </w:rPr>
              <w:t>Центр</w:t>
            </w:r>
            <w:r w:rsidRPr="004F6C78">
              <w:rPr>
                <w:sz w:val="24"/>
                <w:szCs w:val="24"/>
              </w:rPr>
              <w:t xml:space="preserve"> «Мой бизнес»</w:t>
            </w:r>
            <w:r>
              <w:rPr>
                <w:sz w:val="24"/>
                <w:szCs w:val="24"/>
              </w:rPr>
              <w:t>)</w:t>
            </w:r>
          </w:p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</w:t>
            </w:r>
            <w:r w:rsidRPr="00667FA2">
              <w:rPr>
                <w:sz w:val="24"/>
                <w:szCs w:val="24"/>
              </w:rPr>
              <w:t>Центр «Мой бизнес»</w:t>
            </w:r>
            <w:r>
              <w:rPr>
                <w:sz w:val="24"/>
                <w:szCs w:val="24"/>
              </w:rPr>
              <w:t>)</w:t>
            </w:r>
          </w:p>
          <w:p w:rsidR="000E3DCC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(по согласованию),</w:t>
            </w:r>
          </w:p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РО, администрации муниципальных районов и городских округов                   Рязанской области </w:t>
            </w:r>
          </w:p>
          <w:p w:rsidR="000E3DCC" w:rsidRPr="00667FA2" w:rsidRDefault="000E3DCC" w:rsidP="000E3DCC">
            <w:pPr>
              <w:spacing w:line="235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17" w:type="dxa"/>
          </w:tcPr>
          <w:p w:rsidR="000E3DCC" w:rsidRPr="000E3DCC" w:rsidRDefault="000E3DCC" w:rsidP="000E3DCC">
            <w:pPr>
              <w:spacing w:line="223" w:lineRule="auto"/>
              <w:ind w:right="-57"/>
              <w:rPr>
                <w:spacing w:val="-4"/>
                <w:sz w:val="24"/>
                <w:szCs w:val="24"/>
              </w:rPr>
            </w:pPr>
            <w:r w:rsidRPr="000E3DCC">
              <w:rPr>
                <w:spacing w:val="-4"/>
                <w:sz w:val="24"/>
                <w:szCs w:val="24"/>
              </w:rPr>
              <w:t xml:space="preserve">Организация тренингов, семинаров и иных обучающих мероприятий по основам предпринимательской деятельности и </w:t>
            </w:r>
            <w:proofErr w:type="spellStart"/>
            <w:r w:rsidRPr="000E3DCC">
              <w:rPr>
                <w:spacing w:val="-4"/>
                <w:sz w:val="24"/>
                <w:szCs w:val="24"/>
              </w:rPr>
              <w:t>самозанятости</w:t>
            </w:r>
            <w:proofErr w:type="spellEnd"/>
            <w:r w:rsidRPr="000E3DCC">
              <w:rPr>
                <w:spacing w:val="-4"/>
                <w:sz w:val="24"/>
                <w:szCs w:val="24"/>
              </w:rPr>
              <w:t xml:space="preserve"> для обучающихся образовательных организаций и учащихся общеобразовательных организаций Рязанской области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667FA2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br/>
            </w:r>
            <w:r w:rsidRPr="00667FA2">
              <w:rPr>
                <w:sz w:val="24"/>
                <w:szCs w:val="24"/>
              </w:rPr>
              <w:t xml:space="preserve"> 3 мероприятий  в год</w:t>
            </w:r>
          </w:p>
        </w:tc>
        <w:tc>
          <w:tcPr>
            <w:tcW w:w="2689" w:type="dxa"/>
          </w:tcPr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gridSpan w:val="2"/>
          </w:tcPr>
          <w:p w:rsidR="000E3DCC" w:rsidRPr="000E3DCC" w:rsidRDefault="000E3DCC" w:rsidP="000E3DCC">
            <w:pPr>
              <w:spacing w:line="223" w:lineRule="auto"/>
              <w:ind w:right="-57"/>
              <w:rPr>
                <w:spacing w:val="-4"/>
                <w:sz w:val="24"/>
                <w:szCs w:val="24"/>
              </w:rPr>
            </w:pPr>
            <w:r w:rsidRPr="000E3DCC">
              <w:rPr>
                <w:spacing w:val="-4"/>
                <w:sz w:val="24"/>
                <w:szCs w:val="24"/>
              </w:rPr>
              <w:t>Центр «Мой бизнес»</w:t>
            </w:r>
          </w:p>
          <w:p w:rsidR="000E3DCC" w:rsidRPr="000E3DCC" w:rsidRDefault="000E3DCC" w:rsidP="000E3DCC">
            <w:pPr>
              <w:spacing w:line="223" w:lineRule="auto"/>
              <w:ind w:right="-57"/>
              <w:rPr>
                <w:spacing w:val="-4"/>
                <w:sz w:val="24"/>
                <w:szCs w:val="24"/>
              </w:rPr>
            </w:pPr>
            <w:r w:rsidRPr="000E3DCC">
              <w:rPr>
                <w:spacing w:val="-4"/>
                <w:sz w:val="24"/>
                <w:szCs w:val="24"/>
              </w:rPr>
              <w:t xml:space="preserve">(по согласованию), муниципальные центры поддержки предпринимательства – </w:t>
            </w:r>
            <w:proofErr w:type="gramStart"/>
            <w:r w:rsidRPr="000E3DCC">
              <w:rPr>
                <w:spacing w:val="-4"/>
                <w:sz w:val="24"/>
                <w:szCs w:val="24"/>
              </w:rPr>
              <w:t>бизнес-инкубаторы</w:t>
            </w:r>
            <w:proofErr w:type="gramEnd"/>
            <w:r w:rsidRPr="000E3DCC">
              <w:rPr>
                <w:spacing w:val="-4"/>
                <w:sz w:val="24"/>
                <w:szCs w:val="24"/>
              </w:rPr>
              <w:t xml:space="preserve">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3.3.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Проведение конкурсов профессионального мастерства и мастер-классов для студентов образовательных организаций и </w:t>
            </w:r>
            <w:r w:rsidRPr="000E3DCC">
              <w:rPr>
                <w:spacing w:val="-4"/>
                <w:sz w:val="24"/>
                <w:szCs w:val="24"/>
              </w:rPr>
              <w:t>учащихся общеобразовательных</w:t>
            </w:r>
            <w:r w:rsidRPr="00667FA2">
              <w:rPr>
                <w:sz w:val="24"/>
                <w:szCs w:val="24"/>
              </w:rPr>
              <w:t xml:space="preserve"> организаций Рязанской области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организация не менее </w:t>
            </w:r>
            <w:r>
              <w:rPr>
                <w:sz w:val="24"/>
                <w:szCs w:val="24"/>
              </w:rPr>
              <w:br/>
            </w:r>
            <w:r w:rsidRPr="00667FA2">
              <w:rPr>
                <w:sz w:val="24"/>
                <w:szCs w:val="24"/>
              </w:rPr>
              <w:t>3 мероприятий в год</w:t>
            </w:r>
          </w:p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gridSpan w:val="2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экономического развития </w:t>
            </w:r>
            <w:r w:rsidRPr="00667FA2">
              <w:rPr>
                <w:sz w:val="24"/>
                <w:szCs w:val="24"/>
              </w:rPr>
              <w:t>Рязанской области,</w:t>
            </w:r>
          </w:p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РО,</w:t>
            </w:r>
          </w:p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Центр «Мой бизнес» </w:t>
            </w:r>
          </w:p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(по согласованию)</w:t>
            </w:r>
          </w:p>
        </w:tc>
      </w:tr>
      <w:tr w:rsidR="000E3DCC" w:rsidRPr="00667FA2" w:rsidTr="000E3DCC">
        <w:trPr>
          <w:trHeight w:val="841"/>
        </w:trPr>
        <w:tc>
          <w:tcPr>
            <w:tcW w:w="981" w:type="dxa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667FA2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  <w:r w:rsidRPr="00902950">
              <w:rPr>
                <w:sz w:val="24"/>
                <w:szCs w:val="24"/>
              </w:rPr>
              <w:t xml:space="preserve">Расширение практики привлечения студенческих отрядов к организации занятости студентов профессиональных образовательных организаций высшего образования и </w:t>
            </w:r>
            <w:r w:rsidRPr="000E3DCC">
              <w:rPr>
                <w:spacing w:val="-4"/>
                <w:sz w:val="24"/>
                <w:szCs w:val="24"/>
              </w:rPr>
              <w:t>учащихся общеобразовательных</w:t>
            </w:r>
            <w:r w:rsidRPr="00902950">
              <w:rPr>
                <w:sz w:val="24"/>
                <w:szCs w:val="24"/>
              </w:rPr>
              <w:t xml:space="preserve"> организаций Рязанской области 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трудоустройство</w:t>
            </w:r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не менее 1 000 человек</w:t>
            </w:r>
          </w:p>
        </w:tc>
        <w:tc>
          <w:tcPr>
            <w:tcW w:w="2689" w:type="dxa"/>
          </w:tcPr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декабря 2022 года</w:t>
            </w:r>
          </w:p>
        </w:tc>
        <w:tc>
          <w:tcPr>
            <w:tcW w:w="3686" w:type="dxa"/>
            <w:gridSpan w:val="2"/>
          </w:tcPr>
          <w:p w:rsidR="000E3DCC" w:rsidRPr="000E3DCC" w:rsidRDefault="000E3DCC" w:rsidP="000E3DCC">
            <w:pPr>
              <w:spacing w:line="223" w:lineRule="auto"/>
              <w:rPr>
                <w:spacing w:val="-4"/>
                <w:sz w:val="24"/>
                <w:szCs w:val="24"/>
              </w:rPr>
            </w:pPr>
            <w:proofErr w:type="spellStart"/>
            <w:r w:rsidRPr="000E3DCC">
              <w:rPr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0E3DCC">
              <w:rPr>
                <w:spacing w:val="-4"/>
                <w:sz w:val="24"/>
                <w:szCs w:val="24"/>
              </w:rPr>
              <w:t xml:space="preserve"> РО, региональное отделение молодежной общероссийской общественной организации «Российские Студенческие Отряды» (далее – Российские Студенческие Отряды) </w:t>
            </w:r>
          </w:p>
          <w:p w:rsidR="000E3DCC" w:rsidRPr="000E3DCC" w:rsidRDefault="000E3DCC" w:rsidP="000E3DCC">
            <w:pPr>
              <w:spacing w:line="223" w:lineRule="auto"/>
              <w:rPr>
                <w:spacing w:val="-4"/>
                <w:sz w:val="24"/>
                <w:szCs w:val="24"/>
              </w:rPr>
            </w:pPr>
            <w:r w:rsidRPr="000E3DCC">
              <w:rPr>
                <w:spacing w:val="-4"/>
                <w:sz w:val="24"/>
                <w:szCs w:val="24"/>
              </w:rPr>
              <w:t>(по согласованию),</w:t>
            </w:r>
          </w:p>
          <w:p w:rsidR="000E3DCC" w:rsidRDefault="000E3DCC" w:rsidP="000E3DCC">
            <w:pPr>
              <w:spacing w:line="223" w:lineRule="auto"/>
              <w:rPr>
                <w:spacing w:val="-4"/>
                <w:sz w:val="24"/>
                <w:szCs w:val="24"/>
              </w:rPr>
            </w:pPr>
            <w:r w:rsidRPr="000E3DCC">
              <w:rPr>
                <w:spacing w:val="-4"/>
                <w:sz w:val="24"/>
                <w:szCs w:val="24"/>
              </w:rPr>
              <w:t xml:space="preserve">администрации муниципальных районов и городских округов                   Рязанской области 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0E3DCC" w:rsidRPr="000E3DCC" w:rsidRDefault="000E3DCC" w:rsidP="000E3DCC">
            <w:pPr>
              <w:spacing w:line="223" w:lineRule="auto"/>
              <w:rPr>
                <w:spacing w:val="-4"/>
                <w:sz w:val="24"/>
                <w:szCs w:val="24"/>
              </w:rPr>
            </w:pPr>
            <w:r w:rsidRPr="000E3DCC">
              <w:rPr>
                <w:spacing w:val="-4"/>
                <w:sz w:val="24"/>
                <w:szCs w:val="24"/>
              </w:rPr>
              <w:t>(по согласованию)</w:t>
            </w:r>
          </w:p>
        </w:tc>
      </w:tr>
      <w:tr w:rsidR="000E3DCC" w:rsidRPr="00667FA2" w:rsidTr="000E3DCC">
        <w:trPr>
          <w:trHeight w:val="70"/>
        </w:trPr>
        <w:tc>
          <w:tcPr>
            <w:tcW w:w="981" w:type="dxa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  <w:r w:rsidRPr="00667FA2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Организация экскурсий для студентов образовательных организаций и учащихся общеобразовательных организаций Рязанской области на малые и средние предприятия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67FA2">
              <w:rPr>
                <w:sz w:val="24"/>
                <w:szCs w:val="24"/>
              </w:rPr>
              <w:t>рганизация</w:t>
            </w:r>
          </w:p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не менее 3 экскурсий в год</w:t>
            </w:r>
          </w:p>
        </w:tc>
        <w:tc>
          <w:tcPr>
            <w:tcW w:w="2689" w:type="dxa"/>
          </w:tcPr>
          <w:p w:rsidR="000E3DCC" w:rsidRPr="00667FA2" w:rsidRDefault="000E3DCC" w:rsidP="000E3DCC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67FA2">
              <w:rPr>
                <w:sz w:val="24"/>
                <w:szCs w:val="24"/>
              </w:rPr>
              <w:t>жегодно</w:t>
            </w:r>
          </w:p>
        </w:tc>
        <w:tc>
          <w:tcPr>
            <w:tcW w:w="3686" w:type="dxa"/>
            <w:gridSpan w:val="2"/>
          </w:tcPr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Центр «Мой бизнес» </w:t>
            </w:r>
          </w:p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(по согласованию), </w:t>
            </w:r>
          </w:p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администрации муниципальных районов и городских округов</w:t>
            </w:r>
          </w:p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Рязанской области </w:t>
            </w:r>
          </w:p>
          <w:p w:rsidR="000E3DCC" w:rsidRPr="00667FA2" w:rsidRDefault="000E3DCC" w:rsidP="000E3DCC">
            <w:pPr>
              <w:spacing w:line="22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(по согласованию),</w:t>
            </w:r>
          </w:p>
          <w:p w:rsidR="000E3DCC" w:rsidRPr="00667FA2" w:rsidRDefault="000E3DCC" w:rsidP="000E3DCC">
            <w:pPr>
              <w:spacing w:line="223" w:lineRule="auto"/>
              <w:ind w:right="-57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муниципальные центры </w:t>
            </w:r>
            <w:r w:rsidRPr="000E3DCC">
              <w:rPr>
                <w:spacing w:val="-4"/>
                <w:sz w:val="24"/>
                <w:szCs w:val="24"/>
              </w:rPr>
              <w:t>поддержки предпринимательства</w:t>
            </w:r>
            <w:r>
              <w:rPr>
                <w:sz w:val="24"/>
                <w:szCs w:val="24"/>
              </w:rPr>
              <w:t xml:space="preserve"> – </w:t>
            </w:r>
            <w:proofErr w:type="gramStart"/>
            <w:r w:rsidRPr="00667FA2">
              <w:rPr>
                <w:sz w:val="24"/>
                <w:szCs w:val="24"/>
              </w:rPr>
              <w:t>бизнес-инкубаторы</w:t>
            </w:r>
            <w:proofErr w:type="gramEnd"/>
            <w:r w:rsidRPr="00667FA2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6</w:t>
            </w:r>
            <w:r w:rsidRPr="00667FA2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Поиск партнеров ПОО из числа работодателей и их объединений и заключение соглашений по вопросам проведения стажировок, практик, трудоустройства выпускников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67FA2">
              <w:rPr>
                <w:sz w:val="24"/>
                <w:szCs w:val="24"/>
              </w:rPr>
              <w:t xml:space="preserve">оля ПОО, </w:t>
            </w:r>
            <w:proofErr w:type="gramStart"/>
            <w:r w:rsidRPr="00667FA2">
              <w:rPr>
                <w:sz w:val="24"/>
                <w:szCs w:val="24"/>
              </w:rPr>
              <w:t>заключивших</w:t>
            </w:r>
            <w:proofErr w:type="gramEnd"/>
            <w:r w:rsidRPr="00667FA2">
              <w:rPr>
                <w:sz w:val="24"/>
                <w:szCs w:val="24"/>
              </w:rPr>
              <w:t xml:space="preserve"> соглашения с работодателями: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о сетевом взаимодействии, проведении практики, стажировок, трудоустройстве выпускников – 60%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(не менее 5 новых работодателей в год: по итогам общего количества заключенных соглашений всех ПОО)</w:t>
            </w:r>
          </w:p>
        </w:tc>
        <w:tc>
          <w:tcPr>
            <w:tcW w:w="2689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67FA2">
              <w:rPr>
                <w:sz w:val="24"/>
                <w:szCs w:val="24"/>
              </w:rPr>
              <w:t>жегодно</w:t>
            </w:r>
          </w:p>
        </w:tc>
        <w:tc>
          <w:tcPr>
            <w:tcW w:w="3686" w:type="dxa"/>
            <w:gridSpan w:val="2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ЦООП (по согласованию), 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ПОО (по согласованию), 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предприятия Рязанской области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  <w:r w:rsidRPr="00667FA2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Реализация мероприятий по развитию волонтерской деятельности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>овлечение в волонтерскую деятельность не менее                                     1 000 человек из числа молодежи в год</w:t>
            </w:r>
          </w:p>
        </w:tc>
        <w:tc>
          <w:tcPr>
            <w:tcW w:w="2689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ноября 2022 года,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далее – ежегодно</w:t>
            </w:r>
          </w:p>
        </w:tc>
        <w:tc>
          <w:tcPr>
            <w:tcW w:w="3686" w:type="dxa"/>
            <w:gridSpan w:val="2"/>
          </w:tcPr>
          <w:p w:rsidR="000E3DCC" w:rsidRPr="00902950" w:rsidRDefault="000E3DCC" w:rsidP="00DF1EF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Минобразование</w:t>
            </w:r>
            <w:proofErr w:type="spellEnd"/>
            <w:r>
              <w:rPr>
                <w:sz w:val="24"/>
                <w:szCs w:val="24"/>
              </w:rPr>
              <w:t xml:space="preserve"> РО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  <w:r w:rsidRPr="00667FA2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proofErr w:type="gramStart"/>
            <w:r w:rsidRPr="00667FA2">
              <w:rPr>
                <w:sz w:val="24"/>
                <w:szCs w:val="24"/>
              </w:rPr>
              <w:t>Обучение по</w:t>
            </w:r>
            <w:proofErr w:type="gramEnd"/>
            <w:r w:rsidRPr="00667FA2">
              <w:rPr>
                <w:sz w:val="24"/>
                <w:szCs w:val="24"/>
              </w:rPr>
              <w:t xml:space="preserve"> основным программам профессионального обучения на бесплатной основе участников студенческих отрядов по профессиям рабочих, должностям служащих, необходимым для осуществления трудовой деятельности в таких отрядах 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67FA2">
              <w:rPr>
                <w:sz w:val="24"/>
                <w:szCs w:val="24"/>
              </w:rPr>
              <w:t>бучение</w:t>
            </w:r>
            <w:r>
              <w:rPr>
                <w:sz w:val="24"/>
                <w:szCs w:val="24"/>
              </w:rPr>
              <w:t xml:space="preserve"> </w:t>
            </w:r>
            <w:r w:rsidRPr="00667FA2">
              <w:rPr>
                <w:sz w:val="24"/>
                <w:szCs w:val="24"/>
              </w:rPr>
              <w:t xml:space="preserve">не менее </w:t>
            </w:r>
            <w:r w:rsidRPr="0020224A">
              <w:rPr>
                <w:sz w:val="24"/>
                <w:szCs w:val="24"/>
              </w:rPr>
              <w:t>175</w:t>
            </w:r>
            <w:r w:rsidRPr="00667FA2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689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ноября 2022 года</w:t>
            </w:r>
          </w:p>
        </w:tc>
        <w:tc>
          <w:tcPr>
            <w:tcW w:w="3686" w:type="dxa"/>
            <w:gridSpan w:val="2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РО, Российские Студенческие 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Отряды (по согласованию)</w:t>
            </w:r>
          </w:p>
        </w:tc>
      </w:tr>
      <w:tr w:rsidR="000E3DCC" w:rsidRPr="00667FA2" w:rsidTr="000E3DCC">
        <w:trPr>
          <w:trHeight w:val="306"/>
        </w:trPr>
        <w:tc>
          <w:tcPr>
            <w:tcW w:w="14567" w:type="dxa"/>
            <w:gridSpan w:val="6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Задача 4. Создание дополнительных </w:t>
            </w:r>
            <w:proofErr w:type="gramStart"/>
            <w:r w:rsidRPr="00667FA2">
              <w:rPr>
                <w:sz w:val="24"/>
                <w:szCs w:val="24"/>
              </w:rPr>
              <w:t>механизмов снижения рисков незанятости молодежи</w:t>
            </w:r>
            <w:proofErr w:type="gramEnd"/>
          </w:p>
        </w:tc>
      </w:tr>
      <w:tr w:rsidR="000E3DCC" w:rsidRPr="00667FA2" w:rsidTr="000E3DCC">
        <w:trPr>
          <w:trHeight w:val="292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Субсидирование трудоустройства отдельных категорий молодежи, включая лиц с инвалидностью и лиц с ограниченными возможностями здоровья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67FA2">
              <w:rPr>
                <w:sz w:val="24"/>
                <w:szCs w:val="24"/>
              </w:rPr>
              <w:t xml:space="preserve">рудоустройство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610 чел.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декабря 2022 года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4.2.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Создание условий для освоения </w:t>
            </w:r>
            <w:proofErr w:type="gramStart"/>
            <w:r w:rsidRPr="00667FA2">
              <w:rPr>
                <w:sz w:val="24"/>
                <w:szCs w:val="24"/>
              </w:rPr>
              <w:t>обучающимися</w:t>
            </w:r>
            <w:proofErr w:type="gramEnd"/>
            <w:r w:rsidRPr="00667FA2">
              <w:rPr>
                <w:sz w:val="24"/>
                <w:szCs w:val="24"/>
              </w:rPr>
              <w:t xml:space="preserve"> общеобразовательных </w:t>
            </w:r>
            <w:r w:rsidRPr="00667FA2">
              <w:rPr>
                <w:sz w:val="24"/>
                <w:szCs w:val="24"/>
              </w:rPr>
              <w:lastRenderedPageBreak/>
              <w:t>организаций и профессиональных образовательных организаций навыков и компетенций по личному самоопределению, планированию профессиональной деятельности и профессионального развития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667FA2">
              <w:rPr>
                <w:sz w:val="24"/>
                <w:szCs w:val="24"/>
              </w:rPr>
              <w:t xml:space="preserve">бладание указанными компетенциями к 2030 году </w:t>
            </w:r>
          </w:p>
          <w:p w:rsidR="000E3DCC" w:rsidRPr="00667FA2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100% обучающихся </w:t>
            </w:r>
            <w:r w:rsidRPr="00667FA2">
              <w:rPr>
                <w:sz w:val="24"/>
                <w:szCs w:val="24"/>
              </w:rPr>
              <w:lastRenderedPageBreak/>
              <w:t>общеобразовательных организаций и профессиональных образовательных организаций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30 ноября 2022 года,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далее – ежегодно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РО,</w:t>
            </w:r>
          </w:p>
          <w:p w:rsidR="000E3DCC" w:rsidRPr="004F6C78" w:rsidRDefault="000E3DCC" w:rsidP="00DF1EFF">
            <w:pPr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 xml:space="preserve">администрации муниципальных районов и городских округов                   </w:t>
            </w:r>
            <w:r w:rsidRPr="004F6C78">
              <w:rPr>
                <w:sz w:val="24"/>
                <w:szCs w:val="24"/>
              </w:rPr>
              <w:lastRenderedPageBreak/>
              <w:t xml:space="preserve">Рязанской области  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(по согласованию),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Взаимодействие ГКУ ЦЗН РО и центров карьеры (центров содействия трудоустройству выпускников) организаций высшего образования и профессиональных образовательных организаций с социальными партнерами в целях информирования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667FA2">
              <w:rPr>
                <w:sz w:val="24"/>
                <w:szCs w:val="24"/>
              </w:rPr>
              <w:t>об основах социально-трудового законодательства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667FA2">
              <w:rPr>
                <w:sz w:val="24"/>
                <w:szCs w:val="24"/>
              </w:rPr>
              <w:t xml:space="preserve">овышение информированности обучающихся об основах социально-трудового законодательства                    </w:t>
            </w:r>
            <w:proofErr w:type="gramEnd"/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1 февраля 2023 года,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далее – ежегодно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ЦОПП (по согласованию),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ГКУ ЦЗН РО (по согласованию)                          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4.4.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Совершенствование деятельности центров карьеры (центров содействия трудоустройству выпускников) организаций высшего образования и профессиональных образовательных организаций, создание и обеспечение деятельности региональных (базовых) центров карьеры (центров содействия трудоустройству выпускников)</w:t>
            </w:r>
          </w:p>
        </w:tc>
        <w:tc>
          <w:tcPr>
            <w:tcW w:w="3694" w:type="dxa"/>
          </w:tcPr>
          <w:p w:rsidR="009D7CE4" w:rsidRDefault="000E3DCC" w:rsidP="000E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667FA2">
              <w:rPr>
                <w:sz w:val="24"/>
                <w:szCs w:val="24"/>
              </w:rPr>
              <w:t>оздание условий для содействия трудоустройства выпускников ПОО</w:t>
            </w:r>
            <w:r>
              <w:rPr>
                <w:sz w:val="24"/>
                <w:szCs w:val="24"/>
              </w:rPr>
              <w:t xml:space="preserve">  </w:t>
            </w:r>
            <w:r w:rsidRPr="00667FA2">
              <w:rPr>
                <w:sz w:val="24"/>
                <w:szCs w:val="24"/>
              </w:rPr>
              <w:t xml:space="preserve">(не менее 3 000 человек </w:t>
            </w:r>
            <w:proofErr w:type="gramEnd"/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в год)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марта 2024 года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ЦОПП (по согласованию),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3517" w:type="dxa"/>
          </w:tcPr>
          <w:p w:rsidR="000E3DCC" w:rsidRPr="003B3C16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Обеспечение адресного сопровождения в целях трудоустройства (занятости) отдельных категорий молодежи, в том числе из числа участников региональной программы переселения, органами службы занятости в рамках жизненных ситуаций</w:t>
            </w:r>
          </w:p>
        </w:tc>
        <w:tc>
          <w:tcPr>
            <w:tcW w:w="3694" w:type="dxa"/>
          </w:tcPr>
          <w:p w:rsidR="000E3DCC" w:rsidRPr="003B3C16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 xml:space="preserve">сокращение к 2030 году </w:t>
            </w:r>
          </w:p>
          <w:p w:rsidR="000E3DCC" w:rsidRPr="003B3C16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 xml:space="preserve">в 2 раза доли лиц в возрасте                       до 30 лет, состоящих </w:t>
            </w:r>
          </w:p>
          <w:p w:rsidR="000E3DCC" w:rsidRPr="003B3C16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 xml:space="preserve">на регистрационном учете </w:t>
            </w:r>
          </w:p>
          <w:p w:rsidR="000E3DCC" w:rsidRPr="003B3C16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 xml:space="preserve">в органах службы занятости </w:t>
            </w:r>
          </w:p>
          <w:p w:rsidR="000E3DCC" w:rsidRPr="003B3C16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в качестве безработных</w:t>
            </w:r>
          </w:p>
        </w:tc>
        <w:tc>
          <w:tcPr>
            <w:tcW w:w="2743" w:type="dxa"/>
            <w:gridSpan w:val="2"/>
          </w:tcPr>
          <w:p w:rsidR="000E3DCC" w:rsidRPr="003B3C16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30 декабря 2022 года,</w:t>
            </w:r>
          </w:p>
          <w:p w:rsidR="000E3DCC" w:rsidRPr="003B3C16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далее – ежегодно</w:t>
            </w:r>
          </w:p>
        </w:tc>
        <w:tc>
          <w:tcPr>
            <w:tcW w:w="3632" w:type="dxa"/>
          </w:tcPr>
          <w:p w:rsidR="000E3DCC" w:rsidRPr="003B3C16" w:rsidRDefault="000E3DCC" w:rsidP="000E3DC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 xml:space="preserve">МТСЗН РО, </w:t>
            </w:r>
          </w:p>
          <w:p w:rsidR="000E3DCC" w:rsidRPr="003B3C16" w:rsidRDefault="000E3DCC" w:rsidP="000E3DCC">
            <w:pPr>
              <w:spacing w:line="233" w:lineRule="auto"/>
              <w:rPr>
                <w:sz w:val="24"/>
                <w:szCs w:val="24"/>
              </w:rPr>
            </w:pPr>
            <w:proofErr w:type="spellStart"/>
            <w:r w:rsidRPr="003B3C16">
              <w:rPr>
                <w:sz w:val="24"/>
                <w:szCs w:val="24"/>
              </w:rPr>
              <w:t>Минобразование</w:t>
            </w:r>
            <w:proofErr w:type="spellEnd"/>
            <w:r w:rsidRPr="003B3C16">
              <w:rPr>
                <w:sz w:val="24"/>
                <w:szCs w:val="24"/>
              </w:rPr>
              <w:t xml:space="preserve"> РО, </w:t>
            </w:r>
          </w:p>
          <w:p w:rsidR="000E3DCC" w:rsidRPr="003B3C16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Минздрав РО,</w:t>
            </w:r>
          </w:p>
          <w:p w:rsidR="000E3DCC" w:rsidRPr="003B3C16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B3C16">
              <w:rPr>
                <w:sz w:val="24"/>
                <w:szCs w:val="24"/>
              </w:rPr>
              <w:t>инистерство культуры                  Рязанской области,</w:t>
            </w:r>
          </w:p>
          <w:p w:rsidR="000E3DCC" w:rsidRPr="003B3C16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ЦОПП (по согласованию),</w:t>
            </w:r>
          </w:p>
          <w:p w:rsidR="000E3DCC" w:rsidRPr="003B3C16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ПОО (по согласованию),</w:t>
            </w:r>
          </w:p>
          <w:p w:rsidR="000E3DCC" w:rsidRPr="003B3C16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3B3C16">
              <w:rPr>
                <w:sz w:val="24"/>
                <w:szCs w:val="24"/>
              </w:rPr>
              <w:t>ГКУ ЦЗН РО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4.6.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Проведение ЦОПП Рязанской области мониторинга трудоустройства выпускников ПОО 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формирование реестра выпускников, находящихся </w:t>
            </w:r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под риском                                      не трудоустройства 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ежемесячно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ЦОПП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4.7.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Информирование выпускников и обучающихся в профессиональных образовательных организациях об имеющихся вакансиях на рынке труда, в том числе высвобождающихся в связи с оттоком иностранных граждан</w:t>
            </w:r>
          </w:p>
        </w:tc>
        <w:tc>
          <w:tcPr>
            <w:tcW w:w="3694" w:type="dxa"/>
          </w:tcPr>
          <w:p w:rsidR="009D7CE4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информирование о мерах содействия занятости и вакансиях работодателей региона не менее 5 000 выпускников </w:t>
            </w:r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в год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4.8.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Создание горячей линии по вопросам занятости выпускников ПОО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100% информирование выпускников ПОО по вопросам занятости и актуализация проблем трудоустройства </w:t>
            </w:r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4.9.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Проведение лекций и практических занятий с выпускниками по эксплуатации ресурсов ЕЦП «Работа в России»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67FA2">
              <w:rPr>
                <w:sz w:val="24"/>
                <w:szCs w:val="24"/>
              </w:rPr>
              <w:t xml:space="preserve">нформирование </w:t>
            </w:r>
          </w:p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о ЕЦП «Работа в России»             не менее 5 000 выпускников                       в год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4.10.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Использование результатов мониторинга занятости выпускников, проведенного на основе данных, полученных из </w:t>
            </w:r>
            <w:r w:rsidRPr="00667FA2">
              <w:rPr>
                <w:sz w:val="24"/>
                <w:szCs w:val="24"/>
              </w:rPr>
              <w:lastRenderedPageBreak/>
              <w:t>официальных источников, при принятии управленческих решений в отношении подведомственных образовательных организаций (в части распределения контрольных цифр приема за счет регионального бюджета, создания мастерских, оснащенных современной материально-технической базой и др.)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667FA2">
              <w:rPr>
                <w:sz w:val="24"/>
                <w:szCs w:val="24"/>
              </w:rPr>
              <w:t>одготовка аналитического материала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4.11.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Информирование о курсах повышения квалификации и профессиональной переподготовки для выпускников ПОО, находящихся под риском не</w:t>
            </w:r>
            <w:r>
              <w:rPr>
                <w:sz w:val="24"/>
                <w:szCs w:val="24"/>
              </w:rPr>
              <w:t xml:space="preserve"> </w:t>
            </w:r>
            <w:r w:rsidRPr="00667FA2">
              <w:rPr>
                <w:sz w:val="24"/>
                <w:szCs w:val="24"/>
              </w:rPr>
              <w:t>трудоустройства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100% выпускников ПОО, находящихся под риском не</w:t>
            </w:r>
            <w:r>
              <w:rPr>
                <w:sz w:val="24"/>
                <w:szCs w:val="24"/>
              </w:rPr>
              <w:t xml:space="preserve"> </w:t>
            </w:r>
            <w:r w:rsidRPr="00667FA2">
              <w:rPr>
                <w:sz w:val="24"/>
                <w:szCs w:val="24"/>
              </w:rPr>
              <w:t>трудоустройства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</w:t>
            </w:r>
          </w:p>
        </w:tc>
      </w:tr>
      <w:tr w:rsidR="000E3DCC" w:rsidRPr="00667FA2" w:rsidTr="000E3DCC">
        <w:trPr>
          <w:trHeight w:val="150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4.12.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Проведение практических занятий с выпускниками ПОО по подготовке и размещению резюме, участию в собеседованиях с работодателями, по формированию студентами и выпускниками портфолио в целях оказания содействия их трудоустройству</w:t>
            </w:r>
          </w:p>
        </w:tc>
        <w:tc>
          <w:tcPr>
            <w:tcW w:w="3694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67FA2">
              <w:rPr>
                <w:sz w:val="24"/>
                <w:szCs w:val="24"/>
              </w:rPr>
              <w:t>ормирование у 100% выпускников навыков самостоятельного трудоустройства</w:t>
            </w:r>
            <w:r w:rsidRPr="00667FA2">
              <w:t xml:space="preserve"> 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7FA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ПОО (по согласованию),</w:t>
            </w:r>
          </w:p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ГКУ ЦЗН РО</w:t>
            </w:r>
            <w:r>
              <w:rPr>
                <w:sz w:val="24"/>
                <w:szCs w:val="24"/>
              </w:rPr>
              <w:t xml:space="preserve"> </w:t>
            </w:r>
            <w:r w:rsidRPr="0068480E">
              <w:rPr>
                <w:sz w:val="24"/>
                <w:szCs w:val="24"/>
              </w:rPr>
              <w:t>(по согласованию)</w:t>
            </w:r>
          </w:p>
        </w:tc>
      </w:tr>
      <w:tr w:rsidR="000E3DCC" w:rsidRPr="00667FA2" w:rsidTr="000E3DCC">
        <w:trPr>
          <w:trHeight w:val="433"/>
        </w:trPr>
        <w:tc>
          <w:tcPr>
            <w:tcW w:w="981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4.13.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spacing w:line="233" w:lineRule="auto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Формирование базы лучших практик образовательных организаций по содействию трудоустройству выпускников и содействие их широкому применению</w:t>
            </w:r>
          </w:p>
        </w:tc>
        <w:tc>
          <w:tcPr>
            <w:tcW w:w="3694" w:type="dxa"/>
          </w:tcPr>
          <w:p w:rsidR="000E3DCC" w:rsidRPr="00667FA2" w:rsidRDefault="00FC4C43" w:rsidP="000E3DC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E3DCC" w:rsidRPr="00667FA2">
              <w:rPr>
                <w:sz w:val="24"/>
                <w:szCs w:val="24"/>
              </w:rPr>
              <w:t>азмещение лучших практик на сайте ЦОПП</w:t>
            </w:r>
          </w:p>
          <w:p w:rsidR="000E3DCC" w:rsidRPr="00667FA2" w:rsidRDefault="000E3DCC" w:rsidP="000E3DCC">
            <w:pPr>
              <w:spacing w:line="233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67FA2">
              <w:rPr>
                <w:sz w:val="24"/>
                <w:szCs w:val="24"/>
              </w:rPr>
              <w:t>остоянно в период 202</w:t>
            </w:r>
            <w:r>
              <w:rPr>
                <w:sz w:val="24"/>
                <w:szCs w:val="24"/>
              </w:rPr>
              <w:t>2-</w:t>
            </w:r>
            <w:r w:rsidRPr="00667FA2">
              <w:rPr>
                <w:sz w:val="24"/>
                <w:szCs w:val="24"/>
              </w:rPr>
              <w:t>2030 годов</w:t>
            </w:r>
          </w:p>
        </w:tc>
        <w:tc>
          <w:tcPr>
            <w:tcW w:w="3632" w:type="dxa"/>
          </w:tcPr>
          <w:p w:rsidR="000E3DCC" w:rsidRPr="00667FA2" w:rsidRDefault="000E3DCC" w:rsidP="000E3DC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ЦОПП (по согласованию), </w:t>
            </w:r>
          </w:p>
          <w:p w:rsidR="000E3DCC" w:rsidRPr="00667FA2" w:rsidRDefault="000E3DCC" w:rsidP="000E3DC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68480E">
              <w:rPr>
                <w:sz w:val="24"/>
                <w:szCs w:val="24"/>
              </w:rPr>
              <w:t>общеобразовательн</w:t>
            </w:r>
            <w:r>
              <w:rPr>
                <w:sz w:val="24"/>
                <w:szCs w:val="24"/>
              </w:rPr>
              <w:t>ые</w:t>
            </w:r>
            <w:r w:rsidRPr="0068480E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667FA2">
              <w:rPr>
                <w:sz w:val="24"/>
                <w:szCs w:val="24"/>
              </w:rPr>
              <w:t xml:space="preserve"> (по согласованию), </w:t>
            </w:r>
          </w:p>
          <w:p w:rsidR="000E3DCC" w:rsidRPr="00667FA2" w:rsidRDefault="000E3DCC" w:rsidP="000E3DC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ПОО (по согласованию), </w:t>
            </w:r>
          </w:p>
          <w:p w:rsidR="000E3DCC" w:rsidRPr="00667FA2" w:rsidRDefault="000E3DCC" w:rsidP="000E3DC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предприятия Рязанской области                               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4.14.</w:t>
            </w:r>
          </w:p>
        </w:tc>
        <w:tc>
          <w:tcPr>
            <w:tcW w:w="3517" w:type="dxa"/>
          </w:tcPr>
          <w:p w:rsidR="000E3DCC" w:rsidRPr="00A70697" w:rsidRDefault="000E3DCC" w:rsidP="000E3D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Установление дополнительных мер социальной поддержки отдельным категориям медицинских работников государственных учреждений здравоохранения Рязанской области</w:t>
            </w:r>
          </w:p>
        </w:tc>
        <w:tc>
          <w:tcPr>
            <w:tcW w:w="3694" w:type="dxa"/>
          </w:tcPr>
          <w:p w:rsidR="00FC4C43" w:rsidRDefault="00FC4C43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E3DCC" w:rsidRPr="00A70697">
              <w:rPr>
                <w:sz w:val="24"/>
                <w:szCs w:val="24"/>
              </w:rPr>
              <w:t xml:space="preserve">отивация к трудоустройству в медицинские организации, </w:t>
            </w:r>
            <w:r>
              <w:rPr>
                <w:sz w:val="24"/>
                <w:szCs w:val="24"/>
              </w:rPr>
              <w:t xml:space="preserve">подведомственные </w:t>
            </w:r>
          </w:p>
          <w:p w:rsidR="000E3DCC" w:rsidRPr="00A70697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Минздраву РО,</w:t>
            </w:r>
          </w:p>
          <w:p w:rsidR="000E3DCC" w:rsidRPr="00A70697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0697">
              <w:rPr>
                <w:sz w:val="24"/>
                <w:szCs w:val="24"/>
              </w:rPr>
              <w:t>не менее 150 молодых специалистов в год</w:t>
            </w:r>
          </w:p>
        </w:tc>
        <w:tc>
          <w:tcPr>
            <w:tcW w:w="2743" w:type="dxa"/>
            <w:gridSpan w:val="2"/>
          </w:tcPr>
          <w:p w:rsidR="000E3DCC" w:rsidRPr="00A70697" w:rsidRDefault="000E3DCC" w:rsidP="000E3DCC">
            <w:pPr>
              <w:jc w:val="center"/>
              <w:rPr>
                <w:sz w:val="24"/>
                <w:szCs w:val="24"/>
              </w:rPr>
            </w:pPr>
            <w:r w:rsidRPr="00A70697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</w:t>
            </w:r>
            <w:r w:rsidRPr="00A70697">
              <w:rPr>
                <w:sz w:val="24"/>
                <w:szCs w:val="24"/>
              </w:rPr>
              <w:t>2025 годы</w:t>
            </w:r>
          </w:p>
        </w:tc>
        <w:tc>
          <w:tcPr>
            <w:tcW w:w="3632" w:type="dxa"/>
          </w:tcPr>
          <w:p w:rsidR="000E3DCC" w:rsidRPr="00A70697" w:rsidRDefault="000E3DCC" w:rsidP="00DF1EFF">
            <w:pPr>
              <w:rPr>
                <w:sz w:val="24"/>
                <w:szCs w:val="24"/>
              </w:rPr>
            </w:pPr>
            <w:r w:rsidRPr="00A70697">
              <w:rPr>
                <w:sz w:val="24"/>
                <w:szCs w:val="24"/>
              </w:rPr>
              <w:t>Минздрав РО</w:t>
            </w:r>
          </w:p>
        </w:tc>
      </w:tr>
      <w:tr w:rsidR="000E3DCC" w:rsidRPr="00667FA2" w:rsidTr="000E3DCC">
        <w:trPr>
          <w:trHeight w:val="272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4.15.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Предоставление единовременной выплаты молодым специалистам, принятым на должность педагогических работников в муниципальные и государственные общеобразовательные организации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мотивация не менее                             100 молодых специалистов в год к трудоустройству на должность педагогических работников                    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постоянно в период 2022-2030 годов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</w:t>
            </w:r>
          </w:p>
        </w:tc>
      </w:tr>
      <w:tr w:rsidR="000E3DCC" w:rsidRPr="00667FA2" w:rsidTr="000E3DCC">
        <w:trPr>
          <w:trHeight w:val="260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4.16.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Предоставление грантов молодым специалистам, принятым на должность педагогических работников в муниципальные и государственные общеобразовательные организации, расположенные в сельской местности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не менее 2 человек ежегодно</w:t>
            </w:r>
          </w:p>
          <w:p w:rsidR="000E3DCC" w:rsidRPr="00667FA2" w:rsidRDefault="000E3DCC" w:rsidP="00DF1E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</w:tcPr>
          <w:p w:rsidR="000E3DCC" w:rsidRPr="00667FA2" w:rsidRDefault="000E3DCC" w:rsidP="000E3DCC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постоянно в период 2022-2030 годов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proofErr w:type="spellStart"/>
            <w:r w:rsidRPr="00667FA2">
              <w:rPr>
                <w:sz w:val="24"/>
                <w:szCs w:val="24"/>
              </w:rPr>
              <w:t>Минобразование</w:t>
            </w:r>
            <w:proofErr w:type="spellEnd"/>
            <w:r w:rsidRPr="00667FA2">
              <w:rPr>
                <w:sz w:val="24"/>
                <w:szCs w:val="24"/>
              </w:rPr>
              <w:t xml:space="preserve"> РО</w:t>
            </w:r>
          </w:p>
        </w:tc>
      </w:tr>
      <w:tr w:rsidR="000E3DCC" w:rsidRPr="00667FA2" w:rsidTr="000E3DCC">
        <w:trPr>
          <w:trHeight w:val="274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4.17.</w:t>
            </w:r>
          </w:p>
        </w:tc>
        <w:tc>
          <w:tcPr>
            <w:tcW w:w="3517" w:type="dxa"/>
          </w:tcPr>
          <w:p w:rsidR="000E3DCC" w:rsidRPr="00667FA2" w:rsidRDefault="000E3DCC" w:rsidP="000E3D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Организация профессионального обучения и получения дополнительного профессионального образования (сроком обучения не более 6 месяцев) участников региональной программы переселения из числа молодежи в образовательных </w:t>
            </w:r>
            <w:r w:rsidRPr="00667FA2">
              <w:rPr>
                <w:sz w:val="24"/>
                <w:szCs w:val="24"/>
              </w:rPr>
              <w:lastRenderedPageBreak/>
              <w:t xml:space="preserve">организациях, расположенных на территории Рязанской области  </w:t>
            </w:r>
          </w:p>
        </w:tc>
        <w:tc>
          <w:tcPr>
            <w:tcW w:w="3694" w:type="dxa"/>
          </w:tcPr>
          <w:p w:rsidR="000E3DCC" w:rsidRPr="00667FA2" w:rsidRDefault="009D7CE4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0E3DCC" w:rsidRPr="00667FA2">
              <w:rPr>
                <w:sz w:val="24"/>
                <w:szCs w:val="24"/>
              </w:rPr>
              <w:t>е менее 10 человек ежегодно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 декабря 2022 года, далее – ежегодно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ГКУ ЦЗН РО</w:t>
            </w:r>
            <w:r>
              <w:rPr>
                <w:sz w:val="24"/>
                <w:szCs w:val="24"/>
              </w:rPr>
              <w:t xml:space="preserve"> </w:t>
            </w:r>
            <w:r w:rsidRPr="0068480E">
              <w:rPr>
                <w:sz w:val="24"/>
                <w:szCs w:val="24"/>
              </w:rPr>
              <w:t>(по согласованию)</w:t>
            </w:r>
          </w:p>
        </w:tc>
      </w:tr>
      <w:tr w:rsidR="000E3DCC" w:rsidRPr="00667FA2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lastRenderedPageBreak/>
              <w:t>4.18.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Профессиональное обучение и дополнительное профессиональное образование отдельных категорий молодежи в рамках федерального проекта «Содействие занятости» национального проекта «Демография», в том числе женщин, находящихся в отпуске по уходу за ребенком до достижения им возраста трех лет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120 человек ежегодно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30.12.2022,  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далее – ежегодно</w:t>
            </w:r>
          </w:p>
        </w:tc>
        <w:tc>
          <w:tcPr>
            <w:tcW w:w="3632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МТСЗН РО,</w:t>
            </w:r>
          </w:p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ГКУ ЦЗН РО</w:t>
            </w:r>
            <w:r>
              <w:rPr>
                <w:sz w:val="24"/>
                <w:szCs w:val="24"/>
              </w:rPr>
              <w:t xml:space="preserve"> </w:t>
            </w:r>
            <w:r w:rsidRPr="0068480E">
              <w:rPr>
                <w:sz w:val="24"/>
                <w:szCs w:val="24"/>
              </w:rPr>
              <w:t>(по согласованию)</w:t>
            </w:r>
          </w:p>
        </w:tc>
      </w:tr>
      <w:tr w:rsidR="000E3DCC" w:rsidRPr="008C65CE" w:rsidTr="000E3DCC">
        <w:trPr>
          <w:trHeight w:val="628"/>
        </w:trPr>
        <w:tc>
          <w:tcPr>
            <w:tcW w:w="981" w:type="dxa"/>
          </w:tcPr>
          <w:p w:rsidR="000E3DCC" w:rsidRPr="00667FA2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4.19.</w:t>
            </w:r>
          </w:p>
        </w:tc>
        <w:tc>
          <w:tcPr>
            <w:tcW w:w="3517" w:type="dxa"/>
          </w:tcPr>
          <w:p w:rsidR="000E3DCC" w:rsidRPr="00667FA2" w:rsidRDefault="000E3DCC" w:rsidP="00DF1E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Развитие трудовой мобильности молодежи из </w:t>
            </w:r>
            <w:proofErr w:type="spellStart"/>
            <w:r w:rsidRPr="00667FA2">
              <w:rPr>
                <w:sz w:val="24"/>
                <w:szCs w:val="24"/>
              </w:rPr>
              <w:t>трудоизбыточных</w:t>
            </w:r>
            <w:proofErr w:type="spellEnd"/>
            <w:r w:rsidRPr="00667FA2">
              <w:rPr>
                <w:sz w:val="24"/>
                <w:szCs w:val="24"/>
              </w:rPr>
              <w:t xml:space="preserve"> в </w:t>
            </w:r>
            <w:proofErr w:type="spellStart"/>
            <w:r w:rsidRPr="00667FA2">
              <w:rPr>
                <w:sz w:val="24"/>
                <w:szCs w:val="24"/>
              </w:rPr>
              <w:t>трудодефицитные</w:t>
            </w:r>
            <w:proofErr w:type="spellEnd"/>
            <w:r w:rsidRPr="00667FA2">
              <w:rPr>
                <w:sz w:val="24"/>
                <w:szCs w:val="24"/>
              </w:rPr>
              <w:t xml:space="preserve"> субъекты Российской Федерации</w:t>
            </w:r>
          </w:p>
        </w:tc>
        <w:tc>
          <w:tcPr>
            <w:tcW w:w="3694" w:type="dxa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67FA2">
              <w:rPr>
                <w:sz w:val="24"/>
                <w:szCs w:val="24"/>
              </w:rPr>
              <w:t>беспечение переезда с целью трудоустройства не менее                        2 человек из числа молодежи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(с учетом ситуации на рынке труда региона) </w:t>
            </w:r>
          </w:p>
        </w:tc>
        <w:tc>
          <w:tcPr>
            <w:tcW w:w="2743" w:type="dxa"/>
            <w:gridSpan w:val="2"/>
          </w:tcPr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30.12.2022,</w:t>
            </w:r>
          </w:p>
          <w:p w:rsidR="000E3DCC" w:rsidRPr="00667FA2" w:rsidRDefault="000E3DCC" w:rsidP="00DF1EFF">
            <w:pPr>
              <w:jc w:val="center"/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 xml:space="preserve">далее </w:t>
            </w:r>
            <w:r>
              <w:rPr>
                <w:sz w:val="24"/>
                <w:szCs w:val="24"/>
              </w:rPr>
              <w:t>–</w:t>
            </w:r>
            <w:r w:rsidRPr="00667FA2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3632" w:type="dxa"/>
          </w:tcPr>
          <w:p w:rsidR="000E3DCC" w:rsidRPr="008C65CE" w:rsidRDefault="000E3DCC" w:rsidP="00DF1EFF">
            <w:pPr>
              <w:rPr>
                <w:sz w:val="24"/>
                <w:szCs w:val="24"/>
              </w:rPr>
            </w:pPr>
            <w:r w:rsidRPr="00667FA2">
              <w:rPr>
                <w:sz w:val="24"/>
                <w:szCs w:val="24"/>
              </w:rPr>
              <w:t>ГКУ ЦЗН РО</w:t>
            </w:r>
            <w:r>
              <w:rPr>
                <w:sz w:val="24"/>
                <w:szCs w:val="24"/>
              </w:rPr>
              <w:t xml:space="preserve"> </w:t>
            </w:r>
            <w:r w:rsidRPr="0068480E">
              <w:rPr>
                <w:sz w:val="24"/>
                <w:szCs w:val="24"/>
              </w:rPr>
              <w:t>(по согласованию)</w:t>
            </w:r>
          </w:p>
        </w:tc>
      </w:tr>
    </w:tbl>
    <w:p w:rsidR="000E3DCC" w:rsidRPr="00175F59" w:rsidRDefault="000E3DCC" w:rsidP="00175F5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F59" w:rsidRDefault="00175F59" w:rsidP="00175F59"/>
    <w:p w:rsidR="00175F59" w:rsidRPr="00190FF9" w:rsidRDefault="00175F5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75F59" w:rsidRPr="00190FF9" w:rsidSect="000E3DCC">
      <w:pgSz w:w="16834" w:h="11907" w:orient="landscape" w:code="9"/>
      <w:pgMar w:top="1021" w:right="680" w:bottom="1021" w:left="187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3B6" w:rsidRDefault="004B03B6">
      <w:r>
        <w:separator/>
      </w:r>
    </w:p>
  </w:endnote>
  <w:endnote w:type="continuationSeparator" w:id="0">
    <w:p w:rsidR="004B03B6" w:rsidRDefault="004B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3B6" w:rsidRDefault="004B03B6">
      <w:r>
        <w:separator/>
      </w:r>
    </w:p>
  </w:footnote>
  <w:footnote w:type="continuationSeparator" w:id="0">
    <w:p w:rsidR="004B03B6" w:rsidRDefault="004B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7634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E3DCC" w:rsidRPr="000E3DCC" w:rsidRDefault="000E3DCC">
        <w:pPr>
          <w:pStyle w:val="a5"/>
          <w:jc w:val="center"/>
          <w:rPr>
            <w:sz w:val="28"/>
            <w:szCs w:val="28"/>
          </w:rPr>
        </w:pPr>
        <w:r w:rsidRPr="000E3DCC">
          <w:rPr>
            <w:sz w:val="28"/>
            <w:szCs w:val="28"/>
          </w:rPr>
          <w:fldChar w:fldCharType="begin"/>
        </w:r>
        <w:r w:rsidRPr="000E3DCC">
          <w:rPr>
            <w:sz w:val="28"/>
            <w:szCs w:val="28"/>
          </w:rPr>
          <w:instrText>PAGE   \* MERGEFORMAT</w:instrText>
        </w:r>
        <w:r w:rsidRPr="000E3DCC">
          <w:rPr>
            <w:sz w:val="28"/>
            <w:szCs w:val="28"/>
          </w:rPr>
          <w:fldChar w:fldCharType="separate"/>
        </w:r>
        <w:r w:rsidR="000C620B">
          <w:rPr>
            <w:noProof/>
            <w:sz w:val="28"/>
            <w:szCs w:val="28"/>
          </w:rPr>
          <w:t>16</w:t>
        </w:r>
        <w:r w:rsidRPr="000E3DCC">
          <w:rPr>
            <w:sz w:val="28"/>
            <w:szCs w:val="28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5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620B"/>
    <w:rsid w:val="000D689A"/>
    <w:rsid w:val="000E3DCC"/>
    <w:rsid w:val="00122CFD"/>
    <w:rsid w:val="00151370"/>
    <w:rsid w:val="00162E72"/>
    <w:rsid w:val="00175BE5"/>
    <w:rsid w:val="00175F59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03B6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294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7CE4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4C4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E3DCC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E3DCC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38</TotalTime>
  <Pages>16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2008-04-23T08:17:00Z</cp:lastPrinted>
  <dcterms:created xsi:type="dcterms:W3CDTF">2022-08-25T11:20:00Z</dcterms:created>
  <dcterms:modified xsi:type="dcterms:W3CDTF">2022-08-29T09:38:00Z</dcterms:modified>
</cp:coreProperties>
</file>