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5BCE0D70" w:rsidR="00F137FD" w:rsidRPr="00580E65" w:rsidRDefault="00F137FD" w:rsidP="005C18D6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464700">
        <w:rPr>
          <w:rFonts w:ascii="Times New Roman" w:hAnsi="Times New Roman"/>
          <w:bCs/>
          <w:sz w:val="28"/>
          <w:szCs w:val="28"/>
        </w:rPr>
        <w:t>28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B9229E">
        <w:rPr>
          <w:rFonts w:ascii="Times New Roman" w:hAnsi="Times New Roman"/>
          <w:bCs/>
          <w:sz w:val="28"/>
          <w:szCs w:val="28"/>
        </w:rPr>
        <w:t>ию</w:t>
      </w:r>
      <w:r w:rsidR="00464700">
        <w:rPr>
          <w:rFonts w:ascii="Times New Roman" w:hAnsi="Times New Roman"/>
          <w:bCs/>
          <w:sz w:val="28"/>
          <w:szCs w:val="28"/>
        </w:rPr>
        <w:t>л</w:t>
      </w:r>
      <w:r w:rsidR="007A3700">
        <w:rPr>
          <w:rFonts w:ascii="Times New Roman" w:hAnsi="Times New Roman"/>
          <w:bCs/>
          <w:sz w:val="28"/>
          <w:szCs w:val="28"/>
        </w:rPr>
        <w:t>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EB26F6">
        <w:rPr>
          <w:rFonts w:ascii="Times New Roman" w:hAnsi="Times New Roman"/>
          <w:bCs/>
          <w:sz w:val="28"/>
          <w:szCs w:val="28"/>
        </w:rPr>
        <w:t>2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8F68DF">
        <w:rPr>
          <w:rFonts w:ascii="Times New Roman" w:hAnsi="Times New Roman"/>
          <w:bCs/>
          <w:sz w:val="28"/>
          <w:szCs w:val="28"/>
        </w:rPr>
        <w:t>46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11CE5EA2" w:rsidR="00834034" w:rsidRPr="00630103" w:rsidRDefault="00E527A7" w:rsidP="00E566A6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bookmarkStart w:id="0" w:name="_Hlk109893633"/>
      <w:r w:rsidRPr="00630103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0103">
        <w:rPr>
          <w:b w:val="0"/>
          <w:sz w:val="28"/>
          <w:szCs w:val="28"/>
        </w:rPr>
        <w:t>от </w:t>
      </w:r>
      <w:r w:rsidR="007A3700">
        <w:rPr>
          <w:b w:val="0"/>
          <w:sz w:val="28"/>
          <w:szCs w:val="28"/>
        </w:rPr>
        <w:t>24</w:t>
      </w:r>
      <w:r w:rsidR="00630103">
        <w:rPr>
          <w:b w:val="0"/>
          <w:sz w:val="28"/>
          <w:szCs w:val="28"/>
        </w:rPr>
        <w:t> </w:t>
      </w:r>
      <w:r w:rsidR="00630103" w:rsidRPr="00630103">
        <w:rPr>
          <w:b w:val="0"/>
          <w:sz w:val="28"/>
          <w:szCs w:val="28"/>
        </w:rPr>
        <w:t>декабря 202</w:t>
      </w:r>
      <w:r w:rsidR="007A3700">
        <w:rPr>
          <w:b w:val="0"/>
          <w:sz w:val="28"/>
          <w:szCs w:val="28"/>
        </w:rPr>
        <w:t>1</w:t>
      </w:r>
      <w:r w:rsidR="00630103" w:rsidRPr="00630103">
        <w:rPr>
          <w:b w:val="0"/>
          <w:sz w:val="28"/>
          <w:szCs w:val="28"/>
        </w:rPr>
        <w:t xml:space="preserve"> г. № </w:t>
      </w:r>
      <w:r w:rsidR="007A3700">
        <w:rPr>
          <w:b w:val="0"/>
          <w:sz w:val="28"/>
          <w:szCs w:val="28"/>
        </w:rPr>
        <w:t>37</w:t>
      </w:r>
      <w:r w:rsidR="00630103" w:rsidRPr="00630103">
        <w:rPr>
          <w:b w:val="0"/>
          <w:sz w:val="28"/>
          <w:szCs w:val="28"/>
        </w:rPr>
        <w:t>4</w:t>
      </w:r>
      <w:r w:rsidRPr="00630103">
        <w:rPr>
          <w:b w:val="0"/>
          <w:sz w:val="28"/>
          <w:szCs w:val="28"/>
        </w:rPr>
        <w:t xml:space="preserve"> «</w:t>
      </w:r>
      <w:r w:rsidR="00630103" w:rsidRPr="00630103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 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630103">
        <w:rPr>
          <w:b w:val="0"/>
          <w:sz w:val="28"/>
          <w:szCs w:val="28"/>
        </w:rPr>
        <w:t>»</w:t>
      </w:r>
    </w:p>
    <w:bookmarkEnd w:id="0"/>
    <w:p w14:paraId="639402CF" w14:textId="77777777" w:rsidR="0011686A" w:rsidRPr="00B81942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0CF79360" w:rsidR="00E527A7" w:rsidRP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773AB425" w14:textId="3511286C" w:rsidR="00E527A7" w:rsidRDefault="00E527A7" w:rsidP="00E527A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30103">
        <w:rPr>
          <w:szCs w:val="28"/>
        </w:rPr>
        <w:t xml:space="preserve">1. Внести следующие изменения в постановление ГУ РЭК Рязанской области </w:t>
      </w:r>
      <w:r w:rsidR="00630103" w:rsidRPr="00630103">
        <w:rPr>
          <w:szCs w:val="28"/>
        </w:rPr>
        <w:t>от </w:t>
      </w:r>
      <w:r w:rsidR="007A3700">
        <w:rPr>
          <w:szCs w:val="28"/>
        </w:rPr>
        <w:t>24</w:t>
      </w:r>
      <w:r w:rsidR="00630103" w:rsidRPr="00630103">
        <w:rPr>
          <w:szCs w:val="28"/>
        </w:rPr>
        <w:t> </w:t>
      </w:r>
      <w:r w:rsidR="00630103" w:rsidRPr="00630103">
        <w:rPr>
          <w:bCs/>
          <w:szCs w:val="28"/>
        </w:rPr>
        <w:t>декабря 202</w:t>
      </w:r>
      <w:r w:rsidR="007A3700">
        <w:rPr>
          <w:bCs/>
          <w:szCs w:val="28"/>
        </w:rPr>
        <w:t>1</w:t>
      </w:r>
      <w:r w:rsidR="00630103" w:rsidRPr="00630103">
        <w:rPr>
          <w:bCs/>
          <w:szCs w:val="28"/>
        </w:rPr>
        <w:t xml:space="preserve"> г. № </w:t>
      </w:r>
      <w:r w:rsidR="007A3700">
        <w:rPr>
          <w:bCs/>
          <w:szCs w:val="28"/>
        </w:rPr>
        <w:t>37</w:t>
      </w:r>
      <w:r w:rsidR="00630103" w:rsidRPr="00630103">
        <w:rPr>
          <w:bCs/>
          <w:szCs w:val="28"/>
        </w:rPr>
        <w:t>4</w:t>
      </w:r>
      <w:r w:rsidR="00630103" w:rsidRPr="00630103">
        <w:rPr>
          <w:szCs w:val="28"/>
        </w:rPr>
        <w:t xml:space="preserve"> «</w:t>
      </w:r>
      <w:r w:rsidR="00630103" w:rsidRPr="00630103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</w:t>
      </w:r>
      <w:r w:rsidR="00AF3473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630103" w:rsidRPr="00630103">
        <w:rPr>
          <w:rStyle w:val="FontStyle34"/>
          <w:rFonts w:ascii="Times New Roman" w:hAnsi="Times New Roman" w:cs="Times New Roman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</w:t>
      </w:r>
      <w:r w:rsidR="00B81942" w:rsidRPr="00B81942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630103" w:rsidRPr="00630103">
        <w:rPr>
          <w:rStyle w:val="FontStyle34"/>
          <w:rFonts w:ascii="Times New Roman" w:hAnsi="Times New Roman" w:cs="Times New Roman"/>
          <w:sz w:val="28"/>
          <w:szCs w:val="28"/>
        </w:rPr>
        <w:t>территории Рязанской области</w:t>
      </w:r>
      <w:r w:rsidR="00630103" w:rsidRPr="00630103">
        <w:rPr>
          <w:szCs w:val="28"/>
        </w:rPr>
        <w:t>»</w:t>
      </w:r>
      <w:r w:rsidRPr="00630103">
        <w:rPr>
          <w:szCs w:val="28"/>
        </w:rPr>
        <w:t>:</w:t>
      </w:r>
    </w:p>
    <w:p w14:paraId="49841F27" w14:textId="5958CC4A" w:rsidR="00756216" w:rsidRDefault="00756216" w:rsidP="00756216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E566A6">
        <w:rPr>
          <w:szCs w:val="28"/>
        </w:rPr>
        <w:t>1.</w:t>
      </w:r>
      <w:r>
        <w:rPr>
          <w:szCs w:val="28"/>
        </w:rPr>
        <w:t>1</w:t>
      </w:r>
      <w:r w:rsidRPr="00E566A6">
        <w:rPr>
          <w:szCs w:val="28"/>
        </w:rPr>
        <w:t>. строк</w:t>
      </w:r>
      <w:r>
        <w:rPr>
          <w:szCs w:val="28"/>
        </w:rPr>
        <w:t>у</w:t>
      </w:r>
      <w:r w:rsidRPr="00E566A6"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.3.6.2.2.4.2</w:t>
      </w:r>
      <w:r w:rsidRPr="00E566A6">
        <w:rPr>
          <w:szCs w:val="28"/>
        </w:rPr>
        <w:t xml:space="preserve"> таблицы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 1 к </w:t>
      </w:r>
      <w:r>
        <w:rPr>
          <w:szCs w:val="28"/>
        </w:rPr>
        <w:t>изложить в следующей редакции</w:t>
      </w:r>
      <w:r w:rsidRPr="00E566A6">
        <w:rPr>
          <w:szCs w:val="28"/>
        </w:rPr>
        <w:t>:</w:t>
      </w:r>
    </w:p>
    <w:p w14:paraId="6CABFDEC" w14:textId="3EA228AC" w:rsidR="00756216" w:rsidRDefault="00756216" w:rsidP="00756216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316"/>
        <w:gridCol w:w="1183"/>
        <w:gridCol w:w="553"/>
        <w:gridCol w:w="706"/>
        <w:gridCol w:w="1055"/>
        <w:gridCol w:w="2264"/>
        <w:gridCol w:w="1140"/>
        <w:gridCol w:w="1216"/>
        <w:gridCol w:w="1316"/>
        <w:gridCol w:w="316"/>
      </w:tblGrid>
      <w:tr w:rsidR="001F74DF" w:rsidRPr="00756216" w14:paraId="4B43C063" w14:textId="2CD13BCB" w:rsidTr="001F74DF">
        <w:trPr>
          <w:trHeight w:val="499"/>
        </w:trPr>
        <w:tc>
          <w:tcPr>
            <w:tcW w:w="316" w:type="dxa"/>
            <w:vMerge w:val="restart"/>
            <w:tcBorders>
              <w:right w:val="single" w:sz="4" w:space="0" w:color="auto"/>
            </w:tcBorders>
          </w:tcPr>
          <w:p w14:paraId="173FD2AA" w14:textId="369D037D" w:rsidR="001F74DF" w:rsidRPr="002B21DC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AF0" w14:textId="79F06AD8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I.3.6.2.2.4.2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0E1C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2B01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F51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0,4кВ и ниже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AFB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кабельные линии, прокладываемые методом горизонтального наклонного бурения, многожильные с бумажной изоляцией сечением провода от 200 до 250 квадратных мм включительно с двумя трубами в скважине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008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рублей/км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C5F" w14:textId="77777777" w:rsidR="001F74DF" w:rsidRPr="00756216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7246383,81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DB4" w14:textId="77777777" w:rsidR="001F74DF" w:rsidRPr="00756216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14492767,63</w:t>
            </w:r>
          </w:p>
        </w:tc>
        <w:tc>
          <w:tcPr>
            <w:tcW w:w="316" w:type="dxa"/>
            <w:vMerge w:val="restart"/>
            <w:tcBorders>
              <w:left w:val="nil"/>
            </w:tcBorders>
          </w:tcPr>
          <w:p w14:paraId="624C8FC2" w14:textId="5FCA4318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D7CD698" w14:textId="69416E1E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E2A5A21" w14:textId="09D066AE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AFFC7A7" w14:textId="619B0C1C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142C8217" w14:textId="0A875FC3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671602F" w14:textId="4683A239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2F3328F" w14:textId="06E7673A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66FD649" w14:textId="3B7CB3E4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A0E17F5" w14:textId="49B9DB95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A29CB33" w14:textId="77777777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E33F80B" w14:textId="77777777" w:rsidR="001F74DF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1EFAE83" w14:textId="1ABF8D6C" w:rsidR="001F74DF" w:rsidRPr="002B21DC" w:rsidRDefault="001F74DF" w:rsidP="0075621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1F74DF" w:rsidRPr="00756216" w14:paraId="5CAE7446" w14:textId="1306DAA4" w:rsidTr="001F74DF">
        <w:trPr>
          <w:trHeight w:val="499"/>
        </w:trPr>
        <w:tc>
          <w:tcPr>
            <w:tcW w:w="316" w:type="dxa"/>
            <w:vMerge/>
            <w:tcBorders>
              <w:right w:val="single" w:sz="4" w:space="0" w:color="auto"/>
            </w:tcBorders>
          </w:tcPr>
          <w:p w14:paraId="2EBF965E" w14:textId="77777777" w:rsidR="001F74DF" w:rsidRPr="002B21DC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6252" w14:textId="06817058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9AC9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F74C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1BD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1-10кВ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569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D0C3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6BB" w14:textId="708A9802" w:rsidR="001F74DF" w:rsidRPr="00756216" w:rsidRDefault="00D16C38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7148926,34</w:t>
            </w:r>
            <w:r w:rsidR="001F74DF"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8F1F" w14:textId="7D680673" w:rsidR="001F74DF" w:rsidRPr="00756216" w:rsidRDefault="00D16C38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14297852,69</w:t>
            </w:r>
            <w:r w:rsidR="001F74DF"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vMerge/>
            <w:tcBorders>
              <w:left w:val="nil"/>
            </w:tcBorders>
          </w:tcPr>
          <w:p w14:paraId="08FE9395" w14:textId="6E5231C7" w:rsidR="001F74DF" w:rsidRPr="002B21DC" w:rsidRDefault="001F74DF" w:rsidP="0075621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F74DF" w:rsidRPr="00756216" w14:paraId="5ADBF55C" w14:textId="297071FA" w:rsidTr="001F74DF">
        <w:trPr>
          <w:trHeight w:val="499"/>
        </w:trPr>
        <w:tc>
          <w:tcPr>
            <w:tcW w:w="316" w:type="dxa"/>
            <w:vMerge/>
            <w:tcBorders>
              <w:right w:val="single" w:sz="4" w:space="0" w:color="auto"/>
            </w:tcBorders>
          </w:tcPr>
          <w:p w14:paraId="02E29D1F" w14:textId="77777777" w:rsidR="001F74DF" w:rsidRPr="002B21DC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7D5E" w14:textId="06F8690C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541F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DBFE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19F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15-20кВ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435D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1156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062F" w14:textId="77777777" w:rsidR="001F74DF" w:rsidRPr="00756216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E8CD" w14:textId="77777777" w:rsidR="001F74DF" w:rsidRPr="00756216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vMerge/>
            <w:tcBorders>
              <w:left w:val="nil"/>
            </w:tcBorders>
          </w:tcPr>
          <w:p w14:paraId="59D15C29" w14:textId="35BB6645" w:rsidR="001F74DF" w:rsidRPr="002B21DC" w:rsidRDefault="001F74DF" w:rsidP="0075621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F74DF" w:rsidRPr="00756216" w14:paraId="33CCA23E" w14:textId="4FC970A7" w:rsidTr="001F74DF">
        <w:trPr>
          <w:trHeight w:val="499"/>
        </w:trPr>
        <w:tc>
          <w:tcPr>
            <w:tcW w:w="316" w:type="dxa"/>
            <w:vMerge/>
            <w:tcBorders>
              <w:right w:val="single" w:sz="4" w:space="0" w:color="auto"/>
            </w:tcBorders>
          </w:tcPr>
          <w:p w14:paraId="38CF5C29" w14:textId="77777777" w:rsidR="001F74DF" w:rsidRPr="002B21DC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BD83" w14:textId="4AB264BC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246D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61A3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D65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27,5-60кВ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17E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224A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740" w14:textId="77777777" w:rsidR="001F74DF" w:rsidRPr="00756216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A5B9" w14:textId="77777777" w:rsidR="001F74DF" w:rsidRPr="00756216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vMerge/>
            <w:tcBorders>
              <w:left w:val="nil"/>
            </w:tcBorders>
          </w:tcPr>
          <w:p w14:paraId="7DF395C0" w14:textId="7A012F69" w:rsidR="001F74DF" w:rsidRPr="002B21DC" w:rsidRDefault="001F74DF" w:rsidP="0075621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F74DF" w:rsidRPr="00756216" w14:paraId="6CA29DB8" w14:textId="04C4D3D9" w:rsidTr="001F74DF">
        <w:trPr>
          <w:trHeight w:val="499"/>
        </w:trPr>
        <w:tc>
          <w:tcPr>
            <w:tcW w:w="316" w:type="dxa"/>
            <w:vMerge/>
            <w:tcBorders>
              <w:right w:val="single" w:sz="4" w:space="0" w:color="auto"/>
            </w:tcBorders>
          </w:tcPr>
          <w:p w14:paraId="1A2ACCB4" w14:textId="77777777" w:rsidR="001F74DF" w:rsidRPr="002B21DC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FE10" w14:textId="060F75E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87F9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4555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A9B" w14:textId="77777777" w:rsidR="001F74DF" w:rsidRPr="00756216" w:rsidRDefault="001F74DF" w:rsidP="0075621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110кВ и выше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0626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B17A" w14:textId="77777777" w:rsidR="001F74DF" w:rsidRPr="00756216" w:rsidRDefault="001F74DF" w:rsidP="00756216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6EB6" w14:textId="77777777" w:rsidR="001F74DF" w:rsidRPr="00756216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0A57" w14:textId="77777777" w:rsidR="001F74DF" w:rsidRPr="00756216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vMerge/>
            <w:tcBorders>
              <w:left w:val="nil"/>
            </w:tcBorders>
          </w:tcPr>
          <w:p w14:paraId="0DFFF14B" w14:textId="4FE2A18D" w:rsidR="001F74DF" w:rsidRPr="002B21DC" w:rsidRDefault="001F74DF" w:rsidP="00756216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30492E2E" w14:textId="68A03042" w:rsidR="00C333D1" w:rsidRDefault="00C333D1" w:rsidP="00C333D1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  <w:r w:rsidRPr="00E566A6">
        <w:rPr>
          <w:szCs w:val="28"/>
        </w:rPr>
        <w:lastRenderedPageBreak/>
        <w:t>1.</w:t>
      </w:r>
      <w:r w:rsidR="00756216">
        <w:rPr>
          <w:szCs w:val="28"/>
        </w:rPr>
        <w:t>2</w:t>
      </w:r>
      <w:r w:rsidRPr="00E566A6">
        <w:rPr>
          <w:szCs w:val="28"/>
        </w:rPr>
        <w:t xml:space="preserve">. после строки </w:t>
      </w:r>
      <w:r>
        <w:rPr>
          <w:szCs w:val="28"/>
          <w:lang w:val="en-US"/>
        </w:rPr>
        <w:t>I</w:t>
      </w:r>
      <w:r>
        <w:rPr>
          <w:szCs w:val="28"/>
        </w:rPr>
        <w:t>.</w:t>
      </w:r>
      <w:r w:rsidR="00464700">
        <w:rPr>
          <w:szCs w:val="28"/>
        </w:rPr>
        <w:t>4</w:t>
      </w:r>
      <w:r>
        <w:rPr>
          <w:szCs w:val="28"/>
        </w:rPr>
        <w:t>.</w:t>
      </w:r>
      <w:r w:rsidR="00464700">
        <w:rPr>
          <w:szCs w:val="28"/>
        </w:rPr>
        <w:t>1</w:t>
      </w:r>
      <w:r>
        <w:rPr>
          <w:szCs w:val="28"/>
        </w:rPr>
        <w:t>.</w:t>
      </w:r>
      <w:r w:rsidR="00B9229E">
        <w:rPr>
          <w:szCs w:val="28"/>
        </w:rPr>
        <w:t>2</w:t>
      </w:r>
      <w:r w:rsidRPr="00E566A6">
        <w:rPr>
          <w:szCs w:val="28"/>
        </w:rPr>
        <w:t xml:space="preserve"> таблицы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 1 к постановлению дополнить нов</w:t>
      </w:r>
      <w:r w:rsidR="008A4583">
        <w:rPr>
          <w:szCs w:val="28"/>
        </w:rPr>
        <w:t>ой</w:t>
      </w:r>
      <w:r w:rsidRPr="00E566A6">
        <w:rPr>
          <w:szCs w:val="28"/>
        </w:rPr>
        <w:t xml:space="preserve"> строк</w:t>
      </w:r>
      <w:r w:rsidR="008A4583">
        <w:rPr>
          <w:szCs w:val="28"/>
        </w:rPr>
        <w:t>ой</w:t>
      </w:r>
      <w:r w:rsidRPr="00E566A6">
        <w:rPr>
          <w:szCs w:val="28"/>
        </w:rPr>
        <w:t xml:space="preserve"> </w:t>
      </w:r>
      <w:r w:rsidR="009A2E4B">
        <w:rPr>
          <w:szCs w:val="28"/>
          <w:lang w:val="en-US"/>
        </w:rPr>
        <w:t>I</w:t>
      </w:r>
      <w:r w:rsidR="009A2E4B">
        <w:rPr>
          <w:szCs w:val="28"/>
        </w:rPr>
        <w:t>.</w:t>
      </w:r>
      <w:r w:rsidR="00464700">
        <w:rPr>
          <w:szCs w:val="28"/>
        </w:rPr>
        <w:t>4</w:t>
      </w:r>
      <w:r w:rsidR="009A2E4B">
        <w:rPr>
          <w:szCs w:val="28"/>
        </w:rPr>
        <w:t>.</w:t>
      </w:r>
      <w:r w:rsidR="00464700">
        <w:rPr>
          <w:szCs w:val="28"/>
        </w:rPr>
        <w:t>4</w:t>
      </w:r>
      <w:r w:rsidR="009A2E4B">
        <w:rPr>
          <w:szCs w:val="28"/>
        </w:rPr>
        <w:t>.5.</w:t>
      </w:r>
      <w:r w:rsidR="00464700">
        <w:rPr>
          <w:szCs w:val="28"/>
        </w:rPr>
        <w:t>1</w:t>
      </w:r>
      <w:r w:rsidRPr="00E566A6">
        <w:rPr>
          <w:szCs w:val="28"/>
        </w:rPr>
        <w:t xml:space="preserve"> следующего содержания:</w:t>
      </w:r>
    </w:p>
    <w:p w14:paraId="027D724E" w14:textId="4E341BA3" w:rsidR="00C333D1" w:rsidRDefault="00C333D1" w:rsidP="00C333D1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316"/>
        <w:gridCol w:w="966"/>
        <w:gridCol w:w="567"/>
        <w:gridCol w:w="708"/>
        <w:gridCol w:w="1560"/>
        <w:gridCol w:w="2048"/>
        <w:gridCol w:w="1161"/>
        <w:gridCol w:w="1157"/>
        <w:gridCol w:w="1266"/>
        <w:gridCol w:w="316"/>
      </w:tblGrid>
      <w:tr w:rsidR="00B81942" w:rsidRPr="002B21DC" w14:paraId="49368809" w14:textId="77777777" w:rsidTr="00B81942">
        <w:trPr>
          <w:trHeight w:val="499"/>
        </w:trPr>
        <w:tc>
          <w:tcPr>
            <w:tcW w:w="316" w:type="dxa"/>
            <w:vMerge w:val="restart"/>
            <w:tcBorders>
              <w:right w:val="single" w:sz="4" w:space="0" w:color="auto"/>
            </w:tcBorders>
          </w:tcPr>
          <w:p w14:paraId="1AE534E7" w14:textId="77777777" w:rsidR="001F74DF" w:rsidRPr="002B21DC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C23" w14:textId="48F13CF2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I.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756216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756216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756216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E9BA" w14:textId="698D680A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4457" w14:textId="77777777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0D1" w14:textId="77777777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0,4кВ и ниже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05E" w14:textId="396EA3AD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1F74DF">
              <w:t>распределительные пункты (РП), за исключением комплектных распределительных устройств наружной установки (КРН, КРУН), номинальным током свыше 1000 А с количеством ячеек до 5 включительно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52B" w14:textId="31CAA3E4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рублей/</w:t>
            </w:r>
            <w:r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BCE2" w14:textId="44A0082A" w:rsidR="001F74DF" w:rsidRPr="00756216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EEA9" w14:textId="45FE3765" w:rsidR="001F74DF" w:rsidRPr="00756216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6" w:type="dxa"/>
            <w:vMerge w:val="restart"/>
            <w:tcBorders>
              <w:left w:val="nil"/>
            </w:tcBorders>
          </w:tcPr>
          <w:p w14:paraId="0356AAF5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2EE91926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3F769DB9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48D90A8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5F35DB1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645E0EEA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076F0905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9B9A868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27E8255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7A5AEDF0" w14:textId="77777777" w:rsidR="001F74DF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14:paraId="43CA76A6" w14:textId="77777777" w:rsidR="001F74DF" w:rsidRPr="002B21DC" w:rsidRDefault="001F74DF" w:rsidP="00B777F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B81942" w:rsidRPr="002B21DC" w14:paraId="41CF145B" w14:textId="77777777" w:rsidTr="00B81942">
        <w:trPr>
          <w:trHeight w:val="499"/>
        </w:trPr>
        <w:tc>
          <w:tcPr>
            <w:tcW w:w="316" w:type="dxa"/>
            <w:vMerge/>
            <w:tcBorders>
              <w:right w:val="single" w:sz="4" w:space="0" w:color="auto"/>
            </w:tcBorders>
          </w:tcPr>
          <w:p w14:paraId="4C0D90EB" w14:textId="77777777" w:rsidR="001F74DF" w:rsidRPr="002B21DC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646F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C0BA" w14:textId="71EEE75F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8792" w14:textId="77777777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A60" w14:textId="4F590066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1-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56216">
              <w:rPr>
                <w:rFonts w:ascii="Times New Roman" w:hAnsi="Times New Roman"/>
                <w:color w:val="000000"/>
                <w:lang w:eastAsia="ru-RU"/>
              </w:rPr>
              <w:t>0кВ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92A6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8FA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D28" w14:textId="24F0FE7D" w:rsidR="001F74DF" w:rsidRPr="00756216" w:rsidRDefault="00372AE6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362394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,52</w:t>
            </w:r>
            <w:r w:rsidR="001F74DF"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DC88" w14:textId="4264B8EC" w:rsidR="001F74DF" w:rsidRPr="00756216" w:rsidRDefault="00D16C38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724789,04</w:t>
            </w:r>
            <w:r w:rsidR="001F74DF"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vMerge/>
            <w:tcBorders>
              <w:left w:val="nil"/>
            </w:tcBorders>
          </w:tcPr>
          <w:p w14:paraId="134B10C5" w14:textId="77777777" w:rsidR="001F74DF" w:rsidRPr="002B21DC" w:rsidRDefault="001F74DF" w:rsidP="00B777F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1942" w:rsidRPr="002B21DC" w14:paraId="61D8F9D9" w14:textId="77777777" w:rsidTr="00B81942">
        <w:trPr>
          <w:trHeight w:val="499"/>
        </w:trPr>
        <w:tc>
          <w:tcPr>
            <w:tcW w:w="316" w:type="dxa"/>
            <w:vMerge/>
            <w:tcBorders>
              <w:right w:val="single" w:sz="4" w:space="0" w:color="auto"/>
            </w:tcBorders>
          </w:tcPr>
          <w:p w14:paraId="404CC924" w14:textId="77777777" w:rsidR="001F74DF" w:rsidRPr="002B21DC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B00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4F6F" w14:textId="2B7B3B98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2666" w14:textId="77777777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F0F" w14:textId="13129D4D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  <w:r w:rsidRPr="00756216">
              <w:rPr>
                <w:rFonts w:ascii="Times New Roman" w:hAnsi="Times New Roman"/>
                <w:color w:val="000000"/>
                <w:lang w:eastAsia="ru-RU"/>
              </w:rPr>
              <w:t>кВ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31A4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4FB3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7D0" w14:textId="77777777" w:rsidR="001F74DF" w:rsidRPr="00756216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2D7" w14:textId="77777777" w:rsidR="001F74DF" w:rsidRPr="00756216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vMerge/>
            <w:tcBorders>
              <w:left w:val="nil"/>
            </w:tcBorders>
          </w:tcPr>
          <w:p w14:paraId="3AF4F147" w14:textId="77777777" w:rsidR="001F74DF" w:rsidRPr="002B21DC" w:rsidRDefault="001F74DF" w:rsidP="00B777F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1942" w:rsidRPr="002B21DC" w14:paraId="6051D895" w14:textId="77777777" w:rsidTr="00B81942">
        <w:trPr>
          <w:trHeight w:val="499"/>
        </w:trPr>
        <w:tc>
          <w:tcPr>
            <w:tcW w:w="316" w:type="dxa"/>
            <w:vMerge/>
            <w:tcBorders>
              <w:right w:val="single" w:sz="4" w:space="0" w:color="auto"/>
            </w:tcBorders>
          </w:tcPr>
          <w:p w14:paraId="5BF5EE7E" w14:textId="77777777" w:rsidR="001F74DF" w:rsidRPr="002B21DC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50DD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CFC8" w14:textId="60E9C724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E68D" w14:textId="77777777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038" w14:textId="3BE2D40B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6/10(10/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6)</w:t>
            </w:r>
            <w:proofErr w:type="spellStart"/>
            <w:r w:rsidRPr="00756216">
              <w:rPr>
                <w:rFonts w:ascii="Times New Roman" w:hAnsi="Times New Roman"/>
                <w:color w:val="000000"/>
                <w:lang w:eastAsia="ru-RU"/>
              </w:rPr>
              <w:t>кВ</w:t>
            </w:r>
            <w:proofErr w:type="spellEnd"/>
            <w:proofErr w:type="gramEnd"/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CBBE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2B57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0FD" w14:textId="77777777" w:rsidR="001F74DF" w:rsidRPr="00756216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F38" w14:textId="77777777" w:rsidR="001F74DF" w:rsidRPr="00756216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vMerge/>
            <w:tcBorders>
              <w:left w:val="nil"/>
            </w:tcBorders>
          </w:tcPr>
          <w:p w14:paraId="5598C1DB" w14:textId="77777777" w:rsidR="001F74DF" w:rsidRPr="002B21DC" w:rsidRDefault="001F74DF" w:rsidP="00B777F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81942" w:rsidRPr="002B21DC" w14:paraId="368498A0" w14:textId="77777777" w:rsidTr="00B81942">
        <w:trPr>
          <w:trHeight w:val="555"/>
        </w:trPr>
        <w:tc>
          <w:tcPr>
            <w:tcW w:w="316" w:type="dxa"/>
            <w:vMerge/>
            <w:tcBorders>
              <w:right w:val="single" w:sz="4" w:space="0" w:color="auto"/>
            </w:tcBorders>
          </w:tcPr>
          <w:p w14:paraId="3EEEA6CB" w14:textId="77777777" w:rsidR="001F74DF" w:rsidRPr="002B21DC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8B57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8164" w14:textId="51C42847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C</w:t>
            </w: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ABAD" w14:textId="77777777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73A" w14:textId="77777777" w:rsidR="001F74DF" w:rsidRPr="00756216" w:rsidRDefault="001F74DF" w:rsidP="00B777F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110кВ и выше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9B92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F29" w14:textId="77777777" w:rsidR="001F74DF" w:rsidRPr="00756216" w:rsidRDefault="001F74DF" w:rsidP="00B777F5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0E8" w14:textId="77777777" w:rsidR="001F74DF" w:rsidRPr="00756216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452C" w14:textId="77777777" w:rsidR="001F74DF" w:rsidRPr="00756216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7562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vMerge/>
            <w:tcBorders>
              <w:left w:val="nil"/>
            </w:tcBorders>
          </w:tcPr>
          <w:p w14:paraId="794A67FF" w14:textId="77777777" w:rsidR="001F74DF" w:rsidRPr="002B21DC" w:rsidRDefault="001F74DF" w:rsidP="00B777F5">
            <w:pPr>
              <w:suppressAutoHyphens w:val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40150E56" w14:textId="02D3D615" w:rsidR="001F74DF" w:rsidRDefault="001F74DF" w:rsidP="00C333D1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p w14:paraId="5A33E6DB" w14:textId="0C478444" w:rsidR="00630103" w:rsidRPr="005C1C67" w:rsidRDefault="00630103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C67">
        <w:rPr>
          <w:rFonts w:ascii="Times New Roman" w:hAnsi="Times New Roman"/>
          <w:sz w:val="28"/>
          <w:szCs w:val="28"/>
        </w:rPr>
        <w:t xml:space="preserve">2. </w:t>
      </w:r>
      <w:r w:rsidR="004E34FF" w:rsidRPr="005C1C67">
        <w:rPr>
          <w:rFonts w:ascii="Times New Roman" w:hAnsi="Times New Roman"/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14:paraId="6ACA4BC8" w14:textId="1E4E08AA" w:rsidR="00F137FD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32AF1A41" w14:textId="028F07CF" w:rsidR="00B81942" w:rsidRDefault="00B81942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442B3BA8" w14:textId="499C835C" w:rsidR="00B81942" w:rsidRDefault="00B81942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4683D69" w14:textId="77777777" w:rsidR="00B81942" w:rsidRPr="00E527A7" w:rsidRDefault="00B81942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58E9508F" w:rsidR="00F137FD" w:rsidRPr="00E527A7" w:rsidRDefault="0021086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E527A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E527A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103D6F6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8F68DF">
        <w:rPr>
          <w:rFonts w:ascii="Times New Roman" w:hAnsi="Times New Roman"/>
          <w:sz w:val="28"/>
          <w:szCs w:val="28"/>
        </w:rPr>
        <w:t>С</w:t>
      </w:r>
      <w:r w:rsidR="00210862">
        <w:rPr>
          <w:rFonts w:ascii="Times New Roman" w:hAnsi="Times New Roman"/>
          <w:sz w:val="28"/>
          <w:szCs w:val="28"/>
        </w:rPr>
        <w:t>.</w:t>
      </w:r>
      <w:r w:rsidR="00503E61" w:rsidRPr="00E527A7">
        <w:rPr>
          <w:rFonts w:ascii="Times New Roman" w:hAnsi="Times New Roman"/>
          <w:sz w:val="28"/>
          <w:szCs w:val="28"/>
        </w:rPr>
        <w:t>Н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8F68DF">
        <w:rPr>
          <w:rFonts w:ascii="Times New Roman" w:hAnsi="Times New Roman"/>
          <w:sz w:val="28"/>
          <w:szCs w:val="28"/>
        </w:rPr>
        <w:t>Ярыгина</w:t>
      </w:r>
    </w:p>
    <w:sectPr w:rsidR="001B33F4" w:rsidRPr="00630103" w:rsidSect="001F74D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6844">
    <w:abstractNumId w:val="0"/>
  </w:num>
  <w:num w:numId="2" w16cid:durableId="1553342686">
    <w:abstractNumId w:val="2"/>
  </w:num>
  <w:num w:numId="3" w16cid:durableId="1321882011">
    <w:abstractNumId w:val="3"/>
  </w:num>
  <w:num w:numId="4" w16cid:durableId="12921383">
    <w:abstractNumId w:val="4"/>
  </w:num>
  <w:num w:numId="5" w16cid:durableId="153939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832FB"/>
    <w:rsid w:val="000965B2"/>
    <w:rsid w:val="00097D3C"/>
    <w:rsid w:val="000D5542"/>
    <w:rsid w:val="00103887"/>
    <w:rsid w:val="001150E9"/>
    <w:rsid w:val="0011686A"/>
    <w:rsid w:val="0013037A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B2884"/>
    <w:rsid w:val="001B33F4"/>
    <w:rsid w:val="001C7DB9"/>
    <w:rsid w:val="001F74DF"/>
    <w:rsid w:val="00205B8B"/>
    <w:rsid w:val="00207DC6"/>
    <w:rsid w:val="00210862"/>
    <w:rsid w:val="0021295A"/>
    <w:rsid w:val="00214D02"/>
    <w:rsid w:val="0022328F"/>
    <w:rsid w:val="0022352F"/>
    <w:rsid w:val="00224CC6"/>
    <w:rsid w:val="002262B4"/>
    <w:rsid w:val="0023658A"/>
    <w:rsid w:val="00241F2D"/>
    <w:rsid w:val="00271857"/>
    <w:rsid w:val="00292DD4"/>
    <w:rsid w:val="002962AC"/>
    <w:rsid w:val="002A19C5"/>
    <w:rsid w:val="002B21DC"/>
    <w:rsid w:val="002B2EBE"/>
    <w:rsid w:val="002B64EB"/>
    <w:rsid w:val="002C01AC"/>
    <w:rsid w:val="00302864"/>
    <w:rsid w:val="00303B71"/>
    <w:rsid w:val="003129D6"/>
    <w:rsid w:val="00320132"/>
    <w:rsid w:val="00325826"/>
    <w:rsid w:val="0036042B"/>
    <w:rsid w:val="00364A64"/>
    <w:rsid w:val="003706A3"/>
    <w:rsid w:val="00370939"/>
    <w:rsid w:val="00370FC0"/>
    <w:rsid w:val="00372AE6"/>
    <w:rsid w:val="00372EF5"/>
    <w:rsid w:val="003800BF"/>
    <w:rsid w:val="003902A3"/>
    <w:rsid w:val="00393C21"/>
    <w:rsid w:val="00394546"/>
    <w:rsid w:val="0039658A"/>
    <w:rsid w:val="003A112D"/>
    <w:rsid w:val="003A2306"/>
    <w:rsid w:val="003A3AD1"/>
    <w:rsid w:val="003A4EBB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4700"/>
    <w:rsid w:val="0046587C"/>
    <w:rsid w:val="00492C95"/>
    <w:rsid w:val="004A073F"/>
    <w:rsid w:val="004A4717"/>
    <w:rsid w:val="004B1D8B"/>
    <w:rsid w:val="004B6B8C"/>
    <w:rsid w:val="004D2089"/>
    <w:rsid w:val="004D3505"/>
    <w:rsid w:val="004E34FF"/>
    <w:rsid w:val="004F58D4"/>
    <w:rsid w:val="00503E61"/>
    <w:rsid w:val="00511047"/>
    <w:rsid w:val="00514CA1"/>
    <w:rsid w:val="00536085"/>
    <w:rsid w:val="005412AB"/>
    <w:rsid w:val="00541D5B"/>
    <w:rsid w:val="0056289F"/>
    <w:rsid w:val="00566621"/>
    <w:rsid w:val="00573FBC"/>
    <w:rsid w:val="00580E65"/>
    <w:rsid w:val="00592A32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11B0C"/>
    <w:rsid w:val="00615D80"/>
    <w:rsid w:val="00630103"/>
    <w:rsid w:val="00630C25"/>
    <w:rsid w:val="00635741"/>
    <w:rsid w:val="006417E4"/>
    <w:rsid w:val="006466E9"/>
    <w:rsid w:val="006472B1"/>
    <w:rsid w:val="00647630"/>
    <w:rsid w:val="00660348"/>
    <w:rsid w:val="00661FCD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E0B54"/>
    <w:rsid w:val="006F0C75"/>
    <w:rsid w:val="00702D37"/>
    <w:rsid w:val="00705603"/>
    <w:rsid w:val="0071263F"/>
    <w:rsid w:val="0071373C"/>
    <w:rsid w:val="00715556"/>
    <w:rsid w:val="00716EDD"/>
    <w:rsid w:val="00736C82"/>
    <w:rsid w:val="0074334C"/>
    <w:rsid w:val="0075432C"/>
    <w:rsid w:val="00756216"/>
    <w:rsid w:val="00770228"/>
    <w:rsid w:val="00771A59"/>
    <w:rsid w:val="00783FB2"/>
    <w:rsid w:val="007A3700"/>
    <w:rsid w:val="007B1495"/>
    <w:rsid w:val="007C1BDA"/>
    <w:rsid w:val="007C1CE7"/>
    <w:rsid w:val="007C5493"/>
    <w:rsid w:val="007E2B1B"/>
    <w:rsid w:val="007F43FC"/>
    <w:rsid w:val="00813934"/>
    <w:rsid w:val="00816021"/>
    <w:rsid w:val="008163DA"/>
    <w:rsid w:val="008163F2"/>
    <w:rsid w:val="00821868"/>
    <w:rsid w:val="008229C9"/>
    <w:rsid w:val="0082498B"/>
    <w:rsid w:val="00834034"/>
    <w:rsid w:val="00851A29"/>
    <w:rsid w:val="008550B6"/>
    <w:rsid w:val="0086050C"/>
    <w:rsid w:val="008645B1"/>
    <w:rsid w:val="00865573"/>
    <w:rsid w:val="00866DE2"/>
    <w:rsid w:val="008822D6"/>
    <w:rsid w:val="00882910"/>
    <w:rsid w:val="008A004E"/>
    <w:rsid w:val="008A4583"/>
    <w:rsid w:val="008B1746"/>
    <w:rsid w:val="008B1B50"/>
    <w:rsid w:val="008B2E33"/>
    <w:rsid w:val="008C5D53"/>
    <w:rsid w:val="008D6829"/>
    <w:rsid w:val="008E69A0"/>
    <w:rsid w:val="008F1074"/>
    <w:rsid w:val="008F21C1"/>
    <w:rsid w:val="008F68DF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61748"/>
    <w:rsid w:val="00981348"/>
    <w:rsid w:val="009907BF"/>
    <w:rsid w:val="009A010A"/>
    <w:rsid w:val="009A2605"/>
    <w:rsid w:val="009A2E4B"/>
    <w:rsid w:val="009A748D"/>
    <w:rsid w:val="009C6054"/>
    <w:rsid w:val="009C721E"/>
    <w:rsid w:val="009E5C31"/>
    <w:rsid w:val="009E7E5E"/>
    <w:rsid w:val="009F05B6"/>
    <w:rsid w:val="009F282B"/>
    <w:rsid w:val="00A162C2"/>
    <w:rsid w:val="00A352D2"/>
    <w:rsid w:val="00A35805"/>
    <w:rsid w:val="00A40D03"/>
    <w:rsid w:val="00A43F66"/>
    <w:rsid w:val="00A60EFD"/>
    <w:rsid w:val="00A71294"/>
    <w:rsid w:val="00A85B94"/>
    <w:rsid w:val="00A929EB"/>
    <w:rsid w:val="00AB26FB"/>
    <w:rsid w:val="00AB36F7"/>
    <w:rsid w:val="00AB40F5"/>
    <w:rsid w:val="00AB679E"/>
    <w:rsid w:val="00AC10F2"/>
    <w:rsid w:val="00AD58F2"/>
    <w:rsid w:val="00AF3473"/>
    <w:rsid w:val="00B05D77"/>
    <w:rsid w:val="00B10D6C"/>
    <w:rsid w:val="00B12218"/>
    <w:rsid w:val="00B24AC7"/>
    <w:rsid w:val="00B30B7C"/>
    <w:rsid w:val="00B52A27"/>
    <w:rsid w:val="00B56E8F"/>
    <w:rsid w:val="00B7073F"/>
    <w:rsid w:val="00B72821"/>
    <w:rsid w:val="00B81942"/>
    <w:rsid w:val="00B85E64"/>
    <w:rsid w:val="00B9229E"/>
    <w:rsid w:val="00BA34C4"/>
    <w:rsid w:val="00BA382F"/>
    <w:rsid w:val="00BB64E8"/>
    <w:rsid w:val="00BB6C1E"/>
    <w:rsid w:val="00BC6B13"/>
    <w:rsid w:val="00BD12FB"/>
    <w:rsid w:val="00BD7CAB"/>
    <w:rsid w:val="00BE2B3C"/>
    <w:rsid w:val="00BE776D"/>
    <w:rsid w:val="00C2561D"/>
    <w:rsid w:val="00C333D1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16C38"/>
    <w:rsid w:val="00D32171"/>
    <w:rsid w:val="00D449CF"/>
    <w:rsid w:val="00D5117E"/>
    <w:rsid w:val="00D7644A"/>
    <w:rsid w:val="00D826E7"/>
    <w:rsid w:val="00D83E5D"/>
    <w:rsid w:val="00DA3EFC"/>
    <w:rsid w:val="00DB11F0"/>
    <w:rsid w:val="00DB27CC"/>
    <w:rsid w:val="00DC133C"/>
    <w:rsid w:val="00DD2708"/>
    <w:rsid w:val="00DF138D"/>
    <w:rsid w:val="00DF35CF"/>
    <w:rsid w:val="00DF362E"/>
    <w:rsid w:val="00DF479B"/>
    <w:rsid w:val="00DF7859"/>
    <w:rsid w:val="00E122C2"/>
    <w:rsid w:val="00E12821"/>
    <w:rsid w:val="00E1312E"/>
    <w:rsid w:val="00E25F1C"/>
    <w:rsid w:val="00E33BE1"/>
    <w:rsid w:val="00E37EB8"/>
    <w:rsid w:val="00E527A7"/>
    <w:rsid w:val="00E566A6"/>
    <w:rsid w:val="00E67A00"/>
    <w:rsid w:val="00E9520C"/>
    <w:rsid w:val="00EB233F"/>
    <w:rsid w:val="00EB26F6"/>
    <w:rsid w:val="00EB39A0"/>
    <w:rsid w:val="00EB3EB9"/>
    <w:rsid w:val="00EB651A"/>
    <w:rsid w:val="00EB72F9"/>
    <w:rsid w:val="00ED0CAB"/>
    <w:rsid w:val="00ED1095"/>
    <w:rsid w:val="00EE3D0A"/>
    <w:rsid w:val="00EF27E9"/>
    <w:rsid w:val="00EF3DE3"/>
    <w:rsid w:val="00EF5C63"/>
    <w:rsid w:val="00F10425"/>
    <w:rsid w:val="00F137FD"/>
    <w:rsid w:val="00F26B4B"/>
    <w:rsid w:val="00F50C25"/>
    <w:rsid w:val="00F739C0"/>
    <w:rsid w:val="00F73D8E"/>
    <w:rsid w:val="00F77032"/>
    <w:rsid w:val="00F83C6B"/>
    <w:rsid w:val="00FA3828"/>
    <w:rsid w:val="00FA4FB9"/>
    <w:rsid w:val="00FB4BB7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chartTrackingRefBased/>
  <w15:docId w15:val="{205217BE-E3FE-4263-800E-8E9CDB81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customStyle="1" w:styleId="ConsNormal">
    <w:name w:val="ConsNormal"/>
    <w:rsid w:val="007A37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rsid w:val="007A370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7F94-411B-4E95-939C-9CC0C624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dc:description/>
  <cp:lastModifiedBy>Ольга Журавлева</cp:lastModifiedBy>
  <cp:revision>7</cp:revision>
  <cp:lastPrinted>2022-07-28T06:40:00Z</cp:lastPrinted>
  <dcterms:created xsi:type="dcterms:W3CDTF">2022-07-18T06:30:00Z</dcterms:created>
  <dcterms:modified xsi:type="dcterms:W3CDTF">2022-07-28T06:41:00Z</dcterms:modified>
</cp:coreProperties>
</file>