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A1" w:rsidRDefault="00751BA0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BA21A1" w:rsidRDefault="00751BA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A21A1" w:rsidRDefault="00751BA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BA21A1" w:rsidRDefault="00BA21A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A21A1" w:rsidRDefault="00BA21A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A21A1" w:rsidRDefault="00751BA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A21A1" w:rsidRDefault="00BA21A1">
      <w:pPr>
        <w:tabs>
          <w:tab w:val="left" w:pos="709"/>
        </w:tabs>
        <w:jc w:val="center"/>
        <w:rPr>
          <w:sz w:val="28"/>
        </w:rPr>
      </w:pPr>
    </w:p>
    <w:p w:rsidR="00BA21A1" w:rsidRDefault="00BA21A1">
      <w:pPr>
        <w:tabs>
          <w:tab w:val="left" w:pos="709"/>
        </w:tabs>
        <w:jc w:val="center"/>
        <w:rPr>
          <w:sz w:val="28"/>
        </w:rPr>
      </w:pPr>
    </w:p>
    <w:p w:rsidR="00BA21A1" w:rsidRDefault="003374C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сентября </w:t>
      </w:r>
      <w:r w:rsidR="00751BA0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</w:t>
      </w:r>
      <w:bookmarkStart w:id="0" w:name="_GoBack"/>
      <w:bookmarkEnd w:id="0"/>
      <w:r w:rsidR="00751BA0">
        <w:rPr>
          <w:sz w:val="28"/>
        </w:rPr>
        <w:t xml:space="preserve">№ </w:t>
      </w:r>
      <w:r>
        <w:rPr>
          <w:sz w:val="28"/>
        </w:rPr>
        <w:t>497-п</w:t>
      </w:r>
    </w:p>
    <w:p w:rsidR="00BA21A1" w:rsidRDefault="00BA21A1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BA21A1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A1" w:rsidRDefault="00BA21A1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BA21A1" w:rsidRDefault="00751BA0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внесения изменений в генеральный план муниципального образования – </w:t>
            </w:r>
            <w:r>
              <w:rPr>
                <w:color w:val="auto"/>
                <w:sz w:val="28"/>
                <w:szCs w:val="28"/>
              </w:rPr>
              <w:t xml:space="preserve">городской округ город Скопин </w:t>
            </w:r>
            <w:r>
              <w:rPr>
                <w:color w:val="auto"/>
                <w:sz w:val="28"/>
                <w:szCs w:val="28"/>
              </w:rPr>
              <w:t xml:space="preserve">Рязанской области и направлении его на доработку </w:t>
            </w:r>
          </w:p>
        </w:tc>
      </w:tr>
      <w:tr w:rsidR="00BA21A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A1" w:rsidRDefault="00751BA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Российской Федерации, со</w:t>
            </w:r>
            <w:r>
              <w:rPr>
                <w:color w:val="auto"/>
                <w:sz w:val="28"/>
                <w:szCs w:val="28"/>
              </w:rPr>
              <w:t xml:space="preserve">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      </w:r>
            <w:r>
              <w:rPr>
                <w:color w:val="auto"/>
                <w:sz w:val="28"/>
                <w:szCs w:val="28"/>
              </w:rPr>
              <w:t xml:space="preserve">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рекомендаций, указанных в заключении                  о результатах общественных обсуждений от 05.09.2022, р</w:t>
            </w:r>
            <w:r>
              <w:rPr>
                <w:color w:val="auto"/>
                <w:sz w:val="28"/>
                <w:szCs w:val="28"/>
              </w:rPr>
              <w:t>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        «Об утве</w:t>
            </w:r>
            <w:r>
              <w:rPr>
                <w:color w:val="auto"/>
                <w:sz w:val="28"/>
                <w:szCs w:val="28"/>
              </w:rPr>
              <w:t>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BA21A1" w:rsidRDefault="00751BA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внесения изменений в генеральный план муниципального образования – городской округ город Скопин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BA21A1" w:rsidRDefault="00751BA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Рязанской области «Центр градостроительн</w:t>
            </w:r>
            <w:r>
              <w:rPr>
                <w:sz w:val="28"/>
              </w:rPr>
              <w:t>ого развития Рязанской области» обеспечить доработку проекта не позднее</w:t>
            </w:r>
            <w:r>
              <w:rPr>
                <w:color w:val="000000" w:themeColor="text1"/>
                <w:sz w:val="28"/>
              </w:rPr>
              <w:t xml:space="preserve"> 16.09.2022.</w:t>
            </w:r>
          </w:p>
          <w:p w:rsidR="00BA21A1" w:rsidRDefault="00751BA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br/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</w:t>
            </w:r>
            <w:r>
              <w:rPr>
                <w:sz w:val="28"/>
                <w:szCs w:val="28"/>
              </w:rPr>
              <w:t>рнет-портале правовой информации (www.pravo.gov.ru) в течение двух дней со дня</w:t>
            </w:r>
            <w:r>
              <w:rPr>
                <w:sz w:val="28"/>
                <w:szCs w:val="28"/>
              </w:rPr>
              <w:br/>
              <w:t>его издания.</w:t>
            </w:r>
            <w:proofErr w:type="gramEnd"/>
          </w:p>
          <w:p w:rsidR="00BA21A1" w:rsidRDefault="00751BA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</w:t>
            </w:r>
            <w:r>
              <w:rPr>
                <w:sz w:val="28"/>
                <w:szCs w:val="28"/>
              </w:rPr>
              <w:t xml:space="preserve">оительства Рязанской области         </w:t>
            </w:r>
            <w:r>
              <w:rPr>
                <w:sz w:val="28"/>
                <w:szCs w:val="28"/>
              </w:rPr>
              <w:lastRenderedPageBreak/>
              <w:t>в сети «Интернет».</w:t>
            </w:r>
          </w:p>
          <w:p w:rsidR="00BA21A1" w:rsidRDefault="00751BA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A21A1" w:rsidRDefault="00BA21A1" w:rsidP="00CC6246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BA21A1" w:rsidRDefault="00BA21A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A21A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A1" w:rsidRDefault="00751BA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BA21A1" w:rsidRDefault="00BA21A1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BA21A1" w:rsidRDefault="00BA21A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BA21A1" w:rsidRDefault="00BA21A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BA21A1" w:rsidRDefault="00BA21A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BA21A1" w:rsidRDefault="00BA21A1"/>
    <w:sectPr w:rsidR="00BA21A1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BA0" w:rsidRDefault="00751BA0">
      <w:r>
        <w:separator/>
      </w:r>
    </w:p>
  </w:endnote>
  <w:endnote w:type="continuationSeparator" w:id="0">
    <w:p w:rsidR="00751BA0" w:rsidRDefault="0075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BA0" w:rsidRDefault="00751BA0">
      <w:r>
        <w:separator/>
      </w:r>
    </w:p>
  </w:footnote>
  <w:footnote w:type="continuationSeparator" w:id="0">
    <w:p w:rsidR="00751BA0" w:rsidRDefault="00751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A1" w:rsidRDefault="00751BA0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A21A1" w:rsidRDefault="00BA21A1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745"/>
    <w:multiLevelType w:val="multilevel"/>
    <w:tmpl w:val="199A6E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55700F0"/>
    <w:multiLevelType w:val="multilevel"/>
    <w:tmpl w:val="77DC9C6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B5451BA"/>
    <w:multiLevelType w:val="multilevel"/>
    <w:tmpl w:val="75BE9C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6934989"/>
    <w:multiLevelType w:val="multilevel"/>
    <w:tmpl w:val="4FE214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90D3827"/>
    <w:multiLevelType w:val="multilevel"/>
    <w:tmpl w:val="2AB490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18A47CC"/>
    <w:multiLevelType w:val="hybridMultilevel"/>
    <w:tmpl w:val="3C7CACDA"/>
    <w:lvl w:ilvl="0" w:tplc="BED0E2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D641E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F3234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2BA82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438D2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C025E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9C0BA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81A65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73C83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375327D2"/>
    <w:multiLevelType w:val="multilevel"/>
    <w:tmpl w:val="9B4E79F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6E8113A0"/>
    <w:multiLevelType w:val="multilevel"/>
    <w:tmpl w:val="41AE45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720B7133"/>
    <w:multiLevelType w:val="multilevel"/>
    <w:tmpl w:val="AB6494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F496CD9"/>
    <w:multiLevelType w:val="multilevel"/>
    <w:tmpl w:val="59A6AD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A1"/>
    <w:rsid w:val="003374C4"/>
    <w:rsid w:val="00751BA0"/>
    <w:rsid w:val="00BA21A1"/>
    <w:rsid w:val="00C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86</cp:revision>
  <dcterms:created xsi:type="dcterms:W3CDTF">2020-12-26T06:51:00Z</dcterms:created>
  <dcterms:modified xsi:type="dcterms:W3CDTF">2022-09-13T07:58:00Z</dcterms:modified>
</cp:coreProperties>
</file>