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44" w:rsidRDefault="0026109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D6F44" w:rsidRDefault="0026109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D6F44" w:rsidRDefault="0026109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D6F44" w:rsidRDefault="00DD6F44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D6F44" w:rsidRDefault="00DD6F44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D6F44" w:rsidRDefault="0026109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D6F44" w:rsidRDefault="00DD6F44">
      <w:pPr>
        <w:tabs>
          <w:tab w:val="left" w:pos="709"/>
        </w:tabs>
        <w:jc w:val="center"/>
        <w:rPr>
          <w:sz w:val="28"/>
        </w:rPr>
      </w:pPr>
    </w:p>
    <w:p w:rsidR="00DD6F44" w:rsidRDefault="00DD6F44">
      <w:pPr>
        <w:tabs>
          <w:tab w:val="left" w:pos="709"/>
        </w:tabs>
        <w:jc w:val="center"/>
        <w:rPr>
          <w:sz w:val="28"/>
        </w:rPr>
      </w:pPr>
    </w:p>
    <w:p w:rsidR="00DD6F44" w:rsidRDefault="00C9718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сентября </w:t>
      </w:r>
      <w:r w:rsidR="00261093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</w:t>
      </w:r>
      <w:bookmarkStart w:id="0" w:name="_GoBack"/>
      <w:bookmarkEnd w:id="0"/>
      <w:r w:rsidR="00261093">
        <w:rPr>
          <w:sz w:val="28"/>
        </w:rPr>
        <w:t xml:space="preserve">№ </w:t>
      </w:r>
      <w:r>
        <w:rPr>
          <w:sz w:val="28"/>
        </w:rPr>
        <w:t>524-п</w:t>
      </w:r>
    </w:p>
    <w:p w:rsidR="00DD6F44" w:rsidRDefault="00DD6F4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DD6F44">
        <w:trPr>
          <w:trHeight w:val="1515"/>
        </w:trPr>
        <w:tc>
          <w:tcPr>
            <w:tcW w:w="9929" w:type="dxa"/>
          </w:tcPr>
          <w:p w:rsidR="00DD6F44" w:rsidRDefault="00DD6F44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D6F44" w:rsidRDefault="00261093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Ко</w:t>
            </w:r>
            <w:r>
              <w:rPr>
                <w:color w:val="000000" w:themeColor="text1"/>
                <w:sz w:val="28"/>
                <w:highlight w:val="white"/>
              </w:rPr>
              <w:t>торовское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Рязанской области </w:t>
            </w:r>
          </w:p>
        </w:tc>
      </w:tr>
      <w:tr w:rsidR="00DD6F44">
        <w:tc>
          <w:tcPr>
            <w:tcW w:w="9929" w:type="dxa"/>
          </w:tcPr>
          <w:p w:rsidR="00DD6F44" w:rsidRDefault="00261093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</w:t>
            </w:r>
            <w:r>
              <w:rPr>
                <w:sz w:val="28"/>
              </w:rPr>
              <w:t>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</w:t>
            </w:r>
            <w:r>
              <w:rPr>
                <w:sz w:val="28"/>
              </w:rPr>
              <w:t>твенной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 xml:space="preserve">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05.08.2022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 xml:space="preserve">«Об утверждении </w:t>
            </w:r>
            <w:r>
              <w:rPr>
                <w:sz w:val="28"/>
              </w:rPr>
              <w:t xml:space="preserve">Положения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DD6F44" w:rsidRDefault="002610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Ко</w:t>
            </w:r>
            <w:r>
              <w:rPr>
                <w:color w:val="000000" w:themeColor="text1"/>
                <w:sz w:val="28"/>
                <w:highlight w:val="white"/>
              </w:rPr>
              <w:t>торовское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DD6F44" w:rsidRDefault="002610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C9718C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</w:t>
            </w:r>
            <w:r>
              <w:rPr>
                <w:sz w:val="28"/>
              </w:rPr>
              <w:t xml:space="preserve">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DD6F44" w:rsidRDefault="002610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</w:t>
            </w:r>
            <w:r>
              <w:rPr>
                <w:sz w:val="28"/>
              </w:rPr>
              <w:t>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DD6F44" w:rsidRDefault="002610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</w:rPr>
              <w:lastRenderedPageBreak/>
              <w:t>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sz w:val="28"/>
                <w:szCs w:val="28"/>
              </w:rPr>
              <w:t>енный законодательством срок и порядке.</w:t>
            </w:r>
          </w:p>
          <w:p w:rsidR="00DD6F44" w:rsidRDefault="002610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sz w:val="28"/>
              </w:rPr>
              <w:t>gov.ru) в течение двух дней со дня его издания.</w:t>
            </w:r>
            <w:proofErr w:type="gramEnd"/>
          </w:p>
          <w:p w:rsidR="00DD6F44" w:rsidRDefault="0026109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sz w:val="28"/>
              </w:rPr>
              <w:t>«Интернет».</w:t>
            </w:r>
          </w:p>
          <w:p w:rsidR="00DD6F44" w:rsidRDefault="0026109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Касимовский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Ко</w:t>
            </w:r>
            <w:r>
              <w:rPr>
                <w:color w:val="000000" w:themeColor="text1"/>
                <w:sz w:val="28"/>
                <w:highlight w:val="white"/>
              </w:rPr>
              <w:t>торовское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 xml:space="preserve">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DD6F44" w:rsidRDefault="0026109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</w:t>
            </w:r>
            <w:r>
              <w:rPr>
                <w:sz w:val="28"/>
                <w:highlight w:val="white"/>
              </w:rPr>
              <w:t xml:space="preserve">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</w:rPr>
              <w:t>.</w:t>
            </w:r>
          </w:p>
          <w:p w:rsidR="00DD6F44" w:rsidRDefault="00DD6F44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D6F44" w:rsidRDefault="00DD6F44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DD6F44" w:rsidRDefault="00DD6F44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D6F44">
        <w:tc>
          <w:tcPr>
            <w:tcW w:w="9929" w:type="dxa"/>
          </w:tcPr>
          <w:p w:rsidR="00DD6F44" w:rsidRDefault="00261093">
            <w:pPr>
              <w:tabs>
                <w:tab w:val="left" w:pos="709"/>
              </w:tabs>
              <w:rPr>
                <w:sz w:val="28"/>
                <w:highlight w:val="white"/>
              </w:rPr>
            </w:pPr>
            <w:r>
              <w:rPr>
                <w:sz w:val="28"/>
              </w:rPr>
              <w:lastRenderedPageBreak/>
              <w:t>Н</w:t>
            </w:r>
            <w:r>
              <w:rPr>
                <w:sz w:val="28"/>
                <w:highlight w:val="white"/>
              </w:rPr>
              <w:t>ачальник                                                                                                 Р.В. Шашкин</w:t>
            </w:r>
          </w:p>
          <w:p w:rsidR="00DD6F44" w:rsidRDefault="00DD6F44">
            <w:pPr>
              <w:pStyle w:val="26"/>
              <w:tabs>
                <w:tab w:val="left" w:pos="709"/>
              </w:tabs>
              <w:jc w:val="left"/>
            </w:pPr>
          </w:p>
          <w:p w:rsidR="00DD6F44" w:rsidRDefault="00DD6F44">
            <w:pPr>
              <w:tabs>
                <w:tab w:val="left" w:pos="709"/>
              </w:tabs>
              <w:rPr>
                <w:sz w:val="28"/>
              </w:rPr>
            </w:pPr>
          </w:p>
          <w:p w:rsidR="00DD6F44" w:rsidRDefault="00DD6F44">
            <w:pPr>
              <w:tabs>
                <w:tab w:val="left" w:pos="709"/>
              </w:tabs>
              <w:rPr>
                <w:sz w:val="28"/>
              </w:rPr>
            </w:pPr>
          </w:p>
          <w:p w:rsidR="00DD6F44" w:rsidRDefault="00DD6F44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D6F44" w:rsidRDefault="00DD6F44"/>
    <w:p w:rsidR="00DD6F44" w:rsidRDefault="00DD6F44">
      <w:pPr>
        <w:tabs>
          <w:tab w:val="left" w:pos="709"/>
        </w:tabs>
        <w:jc w:val="both"/>
        <w:rPr>
          <w:sz w:val="28"/>
        </w:rPr>
      </w:pPr>
    </w:p>
    <w:p w:rsidR="00DD6F44" w:rsidRDefault="00DD6F44">
      <w:pPr>
        <w:tabs>
          <w:tab w:val="left" w:pos="709"/>
        </w:tabs>
        <w:jc w:val="both"/>
        <w:rPr>
          <w:sz w:val="28"/>
        </w:rPr>
      </w:pPr>
    </w:p>
    <w:p w:rsidR="00DD6F44" w:rsidRDefault="00DD6F44">
      <w:pPr>
        <w:tabs>
          <w:tab w:val="left" w:pos="709"/>
        </w:tabs>
        <w:jc w:val="both"/>
        <w:rPr>
          <w:sz w:val="28"/>
        </w:rPr>
      </w:pPr>
    </w:p>
    <w:p w:rsidR="00DD6F44" w:rsidRDefault="00DD6F44">
      <w:pPr>
        <w:tabs>
          <w:tab w:val="left" w:pos="709"/>
        </w:tabs>
        <w:jc w:val="both"/>
        <w:rPr>
          <w:sz w:val="28"/>
        </w:rPr>
      </w:pPr>
    </w:p>
    <w:p w:rsidR="00DD6F44" w:rsidRDefault="00DD6F44">
      <w:pPr>
        <w:rPr>
          <w:sz w:val="28"/>
        </w:rPr>
      </w:pPr>
    </w:p>
    <w:p w:rsidR="00DD6F44" w:rsidRDefault="00DD6F44">
      <w:pPr>
        <w:spacing w:line="216" w:lineRule="auto"/>
        <w:ind w:firstLine="709"/>
        <w:contextualSpacing/>
        <w:jc w:val="both"/>
        <w:rPr>
          <w:sz w:val="24"/>
        </w:rPr>
      </w:pPr>
    </w:p>
    <w:p w:rsidR="00DD6F44" w:rsidRDefault="00DD6F44">
      <w:pPr>
        <w:spacing w:line="216" w:lineRule="auto"/>
        <w:ind w:firstLine="709"/>
        <w:contextualSpacing/>
        <w:jc w:val="both"/>
        <w:rPr>
          <w:sz w:val="24"/>
        </w:rPr>
      </w:pPr>
    </w:p>
    <w:p w:rsidR="00DD6F44" w:rsidRDefault="00DD6F44">
      <w:pPr>
        <w:spacing w:line="216" w:lineRule="auto"/>
        <w:ind w:firstLine="709"/>
        <w:contextualSpacing/>
        <w:jc w:val="both"/>
        <w:rPr>
          <w:sz w:val="24"/>
        </w:rPr>
      </w:pPr>
    </w:p>
    <w:p w:rsidR="00DD6F44" w:rsidRDefault="00DD6F44">
      <w:pPr>
        <w:spacing w:line="216" w:lineRule="auto"/>
        <w:ind w:firstLine="709"/>
        <w:contextualSpacing/>
        <w:jc w:val="both"/>
        <w:rPr>
          <w:sz w:val="24"/>
        </w:rPr>
      </w:pPr>
    </w:p>
    <w:p w:rsidR="00DD6F44" w:rsidRDefault="00DD6F44">
      <w:pPr>
        <w:spacing w:line="216" w:lineRule="auto"/>
        <w:ind w:firstLine="709"/>
        <w:contextualSpacing/>
        <w:jc w:val="both"/>
        <w:rPr>
          <w:sz w:val="24"/>
        </w:rPr>
      </w:pPr>
    </w:p>
    <w:p w:rsidR="00DD6F44" w:rsidRDefault="00DD6F44">
      <w:pPr>
        <w:pStyle w:val="30"/>
      </w:pPr>
    </w:p>
    <w:sectPr w:rsidR="00DD6F44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93" w:rsidRDefault="00261093">
      <w:pPr>
        <w:pStyle w:val="30"/>
      </w:pPr>
      <w:r>
        <w:separator/>
      </w:r>
    </w:p>
  </w:endnote>
  <w:endnote w:type="continuationSeparator" w:id="0">
    <w:p w:rsidR="00261093" w:rsidRDefault="0026109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93" w:rsidRDefault="00261093">
      <w:pPr>
        <w:pStyle w:val="30"/>
      </w:pPr>
      <w:r>
        <w:separator/>
      </w:r>
    </w:p>
  </w:footnote>
  <w:footnote w:type="continuationSeparator" w:id="0">
    <w:p w:rsidR="00261093" w:rsidRDefault="0026109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F44" w:rsidRDefault="00261093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DD6F44" w:rsidRDefault="00DD6F44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5CE"/>
    <w:multiLevelType w:val="multilevel"/>
    <w:tmpl w:val="ECA896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6056DD8"/>
    <w:multiLevelType w:val="multilevel"/>
    <w:tmpl w:val="745C638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">
    <w:nsid w:val="1E1A06B7"/>
    <w:multiLevelType w:val="hybridMultilevel"/>
    <w:tmpl w:val="970079D2"/>
    <w:lvl w:ilvl="0" w:tplc="D40EDB7E">
      <w:start w:val="1"/>
      <w:numFmt w:val="none"/>
      <w:suff w:val="nothing"/>
      <w:lvlText w:val=""/>
      <w:lvlJc w:val="left"/>
      <w:pPr>
        <w:ind w:left="0" w:firstLine="0"/>
      </w:pPr>
    </w:lvl>
    <w:lvl w:ilvl="1" w:tplc="15DC160E">
      <w:start w:val="1"/>
      <w:numFmt w:val="none"/>
      <w:suff w:val="nothing"/>
      <w:lvlText w:val=""/>
      <w:lvlJc w:val="left"/>
      <w:pPr>
        <w:ind w:left="0" w:firstLine="0"/>
      </w:pPr>
    </w:lvl>
    <w:lvl w:ilvl="2" w:tplc="6BE83352">
      <w:start w:val="1"/>
      <w:numFmt w:val="none"/>
      <w:suff w:val="nothing"/>
      <w:lvlText w:val=""/>
      <w:lvlJc w:val="left"/>
      <w:pPr>
        <w:ind w:left="0" w:firstLine="0"/>
      </w:pPr>
    </w:lvl>
    <w:lvl w:ilvl="3" w:tplc="3500AA4E">
      <w:start w:val="1"/>
      <w:numFmt w:val="none"/>
      <w:suff w:val="nothing"/>
      <w:lvlText w:val=""/>
      <w:lvlJc w:val="left"/>
      <w:pPr>
        <w:ind w:left="0" w:firstLine="0"/>
      </w:pPr>
    </w:lvl>
    <w:lvl w:ilvl="4" w:tplc="F60A6F50">
      <w:start w:val="1"/>
      <w:numFmt w:val="none"/>
      <w:suff w:val="nothing"/>
      <w:lvlText w:val=""/>
      <w:lvlJc w:val="left"/>
      <w:pPr>
        <w:ind w:left="0" w:firstLine="0"/>
      </w:pPr>
    </w:lvl>
    <w:lvl w:ilvl="5" w:tplc="EEF840B4">
      <w:start w:val="1"/>
      <w:numFmt w:val="none"/>
      <w:suff w:val="nothing"/>
      <w:lvlText w:val=""/>
      <w:lvlJc w:val="left"/>
      <w:pPr>
        <w:ind w:left="0" w:firstLine="0"/>
      </w:pPr>
    </w:lvl>
    <w:lvl w:ilvl="6" w:tplc="A83C9946">
      <w:start w:val="1"/>
      <w:numFmt w:val="none"/>
      <w:suff w:val="nothing"/>
      <w:lvlText w:val=""/>
      <w:lvlJc w:val="left"/>
      <w:pPr>
        <w:ind w:left="0" w:firstLine="0"/>
      </w:pPr>
    </w:lvl>
    <w:lvl w:ilvl="7" w:tplc="9D8EBE9E">
      <w:start w:val="1"/>
      <w:numFmt w:val="none"/>
      <w:suff w:val="nothing"/>
      <w:lvlText w:val=""/>
      <w:lvlJc w:val="left"/>
      <w:pPr>
        <w:ind w:left="0" w:firstLine="0"/>
      </w:pPr>
    </w:lvl>
    <w:lvl w:ilvl="8" w:tplc="640E094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005074A"/>
    <w:multiLevelType w:val="multilevel"/>
    <w:tmpl w:val="178CCB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14758A2"/>
    <w:multiLevelType w:val="multilevel"/>
    <w:tmpl w:val="04A0CB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30B1CC3"/>
    <w:multiLevelType w:val="multilevel"/>
    <w:tmpl w:val="8F9028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B547044"/>
    <w:multiLevelType w:val="multilevel"/>
    <w:tmpl w:val="7CE4BE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66A2EEC"/>
    <w:multiLevelType w:val="multilevel"/>
    <w:tmpl w:val="040A5F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CC815B1"/>
    <w:multiLevelType w:val="multilevel"/>
    <w:tmpl w:val="C36CC2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41A3BE7"/>
    <w:multiLevelType w:val="multilevel"/>
    <w:tmpl w:val="562AF0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4713C99"/>
    <w:multiLevelType w:val="multilevel"/>
    <w:tmpl w:val="E4B48D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5F4F2204"/>
    <w:multiLevelType w:val="multilevel"/>
    <w:tmpl w:val="1A86F8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3AE5901"/>
    <w:multiLevelType w:val="multilevel"/>
    <w:tmpl w:val="C25A79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17B4F38"/>
    <w:multiLevelType w:val="multilevel"/>
    <w:tmpl w:val="751065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7EAD7738"/>
    <w:multiLevelType w:val="hybridMultilevel"/>
    <w:tmpl w:val="E0D86F9C"/>
    <w:lvl w:ilvl="0" w:tplc="3E7804FE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FC40B9E0">
      <w:start w:val="1"/>
      <w:numFmt w:val="decimal"/>
      <w:lvlText w:val="%2)"/>
      <w:lvlJc w:val="left"/>
      <w:pPr>
        <w:ind w:left="2599" w:hanging="720"/>
      </w:pPr>
    </w:lvl>
    <w:lvl w:ilvl="2" w:tplc="50C88C30">
      <w:start w:val="1"/>
      <w:numFmt w:val="none"/>
      <w:lvlText w:val=""/>
      <w:lvlJc w:val="left"/>
      <w:pPr>
        <w:tabs>
          <w:tab w:val="num" w:pos="360"/>
        </w:tabs>
      </w:pPr>
    </w:lvl>
    <w:lvl w:ilvl="3" w:tplc="9C2E328A">
      <w:start w:val="1"/>
      <w:numFmt w:val="none"/>
      <w:lvlText w:val=""/>
      <w:lvlJc w:val="left"/>
      <w:pPr>
        <w:tabs>
          <w:tab w:val="num" w:pos="360"/>
        </w:tabs>
      </w:pPr>
    </w:lvl>
    <w:lvl w:ilvl="4" w:tplc="24FE6BBE">
      <w:start w:val="1"/>
      <w:numFmt w:val="none"/>
      <w:lvlText w:val=""/>
      <w:lvlJc w:val="left"/>
      <w:pPr>
        <w:tabs>
          <w:tab w:val="num" w:pos="360"/>
        </w:tabs>
      </w:pPr>
    </w:lvl>
    <w:lvl w:ilvl="5" w:tplc="F9586FC4">
      <w:start w:val="1"/>
      <w:numFmt w:val="none"/>
      <w:lvlText w:val=""/>
      <w:lvlJc w:val="left"/>
      <w:pPr>
        <w:tabs>
          <w:tab w:val="num" w:pos="360"/>
        </w:tabs>
      </w:pPr>
    </w:lvl>
    <w:lvl w:ilvl="6" w:tplc="0B74B06C">
      <w:start w:val="1"/>
      <w:numFmt w:val="none"/>
      <w:lvlText w:val=""/>
      <w:lvlJc w:val="left"/>
      <w:pPr>
        <w:tabs>
          <w:tab w:val="num" w:pos="360"/>
        </w:tabs>
      </w:pPr>
    </w:lvl>
    <w:lvl w:ilvl="7" w:tplc="B88ED230">
      <w:start w:val="1"/>
      <w:numFmt w:val="none"/>
      <w:lvlText w:val=""/>
      <w:lvlJc w:val="left"/>
      <w:pPr>
        <w:tabs>
          <w:tab w:val="num" w:pos="360"/>
        </w:tabs>
      </w:pPr>
    </w:lvl>
    <w:lvl w:ilvl="8" w:tplc="F83CBA10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3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44"/>
    <w:rsid w:val="00261093"/>
    <w:rsid w:val="00C9718C"/>
    <w:rsid w:val="00D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65</cp:revision>
  <dcterms:created xsi:type="dcterms:W3CDTF">2022-09-20T07:22:00Z</dcterms:created>
  <dcterms:modified xsi:type="dcterms:W3CDTF">2022-09-20T07:27:00Z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